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CE" w:rsidRDefault="00CC1DCE" w:rsidP="00CC1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C1DCE" w:rsidRDefault="00CC1DCE" w:rsidP="00CC1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5DD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91731">
        <w:rPr>
          <w:rFonts w:ascii="Times New Roman" w:hAnsi="Times New Roman" w:cs="Times New Roman"/>
          <w:sz w:val="24"/>
          <w:szCs w:val="24"/>
        </w:rPr>
        <w:t>3</w:t>
      </w:r>
    </w:p>
    <w:p w:rsidR="00925DD5" w:rsidRDefault="00925DD5" w:rsidP="00CC1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5DD5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791731">
        <w:rPr>
          <w:rFonts w:ascii="Times New Roman" w:hAnsi="Times New Roman" w:cs="Times New Roman"/>
          <w:sz w:val="24"/>
          <w:szCs w:val="24"/>
        </w:rPr>
        <w:t>10</w:t>
      </w:r>
      <w:r w:rsidRPr="00925DD5">
        <w:rPr>
          <w:rFonts w:ascii="Times New Roman" w:hAnsi="Times New Roman" w:cs="Times New Roman"/>
          <w:sz w:val="24"/>
          <w:szCs w:val="24"/>
        </w:rPr>
        <w:t>.0</w:t>
      </w:r>
      <w:r w:rsidR="00791731">
        <w:rPr>
          <w:rFonts w:ascii="Times New Roman" w:hAnsi="Times New Roman" w:cs="Times New Roman"/>
          <w:sz w:val="24"/>
          <w:szCs w:val="24"/>
        </w:rPr>
        <w:t>1</w:t>
      </w:r>
      <w:r w:rsidRPr="00925DD5">
        <w:rPr>
          <w:rFonts w:ascii="Times New Roman" w:hAnsi="Times New Roman" w:cs="Times New Roman"/>
          <w:sz w:val="24"/>
          <w:szCs w:val="24"/>
        </w:rPr>
        <w:t>.201</w:t>
      </w:r>
      <w:r w:rsidR="00791731">
        <w:rPr>
          <w:rFonts w:ascii="Times New Roman" w:hAnsi="Times New Roman" w:cs="Times New Roman"/>
          <w:sz w:val="24"/>
          <w:szCs w:val="24"/>
        </w:rPr>
        <w:t>7</w:t>
      </w:r>
      <w:r w:rsidRPr="00925DD5">
        <w:rPr>
          <w:rFonts w:ascii="Times New Roman" w:hAnsi="Times New Roman" w:cs="Times New Roman"/>
          <w:sz w:val="24"/>
          <w:szCs w:val="24"/>
        </w:rPr>
        <w:t xml:space="preserve"> № 1</w:t>
      </w:r>
      <w:r w:rsidR="00791731">
        <w:rPr>
          <w:rFonts w:ascii="Times New Roman" w:hAnsi="Times New Roman" w:cs="Times New Roman"/>
          <w:sz w:val="24"/>
          <w:szCs w:val="24"/>
        </w:rPr>
        <w:t>0</w:t>
      </w:r>
      <w:r w:rsidRPr="00925DD5">
        <w:rPr>
          <w:rFonts w:ascii="Times New Roman" w:hAnsi="Times New Roman" w:cs="Times New Roman"/>
          <w:sz w:val="24"/>
          <w:szCs w:val="24"/>
        </w:rPr>
        <w:t>-П</w:t>
      </w:r>
    </w:p>
    <w:p w:rsidR="00925DD5" w:rsidRPr="00925DD5" w:rsidRDefault="00925DD5" w:rsidP="00CC1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C1DCE" w:rsidRPr="00925DD5" w:rsidRDefault="00CC1DCE" w:rsidP="00CC1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25DD5">
        <w:rPr>
          <w:rFonts w:ascii="Times New Roman" w:hAnsi="Times New Roman" w:cs="Times New Roman"/>
          <w:sz w:val="24"/>
          <w:szCs w:val="24"/>
        </w:rPr>
        <w:t>Периодичность формирования регистров бухгалтерского  учета</w:t>
      </w:r>
    </w:p>
    <w:p w:rsidR="00CC1DCE" w:rsidRPr="00925DD5" w:rsidRDefault="00CC1DCE" w:rsidP="00CC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DD5">
        <w:rPr>
          <w:rFonts w:ascii="Times New Roman" w:hAnsi="Times New Roman" w:cs="Times New Roman"/>
          <w:sz w:val="24"/>
          <w:szCs w:val="24"/>
        </w:rPr>
        <w:t>на бумажных носителях при ведении автоматизированного учета</w:t>
      </w: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1551"/>
        <w:gridCol w:w="5811"/>
        <w:gridCol w:w="1843"/>
      </w:tblGrid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Код формы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Наименование регистра бюджетного учета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0504031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C1DCE" w:rsidRPr="00CC1DCE" w:rsidTr="00EC1DF9">
        <w:trPr>
          <w:trHeight w:val="5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0504032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0504033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0504034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0504035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 w:rsidP="00826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826781">
              <w:rPr>
                <w:rFonts w:ascii="Times New Roman" w:hAnsi="Times New Roman" w:cs="Times New Roman"/>
                <w:sz w:val="24"/>
                <w:szCs w:val="24"/>
              </w:rPr>
              <w:t>квартально</w:t>
            </w: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EC1DF9" w:rsidP="00197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0504071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Журналы операций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EC1DF9" w:rsidP="00197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0504072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826781" w:rsidP="00826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EC1DF9" w:rsidP="00826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0504082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EC1DF9" w:rsidP="00826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0504086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7356B7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0504087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19749C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0504088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826781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0504089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826781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0504091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по поступлениям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CE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826781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D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C1DCE" w:rsidRPr="00CC1DCE">
                <w:rPr>
                  <w:rFonts w:ascii="Times New Roman" w:hAnsi="Times New Roman" w:cs="Times New Roman"/>
                  <w:sz w:val="24"/>
                  <w:szCs w:val="24"/>
                </w:rPr>
                <w:t>0504092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DCE"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DCE" w:rsidRPr="00CC1DCE" w:rsidRDefault="00CC1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F9" w:rsidRPr="00CC1DCE" w:rsidTr="00CC1DC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1DF9" w:rsidRPr="00EC1DF9" w:rsidRDefault="00EC1DF9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D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1DF9" w:rsidRPr="00EC1DF9" w:rsidRDefault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DF9">
              <w:rPr>
                <w:rFonts w:ascii="Times New Roman" w:hAnsi="Times New Roman" w:cs="Times New Roman"/>
                <w:sz w:val="24"/>
                <w:szCs w:val="24"/>
              </w:rPr>
              <w:t>0504514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1DF9" w:rsidRPr="00EC1DF9" w:rsidRDefault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книга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1DF9" w:rsidRPr="00EC1DF9" w:rsidRDefault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80A5B" w:rsidRPr="00CC1DCE" w:rsidTr="004E6A9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0504207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Приходный ордер на приемку материальных ценностей (нефинансовых активов)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осуществления операции</w:t>
            </w:r>
            <w:bookmarkStart w:id="0" w:name="_GoBack"/>
            <w:bookmarkEnd w:id="0"/>
          </w:p>
        </w:tc>
      </w:tr>
      <w:tr w:rsidR="00580A5B" w:rsidRPr="00CC1DCE" w:rsidTr="004E6A9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0504230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списании материальных запасов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A5B" w:rsidRPr="00CC1DCE" w:rsidTr="004E6A9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Pr="00EC1DF9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0504505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A5B" w:rsidRPr="00CC1DCE" w:rsidTr="004E6A9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 w:rsidP="00EC1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0504833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A5B" w:rsidRDefault="00580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A6" w:rsidRDefault="006D1EA6"/>
    <w:sectPr w:rsidR="006D1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CE"/>
    <w:rsid w:val="0019749C"/>
    <w:rsid w:val="00580A5B"/>
    <w:rsid w:val="006D1EA6"/>
    <w:rsid w:val="007356B7"/>
    <w:rsid w:val="00791731"/>
    <w:rsid w:val="00826781"/>
    <w:rsid w:val="00925DD5"/>
    <w:rsid w:val="00AA69E8"/>
    <w:rsid w:val="00CC1DCE"/>
    <w:rsid w:val="00E23380"/>
    <w:rsid w:val="00EC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F06122A712663F0C5E1DF63F761C51BDFC8526F907C15E3369FFE9AF193CA9B4ACD00B0323307F73k5H" TargetMode="External"/><Relationship Id="rId13" Type="http://schemas.openxmlformats.org/officeDocument/2006/relationships/hyperlink" Target="consultantplus://offline/ref=22F06122A712663F0C5E1DF63F761C51BDFC8526F907C15E3369FFE9AF193CA9B4ACD00B03223C7A73kCH" TargetMode="External"/><Relationship Id="rId18" Type="http://schemas.openxmlformats.org/officeDocument/2006/relationships/hyperlink" Target="consultantplus://offline/ref=22F06122A712663F0C5E1DF63F761C51BDFC8526F907C15E3369FFE9AF193CA9B4ACD00B03223E7F73k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F06122A712663F0C5E1DF63F761C51BDFC8526F907C15E3369FFE9AF193CA9B4ACD00B03233F7773kCH" TargetMode="External"/><Relationship Id="rId12" Type="http://schemas.openxmlformats.org/officeDocument/2006/relationships/hyperlink" Target="consultantplus://offline/ref=22F06122A712663F0C5E1DF63F761C51BDFC8526F907C15E3369FFE9AF193CA9B4ACD00B03223B7B73k2H" TargetMode="External"/><Relationship Id="rId17" Type="http://schemas.openxmlformats.org/officeDocument/2006/relationships/hyperlink" Target="consultantplus://offline/ref=22F06122A712663F0C5E1DF63F761C51BDFC8526F907C15E3369FFE9AF193CA9B4ACD00B03223D7773k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F06122A712663F0C5E1DF63F761C51BDFC8526F907C15E3369FFE9AF193CA9B4ACD00B03223D7A73k7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F06122A712663F0C5E1DF63F761C51BDFC8526F907C15E3369FFE9AF193CA9B4ACD00B03233F7873k1H" TargetMode="External"/><Relationship Id="rId11" Type="http://schemas.openxmlformats.org/officeDocument/2006/relationships/hyperlink" Target="consultantplus://offline/ref=22F06122A712663F0C5E1DF63F761C51BDFC8526F907C15E3369FFE9AF193CA9B4ACD00B03223A7673k2H" TargetMode="External"/><Relationship Id="rId5" Type="http://schemas.openxmlformats.org/officeDocument/2006/relationships/hyperlink" Target="consultantplus://offline/ref=22F06122A712663F0C5E1DF63F761C51BDFC8526F907C15E3369FFE9AF193CA9B4ACD00B03233F7B73k0H" TargetMode="External"/><Relationship Id="rId15" Type="http://schemas.openxmlformats.org/officeDocument/2006/relationships/hyperlink" Target="consultantplus://offline/ref=22F06122A712663F0C5E1DF63F761C51BDFC8526F907C15E3369FFE9AF193CA9B4ACD00B03223D7E73kCH" TargetMode="External"/><Relationship Id="rId10" Type="http://schemas.openxmlformats.org/officeDocument/2006/relationships/hyperlink" Target="consultantplus://offline/ref=22F06122A712663F0C5E1DF63F761C51BDFC8526F907C15E3369FFE9AF193CA9B4ACD00B03223A7773k5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F06122A712663F0C5E1DF63F761C51BDFC8526F907C15E3369FFE9AF193CA9B4ACD00B0323307E73k5H" TargetMode="External"/><Relationship Id="rId14" Type="http://schemas.openxmlformats.org/officeDocument/2006/relationships/hyperlink" Target="consultantplus://offline/ref=22F06122A712663F0C5E1DF63F761C51BDFC8526F907C15E3369FFE9AF193CA9B4ACD00B03223C7773k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Голубева </cp:lastModifiedBy>
  <cp:revision>5</cp:revision>
  <cp:lastPrinted>2017-07-27T01:00:00Z</cp:lastPrinted>
  <dcterms:created xsi:type="dcterms:W3CDTF">2016-04-22T09:56:00Z</dcterms:created>
  <dcterms:modified xsi:type="dcterms:W3CDTF">2017-07-27T01:02:00Z</dcterms:modified>
</cp:coreProperties>
</file>