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737B28">
              <w:rPr>
                <w:sz w:val="28"/>
                <w:szCs w:val="28"/>
              </w:rPr>
              <w:t>РАЦИЯ СЕВЕРО-ЕНИСЕЙСКОГО РАЙОНА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DA410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A410A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>»</w:t>
            </w:r>
            <w:r w:rsidR="00DA410A">
              <w:rPr>
                <w:sz w:val="28"/>
              </w:rPr>
              <w:t xml:space="preserve"> </w:t>
            </w:r>
            <w:r w:rsidR="00DA410A" w:rsidRPr="00DA410A">
              <w:rPr>
                <w:sz w:val="28"/>
                <w:u w:val="single"/>
              </w:rPr>
              <w:t>апреля</w:t>
            </w:r>
            <w:r w:rsidR="00DA410A">
              <w:rPr>
                <w:sz w:val="28"/>
              </w:rPr>
              <w:t xml:space="preserve"> </w:t>
            </w:r>
            <w:r w:rsidR="00941BD7">
              <w:rPr>
                <w:sz w:val="28"/>
              </w:rPr>
              <w:t>201</w:t>
            </w:r>
            <w:r w:rsidR="00EB2FE1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DA410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DA410A">
              <w:rPr>
                <w:sz w:val="28"/>
                <w:u w:val="single"/>
              </w:rPr>
              <w:t>112-п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8E0351" w:rsidRDefault="008E0351">
      <w:pPr>
        <w:rPr>
          <w:rFonts w:ascii="Arial" w:hAnsi="Arial" w:cs="Arial"/>
          <w:sz w:val="28"/>
          <w:szCs w:val="28"/>
        </w:rPr>
      </w:pPr>
    </w:p>
    <w:p w:rsidR="00B72DEA" w:rsidRDefault="00B72DEA">
      <w:pPr>
        <w:rPr>
          <w:rFonts w:ascii="Arial" w:hAnsi="Arial" w:cs="Arial"/>
          <w:sz w:val="28"/>
          <w:szCs w:val="28"/>
        </w:rPr>
      </w:pPr>
    </w:p>
    <w:p w:rsidR="00993759" w:rsidRDefault="00605D8D" w:rsidP="00C46642">
      <w:pPr>
        <w:ind w:firstLine="708"/>
        <w:jc w:val="both"/>
        <w:rPr>
          <w:sz w:val="28"/>
          <w:szCs w:val="28"/>
        </w:rPr>
      </w:pPr>
      <w:r w:rsidRPr="002B1CF5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923E86">
        <w:rPr>
          <w:sz w:val="28"/>
          <w:szCs w:val="28"/>
        </w:rPr>
        <w:t>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C46642">
        <w:rPr>
          <w:sz w:val="28"/>
          <w:szCs w:val="28"/>
        </w:rPr>
        <w:t>»</w:t>
      </w:r>
    </w:p>
    <w:p w:rsidR="00605D8D" w:rsidRDefault="00605D8D" w:rsidP="00993759">
      <w:pPr>
        <w:jc w:val="both"/>
        <w:rPr>
          <w:sz w:val="28"/>
          <w:szCs w:val="28"/>
        </w:rPr>
      </w:pPr>
    </w:p>
    <w:p w:rsidR="00B72DEA" w:rsidRPr="00F24705" w:rsidRDefault="00B72DEA" w:rsidP="00993759">
      <w:pPr>
        <w:jc w:val="both"/>
        <w:rPr>
          <w:sz w:val="28"/>
          <w:szCs w:val="28"/>
        </w:rPr>
      </w:pPr>
    </w:p>
    <w:p w:rsidR="00F24705" w:rsidRPr="00095112" w:rsidRDefault="000751D9" w:rsidP="00972981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>В целях приведения административного регламента по предоставлению муниципальной услуги «</w:t>
      </w:r>
      <w:r w:rsidR="002F30D3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DD2236">
        <w:rPr>
          <w:sz w:val="28"/>
          <w:szCs w:val="28"/>
        </w:rPr>
        <w:t>» в соответствие требования</w:t>
      </w:r>
      <w:r w:rsidR="006D5E0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794EBC">
        <w:rPr>
          <w:sz w:val="28"/>
          <w:szCs w:val="28"/>
        </w:rPr>
        <w:t>Федеральн</w:t>
      </w:r>
      <w:r w:rsidR="00D47C61"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 w:rsidR="00D47C61"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F129F2" w:rsidRDefault="00095112" w:rsidP="00F129F2">
      <w:pPr>
        <w:ind w:firstLine="708"/>
        <w:jc w:val="both"/>
        <w:rPr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 xml:space="preserve">1. </w:t>
      </w:r>
      <w:r w:rsidR="001248D0" w:rsidRPr="002368C4">
        <w:rPr>
          <w:color w:val="000000" w:themeColor="text1"/>
          <w:sz w:val="28"/>
          <w:szCs w:val="28"/>
        </w:rPr>
        <w:t xml:space="preserve">Внести </w:t>
      </w:r>
      <w:r w:rsidR="00B31FC4">
        <w:rPr>
          <w:color w:val="000000" w:themeColor="text1"/>
          <w:sz w:val="28"/>
          <w:szCs w:val="28"/>
        </w:rPr>
        <w:t>в</w:t>
      </w:r>
      <w:r w:rsidR="001248D0" w:rsidRPr="002368C4">
        <w:rPr>
          <w:color w:val="000000" w:themeColor="text1"/>
          <w:sz w:val="28"/>
          <w:szCs w:val="28"/>
        </w:rPr>
        <w:t xml:space="preserve"> постановлени</w:t>
      </w:r>
      <w:r w:rsidR="00B31FC4">
        <w:rPr>
          <w:color w:val="000000" w:themeColor="text1"/>
          <w:sz w:val="28"/>
          <w:szCs w:val="28"/>
        </w:rPr>
        <w:t>е</w:t>
      </w:r>
      <w:r w:rsidR="001248D0"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1248D0" w:rsidRPr="002B1CF5">
        <w:rPr>
          <w:sz w:val="28"/>
          <w:szCs w:val="28"/>
        </w:rPr>
        <w:t xml:space="preserve">от </w:t>
      </w:r>
      <w:r w:rsidR="002F30D3">
        <w:rPr>
          <w:sz w:val="28"/>
          <w:szCs w:val="28"/>
        </w:rPr>
        <w:t>22.05.2014</w:t>
      </w:r>
      <w:r w:rsidR="001248D0" w:rsidRPr="002B1CF5">
        <w:rPr>
          <w:sz w:val="28"/>
          <w:szCs w:val="28"/>
        </w:rPr>
        <w:t xml:space="preserve"> № </w:t>
      </w:r>
      <w:r w:rsidR="002F30D3">
        <w:rPr>
          <w:sz w:val="28"/>
          <w:szCs w:val="28"/>
        </w:rPr>
        <w:t>207</w:t>
      </w:r>
      <w:r w:rsidR="001248D0" w:rsidRPr="002B1CF5">
        <w:rPr>
          <w:sz w:val="28"/>
          <w:szCs w:val="28"/>
        </w:rPr>
        <w:t>-п «</w:t>
      </w:r>
      <w:r w:rsidR="004E7857">
        <w:rPr>
          <w:sz w:val="28"/>
          <w:szCs w:val="28"/>
        </w:rPr>
        <w:t>Об утверждении административного регламента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1248D0" w:rsidRPr="002B1CF5">
        <w:rPr>
          <w:sz w:val="28"/>
          <w:szCs w:val="28"/>
        </w:rPr>
        <w:t>»</w:t>
      </w:r>
      <w:r w:rsidR="001248D0">
        <w:rPr>
          <w:color w:val="000000" w:themeColor="text1"/>
          <w:sz w:val="28"/>
          <w:szCs w:val="28"/>
        </w:rPr>
        <w:t xml:space="preserve"> </w:t>
      </w:r>
      <w:r w:rsidR="001248D0">
        <w:rPr>
          <w:sz w:val="28"/>
          <w:szCs w:val="28"/>
        </w:rPr>
        <w:t>(в редакции постановления</w:t>
      </w:r>
      <w:r w:rsidR="001248D0" w:rsidRPr="002368C4">
        <w:rPr>
          <w:sz w:val="28"/>
          <w:szCs w:val="28"/>
        </w:rPr>
        <w:t xml:space="preserve"> администрации Северо-Енисейского района от </w:t>
      </w:r>
      <w:r w:rsidR="004E7857">
        <w:rPr>
          <w:sz w:val="28"/>
          <w:szCs w:val="28"/>
        </w:rPr>
        <w:t>31.05.2016 № 341-п, от 03.03.2017 № 64-п, от 05.05.2017 № 171-п; от 22.08.2018 № 273-п</w:t>
      </w:r>
      <w:r w:rsidR="001248D0" w:rsidRPr="002368C4">
        <w:rPr>
          <w:sz w:val="28"/>
          <w:szCs w:val="28"/>
        </w:rPr>
        <w:t xml:space="preserve">) </w:t>
      </w:r>
      <w:r w:rsidR="001248D0" w:rsidRPr="002368C4">
        <w:rPr>
          <w:color w:val="000000" w:themeColor="text1"/>
          <w:sz w:val="28"/>
          <w:szCs w:val="28"/>
        </w:rPr>
        <w:t xml:space="preserve">(далее </w:t>
      </w:r>
      <w:r w:rsidR="00A55654">
        <w:rPr>
          <w:color w:val="000000" w:themeColor="text1"/>
          <w:sz w:val="28"/>
          <w:szCs w:val="28"/>
        </w:rPr>
        <w:t>-</w:t>
      </w:r>
      <w:r w:rsidR="001248D0" w:rsidRPr="002368C4">
        <w:rPr>
          <w:color w:val="000000" w:themeColor="text1"/>
          <w:sz w:val="28"/>
          <w:szCs w:val="28"/>
        </w:rPr>
        <w:t xml:space="preserve"> </w:t>
      </w:r>
      <w:r w:rsidR="0000695B">
        <w:rPr>
          <w:color w:val="000000" w:themeColor="text1"/>
          <w:sz w:val="28"/>
          <w:szCs w:val="28"/>
        </w:rPr>
        <w:t>постановление</w:t>
      </w:r>
      <w:r w:rsidR="001248D0" w:rsidRPr="002368C4">
        <w:rPr>
          <w:color w:val="000000" w:themeColor="text1"/>
          <w:sz w:val="28"/>
          <w:szCs w:val="28"/>
        </w:rPr>
        <w:t>) следующие изменения</w:t>
      </w:r>
      <w:r w:rsidR="00F129F2" w:rsidRPr="000751D9">
        <w:rPr>
          <w:sz w:val="28"/>
          <w:szCs w:val="28"/>
        </w:rPr>
        <w:t>:</w:t>
      </w:r>
    </w:p>
    <w:p w:rsidR="00130514" w:rsidRDefault="00130514" w:rsidP="00F12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 наименовании и пункте 1 постановления слова «</w:t>
      </w:r>
      <w:r w:rsidR="008A5649">
        <w:rPr>
          <w:sz w:val="28"/>
          <w:szCs w:val="28"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</w:rPr>
        <w:t>» заменить словами «</w:t>
      </w:r>
      <w:r w:rsidR="008A5649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>
        <w:rPr>
          <w:sz w:val="28"/>
          <w:szCs w:val="28"/>
        </w:rPr>
        <w:t>»;</w:t>
      </w:r>
    </w:p>
    <w:p w:rsidR="000751D9" w:rsidRDefault="00240AEA" w:rsidP="000751D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751D9" w:rsidRPr="002B0425">
        <w:rPr>
          <w:color w:val="000000"/>
          <w:sz w:val="28"/>
          <w:szCs w:val="28"/>
        </w:rPr>
        <w:t xml:space="preserve">) </w:t>
      </w:r>
      <w:r w:rsidR="000751D9" w:rsidRPr="00A01B94">
        <w:rPr>
          <w:color w:val="000000"/>
          <w:sz w:val="28"/>
        </w:rPr>
        <w:t xml:space="preserve">приложение </w:t>
      </w:r>
      <w:r w:rsidR="000751D9">
        <w:rPr>
          <w:color w:val="000000"/>
          <w:sz w:val="28"/>
        </w:rPr>
        <w:t xml:space="preserve">№ 1 </w:t>
      </w:r>
      <w:r w:rsidR="000751D9" w:rsidRPr="00A01B94">
        <w:rPr>
          <w:color w:val="000000"/>
          <w:sz w:val="28"/>
        </w:rPr>
        <w:t>к</w:t>
      </w:r>
      <w:r w:rsidR="000751D9" w:rsidRPr="00A01B94">
        <w:rPr>
          <w:color w:val="000000"/>
          <w:sz w:val="28"/>
          <w:szCs w:val="28"/>
        </w:rPr>
        <w:t xml:space="preserve"> </w:t>
      </w:r>
      <w:r w:rsidR="000751D9">
        <w:rPr>
          <w:color w:val="000000"/>
          <w:sz w:val="28"/>
          <w:szCs w:val="28"/>
        </w:rPr>
        <w:t>постановлению</w:t>
      </w:r>
      <w:r w:rsidR="000751D9"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 w:rsidR="000751D9">
        <w:rPr>
          <w:color w:val="000000"/>
          <w:sz w:val="28"/>
          <w:szCs w:val="28"/>
        </w:rPr>
        <w:t xml:space="preserve">к </w:t>
      </w:r>
      <w:r w:rsidR="000751D9" w:rsidRPr="00A01B94">
        <w:rPr>
          <w:color w:val="000000"/>
          <w:sz w:val="28"/>
          <w:szCs w:val="28"/>
        </w:rPr>
        <w:t>настоящему постановлению.</w:t>
      </w:r>
    </w:p>
    <w:p w:rsidR="000751D9" w:rsidRPr="00A01B94" w:rsidRDefault="00240AEA" w:rsidP="000751D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751D9">
        <w:rPr>
          <w:color w:val="000000"/>
          <w:sz w:val="28"/>
          <w:szCs w:val="28"/>
        </w:rPr>
        <w:t>. Настоящее пос</w:t>
      </w:r>
      <w:r w:rsidR="000751D9" w:rsidRPr="00A01B94">
        <w:rPr>
          <w:color w:val="000000"/>
          <w:sz w:val="28"/>
          <w:szCs w:val="28"/>
        </w:rPr>
        <w:t>тановление вступает в силу со дня</w:t>
      </w:r>
      <w:r w:rsidR="000751D9">
        <w:rPr>
          <w:color w:val="000000"/>
          <w:sz w:val="28"/>
          <w:szCs w:val="28"/>
        </w:rPr>
        <w:t xml:space="preserve"> его официального</w:t>
      </w:r>
      <w:r w:rsidR="000751D9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0F7D03">
        <w:rPr>
          <w:color w:val="000000"/>
          <w:sz w:val="28"/>
          <w:szCs w:val="28"/>
        </w:rPr>
        <w:t>естник</w:t>
      </w:r>
      <w:r w:rsidR="000751D9" w:rsidRPr="00A01B94">
        <w:rPr>
          <w:color w:val="000000"/>
          <w:sz w:val="28"/>
          <w:szCs w:val="28"/>
        </w:rPr>
        <w:t xml:space="preserve">» и подлежит размещению </w:t>
      </w:r>
      <w:r w:rsidR="000751D9" w:rsidRPr="00A01B94">
        <w:rPr>
          <w:color w:val="000000"/>
          <w:sz w:val="28"/>
          <w:szCs w:val="28"/>
        </w:rPr>
        <w:lastRenderedPageBreak/>
        <w:t>на официальном сайте Северо-Енисейского района</w:t>
      </w:r>
      <w:r w:rsidR="000751D9">
        <w:rPr>
          <w:color w:val="000000"/>
          <w:sz w:val="28"/>
          <w:szCs w:val="28"/>
        </w:rPr>
        <w:t xml:space="preserve"> </w:t>
      </w:r>
      <w:r w:rsidR="00BF5854" w:rsidRPr="00EB51F5">
        <w:rPr>
          <w:sz w:val="28"/>
          <w:szCs w:val="28"/>
        </w:rPr>
        <w:t xml:space="preserve">в </w:t>
      </w:r>
      <w:r w:rsidR="00BF5854" w:rsidRPr="009A1E81">
        <w:rPr>
          <w:sz w:val="28"/>
          <w:szCs w:val="28"/>
        </w:rPr>
        <w:t>информационно-телекоммуникационной сети «Интернет»</w:t>
      </w:r>
      <w:r w:rsidR="000751D9" w:rsidRPr="00A01B94">
        <w:rPr>
          <w:color w:val="000000"/>
          <w:sz w:val="28"/>
          <w:szCs w:val="28"/>
        </w:rPr>
        <w:t>.</w:t>
      </w:r>
    </w:p>
    <w:p w:rsidR="00B72DEA" w:rsidRDefault="00B72DEA" w:rsidP="00D03E5C">
      <w:pPr>
        <w:ind w:firstLine="708"/>
        <w:rPr>
          <w:sz w:val="28"/>
          <w:szCs w:val="28"/>
        </w:rPr>
      </w:pPr>
    </w:p>
    <w:p w:rsidR="00B72DEA" w:rsidRDefault="00B72DEA" w:rsidP="00D03E5C">
      <w:pPr>
        <w:ind w:firstLine="708"/>
        <w:rPr>
          <w:sz w:val="28"/>
          <w:szCs w:val="28"/>
        </w:rPr>
      </w:pPr>
    </w:p>
    <w:p w:rsidR="00F3574D" w:rsidRDefault="00941BD7" w:rsidP="00D03E5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 w:rsidR="00D03E5C">
        <w:rPr>
          <w:sz w:val="28"/>
          <w:szCs w:val="28"/>
        </w:rPr>
        <w:tab/>
      </w:r>
      <w:r w:rsidR="00D03E5C">
        <w:rPr>
          <w:sz w:val="28"/>
          <w:szCs w:val="28"/>
        </w:rPr>
        <w:tab/>
      </w:r>
      <w:r w:rsidR="00D03E5C">
        <w:rPr>
          <w:sz w:val="28"/>
          <w:szCs w:val="28"/>
        </w:rPr>
        <w:tab/>
      </w:r>
      <w:r w:rsidR="008B0CA2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  <w:r w:rsidR="00F3574D">
        <w:rPr>
          <w:sz w:val="28"/>
          <w:szCs w:val="28"/>
        </w:rPr>
        <w:br w:type="page"/>
      </w:r>
    </w:p>
    <w:p w:rsidR="00D14047" w:rsidRDefault="00D14047" w:rsidP="00D14047">
      <w:pPr>
        <w:pStyle w:val="ConsPlusNormal"/>
        <w:widowControl/>
        <w:snapToGrid w:val="0"/>
        <w:ind w:left="567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постановлению администрации</w:t>
      </w:r>
    </w:p>
    <w:p w:rsidR="00D14047" w:rsidRDefault="00D14047" w:rsidP="00D14047">
      <w:pPr>
        <w:pStyle w:val="ConsPlusNormal"/>
        <w:widowControl/>
        <w:snapToGrid w:val="0"/>
        <w:ind w:left="567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Северо-Енисейского района</w:t>
      </w:r>
    </w:p>
    <w:p w:rsidR="00D14047" w:rsidRDefault="00D14047" w:rsidP="00D14047">
      <w:pPr>
        <w:pStyle w:val="ConsPlusNormal"/>
        <w:widowControl/>
        <w:snapToGrid w:val="0"/>
        <w:ind w:left="5670"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</w:t>
      </w:r>
      <w:r w:rsidR="00DA410A">
        <w:rPr>
          <w:rFonts w:ascii="Times New Roman" w:hAnsi="Times New Roman" w:cs="Times New Roman"/>
          <w:u w:val="single"/>
        </w:rPr>
        <w:t>«04</w:t>
      </w:r>
      <w:r>
        <w:rPr>
          <w:rFonts w:ascii="Times New Roman" w:hAnsi="Times New Roman" w:cs="Times New Roman"/>
          <w:u w:val="single"/>
        </w:rPr>
        <w:t xml:space="preserve">» </w:t>
      </w:r>
      <w:r w:rsidR="00DA410A">
        <w:rPr>
          <w:rFonts w:ascii="Times New Roman" w:hAnsi="Times New Roman" w:cs="Times New Roman"/>
          <w:u w:val="single"/>
        </w:rPr>
        <w:t>апреля</w:t>
      </w:r>
      <w:r>
        <w:rPr>
          <w:rFonts w:ascii="Times New Roman" w:hAnsi="Times New Roman" w:cs="Times New Roman"/>
          <w:u w:val="single"/>
        </w:rPr>
        <w:t xml:space="preserve"> </w:t>
      </w:r>
      <w:r w:rsidRPr="005C6235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9 № </w:t>
      </w:r>
      <w:r w:rsidR="00DA410A">
        <w:rPr>
          <w:rFonts w:ascii="Times New Roman" w:hAnsi="Times New Roman" w:cs="Times New Roman"/>
          <w:u w:val="single"/>
        </w:rPr>
        <w:t>112</w:t>
      </w:r>
      <w:r w:rsidRPr="005F18D0">
        <w:rPr>
          <w:rFonts w:ascii="Times New Roman" w:hAnsi="Times New Roman" w:cs="Times New Roman"/>
          <w:u w:val="single"/>
        </w:rPr>
        <w:t>-п</w:t>
      </w:r>
    </w:p>
    <w:p w:rsidR="00D14047" w:rsidRPr="00A61852" w:rsidRDefault="00D14047" w:rsidP="00D14047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</w:rPr>
      </w:pPr>
      <w:r w:rsidRPr="00A61852">
        <w:rPr>
          <w:rFonts w:ascii="Times New Roman" w:hAnsi="Times New Roman" w:cs="Times New Roman"/>
        </w:rPr>
        <w:t>(новая редакция приложения № 1</w:t>
      </w:r>
      <w:r>
        <w:rPr>
          <w:rFonts w:ascii="Times New Roman" w:hAnsi="Times New Roman" w:cs="Times New Roman"/>
        </w:rPr>
        <w:t xml:space="preserve"> </w:t>
      </w:r>
      <w:r w:rsidRPr="00A61852">
        <w:rPr>
          <w:rFonts w:ascii="Times New Roman" w:hAnsi="Times New Roman" w:cs="Times New Roman"/>
        </w:rPr>
        <w:t xml:space="preserve">к постановлению от </w:t>
      </w:r>
      <w:r>
        <w:rPr>
          <w:rFonts w:ascii="Times New Roman" w:hAnsi="Times New Roman" w:cs="Times New Roman"/>
        </w:rPr>
        <w:t>22.05.2014</w:t>
      </w:r>
      <w:r w:rsidRPr="00240CCC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207</w:t>
      </w:r>
      <w:r w:rsidRPr="00240CCC">
        <w:rPr>
          <w:rFonts w:ascii="Times New Roman" w:hAnsi="Times New Roman" w:cs="Times New Roman"/>
        </w:rPr>
        <w:t>-п</w:t>
      </w:r>
      <w:r w:rsidRPr="00A61852">
        <w:rPr>
          <w:rFonts w:ascii="Times New Roman" w:hAnsi="Times New Roman" w:cs="Times New Roman"/>
        </w:rPr>
        <w:t>)</w:t>
      </w:r>
    </w:p>
    <w:p w:rsidR="00956CA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956CA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Административный регламент</w:t>
      </w:r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по представлению администрацией </w:t>
      </w:r>
      <w:proofErr w:type="gramStart"/>
      <w:r w:rsidRPr="00747119">
        <w:rPr>
          <w:b/>
          <w:bCs/>
          <w:sz w:val="28"/>
          <w:szCs w:val="28"/>
        </w:rPr>
        <w:t>Северо-Енисейского</w:t>
      </w:r>
      <w:proofErr w:type="gramEnd"/>
    </w:p>
    <w:p w:rsidR="00956CA9" w:rsidRPr="00747119" w:rsidRDefault="00956CA9" w:rsidP="00956CA9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района муниципальной услуги «</w:t>
      </w:r>
      <w:r w:rsidR="000E0895" w:rsidRPr="000E0895">
        <w:rPr>
          <w:b/>
          <w:bCs/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747119">
        <w:rPr>
          <w:b/>
          <w:bCs/>
          <w:sz w:val="28"/>
          <w:szCs w:val="28"/>
        </w:rPr>
        <w:t>»</w:t>
      </w:r>
    </w:p>
    <w:p w:rsidR="00956CA9" w:rsidRDefault="00956CA9" w:rsidP="00956CA9">
      <w:pPr>
        <w:autoSpaceDE w:val="0"/>
        <w:ind w:firstLine="709"/>
        <w:jc w:val="center"/>
        <w:rPr>
          <w:b/>
          <w:bCs/>
        </w:rPr>
      </w:pPr>
    </w:p>
    <w:p w:rsidR="00F24705" w:rsidRPr="00DD1E1F" w:rsidRDefault="00F24705" w:rsidP="00972981">
      <w:pPr>
        <w:rPr>
          <w:noProof/>
          <w:sz w:val="28"/>
          <w:szCs w:val="28"/>
        </w:rPr>
      </w:pPr>
    </w:p>
    <w:p w:rsidR="00DD1E1F" w:rsidRPr="0073376C" w:rsidRDefault="00DD1E1F" w:rsidP="00706E8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37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1E1F" w:rsidRPr="00B82D1B" w:rsidRDefault="00DD1E1F" w:rsidP="00DD1E1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1.1 Настоящий административный регламент по предоставлению муниципальной услуги «</w:t>
      </w:r>
      <w:r w:rsidR="000E0895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5C799D">
        <w:rPr>
          <w:sz w:val="28"/>
          <w:szCs w:val="28"/>
        </w:rPr>
        <w:t>» (далее - регламент)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</w:t>
      </w:r>
      <w:r w:rsidRPr="00A6511D">
        <w:rPr>
          <w:rFonts w:ascii="Times New Roman" w:hAnsi="Times New Roman" w:cs="Times New Roman"/>
          <w:sz w:val="28"/>
          <w:szCs w:val="28"/>
        </w:rPr>
        <w:t>егламент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Органом </w:t>
      </w:r>
      <w:r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AE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AE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района </w:t>
      </w:r>
      <w:r w:rsidRPr="00707F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F38">
        <w:rPr>
          <w:rFonts w:ascii="Times New Roman" w:hAnsi="Times New Roman" w:cs="Times New Roman"/>
          <w:sz w:val="28"/>
          <w:szCs w:val="28"/>
        </w:rPr>
        <w:t xml:space="preserve">рган, оказывающий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07F38">
        <w:rPr>
          <w:rFonts w:ascii="Times New Roman" w:hAnsi="Times New Roman" w:cs="Times New Roman"/>
          <w:sz w:val="28"/>
          <w:szCs w:val="28"/>
        </w:rPr>
        <w:t>услугу)</w:t>
      </w:r>
      <w:r w:rsidRPr="00941BAE">
        <w:rPr>
          <w:rFonts w:ascii="Times New Roman" w:hAnsi="Times New Roman" w:cs="Times New Roman"/>
          <w:sz w:val="28"/>
          <w:szCs w:val="28"/>
        </w:rPr>
        <w:t>.</w:t>
      </w:r>
    </w:p>
    <w:p w:rsidR="009F2B95" w:rsidRDefault="00DD1E1F" w:rsidP="00DD1E1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0E0895">
        <w:rPr>
          <w:sz w:val="28"/>
          <w:szCs w:val="28"/>
        </w:rPr>
        <w:t>услуги «</w:t>
      </w:r>
      <w:r w:rsidR="000E0895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B23F04">
        <w:rPr>
          <w:sz w:val="28"/>
          <w:szCs w:val="28"/>
        </w:rPr>
        <w:t>»</w:t>
      </w:r>
      <w:r w:rsidR="00B23F04" w:rsidRPr="00B23F04">
        <w:rPr>
          <w:sz w:val="28"/>
          <w:szCs w:val="28"/>
        </w:rPr>
        <w:t xml:space="preserve"> </w:t>
      </w:r>
      <w:r w:rsidR="009F2B95">
        <w:rPr>
          <w:sz w:val="28"/>
          <w:szCs w:val="28"/>
        </w:rPr>
        <w:t>являются ф</w:t>
      </w:r>
      <w:r w:rsidR="00B23F04" w:rsidRPr="00B23F04">
        <w:rPr>
          <w:sz w:val="28"/>
          <w:szCs w:val="28"/>
        </w:rPr>
        <w:t>изическ</w:t>
      </w:r>
      <w:r w:rsidR="009F2B95">
        <w:rPr>
          <w:sz w:val="28"/>
          <w:szCs w:val="28"/>
        </w:rPr>
        <w:t>ие</w:t>
      </w:r>
      <w:r w:rsidR="00B23F04" w:rsidRPr="00B23F04">
        <w:rPr>
          <w:sz w:val="28"/>
          <w:szCs w:val="28"/>
        </w:rPr>
        <w:t xml:space="preserve"> или юридическ</w:t>
      </w:r>
      <w:r w:rsidR="009F2B95">
        <w:rPr>
          <w:sz w:val="28"/>
          <w:szCs w:val="28"/>
        </w:rPr>
        <w:t>ие</w:t>
      </w:r>
      <w:r w:rsidR="00B23F04" w:rsidRPr="00B23F04">
        <w:rPr>
          <w:sz w:val="28"/>
          <w:szCs w:val="28"/>
        </w:rPr>
        <w:t xml:space="preserve"> лиц</w:t>
      </w:r>
      <w:r w:rsidR="009F2B95">
        <w:rPr>
          <w:sz w:val="28"/>
          <w:szCs w:val="28"/>
        </w:rPr>
        <w:t xml:space="preserve">а </w:t>
      </w:r>
      <w:r w:rsidR="00E348B5">
        <w:rPr>
          <w:sz w:val="28"/>
          <w:szCs w:val="28"/>
        </w:rPr>
        <w:t xml:space="preserve">(далее - </w:t>
      </w:r>
      <w:r w:rsidR="00221451">
        <w:rPr>
          <w:sz w:val="28"/>
          <w:szCs w:val="28"/>
        </w:rPr>
        <w:t>Заяви</w:t>
      </w:r>
      <w:r w:rsidR="00E348B5">
        <w:rPr>
          <w:sz w:val="28"/>
          <w:szCs w:val="28"/>
        </w:rPr>
        <w:t>тел</w:t>
      </w:r>
      <w:r w:rsidR="00E348B5" w:rsidRPr="00D527DB">
        <w:rPr>
          <w:sz w:val="28"/>
          <w:szCs w:val="28"/>
        </w:rPr>
        <w:t>и)</w:t>
      </w:r>
      <w:r w:rsidR="00E348B5">
        <w:rPr>
          <w:sz w:val="28"/>
          <w:szCs w:val="28"/>
        </w:rPr>
        <w:t>.</w:t>
      </w:r>
    </w:p>
    <w:p w:rsidR="00DD1E1F" w:rsidRPr="002E76D9" w:rsidRDefault="00DD1E1F" w:rsidP="00DD1E1F">
      <w:pPr>
        <w:autoSpaceDE w:val="0"/>
        <w:ind w:firstLine="709"/>
        <w:jc w:val="both"/>
        <w:rPr>
          <w:sz w:val="28"/>
          <w:szCs w:val="28"/>
        </w:rPr>
      </w:pPr>
      <w:r w:rsidRPr="00E957CE">
        <w:rPr>
          <w:sz w:val="28"/>
          <w:szCs w:val="28"/>
        </w:rPr>
        <w:t xml:space="preserve">От имени </w:t>
      </w:r>
      <w:r w:rsidR="00221451">
        <w:rPr>
          <w:sz w:val="28"/>
          <w:szCs w:val="28"/>
        </w:rPr>
        <w:t>Заяви</w:t>
      </w:r>
      <w:r w:rsidRPr="00E957CE">
        <w:rPr>
          <w:sz w:val="28"/>
          <w:szCs w:val="28"/>
        </w:rPr>
        <w:t xml:space="preserve">теля могут выступать лица, имеющие право в соответствии с законодательством Российской Федерации представлять интересы </w:t>
      </w:r>
      <w:r w:rsidR="00221451">
        <w:rPr>
          <w:sz w:val="28"/>
          <w:szCs w:val="28"/>
        </w:rPr>
        <w:t>Заяви</w:t>
      </w:r>
      <w:r w:rsidRPr="00E957CE">
        <w:rPr>
          <w:sz w:val="28"/>
          <w:szCs w:val="28"/>
        </w:rPr>
        <w:t xml:space="preserve">теля либо лица, уполномоченные </w:t>
      </w:r>
      <w:r w:rsidR="00221451">
        <w:rPr>
          <w:sz w:val="28"/>
          <w:szCs w:val="28"/>
        </w:rPr>
        <w:t>Заяви</w:t>
      </w:r>
      <w:r w:rsidRPr="00E957CE">
        <w:rPr>
          <w:sz w:val="28"/>
          <w:szCs w:val="28"/>
        </w:rPr>
        <w:t>телем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221451">
        <w:rPr>
          <w:rFonts w:ascii="Times New Roman" w:hAnsi="Times New Roman" w:cs="Times New Roman"/>
          <w:color w:val="000000"/>
          <w:sz w:val="28"/>
          <w:szCs w:val="28"/>
        </w:rPr>
        <w:t>Заяви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телей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D1E1F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DD1E1F" w:rsidRPr="0093666E" w:rsidRDefault="00DD1E1F" w:rsidP="00DD1E1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DD1E1F" w:rsidRPr="005F1BAE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rFonts w:ascii="Times New Roman" w:hAnsi="Times New Roman" w:cs="Times New Roman"/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 </w:t>
      </w:r>
      <w:r w:rsidRPr="00874318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FC5C78">
          <w:rPr>
            <w:rFonts w:ascii="Times New Roman" w:hAnsi="Times New Roman" w:cs="Times New Roman"/>
            <w:sz w:val="28"/>
            <w:szCs w:val="28"/>
          </w:rPr>
          <w:t>admse@inbox.ru</w:t>
        </w:r>
      </w:hyperlink>
      <w:r w:rsidRPr="00874318">
        <w:rPr>
          <w:rFonts w:ascii="Times New Roman" w:hAnsi="Times New Roman" w:cs="Times New Roman"/>
          <w:sz w:val="28"/>
          <w:szCs w:val="28"/>
        </w:rPr>
        <w:t>;</w:t>
      </w:r>
      <w:r w:rsidR="00FC5C7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C5C78" w:rsidRPr="00FC5C78">
          <w:rPr>
            <w:rFonts w:ascii="Times New Roman" w:hAnsi="Times New Roman" w:cs="Times New Roman"/>
            <w:sz w:val="28"/>
            <w:szCs w:val="28"/>
          </w:rPr>
          <w:t>archse@list.ru</w:t>
        </w:r>
      </w:hyperlink>
      <w:r w:rsidR="00FC5C78" w:rsidRPr="00FC5C78">
        <w:rPr>
          <w:rFonts w:ascii="Times New Roman" w:hAnsi="Times New Roman" w:cs="Times New Roman"/>
          <w:sz w:val="28"/>
          <w:szCs w:val="28"/>
        </w:rPr>
        <w:t>;</w:t>
      </w:r>
    </w:p>
    <w:p w:rsidR="00DD1E1F" w:rsidRPr="005F1BAE" w:rsidRDefault="00DD1E1F" w:rsidP="00DD1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</w:t>
      </w:r>
      <w:r w:rsidRPr="005F1BAE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Pr="00FF0CDB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>;</w:t>
      </w:r>
    </w:p>
    <w:p w:rsidR="00DD1E1F" w:rsidRPr="00C33BF1" w:rsidRDefault="00DD1E1F" w:rsidP="00DD1E1F">
      <w:pPr>
        <w:autoSpaceDE w:val="0"/>
        <w:autoSpaceDN w:val="0"/>
        <w:adjustRightInd w:val="0"/>
        <w:ind w:firstLine="540"/>
        <w:jc w:val="both"/>
        <w:rPr>
          <w:rStyle w:val="aa"/>
          <w:rFonts w:eastAsia="Calibri"/>
          <w:sz w:val="28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Pr="00C33BF1">
        <w:rPr>
          <w:rFonts w:eastAsia="Calibri"/>
          <w:sz w:val="28"/>
          <w:szCs w:val="28"/>
          <w:lang w:eastAsia="en-US"/>
        </w:rPr>
        <w:t>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в </w:t>
      </w:r>
      <w:r w:rsidRPr="00FF5201">
        <w:rPr>
          <w:color w:val="000000"/>
          <w:sz w:val="28"/>
          <w:szCs w:val="28"/>
        </w:rPr>
        <w:t>Многофункциональн</w:t>
      </w:r>
      <w:r>
        <w:rPr>
          <w:color w:val="000000"/>
          <w:sz w:val="28"/>
          <w:szCs w:val="28"/>
        </w:rPr>
        <w:t>ом</w:t>
      </w:r>
      <w:r w:rsidRPr="00FF5201">
        <w:rPr>
          <w:color w:val="000000"/>
          <w:sz w:val="28"/>
          <w:szCs w:val="28"/>
        </w:rPr>
        <w:t xml:space="preserve"> центр</w:t>
      </w:r>
      <w:r>
        <w:rPr>
          <w:color w:val="000000"/>
          <w:sz w:val="28"/>
          <w:szCs w:val="28"/>
        </w:rPr>
        <w:t>е</w:t>
      </w:r>
      <w:r w:rsidRPr="00FF5201">
        <w:rPr>
          <w:color w:val="000000"/>
          <w:sz w:val="28"/>
          <w:szCs w:val="28"/>
        </w:rPr>
        <w:t xml:space="preserve"> предоставления государственных и муниципальных услуг» (далее </w:t>
      </w:r>
      <w:r w:rsidR="00221451">
        <w:rPr>
          <w:color w:val="000000"/>
          <w:sz w:val="28"/>
          <w:szCs w:val="28"/>
        </w:rPr>
        <w:t>-</w:t>
      </w:r>
      <w:r w:rsidRPr="00FF5201">
        <w:rPr>
          <w:color w:val="000000"/>
          <w:sz w:val="28"/>
          <w:szCs w:val="28"/>
        </w:rPr>
        <w:t xml:space="preserve"> МФЦ</w:t>
      </w:r>
      <w:r w:rsidR="00221451"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FF520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Адрес официального сайта МФЦ: 24mfc.ru.</w:t>
      </w:r>
    </w:p>
    <w:p w:rsidR="00DD1E1F" w:rsidRPr="00FF5201" w:rsidRDefault="00DD1E1F" w:rsidP="00DD1E1F">
      <w:pPr>
        <w:autoSpaceDE w:val="0"/>
        <w:autoSpaceDN w:val="0"/>
        <w:adjustRightInd w:val="0"/>
        <w:ind w:firstLine="540"/>
        <w:jc w:val="both"/>
        <w:rPr>
          <w:rStyle w:val="aa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регламенту.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>тель представляет лично, и которые он вправе представить по собственной инициативе;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>телей и выдачи документов;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D1E1F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D1E1F" w:rsidRPr="001500D1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DD1E1F" w:rsidRPr="00B169CA" w:rsidRDefault="00DD1E1F" w:rsidP="00DD1E1F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540B45">
        <w:rPr>
          <w:sz w:val="28"/>
          <w:szCs w:val="28"/>
        </w:rPr>
        <w:t>гп</w:t>
      </w:r>
      <w:proofErr w:type="spellEnd"/>
      <w:r w:rsidRPr="00540B45">
        <w:rPr>
          <w:sz w:val="28"/>
          <w:szCs w:val="28"/>
        </w:rPr>
        <w:t xml:space="preserve"> Северо-Енисейский, ул. Ленина, д. 48</w:t>
      </w:r>
      <w:r>
        <w:rPr>
          <w:sz w:val="28"/>
          <w:szCs w:val="28"/>
        </w:rPr>
        <w:t>, кабинет 4.</w:t>
      </w:r>
    </w:p>
    <w:p w:rsidR="00DD1E1F" w:rsidRPr="00741712" w:rsidRDefault="00DD1E1F" w:rsidP="00DD1E1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a"/>
          <w:sz w:val="28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DD1E1F" w:rsidRPr="009A35BB" w:rsidRDefault="00DD1E1F" w:rsidP="00DD1E1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DD1E1F" w:rsidRDefault="00501C42" w:rsidP="00DD1E1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</w:t>
      </w:r>
      <w:r w:rsidR="00DD1E1F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DD1E1F" w:rsidRPr="00653881" w:rsidTr="00752210">
        <w:tc>
          <w:tcPr>
            <w:tcW w:w="2660" w:type="dxa"/>
          </w:tcPr>
          <w:p w:rsidR="00DD1E1F" w:rsidRPr="00653881" w:rsidRDefault="00DD1E1F" w:rsidP="004A451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4A451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4A451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4A451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4A451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4A451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DD1E1F" w:rsidRPr="00653881" w:rsidTr="00752210">
        <w:tc>
          <w:tcPr>
            <w:tcW w:w="2660" w:type="dxa"/>
          </w:tcPr>
          <w:p w:rsidR="00DD1E1F" w:rsidRPr="00653881" w:rsidRDefault="00DD1E1F" w:rsidP="004A4513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DD1E1F" w:rsidRPr="00653881" w:rsidRDefault="00DD1E1F" w:rsidP="004A4513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D1E1F" w:rsidRPr="00653881" w:rsidTr="00752210">
        <w:trPr>
          <w:gridAfter w:val="1"/>
          <w:wAfter w:w="284" w:type="dxa"/>
        </w:trPr>
        <w:tc>
          <w:tcPr>
            <w:tcW w:w="9997" w:type="dxa"/>
            <w:gridSpan w:val="2"/>
          </w:tcPr>
          <w:p w:rsidR="00DD1E1F" w:rsidRPr="00653881" w:rsidRDefault="00DD1E1F" w:rsidP="00752210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 xml:space="preserve">суббота - воскресенье </w:t>
            </w:r>
            <w:r w:rsidR="00752210">
              <w:rPr>
                <w:sz w:val="28"/>
                <w:szCs w:val="28"/>
              </w:rPr>
              <w:t xml:space="preserve">      </w:t>
            </w:r>
            <w:r w:rsidRPr="00653881">
              <w:rPr>
                <w:sz w:val="28"/>
                <w:szCs w:val="28"/>
              </w:rPr>
              <w:t>выходные дни</w:t>
            </w:r>
            <w:r w:rsidR="00D57C14">
              <w:rPr>
                <w:sz w:val="28"/>
                <w:szCs w:val="28"/>
              </w:rPr>
              <w:t>.</w:t>
            </w:r>
          </w:p>
        </w:tc>
      </w:tr>
    </w:tbl>
    <w:p w:rsidR="00DD1E1F" w:rsidRPr="001500D1" w:rsidRDefault="00DD1E1F" w:rsidP="00DD1E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</w:t>
      </w:r>
      <w:r w:rsidR="00221451">
        <w:rPr>
          <w:sz w:val="28"/>
          <w:szCs w:val="28"/>
        </w:rPr>
        <w:t>Заявле</w:t>
      </w:r>
      <w:r>
        <w:rPr>
          <w:sz w:val="28"/>
          <w:szCs w:val="28"/>
        </w:rPr>
        <w:t xml:space="preserve">ния о ее предоставлении </w:t>
      </w:r>
      <w:r w:rsidRPr="001500D1">
        <w:rPr>
          <w:sz w:val="28"/>
          <w:szCs w:val="28"/>
        </w:rPr>
        <w:t>вправе обращатьс</w:t>
      </w:r>
      <w:r w:rsidR="005345AC">
        <w:rPr>
          <w:sz w:val="28"/>
          <w:szCs w:val="28"/>
        </w:rPr>
        <w:t>я в устной и письменной формах.</w:t>
      </w:r>
      <w:proofErr w:type="gramEnd"/>
    </w:p>
    <w:p w:rsidR="00DD1E1F" w:rsidRPr="004C7215" w:rsidRDefault="00DD1E1F" w:rsidP="00DD1E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lastRenderedPageBreak/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DD1E1F" w:rsidRPr="001500D1" w:rsidRDefault="00DD1E1F" w:rsidP="00DD1E1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 w:rsidR="00221451">
        <w:rPr>
          <w:sz w:val="28"/>
          <w:szCs w:val="28"/>
        </w:rPr>
        <w:t>Заяви</w:t>
      </w:r>
      <w:r w:rsidRPr="001500D1">
        <w:rPr>
          <w:sz w:val="28"/>
          <w:szCs w:val="28"/>
        </w:rPr>
        <w:t xml:space="preserve">телем указываются (называются) фамилия, имя, отчество (при его наличии) </w:t>
      </w:r>
      <w:r w:rsidR="00221451">
        <w:rPr>
          <w:sz w:val="28"/>
          <w:szCs w:val="28"/>
        </w:rPr>
        <w:t>Заяви</w:t>
      </w:r>
      <w:r w:rsidRPr="001500D1">
        <w:rPr>
          <w:sz w:val="28"/>
          <w:szCs w:val="28"/>
        </w:rPr>
        <w:t>теля, наименование муниципальной услуги, дата обращения о предо</w:t>
      </w:r>
      <w:r w:rsidR="005345AC">
        <w:rPr>
          <w:sz w:val="28"/>
          <w:szCs w:val="28"/>
        </w:rPr>
        <w:t>ставлении муниципальной услуги.</w:t>
      </w:r>
    </w:p>
    <w:p w:rsidR="00DD1E1F" w:rsidRPr="00273136" w:rsidRDefault="00DD1E1F" w:rsidP="00DD1E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1.9</w:t>
      </w:r>
      <w:r w:rsidR="00550F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 w:rsidRPr="00273136">
        <w:rPr>
          <w:rFonts w:eastAsia="Calibri"/>
          <w:sz w:val="28"/>
          <w:szCs w:val="28"/>
          <w:lang w:eastAsia="en-US"/>
        </w:rPr>
        <w:t>телей являются: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D1E1F" w:rsidRPr="00273136" w:rsidRDefault="00DD1E1F" w:rsidP="00DD1E1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D1E1F" w:rsidRDefault="00DD1E1F" w:rsidP="00DD1E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A2732D" w:rsidRPr="0073376C" w:rsidRDefault="00A2732D" w:rsidP="00DD1E1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B16AA" w:rsidRPr="0073376C" w:rsidRDefault="000B16AA" w:rsidP="000B16A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>2. Стандарт предоставления муниципальной услуги</w:t>
      </w:r>
    </w:p>
    <w:p w:rsidR="000B16AA" w:rsidRPr="0073376C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Pr="007E4B53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="00E17477" w:rsidRPr="00E17477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="00E17477" w:rsidRPr="007E4B53">
        <w:rPr>
          <w:sz w:val="28"/>
          <w:szCs w:val="28"/>
        </w:rPr>
        <w:t xml:space="preserve"> </w:t>
      </w:r>
      <w:r w:rsidRPr="007E4B53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3B518C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</w:t>
      </w:r>
      <w:r w:rsidRPr="00120B4E">
        <w:rPr>
          <w:sz w:val="28"/>
          <w:szCs w:val="28"/>
        </w:rPr>
        <w:t xml:space="preserve">. </w:t>
      </w:r>
      <w:r w:rsidR="0062053D" w:rsidRPr="003E2DDC">
        <w:rPr>
          <w:sz w:val="28"/>
          <w:szCs w:val="28"/>
        </w:rPr>
        <w:t>Результатом предоставления муниципальной услуги является</w:t>
      </w:r>
      <w:r w:rsidR="003B518C">
        <w:rPr>
          <w:sz w:val="28"/>
          <w:szCs w:val="28"/>
        </w:rPr>
        <w:t>:</w:t>
      </w:r>
    </w:p>
    <w:p w:rsidR="00202FB1" w:rsidRDefault="0062053D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E2DDC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</w:t>
      </w:r>
      <w:r w:rsidR="003B518C">
        <w:rPr>
          <w:sz w:val="28"/>
          <w:szCs w:val="28"/>
        </w:rPr>
        <w:t xml:space="preserve">(направление) </w:t>
      </w:r>
      <w:r w:rsidR="00221451">
        <w:rPr>
          <w:sz w:val="28"/>
          <w:szCs w:val="28"/>
        </w:rPr>
        <w:t>Заяви</w:t>
      </w:r>
      <w:r w:rsidRPr="003E2DDC">
        <w:rPr>
          <w:sz w:val="28"/>
          <w:szCs w:val="28"/>
        </w:rPr>
        <w:t>телю</w:t>
      </w:r>
      <w:r w:rsidR="003B518C">
        <w:rPr>
          <w:sz w:val="28"/>
          <w:szCs w:val="28"/>
        </w:rPr>
        <w:t xml:space="preserve"> </w:t>
      </w:r>
      <w:r w:rsidR="00BC0011" w:rsidRPr="003E2DDC">
        <w:rPr>
          <w:sz w:val="28"/>
          <w:szCs w:val="28"/>
        </w:rPr>
        <w:t xml:space="preserve">распоряжения </w:t>
      </w:r>
      <w:r w:rsidR="00BC0011">
        <w:rPr>
          <w:sz w:val="28"/>
          <w:szCs w:val="28"/>
        </w:rPr>
        <w:t>а</w:t>
      </w:r>
      <w:r w:rsidR="00BC0011" w:rsidRPr="003E2DDC">
        <w:rPr>
          <w:sz w:val="28"/>
          <w:szCs w:val="28"/>
        </w:rPr>
        <w:t xml:space="preserve">дминистрации </w:t>
      </w:r>
      <w:r w:rsidR="00BC0011">
        <w:rPr>
          <w:sz w:val="28"/>
          <w:szCs w:val="28"/>
        </w:rPr>
        <w:t xml:space="preserve">Северо-Енисейского </w:t>
      </w:r>
      <w:r w:rsidR="00BC0011" w:rsidRPr="003E2DDC">
        <w:rPr>
          <w:sz w:val="28"/>
          <w:szCs w:val="28"/>
        </w:rPr>
        <w:t xml:space="preserve">района о переводе жилого помещения в нежилое </w:t>
      </w:r>
      <w:r w:rsidR="00BC0011">
        <w:rPr>
          <w:sz w:val="28"/>
          <w:szCs w:val="28"/>
        </w:rPr>
        <w:t xml:space="preserve">помещение </w:t>
      </w:r>
      <w:r w:rsidR="00BC0011" w:rsidRPr="003E2DDC">
        <w:rPr>
          <w:sz w:val="28"/>
          <w:szCs w:val="28"/>
        </w:rPr>
        <w:t>или нежилого помещения в жилое помещение</w:t>
      </w:r>
      <w:r w:rsidR="00BC0011">
        <w:rPr>
          <w:sz w:val="28"/>
          <w:szCs w:val="28"/>
        </w:rPr>
        <w:t xml:space="preserve"> и</w:t>
      </w:r>
      <w:r w:rsidR="00BC0011" w:rsidRPr="003E2DDC">
        <w:rPr>
          <w:sz w:val="28"/>
          <w:szCs w:val="28"/>
        </w:rPr>
        <w:t xml:space="preserve"> уведомления о переводе жилого помещения в нежилое помещение и нежилого помещения в жилое помещение </w:t>
      </w:r>
      <w:r w:rsidR="003B518C" w:rsidRPr="003E2DDC">
        <w:rPr>
          <w:sz w:val="28"/>
          <w:szCs w:val="28"/>
        </w:rPr>
        <w:t>по форме, утвержденной постановлением Правительства Российской Федерации от 10.08.2005 №502 «Об утверждении формы уведомления о переводе (отказе в переводе) жилого (нежилого) помещения в нежилое (жилое) помещение»</w:t>
      </w:r>
      <w:r w:rsidR="003C37ED">
        <w:rPr>
          <w:sz w:val="28"/>
          <w:szCs w:val="28"/>
        </w:rPr>
        <w:t>;</w:t>
      </w:r>
    </w:p>
    <w:p w:rsidR="005E5E6E" w:rsidRDefault="003C37ED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выдача (направление) </w:t>
      </w:r>
      <w:r w:rsidR="00ED4F60">
        <w:rPr>
          <w:sz w:val="28"/>
          <w:szCs w:val="28"/>
        </w:rPr>
        <w:t>Заявителю</w:t>
      </w:r>
      <w:r w:rsidR="00ED4F60" w:rsidRPr="00540B45">
        <w:rPr>
          <w:sz w:val="28"/>
          <w:szCs w:val="28"/>
        </w:rPr>
        <w:t xml:space="preserve"> </w:t>
      </w:r>
      <w:r w:rsidR="00CA5801" w:rsidRPr="003E2DDC">
        <w:rPr>
          <w:sz w:val="28"/>
          <w:szCs w:val="28"/>
        </w:rPr>
        <w:t xml:space="preserve">распоряжения </w:t>
      </w:r>
      <w:r w:rsidR="00CA5801">
        <w:rPr>
          <w:sz w:val="28"/>
          <w:szCs w:val="28"/>
        </w:rPr>
        <w:t>а</w:t>
      </w:r>
      <w:r w:rsidR="00CA5801" w:rsidRPr="003E2DDC">
        <w:rPr>
          <w:sz w:val="28"/>
          <w:szCs w:val="28"/>
        </w:rPr>
        <w:t xml:space="preserve">дминистрации </w:t>
      </w:r>
      <w:r w:rsidR="00CA5801">
        <w:rPr>
          <w:sz w:val="28"/>
          <w:szCs w:val="28"/>
        </w:rPr>
        <w:t xml:space="preserve">Северо-Енисейского </w:t>
      </w:r>
      <w:r w:rsidR="001D075A">
        <w:rPr>
          <w:sz w:val="28"/>
          <w:szCs w:val="28"/>
        </w:rPr>
        <w:t xml:space="preserve">района </w:t>
      </w:r>
      <w:r w:rsidR="00CA5801">
        <w:rPr>
          <w:sz w:val="28"/>
          <w:szCs w:val="28"/>
        </w:rPr>
        <w:t xml:space="preserve">об отказе в переводе </w:t>
      </w:r>
      <w:r w:rsidR="00CA5801" w:rsidRPr="003E2DDC">
        <w:rPr>
          <w:sz w:val="28"/>
          <w:szCs w:val="28"/>
        </w:rPr>
        <w:t xml:space="preserve">жилого помещения в нежилое </w:t>
      </w:r>
      <w:r w:rsidR="00CA5801">
        <w:rPr>
          <w:sz w:val="28"/>
          <w:szCs w:val="28"/>
        </w:rPr>
        <w:t xml:space="preserve">помещение </w:t>
      </w:r>
      <w:r w:rsidR="00CA5801" w:rsidRPr="003E2DDC">
        <w:rPr>
          <w:sz w:val="28"/>
          <w:szCs w:val="28"/>
        </w:rPr>
        <w:t>или нежилого помещения в жилое помещение</w:t>
      </w:r>
      <w:r w:rsidR="00CA5801">
        <w:rPr>
          <w:sz w:val="28"/>
          <w:szCs w:val="28"/>
        </w:rPr>
        <w:t xml:space="preserve"> и</w:t>
      </w:r>
      <w:r w:rsidR="001D075A">
        <w:rPr>
          <w:sz w:val="28"/>
          <w:szCs w:val="28"/>
        </w:rPr>
        <w:t xml:space="preserve"> уведомления </w:t>
      </w:r>
      <w:r w:rsidR="00CA5801">
        <w:rPr>
          <w:sz w:val="28"/>
          <w:szCs w:val="28"/>
        </w:rPr>
        <w:t xml:space="preserve">об отказе в переводе </w:t>
      </w:r>
      <w:r w:rsidR="00CA5801" w:rsidRPr="003E2DDC">
        <w:rPr>
          <w:sz w:val="28"/>
          <w:szCs w:val="28"/>
        </w:rPr>
        <w:t>жилого помещения в нежилое помещение и нежилого помещения в жилое помещение по форме, утвержденной постановлением Правительства Российской Федерации от 10.08.2005 №502 «Об утверждении формы уведомления о переводе (отказе в переводе) жилого (нежилого) помещения в нежилое (жилое) помещение»</w:t>
      </w:r>
      <w:r w:rsidR="005E5E6E">
        <w:rPr>
          <w:sz w:val="28"/>
          <w:szCs w:val="28"/>
        </w:rPr>
        <w:t>.</w:t>
      </w:r>
    </w:p>
    <w:p w:rsidR="000B16AA" w:rsidRPr="00E45A05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62053D">
        <w:rPr>
          <w:sz w:val="28"/>
          <w:szCs w:val="28"/>
        </w:rPr>
        <w:t>Срок предоставления муниципальной</w:t>
      </w:r>
      <w:r w:rsidRPr="00E45A05">
        <w:rPr>
          <w:sz w:val="28"/>
          <w:szCs w:val="28"/>
        </w:rPr>
        <w:t xml:space="preserve"> услуги составляет </w:t>
      </w:r>
      <w:r w:rsidR="000627AF" w:rsidRPr="00E45A05">
        <w:rPr>
          <w:sz w:val="28"/>
          <w:szCs w:val="28"/>
        </w:rPr>
        <w:t>45 дней</w:t>
      </w:r>
      <w:r w:rsidRPr="00E45A05">
        <w:rPr>
          <w:sz w:val="28"/>
          <w:szCs w:val="28"/>
        </w:rPr>
        <w:t xml:space="preserve"> </w:t>
      </w:r>
      <w:r w:rsidR="00CA5801">
        <w:rPr>
          <w:sz w:val="28"/>
          <w:szCs w:val="28"/>
        </w:rPr>
        <w:t xml:space="preserve">со </w:t>
      </w:r>
      <w:r w:rsidR="00CA5801" w:rsidRPr="00CA5801">
        <w:rPr>
          <w:sz w:val="28"/>
          <w:szCs w:val="28"/>
        </w:rPr>
        <w:t xml:space="preserve">дня представления документов, обязанность по представлению которых возложена на </w:t>
      </w:r>
      <w:r w:rsidR="009C5FD3">
        <w:rPr>
          <w:sz w:val="28"/>
          <w:szCs w:val="28"/>
        </w:rPr>
        <w:t>З</w:t>
      </w:r>
      <w:r w:rsidR="00CA5801" w:rsidRPr="00CA5801">
        <w:rPr>
          <w:sz w:val="28"/>
          <w:szCs w:val="28"/>
        </w:rPr>
        <w:t xml:space="preserve">аявителя, </w:t>
      </w:r>
      <w:r w:rsidR="006629F6" w:rsidRPr="00E45A05">
        <w:rPr>
          <w:sz w:val="28"/>
          <w:szCs w:val="28"/>
        </w:rPr>
        <w:t xml:space="preserve">в </w:t>
      </w:r>
      <w:r w:rsidR="000627AF" w:rsidRPr="00E45A05">
        <w:rPr>
          <w:sz w:val="28"/>
          <w:szCs w:val="28"/>
        </w:rPr>
        <w:t>орган, оказывающий муниципальную услугу</w:t>
      </w:r>
      <w:r w:rsidRPr="00E45A05">
        <w:rPr>
          <w:sz w:val="28"/>
          <w:szCs w:val="28"/>
        </w:rPr>
        <w:t>.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45A05">
        <w:rPr>
          <w:sz w:val="28"/>
          <w:szCs w:val="28"/>
        </w:rPr>
        <w:t xml:space="preserve">2.5. Правовыми основаниями для предоставления муниципальной </w:t>
      </w:r>
      <w:r w:rsidRPr="005C799D">
        <w:rPr>
          <w:sz w:val="28"/>
          <w:szCs w:val="28"/>
        </w:rPr>
        <w:t>услуги является:</w:t>
      </w:r>
    </w:p>
    <w:p w:rsidR="00AD66B7" w:rsidRDefault="00AD66B7" w:rsidP="0086127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683CCC" w:rsidRDefault="00683CCC" w:rsidP="0086127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Жилищный кодекс </w:t>
      </w:r>
      <w:r w:rsidRPr="006F36E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AD66B7" w:rsidRPr="00E174FF" w:rsidRDefault="00AD66B7" w:rsidP="0086127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AD66B7" w:rsidRPr="006F36E1" w:rsidRDefault="00AD66B7" w:rsidP="0086127F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lastRenderedPageBreak/>
        <w:t>Федеральны</w:t>
      </w:r>
      <w:r w:rsidR="00C51CFC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0B16AA" w:rsidRDefault="00AD66B7" w:rsidP="0086127F">
      <w:pPr>
        <w:autoSpaceDE w:val="0"/>
        <w:ind w:firstLine="540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 w:rsidR="00C51CFC"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="000B16AA" w:rsidRPr="008B53A9">
        <w:rPr>
          <w:sz w:val="28"/>
          <w:szCs w:val="28"/>
        </w:rPr>
        <w:t>;</w:t>
      </w:r>
    </w:p>
    <w:p w:rsidR="00092DC9" w:rsidRPr="00F63F0E" w:rsidRDefault="00092DC9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092DC9" w:rsidRPr="00F63F0E" w:rsidRDefault="00092DC9" w:rsidP="008612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2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92DC9" w:rsidRDefault="00092DC9" w:rsidP="0086127F">
      <w:pPr>
        <w:autoSpaceDE w:val="0"/>
        <w:ind w:firstLine="540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4D6354" w:rsidRPr="008B53A9" w:rsidRDefault="004D6354" w:rsidP="0086127F">
      <w:pPr>
        <w:autoSpaceDE w:val="0"/>
        <w:ind w:firstLine="540"/>
        <w:jc w:val="both"/>
        <w:rPr>
          <w:sz w:val="28"/>
          <w:szCs w:val="28"/>
        </w:rPr>
      </w:pPr>
      <w:r w:rsidRPr="003E2DDC">
        <w:rPr>
          <w:sz w:val="28"/>
          <w:szCs w:val="28"/>
        </w:rPr>
        <w:t>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</w:t>
      </w:r>
      <w:r>
        <w:rPr>
          <w:sz w:val="28"/>
          <w:szCs w:val="28"/>
        </w:rPr>
        <w:t>;</w:t>
      </w:r>
    </w:p>
    <w:p w:rsidR="000B16AA" w:rsidRDefault="00A719DC" w:rsidP="0086127F">
      <w:pPr>
        <w:autoSpaceDE w:val="0"/>
        <w:ind w:firstLine="540"/>
        <w:jc w:val="both"/>
        <w:rPr>
          <w:sz w:val="28"/>
          <w:szCs w:val="28"/>
        </w:rPr>
      </w:pPr>
      <w:hyperlink r:id="rId14" w:history="1">
        <w:r w:rsidR="000B16AA" w:rsidRPr="00A415F4">
          <w:rPr>
            <w:sz w:val="28"/>
            <w:szCs w:val="28"/>
          </w:rPr>
          <w:t>Устав</w:t>
        </w:r>
      </w:hyperlink>
      <w:r w:rsidR="000B16AA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0B16AA">
        <w:rPr>
          <w:sz w:val="28"/>
          <w:szCs w:val="28"/>
        </w:rPr>
        <w:t>оя</w:t>
      </w:r>
      <w:r w:rsidR="000B16AA" w:rsidRPr="00A415F4">
        <w:rPr>
          <w:sz w:val="28"/>
          <w:szCs w:val="28"/>
        </w:rPr>
        <w:t>рского края</w:t>
      </w:r>
      <w:r w:rsidR="000B16AA">
        <w:rPr>
          <w:sz w:val="28"/>
          <w:szCs w:val="28"/>
        </w:rPr>
        <w:t>;</w:t>
      </w:r>
    </w:p>
    <w:p w:rsidR="000B16AA" w:rsidRDefault="000B16AA" w:rsidP="0086127F">
      <w:pPr>
        <w:autoSpaceDE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B16AA" w:rsidRPr="008842C8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0B16AA" w:rsidRPr="00D75EFA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19FA">
        <w:rPr>
          <w:sz w:val="28"/>
          <w:szCs w:val="28"/>
        </w:rPr>
        <w:t xml:space="preserve">1) </w:t>
      </w:r>
      <w:hyperlink r:id="rId15" w:anchor="Par428" w:history="1">
        <w:r w:rsidR="006A2DF6">
          <w:rPr>
            <w:sz w:val="28"/>
            <w:szCs w:val="28"/>
          </w:rPr>
          <w:t>з</w:t>
        </w:r>
        <w:r w:rsidR="00221451">
          <w:rPr>
            <w:sz w:val="28"/>
            <w:szCs w:val="28"/>
          </w:rPr>
          <w:t>аявле</w:t>
        </w:r>
        <w:r w:rsidRPr="001519FA">
          <w:rPr>
            <w:sz w:val="28"/>
            <w:szCs w:val="28"/>
          </w:rPr>
          <w:t>ние</w:t>
        </w:r>
      </w:hyperlink>
      <w:r>
        <w:rPr>
          <w:sz w:val="28"/>
          <w:szCs w:val="28"/>
        </w:rPr>
        <w:t xml:space="preserve"> по форме согласно приложению </w:t>
      </w:r>
      <w:r w:rsidRPr="002C0BCC">
        <w:rPr>
          <w:sz w:val="28"/>
          <w:szCs w:val="28"/>
        </w:rPr>
        <w:t>№ 2</w:t>
      </w:r>
      <w:r>
        <w:rPr>
          <w:sz w:val="28"/>
          <w:szCs w:val="28"/>
        </w:rPr>
        <w:t xml:space="preserve"> к настоящему регламенту</w:t>
      </w:r>
      <w:r w:rsidRPr="001519FA">
        <w:rPr>
          <w:sz w:val="28"/>
          <w:szCs w:val="28"/>
        </w:rPr>
        <w:t>;</w:t>
      </w:r>
    </w:p>
    <w:p w:rsidR="009A67D6" w:rsidRDefault="009A67D6" w:rsidP="009A67D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осуществление действий от имени Заявителя (физического лица) - доверенность, оформленная в соответствии с законодательством Российской Федерации;</w:t>
      </w:r>
    </w:p>
    <w:p w:rsidR="000B16AA" w:rsidRDefault="009A67D6" w:rsidP="009A67D6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физического лица на осуществление действий от имени Заявителя (юридического лица)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</w:t>
      </w:r>
      <w:r w:rsidR="000B16AA" w:rsidRPr="007E6F51">
        <w:rPr>
          <w:rFonts w:eastAsia="Calibri"/>
          <w:sz w:val="28"/>
          <w:szCs w:val="28"/>
        </w:rPr>
        <w:t>;</w:t>
      </w:r>
    </w:p>
    <w:p w:rsidR="004556DB" w:rsidRPr="007E6F51" w:rsidRDefault="004556DB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7E6F51">
        <w:rPr>
          <w:rFonts w:eastAsia="Calibri"/>
          <w:sz w:val="28"/>
          <w:szCs w:val="28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rFonts w:eastAsia="Calibri"/>
          <w:sz w:val="28"/>
          <w:szCs w:val="28"/>
        </w:rPr>
        <w:t>.</w:t>
      </w:r>
    </w:p>
    <w:p w:rsidR="007E6F51" w:rsidRPr="007E6F51" w:rsidRDefault="004556DB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FE62D8" w:rsidRPr="007E6F51">
        <w:rPr>
          <w:rFonts w:eastAsia="Calibri"/>
          <w:sz w:val="28"/>
          <w:szCs w:val="28"/>
        </w:rPr>
        <w:t xml:space="preserve">) </w:t>
      </w:r>
      <w:r w:rsidR="007E6F51" w:rsidRPr="007E6F51">
        <w:rPr>
          <w:rFonts w:eastAsia="Calibri"/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7E6F51" w:rsidRPr="007E6F51" w:rsidRDefault="004556DB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7E6F51" w:rsidRPr="007E6F51">
        <w:rPr>
          <w:rFonts w:eastAsia="Calibri"/>
          <w:sz w:val="28"/>
          <w:szCs w:val="28"/>
        </w:rPr>
        <w:t xml:space="preserve">) план переводимого помещения с его техническим описанием (в случае, </w:t>
      </w:r>
      <w:r w:rsidR="007E6F51" w:rsidRPr="007E6F51">
        <w:rPr>
          <w:rFonts w:eastAsia="Calibri"/>
          <w:sz w:val="28"/>
          <w:szCs w:val="28"/>
        </w:rPr>
        <w:lastRenderedPageBreak/>
        <w:t>если переводимое помещение является жилым, технический паспорт такого помещения);</w:t>
      </w:r>
    </w:p>
    <w:p w:rsidR="007E6F51" w:rsidRPr="007E6F51" w:rsidRDefault="004556DB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7E6F51" w:rsidRPr="007E6F51">
        <w:rPr>
          <w:rFonts w:eastAsia="Calibri"/>
          <w:sz w:val="28"/>
          <w:szCs w:val="28"/>
        </w:rPr>
        <w:t xml:space="preserve">) поэтажный план дома, в котором </w:t>
      </w:r>
      <w:r>
        <w:rPr>
          <w:rFonts w:eastAsia="Calibri"/>
          <w:sz w:val="28"/>
          <w:szCs w:val="28"/>
        </w:rPr>
        <w:t>находится переводимое помещение.</w:t>
      </w:r>
    </w:p>
    <w:p w:rsidR="000B16AA" w:rsidRPr="007E6F51" w:rsidRDefault="000B16AA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E6F51">
        <w:rPr>
          <w:rFonts w:eastAsia="Calibri"/>
          <w:sz w:val="28"/>
          <w:szCs w:val="28"/>
        </w:rPr>
        <w:t>Документы, указанные в подпунктах 1</w:t>
      </w:r>
      <w:r w:rsidR="003D2724" w:rsidRPr="007E6F51">
        <w:rPr>
          <w:rFonts w:eastAsia="Calibri"/>
          <w:sz w:val="28"/>
          <w:szCs w:val="28"/>
        </w:rPr>
        <w:t>-</w:t>
      </w:r>
      <w:r w:rsidR="004556DB">
        <w:rPr>
          <w:rFonts w:eastAsia="Calibri"/>
          <w:sz w:val="28"/>
          <w:szCs w:val="28"/>
        </w:rPr>
        <w:t>4</w:t>
      </w:r>
      <w:r w:rsidR="003D2724" w:rsidRPr="007E6F51">
        <w:rPr>
          <w:rFonts w:eastAsia="Calibri"/>
          <w:sz w:val="28"/>
          <w:szCs w:val="28"/>
        </w:rPr>
        <w:t xml:space="preserve"> </w:t>
      </w:r>
      <w:r w:rsidRPr="007E6F51">
        <w:rPr>
          <w:rFonts w:eastAsia="Calibri"/>
          <w:sz w:val="28"/>
          <w:szCs w:val="28"/>
        </w:rPr>
        <w:t xml:space="preserve">настоящего пункта представляются </w:t>
      </w:r>
      <w:r w:rsidR="00221451">
        <w:rPr>
          <w:rFonts w:eastAsia="Calibri"/>
          <w:sz w:val="28"/>
          <w:szCs w:val="28"/>
        </w:rPr>
        <w:t>Заяви</w:t>
      </w:r>
      <w:r w:rsidR="008B5534">
        <w:rPr>
          <w:rFonts w:eastAsia="Calibri"/>
          <w:sz w:val="28"/>
          <w:szCs w:val="28"/>
        </w:rPr>
        <w:t xml:space="preserve">телем </w:t>
      </w:r>
      <w:r w:rsidR="002A7D17">
        <w:rPr>
          <w:rFonts w:eastAsia="Calibri"/>
          <w:sz w:val="28"/>
          <w:szCs w:val="28"/>
        </w:rPr>
        <w:t>лично</w:t>
      </w:r>
      <w:r w:rsidRPr="007E6F51">
        <w:rPr>
          <w:rFonts w:eastAsia="Calibri"/>
          <w:sz w:val="28"/>
          <w:szCs w:val="28"/>
        </w:rPr>
        <w:t xml:space="preserve">, документы, указанные в подпунктах </w:t>
      </w:r>
      <w:r w:rsidR="004556DB">
        <w:rPr>
          <w:rFonts w:eastAsia="Calibri"/>
          <w:sz w:val="28"/>
          <w:szCs w:val="28"/>
        </w:rPr>
        <w:t>5</w:t>
      </w:r>
      <w:r w:rsidR="006E6BDF">
        <w:rPr>
          <w:rFonts w:eastAsia="Calibri"/>
          <w:sz w:val="28"/>
          <w:szCs w:val="28"/>
        </w:rPr>
        <w:t>-</w:t>
      </w:r>
      <w:r w:rsidR="004556DB">
        <w:rPr>
          <w:rFonts w:eastAsia="Calibri"/>
          <w:sz w:val="28"/>
          <w:szCs w:val="28"/>
        </w:rPr>
        <w:t>7</w:t>
      </w:r>
      <w:r w:rsidR="006E6BDF" w:rsidRPr="007E6F51">
        <w:rPr>
          <w:rFonts w:eastAsia="Calibri"/>
          <w:sz w:val="28"/>
          <w:szCs w:val="28"/>
        </w:rPr>
        <w:t xml:space="preserve"> </w:t>
      </w:r>
      <w:r w:rsidRPr="007E6F51">
        <w:rPr>
          <w:rFonts w:eastAsia="Calibri"/>
          <w:sz w:val="28"/>
          <w:szCs w:val="28"/>
        </w:rPr>
        <w:t xml:space="preserve">настоящего пункта, </w:t>
      </w:r>
      <w:r w:rsidR="00221451">
        <w:rPr>
          <w:rFonts w:eastAsia="Calibri"/>
          <w:sz w:val="28"/>
          <w:szCs w:val="28"/>
        </w:rPr>
        <w:t>Заяви</w:t>
      </w:r>
      <w:r w:rsidRPr="007E6F51">
        <w:rPr>
          <w:rFonts w:eastAsia="Calibri"/>
          <w:sz w:val="28"/>
          <w:szCs w:val="28"/>
        </w:rPr>
        <w:t>тель вправе представить по собственной инициативе.</w:t>
      </w:r>
    </w:p>
    <w:p w:rsidR="000B16AA" w:rsidRPr="00E67619" w:rsidRDefault="000B16AA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0" w:name="Par117"/>
      <w:bookmarkEnd w:id="0"/>
      <w:r w:rsidRPr="00F03E8E">
        <w:rPr>
          <w:rFonts w:eastAsia="Calibri"/>
          <w:sz w:val="28"/>
          <w:szCs w:val="28"/>
        </w:rPr>
        <w:t xml:space="preserve">В случае если документы, которые </w:t>
      </w:r>
      <w:r w:rsidR="00221451" w:rsidRPr="00F03E8E">
        <w:rPr>
          <w:rFonts w:eastAsia="Calibri"/>
          <w:sz w:val="28"/>
          <w:szCs w:val="28"/>
        </w:rPr>
        <w:t>Заяви</w:t>
      </w:r>
      <w:r w:rsidRPr="00F03E8E">
        <w:rPr>
          <w:rFonts w:eastAsia="Calibri"/>
          <w:sz w:val="28"/>
          <w:szCs w:val="28"/>
        </w:rPr>
        <w:t xml:space="preserve">тель вправе представить по собственной инициативе, им не представлены, получение указанных документов осуществляется органом, оказывающим </w:t>
      </w:r>
      <w:r w:rsidRPr="00E67619">
        <w:rPr>
          <w:rFonts w:eastAsia="Calibri"/>
          <w:sz w:val="28"/>
          <w:szCs w:val="28"/>
        </w:rPr>
        <w:t>муниципальную услугу, посредством межведомственного информационного взаимодействия.</w:t>
      </w:r>
      <w:bookmarkStart w:id="1" w:name="P102"/>
      <w:bookmarkEnd w:id="1"/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2.6.1. Для получения муниципальной услуги Заявитель: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1) при личном обращении или обращении через многофункциональный центр: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предъявляет документ, удостоверяющий личность;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представляет оригинал документа, указанного в подпунктах 1, 4</w:t>
      </w:r>
      <w:r w:rsidR="00EC590A" w:rsidRPr="00E676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пункта 2.6 настоящего регламента;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представляет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регламента);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представляет </w:t>
      </w:r>
      <w:r w:rsidR="000F67C4" w:rsidRPr="00E67619">
        <w:rPr>
          <w:rFonts w:ascii="Times New Roman" w:hAnsi="Times New Roman" w:cs="Times New Roman"/>
          <w:b w:val="0"/>
          <w:sz w:val="28"/>
          <w:szCs w:val="28"/>
        </w:rPr>
        <w:t>оригинал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 xml:space="preserve"> или надлежащим образом заверенную копию 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документ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, указанн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в подпункте 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>5-7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пункта 2.6 настоящего регламента (указанны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>ы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представля</w:t>
      </w:r>
      <w:r w:rsidR="00DD494A" w:rsidRPr="00E67619">
        <w:rPr>
          <w:rFonts w:ascii="Times New Roman" w:hAnsi="Times New Roman" w:cs="Times New Roman"/>
          <w:b w:val="0"/>
          <w:sz w:val="28"/>
          <w:szCs w:val="28"/>
        </w:rPr>
        <w:t>ю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тся по желанию).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DD494A" w:rsidRPr="00E67619" w:rsidRDefault="00DD494A" w:rsidP="00DD494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документа, указанного в подпунктах 1, 4 пункта 2.6 настоящего регламента;</w:t>
      </w:r>
    </w:p>
    <w:p w:rsidR="00DD494A" w:rsidRPr="00E67619" w:rsidRDefault="00DD494A" w:rsidP="00DD494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регламента);</w:t>
      </w:r>
    </w:p>
    <w:p w:rsidR="00E420C3" w:rsidRPr="00E67619" w:rsidRDefault="00DD494A" w:rsidP="00DD494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документов, указанных в подпункте 5-7 пункта 2.6 настоящего регламента (указанные документы представляются по желанию)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420C3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3) при направлении Заявления и документов для получения муниципальной услуги по электронной почте:</w:t>
      </w:r>
    </w:p>
    <w:p w:rsidR="00563DE9" w:rsidRPr="00E67619" w:rsidRDefault="00563DE9" w:rsidP="00563DE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</w:t>
      </w:r>
      <w:r w:rsidR="0077777E" w:rsidRPr="00E67619">
        <w:rPr>
          <w:rFonts w:ascii="Times New Roman" w:hAnsi="Times New Roman" w:cs="Times New Roman"/>
          <w:b w:val="0"/>
          <w:sz w:val="28"/>
          <w:szCs w:val="28"/>
        </w:rPr>
        <w:t>ы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="0077777E" w:rsidRPr="00E67619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, указанн</w:t>
      </w:r>
      <w:r w:rsidR="0077777E" w:rsidRPr="00E67619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в подпунктах 1, 4 пункта 2.6 настоящего регламента</w:t>
      </w:r>
      <w:r w:rsidR="0077777E" w:rsidRPr="00E67619">
        <w:rPr>
          <w:rFonts w:ascii="Times New Roman" w:hAnsi="Times New Roman" w:cs="Times New Roman"/>
          <w:b w:val="0"/>
          <w:sz w:val="28"/>
          <w:szCs w:val="28"/>
        </w:rPr>
        <w:t>, подписанные электронной подписью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63DE9" w:rsidRPr="00E67619" w:rsidRDefault="00563DE9" w:rsidP="00563DE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>направляет оригинал или надлежащим образом заверенную копию документа, подтверждающего полномочия представителя физического или юридического лица (документ, указанный в подпункте 2, 3 пункта 2.6 настоящего регламента)</w:t>
      </w:r>
      <w:r w:rsidR="0077777E" w:rsidRPr="00E67619">
        <w:rPr>
          <w:rFonts w:ascii="Times New Roman" w:hAnsi="Times New Roman" w:cs="Times New Roman"/>
          <w:b w:val="0"/>
          <w:sz w:val="28"/>
          <w:szCs w:val="28"/>
        </w:rPr>
        <w:t>, подписанный электронной подписью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420C3" w:rsidRPr="00E67619" w:rsidRDefault="00563DE9" w:rsidP="00563DE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направляет оригинал или надлежащим образом заверенную копию документов, указанных в подпункте 5-7 пункта 2.6 настоящего регламента, 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>подписанн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ые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 xml:space="preserve"> электронн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ой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 xml:space="preserve"> подписью (указанны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е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ы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 xml:space="preserve"> представля</w:t>
      </w:r>
      <w:r w:rsidRPr="00E67619">
        <w:rPr>
          <w:rFonts w:ascii="Times New Roman" w:hAnsi="Times New Roman" w:cs="Times New Roman"/>
          <w:b w:val="0"/>
          <w:sz w:val="28"/>
          <w:szCs w:val="28"/>
        </w:rPr>
        <w:t>ю</w:t>
      </w:r>
      <w:r w:rsidR="00E420C3" w:rsidRPr="00E67619">
        <w:rPr>
          <w:rFonts w:ascii="Times New Roman" w:hAnsi="Times New Roman" w:cs="Times New Roman"/>
          <w:b w:val="0"/>
          <w:sz w:val="28"/>
          <w:szCs w:val="28"/>
        </w:rPr>
        <w:t>тся по желанию).</w:t>
      </w:r>
    </w:p>
    <w:p w:rsidR="00862785" w:rsidRPr="00E67619" w:rsidRDefault="00E420C3" w:rsidP="00E420C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67619">
        <w:rPr>
          <w:rFonts w:ascii="Times New Roman" w:hAnsi="Times New Roman" w:cs="Times New Roman"/>
          <w:b w:val="0"/>
          <w:sz w:val="28"/>
          <w:szCs w:val="28"/>
        </w:rPr>
        <w:lastRenderedPageBreak/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67619">
        <w:rPr>
          <w:rFonts w:ascii="Times New Roman" w:hAnsi="Times New Roman" w:cs="Times New Roman"/>
          <w:b w:val="0"/>
          <w:sz w:val="28"/>
          <w:szCs w:val="28"/>
        </w:rPr>
        <w:t>соответствии</w:t>
      </w:r>
      <w:proofErr w:type="gramEnd"/>
      <w:r w:rsidRPr="00E67619">
        <w:rPr>
          <w:rFonts w:ascii="Times New Roman" w:hAnsi="Times New Roman" w:cs="Times New Roman"/>
          <w:b w:val="0"/>
          <w:sz w:val="28"/>
          <w:szCs w:val="28"/>
        </w:rPr>
        <w:t xml:space="preserve"> с требованиями к форматам предоставляемых Заявителем электронных документов, необходимых для предоставления муниципальной услуги, размещенных на портале государственных услуг</w:t>
      </w:r>
      <w:r w:rsidR="00862785" w:rsidRPr="00E676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D5581" w:rsidRPr="00F03E8E" w:rsidRDefault="003D5581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67619">
        <w:rPr>
          <w:rFonts w:eastAsia="Arial"/>
          <w:sz w:val="28"/>
          <w:szCs w:val="28"/>
          <w:lang w:eastAsia="ar-SA"/>
        </w:rPr>
        <w:t>2</w:t>
      </w:r>
      <w:r>
        <w:rPr>
          <w:rFonts w:eastAsia="Arial"/>
          <w:sz w:val="28"/>
          <w:szCs w:val="28"/>
          <w:lang w:eastAsia="ar-SA"/>
        </w:rPr>
        <w:t xml:space="preserve">.7. </w:t>
      </w:r>
      <w:r w:rsidRPr="00DB168B">
        <w:rPr>
          <w:rFonts w:eastAsia="Arial"/>
          <w:sz w:val="28"/>
          <w:szCs w:val="28"/>
          <w:lang w:eastAsia="ar-SA"/>
        </w:rPr>
        <w:t>Заявитель или его представитель несет ответственность за достоверность</w:t>
      </w:r>
      <w:r w:rsidRPr="007E6F51">
        <w:rPr>
          <w:rFonts w:eastAsia="Calibri"/>
          <w:sz w:val="28"/>
          <w:szCs w:val="28"/>
        </w:rPr>
        <w:t xml:space="preserve"> представляемых документов в соответствии</w:t>
      </w:r>
      <w:r w:rsidRPr="001519FA">
        <w:rPr>
          <w:sz w:val="28"/>
          <w:szCs w:val="28"/>
        </w:rPr>
        <w:t xml:space="preserve"> с действующим законодательством Российской Федерации</w:t>
      </w:r>
      <w:r>
        <w:rPr>
          <w:sz w:val="28"/>
          <w:szCs w:val="28"/>
        </w:rPr>
        <w:t>.</w:t>
      </w:r>
    </w:p>
    <w:p w:rsidR="000B16AA" w:rsidRPr="002F54D6" w:rsidRDefault="000B16AA" w:rsidP="0086127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E8E">
        <w:rPr>
          <w:rFonts w:eastAsia="Calibri"/>
          <w:sz w:val="28"/>
          <w:szCs w:val="28"/>
        </w:rPr>
        <w:t>2.8. Запрещено</w:t>
      </w:r>
      <w:r w:rsidRPr="002F54D6">
        <w:rPr>
          <w:sz w:val="28"/>
          <w:szCs w:val="28"/>
        </w:rPr>
        <w:t xml:space="preserve"> требовать от </w:t>
      </w:r>
      <w:r w:rsidR="00221451">
        <w:rPr>
          <w:sz w:val="28"/>
          <w:szCs w:val="28"/>
        </w:rPr>
        <w:t>Заяви</w:t>
      </w:r>
      <w:r w:rsidRPr="002F54D6">
        <w:rPr>
          <w:sz w:val="28"/>
          <w:szCs w:val="28"/>
        </w:rPr>
        <w:t>теля:</w:t>
      </w:r>
    </w:p>
    <w:p w:rsidR="000B16AA" w:rsidRPr="002F54D6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0B16AA" w:rsidRPr="005C799D" w:rsidRDefault="000B16AA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2.8.2. 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497C2B">
          <w:rPr>
            <w:sz w:val="28"/>
            <w:szCs w:val="28"/>
          </w:rPr>
          <w:t>части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</w:t>
      </w:r>
      <w:r w:rsidR="00A6080D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закон № 210-ФЗ).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221451">
        <w:rPr>
          <w:rFonts w:eastAsia="Calibri"/>
          <w:sz w:val="28"/>
          <w:szCs w:val="28"/>
          <w:lang w:eastAsia="en-US"/>
        </w:rPr>
        <w:t>Заявле</w:t>
      </w:r>
      <w:r>
        <w:rPr>
          <w:rFonts w:eastAsia="Calibri"/>
          <w:sz w:val="28"/>
          <w:szCs w:val="28"/>
          <w:lang w:eastAsia="en-US"/>
        </w:rPr>
        <w:t>ния о ее предоставлении;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221451">
        <w:rPr>
          <w:rFonts w:eastAsia="Calibri"/>
          <w:sz w:val="28"/>
          <w:szCs w:val="28"/>
          <w:lang w:eastAsia="en-US"/>
        </w:rPr>
        <w:t>Заявле</w:t>
      </w:r>
      <w:r>
        <w:rPr>
          <w:rFonts w:eastAsia="Calibri"/>
          <w:sz w:val="28"/>
          <w:szCs w:val="28"/>
          <w:lang w:eastAsia="en-US"/>
        </w:rPr>
        <w:t xml:space="preserve">нии о предоставлении муниципальной услуги и документах, поданных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 xml:space="preserve">телем после первоначального отказа в приеме документов, необходимых для предоставления услуги, либо в предоставлении </w:t>
      </w:r>
      <w:r>
        <w:rPr>
          <w:rFonts w:eastAsia="Calibri"/>
          <w:sz w:val="28"/>
          <w:szCs w:val="28"/>
          <w:lang w:eastAsia="en-US"/>
        </w:rPr>
        <w:lastRenderedPageBreak/>
        <w:t>муниципальной услуги и не включенных в представленный ранее комплект документов;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16AA" w:rsidRPr="00DE689A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 xml:space="preserve">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0856C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 w:rsidR="00BB1782">
        <w:rPr>
          <w:rFonts w:eastAsia="Calibri"/>
          <w:sz w:val="28"/>
          <w:szCs w:val="28"/>
          <w:lang w:eastAsia="en-US"/>
        </w:rPr>
        <w:t xml:space="preserve"> (далее - Глава района)</w:t>
      </w:r>
      <w:r>
        <w:rPr>
          <w:rFonts w:eastAsia="Calibri"/>
          <w:sz w:val="28"/>
          <w:szCs w:val="28"/>
          <w:lang w:eastAsia="en-US"/>
        </w:rPr>
        <w:t xml:space="preserve">, необходимых для предоставления муниципальной услуги, уведомляется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>тель, а также приносятся извинения за доставленные неудобства.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56CD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>
        <w:rPr>
          <w:sz w:val="28"/>
          <w:szCs w:val="28"/>
        </w:rPr>
        <w:t xml:space="preserve"> услуги: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 w:rsidR="00221451">
        <w:rPr>
          <w:sz w:val="28"/>
          <w:szCs w:val="28"/>
        </w:rPr>
        <w:t>Заявле</w:t>
      </w:r>
      <w:r>
        <w:rPr>
          <w:sz w:val="28"/>
          <w:szCs w:val="28"/>
        </w:rPr>
        <w:t>ния форме, утвержденной настоящим регламентом;</w:t>
      </w:r>
    </w:p>
    <w:p w:rsidR="000B16AA" w:rsidRPr="004253DC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53DC">
        <w:rPr>
          <w:sz w:val="28"/>
          <w:szCs w:val="28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0B16AA" w:rsidRPr="004253DC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B16AA" w:rsidRPr="004253DC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в документах имеются подчистки, приписки, зачеркнутые слова и иные исправления;</w:t>
      </w:r>
    </w:p>
    <w:p w:rsidR="000B16AA" w:rsidRPr="004253DC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исполнены карандашом;</w:t>
      </w:r>
    </w:p>
    <w:p w:rsidR="000B16AA" w:rsidRPr="004253DC" w:rsidRDefault="000B16AA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4253DC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</w:t>
      </w:r>
      <w:r>
        <w:rPr>
          <w:rFonts w:eastAsia="Calibri"/>
          <w:sz w:val="28"/>
          <w:szCs w:val="28"/>
        </w:rPr>
        <w:t>;</w:t>
      </w:r>
    </w:p>
    <w:p w:rsidR="000B16AA" w:rsidRDefault="000B16AA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документов, необходимых для предоставления муниципальной услуги (за исключением документов, которые </w:t>
      </w:r>
      <w:r w:rsidR="00221451">
        <w:rPr>
          <w:sz w:val="28"/>
          <w:szCs w:val="28"/>
        </w:rPr>
        <w:t>Заяви</w:t>
      </w:r>
      <w:r>
        <w:rPr>
          <w:sz w:val="28"/>
          <w:szCs w:val="28"/>
        </w:rPr>
        <w:t>тель вправе представить по собственной инициативе).</w:t>
      </w:r>
    </w:p>
    <w:p w:rsidR="000B16AA" w:rsidRPr="00CC57A7" w:rsidRDefault="000B16AA" w:rsidP="004202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A7">
        <w:rPr>
          <w:sz w:val="28"/>
          <w:szCs w:val="28"/>
        </w:rPr>
        <w:t>10. Исчерпывающий перечень оснований для приостановления срока предоставления муниципальной услуги.</w:t>
      </w:r>
    </w:p>
    <w:p w:rsidR="000B16AA" w:rsidRPr="00E92201" w:rsidRDefault="000B16AA" w:rsidP="004202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57A7">
        <w:rPr>
          <w:sz w:val="28"/>
          <w:szCs w:val="28"/>
        </w:rPr>
        <w:t>Основания для приостановления срока</w:t>
      </w:r>
      <w:r>
        <w:rPr>
          <w:sz w:val="28"/>
          <w:szCs w:val="28"/>
        </w:rPr>
        <w:t xml:space="preserve"> предоставления муниципальной услуги отсутствуют</w:t>
      </w:r>
      <w:r w:rsidRPr="00670CC4">
        <w:rPr>
          <w:sz w:val="28"/>
          <w:szCs w:val="28"/>
        </w:rPr>
        <w:t>.</w:t>
      </w:r>
    </w:p>
    <w:p w:rsidR="0086127F" w:rsidRPr="00670CC4" w:rsidRDefault="000B16AA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 xml:space="preserve">2.11. </w:t>
      </w:r>
      <w:r w:rsidR="0086127F" w:rsidRPr="00670CC4">
        <w:rPr>
          <w:sz w:val="28"/>
          <w:szCs w:val="28"/>
        </w:rPr>
        <w:t>Основаниями для отказа в переводе жилого помещения в нежилое помещение являются:</w:t>
      </w:r>
    </w:p>
    <w:p w:rsidR="0086127F" w:rsidRPr="00670CC4" w:rsidRDefault="00CE1FB3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1</w:t>
      </w:r>
      <w:r w:rsidR="0086127F" w:rsidRPr="00670CC4">
        <w:rPr>
          <w:sz w:val="28"/>
          <w:szCs w:val="28"/>
        </w:rPr>
        <w:t>) поступлени</w:t>
      </w:r>
      <w:r w:rsidR="001F65C5" w:rsidRPr="00670CC4">
        <w:rPr>
          <w:sz w:val="28"/>
          <w:szCs w:val="28"/>
        </w:rPr>
        <w:t>е</w:t>
      </w:r>
      <w:r w:rsidR="0086127F" w:rsidRPr="00670CC4">
        <w:rPr>
          <w:sz w:val="28"/>
          <w:szCs w:val="28"/>
        </w:rPr>
        <w:t xml:space="preserve"> в </w:t>
      </w:r>
      <w:r w:rsidRPr="00670CC4">
        <w:rPr>
          <w:sz w:val="28"/>
          <w:szCs w:val="28"/>
        </w:rPr>
        <w:t xml:space="preserve">орган, оказывающий муниципальную услугу, </w:t>
      </w:r>
      <w:r w:rsidR="0086127F" w:rsidRPr="00670CC4">
        <w:rPr>
          <w:sz w:val="28"/>
          <w:szCs w:val="28"/>
        </w:rPr>
        <w:t>ответа на межведомственный запрос, свидетельствующ</w:t>
      </w:r>
      <w:r w:rsidRPr="00670CC4">
        <w:rPr>
          <w:sz w:val="28"/>
          <w:szCs w:val="28"/>
        </w:rPr>
        <w:t>ий</w:t>
      </w:r>
      <w:r w:rsidR="0086127F" w:rsidRPr="00670CC4">
        <w:rPr>
          <w:sz w:val="28"/>
          <w:szCs w:val="28"/>
        </w:rPr>
        <w:t xml:space="preserve"> об отсутствии документа и (или) информации, необходимых для перевода жилого помещения в нежилое помещение или нежил</w:t>
      </w:r>
      <w:r w:rsidRPr="00670CC4">
        <w:rPr>
          <w:sz w:val="28"/>
          <w:szCs w:val="28"/>
        </w:rPr>
        <w:t xml:space="preserve">ого помещения в жилое помещение, </w:t>
      </w:r>
      <w:r w:rsidR="0086127F" w:rsidRPr="00670CC4">
        <w:rPr>
          <w:sz w:val="28"/>
          <w:szCs w:val="28"/>
        </w:rPr>
        <w:t xml:space="preserve">если соответствующий документ не представлен Заявителем по собственной инициативе (отказ в переводе помещения по указанному основанию допускается в случае, если </w:t>
      </w:r>
      <w:r w:rsidR="002E5FDD" w:rsidRPr="00670CC4">
        <w:rPr>
          <w:sz w:val="28"/>
          <w:szCs w:val="28"/>
        </w:rPr>
        <w:t>орган, оказывающий муниципальную услугу,</w:t>
      </w:r>
      <w:r w:rsidR="0086127F" w:rsidRPr="00670CC4">
        <w:rPr>
          <w:sz w:val="28"/>
          <w:szCs w:val="28"/>
        </w:rPr>
        <w:t xml:space="preserve"> после получ</w:t>
      </w:r>
      <w:r w:rsidR="002E5FDD" w:rsidRPr="00670CC4">
        <w:rPr>
          <w:sz w:val="28"/>
          <w:szCs w:val="28"/>
        </w:rPr>
        <w:t>ения указанного ответа уведомил</w:t>
      </w:r>
      <w:r w:rsidR="0086127F" w:rsidRPr="00670CC4">
        <w:rPr>
          <w:sz w:val="28"/>
          <w:szCs w:val="28"/>
        </w:rPr>
        <w:t xml:space="preserve">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</w:t>
      </w:r>
      <w:r w:rsidR="0086127F" w:rsidRPr="00670CC4">
        <w:rPr>
          <w:sz w:val="28"/>
          <w:szCs w:val="28"/>
        </w:rPr>
        <w:lastRenderedPageBreak/>
        <w:t>жилое помещение, и не получил от Заявителя такие документ и (или) информацию;</w:t>
      </w:r>
    </w:p>
    <w:p w:rsidR="0086127F" w:rsidRPr="00670CC4" w:rsidRDefault="001F65C5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2</w:t>
      </w:r>
      <w:r w:rsidR="0086127F" w:rsidRPr="00670CC4">
        <w:rPr>
          <w:sz w:val="28"/>
          <w:szCs w:val="28"/>
        </w:rPr>
        <w:t>) предоставлени</w:t>
      </w:r>
      <w:r w:rsidRPr="00670CC4">
        <w:rPr>
          <w:sz w:val="28"/>
          <w:szCs w:val="28"/>
        </w:rPr>
        <w:t>е</w:t>
      </w:r>
      <w:r w:rsidR="0086127F" w:rsidRPr="00670CC4">
        <w:rPr>
          <w:sz w:val="28"/>
          <w:szCs w:val="28"/>
        </w:rPr>
        <w:t xml:space="preserve"> документов в ненадлежащий орган;</w:t>
      </w:r>
    </w:p>
    <w:p w:rsidR="0086127F" w:rsidRPr="00670CC4" w:rsidRDefault="001F65C5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3</w:t>
      </w:r>
      <w:r w:rsidR="0086127F" w:rsidRPr="00670CC4">
        <w:rPr>
          <w:sz w:val="28"/>
          <w:szCs w:val="28"/>
        </w:rPr>
        <w:t>) несоответствие проекта переустройства и (или) перепланировки жилого помещения требованиям законодательства;</w:t>
      </w:r>
    </w:p>
    <w:p w:rsidR="0086127F" w:rsidRPr="00670CC4" w:rsidRDefault="001F65C5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4</w:t>
      </w:r>
      <w:r w:rsidR="0086127F" w:rsidRPr="00670CC4">
        <w:rPr>
          <w:sz w:val="28"/>
          <w:szCs w:val="28"/>
        </w:rPr>
        <w:t>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:rsidR="0086127F" w:rsidRPr="00670CC4" w:rsidRDefault="001F65C5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5</w:t>
      </w:r>
      <w:r w:rsidR="0086127F" w:rsidRPr="00670CC4">
        <w:rPr>
          <w:sz w:val="28"/>
          <w:szCs w:val="28"/>
        </w:rPr>
        <w:t>) если переводимое помещение является частью жилого помещения либо используется собственником помещения или иным гражданином в качестве места постоянного проживания, а также, если право собственности на переводимое помещение обременено правами каких-либо лиц;</w:t>
      </w:r>
    </w:p>
    <w:p w:rsidR="0086127F" w:rsidRPr="00670CC4" w:rsidRDefault="001F65C5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6</w:t>
      </w:r>
      <w:r w:rsidR="0086127F" w:rsidRPr="00670CC4">
        <w:rPr>
          <w:sz w:val="28"/>
          <w:szCs w:val="28"/>
        </w:rPr>
        <w:t>) если переводимое жилое помещение расположено выше первого этажа и помещения, расположенные непосредственно под помещением, переводимым в нежилое помещение, являются жилыми.</w:t>
      </w:r>
    </w:p>
    <w:p w:rsidR="0086127F" w:rsidRPr="00670CC4" w:rsidRDefault="0086127F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2.12. Основани</w:t>
      </w:r>
      <w:r w:rsidR="003373F7" w:rsidRPr="00670CC4">
        <w:rPr>
          <w:sz w:val="28"/>
          <w:szCs w:val="28"/>
        </w:rPr>
        <w:t>ями</w:t>
      </w:r>
      <w:r w:rsidRPr="00670CC4">
        <w:rPr>
          <w:sz w:val="28"/>
          <w:szCs w:val="28"/>
        </w:rPr>
        <w:t xml:space="preserve"> для отказа в переводе нежилого помещения в </w:t>
      </w:r>
      <w:proofErr w:type="gramStart"/>
      <w:r w:rsidRPr="00670CC4">
        <w:rPr>
          <w:sz w:val="28"/>
          <w:szCs w:val="28"/>
        </w:rPr>
        <w:t>жилое</w:t>
      </w:r>
      <w:proofErr w:type="gramEnd"/>
      <w:r w:rsidRPr="00670CC4">
        <w:rPr>
          <w:sz w:val="28"/>
          <w:szCs w:val="28"/>
        </w:rPr>
        <w:t xml:space="preserve"> являются:</w:t>
      </w:r>
    </w:p>
    <w:p w:rsidR="0086127F" w:rsidRPr="00670CC4" w:rsidRDefault="00ED5C74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1)</w:t>
      </w:r>
      <w:r w:rsidR="0086127F" w:rsidRPr="00670CC4">
        <w:rPr>
          <w:sz w:val="28"/>
          <w:szCs w:val="28"/>
        </w:rPr>
        <w:t xml:space="preserve"> осно</w:t>
      </w:r>
      <w:r w:rsidRPr="00670CC4">
        <w:rPr>
          <w:sz w:val="28"/>
          <w:szCs w:val="28"/>
        </w:rPr>
        <w:t>вания, указанные в подпунктах 1-</w:t>
      </w:r>
      <w:r w:rsidR="0017482D" w:rsidRPr="00670CC4">
        <w:rPr>
          <w:sz w:val="28"/>
          <w:szCs w:val="28"/>
        </w:rPr>
        <w:t>3</w:t>
      </w:r>
      <w:r w:rsidR="0086127F" w:rsidRPr="00670CC4">
        <w:rPr>
          <w:sz w:val="28"/>
          <w:szCs w:val="28"/>
        </w:rPr>
        <w:t xml:space="preserve"> пункта </w:t>
      </w:r>
      <w:r w:rsidRPr="00670CC4">
        <w:rPr>
          <w:sz w:val="28"/>
          <w:szCs w:val="28"/>
        </w:rPr>
        <w:t>2.11 настоящего а</w:t>
      </w:r>
      <w:r w:rsidR="0086127F" w:rsidRPr="00670CC4">
        <w:rPr>
          <w:sz w:val="28"/>
          <w:szCs w:val="28"/>
        </w:rPr>
        <w:t>дминистративного регламента;</w:t>
      </w:r>
    </w:p>
    <w:p w:rsidR="000B16AA" w:rsidRPr="00E67619" w:rsidRDefault="00ED5C74" w:rsidP="00670C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CC4">
        <w:rPr>
          <w:sz w:val="28"/>
          <w:szCs w:val="28"/>
        </w:rPr>
        <w:t>2)</w:t>
      </w:r>
      <w:r w:rsidR="0086127F" w:rsidRPr="00670CC4">
        <w:rPr>
          <w:sz w:val="28"/>
          <w:szCs w:val="28"/>
        </w:rPr>
        <w:t xml:space="preserve"> если такое помещение не отвечает установленным требованиям или отсутствует возможность обеспечить соответствие такого помещения </w:t>
      </w:r>
      <w:r w:rsidR="0086127F" w:rsidRPr="00E67619">
        <w:rPr>
          <w:sz w:val="28"/>
          <w:szCs w:val="28"/>
        </w:rPr>
        <w:t>установленным требованиям, либо если право собственности на такое помещение обременено правами каких-либо лиц.</w:t>
      </w:r>
    </w:p>
    <w:p w:rsidR="000B16AA" w:rsidRPr="00E67619" w:rsidRDefault="000B16AA" w:rsidP="004202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2.1</w:t>
      </w:r>
      <w:r w:rsidR="0086127F" w:rsidRPr="00E67619">
        <w:rPr>
          <w:sz w:val="28"/>
          <w:szCs w:val="28"/>
        </w:rPr>
        <w:t>3</w:t>
      </w:r>
      <w:r w:rsidRPr="00E67619">
        <w:rPr>
          <w:bCs/>
          <w:sz w:val="28"/>
          <w:szCs w:val="28"/>
        </w:rPr>
        <w:t xml:space="preserve">. </w:t>
      </w:r>
      <w:r w:rsidRPr="00E67619">
        <w:rPr>
          <w:sz w:val="28"/>
          <w:szCs w:val="28"/>
        </w:rPr>
        <w:t>Муниципальная услуга предоставляется бесплатно.</w:t>
      </w:r>
    </w:p>
    <w:p w:rsidR="000B16AA" w:rsidRPr="00E67619" w:rsidRDefault="000B16AA" w:rsidP="0086127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67619">
        <w:rPr>
          <w:bCs/>
          <w:sz w:val="28"/>
          <w:szCs w:val="28"/>
        </w:rPr>
        <w:t>2.1</w:t>
      </w:r>
      <w:r w:rsidR="0086127F" w:rsidRPr="00E67619">
        <w:rPr>
          <w:bCs/>
          <w:sz w:val="28"/>
          <w:szCs w:val="28"/>
        </w:rPr>
        <w:t>4</w:t>
      </w:r>
      <w:r w:rsidRPr="00E67619">
        <w:rPr>
          <w:bCs/>
          <w:sz w:val="28"/>
          <w:szCs w:val="28"/>
        </w:rPr>
        <w:t>. М</w:t>
      </w:r>
      <w:r w:rsidRPr="00E67619">
        <w:rPr>
          <w:sz w:val="28"/>
          <w:szCs w:val="28"/>
        </w:rPr>
        <w:t xml:space="preserve">аксимальный срок ожидания в очереди при подаче </w:t>
      </w:r>
      <w:r w:rsidR="00221451" w:rsidRPr="00E67619">
        <w:rPr>
          <w:sz w:val="28"/>
          <w:szCs w:val="28"/>
        </w:rPr>
        <w:t>Заявле</w:t>
      </w:r>
      <w:r w:rsidRPr="00E67619">
        <w:rPr>
          <w:sz w:val="28"/>
          <w:szCs w:val="28"/>
        </w:rPr>
        <w:t xml:space="preserve">ния о предоставлении муниципальной услуги и при получении результата предоставления услуги </w:t>
      </w:r>
      <w:r w:rsidRPr="00E67619">
        <w:rPr>
          <w:bCs/>
          <w:sz w:val="28"/>
          <w:szCs w:val="28"/>
        </w:rPr>
        <w:t>составляет не более 15 минут.</w:t>
      </w:r>
    </w:p>
    <w:p w:rsidR="0098247E" w:rsidRPr="00E67619" w:rsidRDefault="0098247E" w:rsidP="009824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bCs/>
          <w:sz w:val="28"/>
          <w:szCs w:val="28"/>
        </w:rPr>
        <w:t xml:space="preserve">2.14.1. </w:t>
      </w:r>
      <w:r w:rsidRPr="00E67619">
        <w:rPr>
          <w:sz w:val="28"/>
          <w:szCs w:val="28"/>
        </w:rPr>
        <w:t xml:space="preserve">Регистрация Заявления о предоставлении муниципальной услуги (в том числе поданного в электронной форме) </w:t>
      </w:r>
      <w:r w:rsidRPr="00E67619">
        <w:rPr>
          <w:bCs/>
          <w:sz w:val="28"/>
          <w:szCs w:val="28"/>
        </w:rPr>
        <w:t>осуществляется в течение 3 дней со дня его поступления</w:t>
      </w:r>
      <w:r w:rsidRPr="00E67619">
        <w:rPr>
          <w:sz w:val="28"/>
          <w:szCs w:val="28"/>
        </w:rPr>
        <w:t>.</w:t>
      </w:r>
    </w:p>
    <w:p w:rsidR="00197C3E" w:rsidRPr="00E67619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7619">
        <w:rPr>
          <w:bCs/>
          <w:sz w:val="28"/>
          <w:szCs w:val="28"/>
        </w:rPr>
        <w:t xml:space="preserve">2.15. </w:t>
      </w:r>
      <w:r w:rsidRPr="00E67619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FD1671"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>-</w:t>
      </w:r>
      <w:r w:rsidRPr="00FD1671">
        <w:rPr>
          <w:sz w:val="28"/>
          <w:szCs w:val="28"/>
        </w:rPr>
        <w:t xml:space="preserve"> администрации Северо-Енисейского района.</w:t>
      </w:r>
    </w:p>
    <w:p w:rsidR="00197C3E" w:rsidRPr="002101C7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101C7">
        <w:rPr>
          <w:sz w:val="28"/>
          <w:szCs w:val="28"/>
        </w:rPr>
        <w:t>находится вблизи автобусной остановки.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Для информирования </w:t>
      </w:r>
      <w:r w:rsidR="00221451">
        <w:rPr>
          <w:sz w:val="28"/>
          <w:szCs w:val="28"/>
        </w:rPr>
        <w:t>Заяви</w:t>
      </w:r>
      <w:r w:rsidRPr="006E35C5">
        <w:rPr>
          <w:sz w:val="28"/>
          <w:szCs w:val="28"/>
        </w:rPr>
        <w:t>телей в здании предусмотрено место для информационного стенда с указанием наименований отделов</w:t>
      </w:r>
      <w:r>
        <w:rPr>
          <w:sz w:val="28"/>
          <w:szCs w:val="28"/>
        </w:rPr>
        <w:t xml:space="preserve"> </w:t>
      </w:r>
      <w:r w:rsidRPr="006E35C5">
        <w:rPr>
          <w:sz w:val="28"/>
          <w:szCs w:val="28"/>
        </w:rPr>
        <w:t>и номеров кабинетов, в которых они расположены.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услугу, и его специалистов</w:t>
      </w:r>
      <w:r w:rsidRPr="006E35C5">
        <w:rPr>
          <w:sz w:val="28"/>
          <w:szCs w:val="28"/>
        </w:rPr>
        <w:t>;</w:t>
      </w:r>
    </w:p>
    <w:p w:rsidR="00197C3E" w:rsidRPr="00D4344D" w:rsidRDefault="00197C3E" w:rsidP="0086127F">
      <w:pPr>
        <w:ind w:firstLine="540"/>
        <w:rPr>
          <w:sz w:val="28"/>
          <w:szCs w:val="28"/>
        </w:rPr>
      </w:pPr>
      <w:r w:rsidRPr="006E35C5">
        <w:rPr>
          <w:sz w:val="28"/>
          <w:szCs w:val="28"/>
        </w:rPr>
        <w:lastRenderedPageBreak/>
        <w:t>2) часов приема начальника</w:t>
      </w:r>
      <w:r>
        <w:rPr>
          <w:sz w:val="28"/>
          <w:szCs w:val="28"/>
        </w:rPr>
        <w:t xml:space="preserve"> органа, оказывающего муниципальную услугу, и его специалистов</w:t>
      </w:r>
      <w:r w:rsidRPr="006E35C5">
        <w:rPr>
          <w:sz w:val="28"/>
          <w:szCs w:val="28"/>
        </w:rPr>
        <w:t>.</w:t>
      </w:r>
    </w:p>
    <w:p w:rsidR="00197C3E" w:rsidRPr="00386358" w:rsidRDefault="00197C3E" w:rsidP="0086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197C3E" w:rsidRPr="00386358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197C3E" w:rsidRPr="00386358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со стороны северного крыла здания запасной выход № </w:t>
      </w:r>
      <w:r>
        <w:rPr>
          <w:sz w:val="28"/>
          <w:szCs w:val="28"/>
        </w:rPr>
        <w:t xml:space="preserve">2 </w:t>
      </w:r>
      <w:r w:rsidRPr="00386358">
        <w:rPr>
          <w:sz w:val="28"/>
          <w:szCs w:val="28"/>
        </w:rPr>
        <w:t>(напротив автостоянки) размещена кнопка «вызова» специалиста с выводом в каби</w:t>
      </w:r>
      <w:r w:rsidR="00221451">
        <w:rPr>
          <w:sz w:val="28"/>
          <w:szCs w:val="28"/>
        </w:rPr>
        <w:t>нет</w:t>
      </w:r>
      <w:r w:rsidRPr="00386358">
        <w:rPr>
          <w:sz w:val="28"/>
          <w:szCs w:val="28"/>
        </w:rPr>
        <w:t>;</w:t>
      </w:r>
    </w:p>
    <w:p w:rsidR="00197C3E" w:rsidRPr="00386358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>первом</w:t>
      </w:r>
      <w:r w:rsidRPr="0021525C">
        <w:rPr>
          <w:i/>
          <w:color w:val="000000"/>
          <w:sz w:val="28"/>
          <w:szCs w:val="28"/>
        </w:rPr>
        <w:t xml:space="preserve">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197C3E" w:rsidRPr="00CB4D06" w:rsidRDefault="00197C3E" w:rsidP="0086127F">
      <w:pPr>
        <w:ind w:firstLine="540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197C3E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Arial Unicode MS"/>
          <w:sz w:val="28"/>
          <w:szCs w:val="28"/>
        </w:rPr>
      </w:pPr>
      <w:proofErr w:type="gramStart"/>
      <w:r w:rsidRPr="00CB4D06">
        <w:rPr>
          <w:sz w:val="28"/>
          <w:szCs w:val="28"/>
        </w:rPr>
        <w:t xml:space="preserve">при необходимости </w:t>
      </w:r>
      <w:r w:rsidRPr="005F1186">
        <w:rPr>
          <w:sz w:val="28"/>
          <w:szCs w:val="28"/>
        </w:rPr>
        <w:t>специалисты органа, оказывающего муниципальную услугу</w:t>
      </w:r>
      <w:r w:rsidRPr="00CB4D06">
        <w:rPr>
          <w:sz w:val="28"/>
          <w:szCs w:val="28"/>
        </w:rPr>
        <w:t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197C3E" w:rsidRPr="00D4344D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197C3E" w:rsidRPr="00487661" w:rsidRDefault="00197C3E" w:rsidP="008612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197C3E" w:rsidRPr="00D4344D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221451"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теля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 w:rsidR="00767F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197C3E" w:rsidRPr="00D4344D" w:rsidRDefault="00197C3E" w:rsidP="0086127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197C3E" w:rsidRPr="00D4344D" w:rsidRDefault="00197C3E" w:rsidP="0086127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197C3E" w:rsidRPr="00D4344D" w:rsidRDefault="00197C3E" w:rsidP="0086127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221451">
        <w:rPr>
          <w:sz w:val="28"/>
          <w:szCs w:val="28"/>
        </w:rPr>
        <w:t>р</w:t>
      </w:r>
      <w:r w:rsidRPr="00D4344D">
        <w:rPr>
          <w:sz w:val="28"/>
          <w:szCs w:val="28"/>
        </w:rPr>
        <w:t>егламент;</w:t>
      </w:r>
    </w:p>
    <w:p w:rsidR="00197C3E" w:rsidRPr="00D4344D" w:rsidRDefault="00197C3E" w:rsidP="0086127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197C3E" w:rsidRDefault="00197C3E" w:rsidP="0086127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образцы </w:t>
      </w:r>
      <w:r w:rsidR="00221451">
        <w:rPr>
          <w:sz w:val="28"/>
          <w:szCs w:val="28"/>
        </w:rPr>
        <w:t>Заявле</w:t>
      </w:r>
      <w:r w:rsidRPr="00D4344D">
        <w:rPr>
          <w:sz w:val="28"/>
          <w:szCs w:val="28"/>
        </w:rPr>
        <w:t>ний</w:t>
      </w:r>
      <w:r>
        <w:rPr>
          <w:sz w:val="28"/>
          <w:szCs w:val="28"/>
        </w:rPr>
        <w:t>;</w:t>
      </w:r>
    </w:p>
    <w:p w:rsidR="00197C3E" w:rsidRPr="00D4344D" w:rsidRDefault="00197C3E" w:rsidP="0086127F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197C3E" w:rsidRPr="00D4344D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197C3E" w:rsidRPr="00D4344D" w:rsidRDefault="00197C3E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197C3E" w:rsidRPr="00D4344D" w:rsidRDefault="00197C3E" w:rsidP="0086127F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221451"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телем информации о процедуре предоставления муниципальной услуги;</w:t>
      </w:r>
    </w:p>
    <w:p w:rsidR="00197C3E" w:rsidRPr="00D4344D" w:rsidRDefault="00197C3E" w:rsidP="0086127F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197C3E" w:rsidRPr="00D4344D" w:rsidRDefault="00197C3E" w:rsidP="0086127F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197C3E" w:rsidRPr="00D4344D" w:rsidRDefault="00197C3E" w:rsidP="0086127F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 w:rsidR="00221451"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телей на нарушение требований стандарта предоставления муниципальной услуги;</w:t>
      </w:r>
    </w:p>
    <w:p w:rsidR="00197C3E" w:rsidRPr="00D4344D" w:rsidRDefault="00197C3E" w:rsidP="0086127F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 w:rsidR="00221451">
        <w:rPr>
          <w:sz w:val="28"/>
          <w:szCs w:val="28"/>
        </w:rPr>
        <w:t>Заяви</w:t>
      </w:r>
      <w:r w:rsidRPr="00D4344D">
        <w:rPr>
          <w:sz w:val="28"/>
          <w:szCs w:val="28"/>
        </w:rPr>
        <w:t>теля от процедуры предоставления муниципальной услуги.</w:t>
      </w:r>
    </w:p>
    <w:p w:rsidR="00197C3E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221451">
        <w:rPr>
          <w:rFonts w:eastAsia="Calibri"/>
          <w:sz w:val="28"/>
          <w:szCs w:val="28"/>
        </w:rPr>
        <w:t>Заяви</w:t>
      </w:r>
      <w:r w:rsidRPr="00D4344D">
        <w:rPr>
          <w:rFonts w:eastAsia="Calibri"/>
          <w:sz w:val="28"/>
          <w:szCs w:val="28"/>
        </w:rPr>
        <w:t xml:space="preserve">тели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197C3E" w:rsidRPr="00D4344D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197C3E" w:rsidRPr="00E67619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 xml:space="preserve">получение полной, актуальной и достоверной информации о порядке предоставления </w:t>
      </w:r>
      <w:r w:rsidRPr="00E67619">
        <w:rPr>
          <w:rFonts w:eastAsia="Calibri"/>
          <w:sz w:val="28"/>
          <w:szCs w:val="28"/>
        </w:rPr>
        <w:t>услуги, в том числе в электронной форме;</w:t>
      </w:r>
    </w:p>
    <w:p w:rsidR="00197C3E" w:rsidRPr="00E67619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подачу документов в электронной форме;</w:t>
      </w:r>
    </w:p>
    <w:p w:rsidR="00197C3E" w:rsidRPr="00E67619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197C3E" w:rsidRPr="00E67619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197C3E" w:rsidRPr="00E67619" w:rsidRDefault="00197C3E" w:rsidP="0086127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67619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8920AC" w:rsidRPr="00EB51F5" w:rsidRDefault="008920AC" w:rsidP="0086127F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67619">
        <w:rPr>
          <w:sz w:val="28"/>
          <w:szCs w:val="28"/>
        </w:rPr>
        <w:t xml:space="preserve">2.18. </w:t>
      </w:r>
      <w:r w:rsidRPr="00E67619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многофункциональный центр, МФЦ осуществляет информирование и прием Заявлений и документов от Заявителей и передает в орган, оказывающий муниципальную услугу, для</w:t>
      </w:r>
      <w:r w:rsidRPr="00EB51F5">
        <w:rPr>
          <w:rFonts w:eastAsia="Calibri"/>
          <w:sz w:val="28"/>
          <w:szCs w:val="28"/>
          <w:lang w:eastAsia="en-US"/>
        </w:rPr>
        <w:t xml:space="preserve"> исполнения принятые от </w:t>
      </w:r>
      <w:r>
        <w:rPr>
          <w:rFonts w:eastAsia="Calibri"/>
          <w:sz w:val="28"/>
          <w:szCs w:val="28"/>
          <w:lang w:eastAsia="en-US"/>
        </w:rPr>
        <w:t>Заявит</w:t>
      </w:r>
      <w:r w:rsidRPr="00EB51F5">
        <w:rPr>
          <w:rFonts w:eastAsia="Calibri"/>
          <w:sz w:val="28"/>
          <w:szCs w:val="28"/>
          <w:lang w:eastAsia="en-US"/>
        </w:rPr>
        <w:t xml:space="preserve">елей </w:t>
      </w:r>
      <w:r>
        <w:rPr>
          <w:rFonts w:eastAsia="Calibri"/>
          <w:sz w:val="28"/>
          <w:szCs w:val="28"/>
          <w:lang w:eastAsia="en-US"/>
        </w:rPr>
        <w:t>Заявл</w:t>
      </w:r>
      <w:r w:rsidRPr="00EB51F5">
        <w:rPr>
          <w:rFonts w:eastAsia="Calibri"/>
          <w:sz w:val="28"/>
          <w:szCs w:val="28"/>
          <w:lang w:eastAsia="en-US"/>
        </w:rPr>
        <w:t>ения и приложенные к ним документы не позднее рабочего дня, следующего за днем их поступления.</w:t>
      </w:r>
    </w:p>
    <w:p w:rsidR="008920AC" w:rsidRDefault="008920AC" w:rsidP="0086127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B51F5"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осуществляется по принципу «одного окна», в соответствии с которым предоставление услуги осуществляется после однократного обращения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 xml:space="preserve">еля с соответствующим </w:t>
      </w:r>
      <w:r>
        <w:rPr>
          <w:rFonts w:eastAsia="Calibri"/>
          <w:sz w:val="28"/>
          <w:szCs w:val="28"/>
        </w:rPr>
        <w:t>Заявление</w:t>
      </w:r>
      <w:r w:rsidRPr="00EB51F5">
        <w:rPr>
          <w:rFonts w:eastAsia="Calibri"/>
          <w:sz w:val="28"/>
          <w:szCs w:val="28"/>
        </w:rPr>
        <w:t xml:space="preserve">м, а взаимодействие с органами, предоставляющими муниципальные услуги, осуществляется многофункциональным центром без участия </w:t>
      </w:r>
      <w:r>
        <w:rPr>
          <w:rFonts w:eastAsia="Calibri"/>
          <w:sz w:val="28"/>
          <w:szCs w:val="28"/>
        </w:rPr>
        <w:t>Заявит</w:t>
      </w:r>
      <w:r w:rsidRPr="00EB51F5">
        <w:rPr>
          <w:rFonts w:eastAsia="Calibri"/>
          <w:sz w:val="28"/>
          <w:szCs w:val="28"/>
        </w:rPr>
        <w:t>еля в соответствии с нормативными правовыми актами и соглашением о взаимодействии.</w:t>
      </w:r>
    </w:p>
    <w:p w:rsidR="008920AC" w:rsidRPr="00EB51F5" w:rsidRDefault="008920AC" w:rsidP="00861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51F5">
        <w:rPr>
          <w:sz w:val="28"/>
          <w:szCs w:val="28"/>
        </w:rPr>
        <w:t>2.1</w:t>
      </w:r>
      <w:r>
        <w:rPr>
          <w:sz w:val="28"/>
          <w:szCs w:val="28"/>
        </w:rPr>
        <w:t>9</w:t>
      </w:r>
      <w:r w:rsidRPr="00EB51F5">
        <w:rPr>
          <w:sz w:val="28"/>
          <w:szCs w:val="28"/>
        </w:rPr>
        <w:t xml:space="preserve">. В случае возможности получения муниципальной услуги в электронной форме требования к форматам предоставляемых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0B16AA" w:rsidRPr="00786EF4" w:rsidRDefault="008920AC" w:rsidP="008612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B51F5">
        <w:rPr>
          <w:rFonts w:eastAsia="Calibri"/>
          <w:sz w:val="28"/>
          <w:szCs w:val="28"/>
        </w:rPr>
        <w:t>П</w:t>
      </w:r>
      <w:r w:rsidRPr="00EB51F5">
        <w:rPr>
          <w:sz w:val="28"/>
          <w:szCs w:val="28"/>
        </w:rPr>
        <w:t xml:space="preserve">оданные в электронной форме </w:t>
      </w:r>
      <w:r>
        <w:rPr>
          <w:sz w:val="28"/>
          <w:szCs w:val="28"/>
        </w:rPr>
        <w:t>Заявление</w:t>
      </w:r>
      <w:r w:rsidRPr="00EB51F5">
        <w:rPr>
          <w:sz w:val="28"/>
          <w:szCs w:val="28"/>
        </w:rPr>
        <w:t xml:space="preserve"> и документы должны быть заверены электронной подписью в соответствии с </w:t>
      </w:r>
      <w:hyperlink r:id="rId18" w:history="1">
        <w:r w:rsidRPr="00EB51F5">
          <w:rPr>
            <w:sz w:val="28"/>
            <w:szCs w:val="28"/>
          </w:rPr>
          <w:t>постановлением</w:t>
        </w:r>
      </w:hyperlink>
      <w:r w:rsidRPr="00EB51F5">
        <w:rPr>
          <w:sz w:val="28"/>
          <w:szCs w:val="28"/>
        </w:rPr>
        <w:t xml:space="preserve"> </w:t>
      </w:r>
      <w:r w:rsidRPr="00EB51F5">
        <w:rPr>
          <w:sz w:val="28"/>
          <w:szCs w:val="28"/>
        </w:rPr>
        <w:lastRenderedPageBreak/>
        <w:t>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0B16AA" w:rsidRPr="00786EF4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B16AA" w:rsidRPr="00786EF4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86EF4">
        <w:rPr>
          <w:sz w:val="28"/>
          <w:szCs w:val="28"/>
        </w:rPr>
        <w:t>3. С</w:t>
      </w:r>
      <w:r w:rsidRPr="00786EF4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E22DDF" w:rsidRDefault="00E22DDF" w:rsidP="00B17937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4362DF" w:rsidRPr="00DB566D" w:rsidRDefault="004362DF" w:rsidP="000F5C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EF4">
        <w:rPr>
          <w:rFonts w:ascii="Times New Roman" w:hAnsi="Times New Roman" w:cs="Times New Roman"/>
          <w:sz w:val="28"/>
          <w:szCs w:val="28"/>
        </w:rPr>
        <w:t>3.1</w:t>
      </w:r>
      <w:r w:rsidRPr="0073376C">
        <w:rPr>
          <w:rFonts w:ascii="Times New Roman" w:hAnsi="Times New Roman" w:cs="Times New Roman"/>
          <w:sz w:val="28"/>
          <w:szCs w:val="28"/>
        </w:rPr>
        <w:t>. Предоставление муниципальной услуги</w:t>
      </w:r>
      <w:r w:rsidRPr="0063290A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4362DF" w:rsidRDefault="004362DF" w:rsidP="000F5C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B566D">
        <w:rPr>
          <w:rFonts w:ascii="Times New Roman" w:hAnsi="Times New Roman" w:cs="Times New Roman"/>
          <w:sz w:val="28"/>
          <w:szCs w:val="28"/>
        </w:rPr>
        <w:t xml:space="preserve">прием, проверка и регистрация </w:t>
      </w:r>
      <w:r w:rsidR="00221451">
        <w:rPr>
          <w:rFonts w:ascii="Times New Roman" w:hAnsi="Times New Roman" w:cs="Times New Roman"/>
          <w:sz w:val="28"/>
          <w:szCs w:val="28"/>
        </w:rPr>
        <w:t>Заявле</w:t>
      </w:r>
      <w:r w:rsidRPr="00DB566D">
        <w:rPr>
          <w:rFonts w:ascii="Times New Roman" w:hAnsi="Times New Roman" w:cs="Times New Roman"/>
          <w:sz w:val="28"/>
          <w:szCs w:val="28"/>
        </w:rPr>
        <w:t>ния и приложенных к нему документов</w:t>
      </w:r>
      <w:r w:rsidRPr="00152009">
        <w:rPr>
          <w:rFonts w:ascii="Times New Roman" w:hAnsi="Times New Roman" w:cs="Times New Roman"/>
          <w:sz w:val="28"/>
          <w:szCs w:val="28"/>
        </w:rPr>
        <w:t>;</w:t>
      </w:r>
    </w:p>
    <w:p w:rsidR="004362DF" w:rsidRDefault="004362DF" w:rsidP="000F5C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566D">
        <w:rPr>
          <w:rFonts w:ascii="Times New Roman" w:hAnsi="Times New Roman" w:cs="Times New Roman"/>
          <w:sz w:val="28"/>
          <w:szCs w:val="28"/>
        </w:rPr>
        <w:t>) организация запроса документов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62DF" w:rsidRPr="00382535" w:rsidRDefault="004362DF" w:rsidP="000F5C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3) </w:t>
      </w:r>
      <w:r w:rsidR="00C545B5" w:rsidRPr="00382535">
        <w:rPr>
          <w:rFonts w:ascii="Times New Roman" w:hAnsi="Times New Roman" w:cs="Times New Roman"/>
          <w:sz w:val="28"/>
          <w:szCs w:val="28"/>
        </w:rPr>
        <w:t xml:space="preserve">проверка предоставленных документов, подготовка </w:t>
      </w:r>
      <w:r w:rsidR="00587F3B" w:rsidRPr="00382535">
        <w:rPr>
          <w:rFonts w:ascii="Times New Roman" w:hAnsi="Times New Roman" w:cs="Times New Roman"/>
          <w:sz w:val="28"/>
          <w:szCs w:val="28"/>
        </w:rPr>
        <w:t xml:space="preserve">распоряжения администрации Северо-Енисейского района о переводе жилого помещения в нежилое помещение или нежилого помещения в жилое помещение </w:t>
      </w:r>
      <w:r w:rsidR="00C77EEC" w:rsidRPr="00382535">
        <w:rPr>
          <w:rFonts w:ascii="Times New Roman" w:hAnsi="Times New Roman" w:cs="Times New Roman"/>
          <w:sz w:val="28"/>
          <w:szCs w:val="28"/>
        </w:rPr>
        <w:t>или</w:t>
      </w:r>
      <w:r w:rsidR="00FF1059" w:rsidRPr="00382535">
        <w:rPr>
          <w:rFonts w:ascii="Times New Roman" w:hAnsi="Times New Roman" w:cs="Times New Roman"/>
          <w:sz w:val="28"/>
          <w:szCs w:val="28"/>
        </w:rPr>
        <w:t xml:space="preserve"> </w:t>
      </w:r>
      <w:r w:rsidR="00587F3B" w:rsidRPr="00382535">
        <w:rPr>
          <w:rFonts w:ascii="Times New Roman" w:hAnsi="Times New Roman" w:cs="Times New Roman"/>
          <w:sz w:val="28"/>
          <w:szCs w:val="28"/>
        </w:rPr>
        <w:t>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 w:rsidR="0037098F" w:rsidRPr="00382535">
        <w:rPr>
          <w:rFonts w:ascii="Times New Roman" w:hAnsi="Times New Roman" w:cs="Times New Roman"/>
          <w:sz w:val="28"/>
          <w:szCs w:val="28"/>
        </w:rPr>
        <w:t>;</w:t>
      </w:r>
    </w:p>
    <w:p w:rsidR="004362DF" w:rsidRPr="00382535" w:rsidRDefault="004362DF" w:rsidP="000F5C5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535">
        <w:rPr>
          <w:rFonts w:ascii="Times New Roman" w:hAnsi="Times New Roman" w:cs="Times New Roman"/>
          <w:sz w:val="28"/>
          <w:szCs w:val="28"/>
        </w:rPr>
        <w:t xml:space="preserve">4) </w:t>
      </w:r>
      <w:r w:rsidR="003D7240" w:rsidRPr="00382535">
        <w:rPr>
          <w:rFonts w:ascii="Times New Roman" w:hAnsi="Times New Roman" w:cs="Times New Roman"/>
          <w:sz w:val="28"/>
          <w:szCs w:val="28"/>
        </w:rPr>
        <w:t>подготовка</w:t>
      </w:r>
      <w:r w:rsidR="00881CA2" w:rsidRPr="00382535">
        <w:rPr>
          <w:rFonts w:ascii="Times New Roman" w:hAnsi="Times New Roman" w:cs="Times New Roman"/>
          <w:sz w:val="28"/>
          <w:szCs w:val="28"/>
        </w:rPr>
        <w:t xml:space="preserve"> </w:t>
      </w:r>
      <w:r w:rsidR="00C77EEC" w:rsidRPr="00382535">
        <w:rPr>
          <w:rFonts w:ascii="Times New Roman" w:hAnsi="Times New Roman" w:cs="Times New Roman"/>
          <w:sz w:val="28"/>
          <w:szCs w:val="28"/>
        </w:rPr>
        <w:t>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</w:t>
      </w:r>
      <w:r w:rsidR="00C675ED" w:rsidRPr="003825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2AE2" w:rsidRPr="00382535">
        <w:rPr>
          <w:rFonts w:ascii="Times New Roman" w:hAnsi="Times New Roman" w:cs="Times New Roman"/>
          <w:sz w:val="28"/>
          <w:szCs w:val="28"/>
        </w:rPr>
        <w:t>В</w:t>
      </w:r>
      <w:r w:rsidR="00AC0C14" w:rsidRPr="00382535">
        <w:rPr>
          <w:rFonts w:ascii="Times New Roman" w:hAnsi="Times New Roman" w:cs="Times New Roman"/>
          <w:sz w:val="28"/>
          <w:szCs w:val="28"/>
        </w:rPr>
        <w:t xml:space="preserve">ыдача </w:t>
      </w:r>
      <w:r w:rsidR="000E107E" w:rsidRPr="00382535">
        <w:rPr>
          <w:rFonts w:ascii="Times New Roman" w:hAnsi="Times New Roman" w:cs="Times New Roman"/>
          <w:sz w:val="28"/>
          <w:szCs w:val="28"/>
        </w:rPr>
        <w:t>(</w:t>
      </w:r>
      <w:r w:rsidR="00AC0C14" w:rsidRPr="00382535">
        <w:rPr>
          <w:rFonts w:ascii="Times New Roman" w:hAnsi="Times New Roman" w:cs="Times New Roman"/>
          <w:sz w:val="28"/>
          <w:szCs w:val="28"/>
        </w:rPr>
        <w:t>направление</w:t>
      </w:r>
      <w:r w:rsidR="000E107E" w:rsidRPr="00382535">
        <w:rPr>
          <w:rFonts w:ascii="Times New Roman" w:hAnsi="Times New Roman" w:cs="Times New Roman"/>
          <w:sz w:val="28"/>
          <w:szCs w:val="28"/>
        </w:rPr>
        <w:t xml:space="preserve">) </w:t>
      </w:r>
      <w:r w:rsidR="002A7233" w:rsidRPr="0038253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870BB" w:rsidRPr="00382535">
        <w:rPr>
          <w:rFonts w:ascii="Times New Roman" w:hAnsi="Times New Roman" w:cs="Times New Roman"/>
          <w:sz w:val="28"/>
          <w:szCs w:val="28"/>
        </w:rPr>
        <w:t>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 w:rsidR="004D2758" w:rsidRPr="00382535">
        <w:rPr>
          <w:rFonts w:ascii="Times New Roman" w:hAnsi="Times New Roman" w:cs="Times New Roman"/>
          <w:sz w:val="28"/>
          <w:szCs w:val="28"/>
        </w:rPr>
        <w:t xml:space="preserve"> </w:t>
      </w:r>
      <w:r w:rsidR="0037098F" w:rsidRPr="00382535">
        <w:rPr>
          <w:rFonts w:ascii="Times New Roman" w:hAnsi="Times New Roman" w:cs="Times New Roman"/>
          <w:sz w:val="28"/>
          <w:szCs w:val="28"/>
        </w:rPr>
        <w:t xml:space="preserve">и </w:t>
      </w:r>
      <w:r w:rsidR="00B870BB" w:rsidRPr="00382535">
        <w:rPr>
          <w:rFonts w:ascii="Times New Roman" w:hAnsi="Times New Roman" w:cs="Times New Roman"/>
          <w:sz w:val="28"/>
          <w:szCs w:val="28"/>
        </w:rPr>
        <w:t>уведомления о переводе жилого помещения в нежилое помещение и нежилого помещения в жилое помещение или уведомления об отказе в</w:t>
      </w:r>
      <w:proofErr w:type="gramEnd"/>
      <w:r w:rsidR="00B870BB" w:rsidRPr="00382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0BB" w:rsidRPr="00382535">
        <w:rPr>
          <w:rFonts w:ascii="Times New Roman" w:hAnsi="Times New Roman" w:cs="Times New Roman"/>
          <w:sz w:val="28"/>
          <w:szCs w:val="28"/>
        </w:rPr>
        <w:t>переводе</w:t>
      </w:r>
      <w:proofErr w:type="gramEnd"/>
      <w:r w:rsidR="00B870BB" w:rsidRPr="00382535">
        <w:rPr>
          <w:rFonts w:ascii="Times New Roman" w:hAnsi="Times New Roman" w:cs="Times New Roman"/>
          <w:sz w:val="28"/>
          <w:szCs w:val="28"/>
        </w:rPr>
        <w:t xml:space="preserve"> жилого помещения в нежилое помещение и нежилого помещения в жилое помещени</w:t>
      </w:r>
      <w:r w:rsidR="004D2758">
        <w:rPr>
          <w:rFonts w:ascii="Times New Roman" w:hAnsi="Times New Roman" w:cs="Times New Roman"/>
          <w:sz w:val="28"/>
          <w:szCs w:val="28"/>
        </w:rPr>
        <w:t>е</w:t>
      </w:r>
      <w:r w:rsidRPr="00382535">
        <w:rPr>
          <w:rFonts w:ascii="Times New Roman" w:hAnsi="Times New Roman" w:cs="Times New Roman"/>
          <w:sz w:val="28"/>
          <w:szCs w:val="28"/>
        </w:rPr>
        <w:t>.</w:t>
      </w:r>
    </w:p>
    <w:p w:rsidR="004362DF" w:rsidRDefault="004362DF" w:rsidP="000F5C5E">
      <w:pPr>
        <w:autoSpaceDE w:val="0"/>
        <w:autoSpaceDN w:val="0"/>
        <w:adjustRightInd w:val="0"/>
        <w:ind w:firstLine="567"/>
        <w:jc w:val="both"/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 w:rsidR="00603A2D">
        <w:rPr>
          <w:sz w:val="28"/>
          <w:szCs w:val="28"/>
        </w:rPr>
        <w:t>3</w:t>
      </w:r>
      <w:r w:rsidRPr="00F474B3">
        <w:rPr>
          <w:sz w:val="28"/>
          <w:szCs w:val="28"/>
        </w:rPr>
        <w:t xml:space="preserve"> к настоящему регламенту.</w:t>
      </w:r>
    </w:p>
    <w:p w:rsidR="00E22DDF" w:rsidRDefault="00A43F2A" w:rsidP="000F5C5E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1A4BDE">
        <w:rPr>
          <w:sz w:val="28"/>
          <w:szCs w:val="28"/>
        </w:rPr>
        <w:t xml:space="preserve">Прием, проверка и регистрация </w:t>
      </w:r>
      <w:r w:rsidR="00221451">
        <w:rPr>
          <w:sz w:val="28"/>
          <w:szCs w:val="28"/>
        </w:rPr>
        <w:t>Заявле</w:t>
      </w:r>
      <w:r w:rsidRPr="001A4BDE">
        <w:rPr>
          <w:sz w:val="28"/>
          <w:szCs w:val="28"/>
        </w:rPr>
        <w:t xml:space="preserve">ния </w:t>
      </w:r>
      <w:r w:rsidRPr="00DB566D">
        <w:rPr>
          <w:sz w:val="28"/>
          <w:szCs w:val="28"/>
        </w:rPr>
        <w:t>и приложенных к нему документов</w:t>
      </w:r>
      <w:r>
        <w:rPr>
          <w:sz w:val="28"/>
          <w:szCs w:val="28"/>
        </w:rPr>
        <w:t>.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B51F5">
        <w:rPr>
          <w:sz w:val="28"/>
          <w:szCs w:val="28"/>
        </w:rPr>
        <w:t xml:space="preserve">К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 xml:space="preserve">ению о предоставлении муниципальной услуги также относятся запросы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>еля о предоставлении двух и более муниципальных услуг (комплексный запрос), указанные в части 1 статьи 15.1 Федерального закона № 210-ФЗ.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67619">
        <w:rPr>
          <w:sz w:val="28"/>
          <w:szCs w:val="28"/>
        </w:rPr>
        <w:t>3.</w:t>
      </w:r>
      <w:r w:rsidR="000F5C5E" w:rsidRPr="00E67619">
        <w:rPr>
          <w:sz w:val="28"/>
          <w:szCs w:val="28"/>
        </w:rPr>
        <w:t>3</w:t>
      </w:r>
      <w:r w:rsidRPr="00E67619">
        <w:rPr>
          <w:sz w:val="28"/>
          <w:szCs w:val="28"/>
        </w:rPr>
        <w:t>.1. Основанием для начала административной процедуры является поступление Заявления в орган, ок</w:t>
      </w:r>
      <w:r w:rsidR="005345AC">
        <w:rPr>
          <w:sz w:val="28"/>
          <w:szCs w:val="28"/>
        </w:rPr>
        <w:t>азывающий муниципальную услугу.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67619">
        <w:rPr>
          <w:sz w:val="28"/>
          <w:szCs w:val="28"/>
        </w:rPr>
        <w:t xml:space="preserve">Заявление может быть подано Заявителем или его представителем лично, через почтовую связь, по электронной почте, в электронном виде посредством портала государственных и муниципальных услуг и (или) региональный портал </w:t>
      </w:r>
      <w:r w:rsidRPr="00E67619">
        <w:rPr>
          <w:sz w:val="28"/>
          <w:szCs w:val="28"/>
        </w:rPr>
        <w:lastRenderedPageBreak/>
        <w:t>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E67619">
        <w:rPr>
          <w:sz w:val="28"/>
          <w:szCs w:val="28"/>
        </w:rPr>
        <w:t>3.</w:t>
      </w:r>
      <w:r w:rsidR="000F5C5E" w:rsidRPr="00E67619">
        <w:rPr>
          <w:sz w:val="28"/>
          <w:szCs w:val="28"/>
        </w:rPr>
        <w:t>3</w:t>
      </w:r>
      <w:r w:rsidRPr="00E67619">
        <w:rPr>
          <w:sz w:val="28"/>
          <w:szCs w:val="28"/>
        </w:rPr>
        <w:t>.2. В случае</w:t>
      </w:r>
      <w:proofErr w:type="gramStart"/>
      <w:r w:rsidRPr="00E67619">
        <w:rPr>
          <w:sz w:val="28"/>
          <w:szCs w:val="28"/>
        </w:rPr>
        <w:t>,</w:t>
      </w:r>
      <w:proofErr w:type="gramEnd"/>
      <w:r w:rsidRPr="00E6761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</w:t>
      </w:r>
      <w:r w:rsidR="00AB682D" w:rsidRPr="00E67619">
        <w:rPr>
          <w:sz w:val="28"/>
          <w:szCs w:val="28"/>
        </w:rPr>
        <w:t>,</w:t>
      </w:r>
      <w:r w:rsidRPr="00E67619">
        <w:rPr>
          <w:sz w:val="28"/>
          <w:szCs w:val="28"/>
        </w:rPr>
        <w:t xml:space="preserve"> проверяет: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документ, удостоверяющий личность Заявителя;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Заявление,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Заявление;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наличие всех документов в соответствии с перечнем документов, которые Заяв</w:t>
      </w:r>
      <w:r w:rsidR="005345AC">
        <w:rPr>
          <w:sz w:val="28"/>
          <w:szCs w:val="28"/>
        </w:rPr>
        <w:t>итель обязан представить лично.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В случае</w:t>
      </w:r>
      <w:proofErr w:type="gramStart"/>
      <w:r w:rsidRPr="00E67619">
        <w:rPr>
          <w:sz w:val="28"/>
          <w:szCs w:val="28"/>
        </w:rPr>
        <w:t>,</w:t>
      </w:r>
      <w:proofErr w:type="gramEnd"/>
      <w:r w:rsidRPr="00E6761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почтового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административного регламента.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В случае</w:t>
      </w:r>
      <w:proofErr w:type="gramStart"/>
      <w:r w:rsidRPr="00E67619">
        <w:rPr>
          <w:sz w:val="28"/>
          <w:szCs w:val="28"/>
        </w:rPr>
        <w:t>,</w:t>
      </w:r>
      <w:proofErr w:type="gramEnd"/>
      <w:r w:rsidRPr="00E67619"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(электронная почта, в электронном виде посредством портала государственных и муниципальных услуг и (или) региональный портал государственных и муниципальных услуг), они распечатываются, после чего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 w:rsidRPr="00E67619">
        <w:rPr>
          <w:sz w:val="28"/>
          <w:szCs w:val="28"/>
        </w:rPr>
        <w:t>соответствии</w:t>
      </w:r>
      <w:proofErr w:type="gramEnd"/>
      <w:r w:rsidRPr="00E67619">
        <w:rPr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ними ведется в порядке, установленном настоящим регламентом.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3.</w:t>
      </w:r>
      <w:r w:rsidR="000F5C5E" w:rsidRPr="00E67619">
        <w:rPr>
          <w:sz w:val="28"/>
          <w:szCs w:val="28"/>
        </w:rPr>
        <w:t>3</w:t>
      </w:r>
      <w:r w:rsidRPr="00E67619">
        <w:rPr>
          <w:sz w:val="28"/>
          <w:szCs w:val="28"/>
        </w:rPr>
        <w:t>.3. При отсутствии оснований для отказа в приеме документов Заявление подлежит регистрации в течение</w:t>
      </w:r>
      <w:r w:rsidR="005345AC">
        <w:rPr>
          <w:sz w:val="28"/>
          <w:szCs w:val="28"/>
        </w:rPr>
        <w:t xml:space="preserve"> 3 дней со дня его поступления.</w:t>
      </w:r>
    </w:p>
    <w:p w:rsidR="008F5C17" w:rsidRPr="00E67619" w:rsidRDefault="008F5C17" w:rsidP="000F5C5E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Регистрация Заявления 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муниципальную услугу, на бумажном и (или) электронном носителе.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3.</w:t>
      </w:r>
      <w:r w:rsidR="000F5C5E" w:rsidRPr="00E67619">
        <w:rPr>
          <w:sz w:val="28"/>
          <w:szCs w:val="28"/>
        </w:rPr>
        <w:t>3</w:t>
      </w:r>
      <w:r w:rsidRPr="00E67619">
        <w:rPr>
          <w:sz w:val="28"/>
          <w:szCs w:val="28"/>
        </w:rPr>
        <w:t>.4. В случае наличия оснований для отказа в пр</w:t>
      </w:r>
      <w:r w:rsidR="005345AC">
        <w:rPr>
          <w:sz w:val="28"/>
          <w:szCs w:val="28"/>
        </w:rPr>
        <w:t>иеме документов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при </w:t>
      </w:r>
      <w:r w:rsidRPr="00E67619">
        <w:rPr>
          <w:rFonts w:eastAsia="Calibri"/>
          <w:sz w:val="28"/>
          <w:szCs w:val="28"/>
        </w:rPr>
        <w:t>личном приеме</w:t>
      </w:r>
      <w:r w:rsidRPr="00E67619">
        <w:rPr>
          <w:sz w:val="28"/>
          <w:szCs w:val="28"/>
        </w:rPr>
        <w:t xml:space="preserve"> - на Заявлении указывается отметка «возвращено», причина возврата документов, фамилия, имя, отчество и должность специалиста, ответственного за оказание муниципальной услуги. Заявление о предоставлении муниципальной услуги не регистрируется;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при поступлении Заявления почтовой связью -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</w:t>
      </w:r>
      <w:r w:rsidRPr="00E67619">
        <w:rPr>
          <w:sz w:val="28"/>
          <w:szCs w:val="28"/>
        </w:rPr>
        <w:lastRenderedPageBreak/>
        <w:t>причины отказа и возможность их преодоления. Заявление о предоставлении муниципальной услуги не регистрируется;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при поступлении Заявления посредствам электронной почты </w:t>
      </w:r>
      <w:r w:rsidR="00151FF8" w:rsidRPr="00E67619">
        <w:rPr>
          <w:sz w:val="28"/>
          <w:szCs w:val="28"/>
        </w:rPr>
        <w:t>-</w:t>
      </w:r>
      <w:r w:rsidRPr="00E67619">
        <w:rPr>
          <w:sz w:val="28"/>
          <w:szCs w:val="28"/>
        </w:rPr>
        <w:t xml:space="preserve"> распечатываются и возвращаются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при поступлении Заявления посредством МФЦ -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8F5C17" w:rsidRPr="00E67619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- указывается причина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 Заявление о предоставлении муниципальной услуги не регистрируется.</w:t>
      </w:r>
    </w:p>
    <w:p w:rsidR="00A43F2A" w:rsidRDefault="008F5C1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Pr="00EB51F5">
        <w:rPr>
          <w:sz w:val="28"/>
          <w:szCs w:val="28"/>
        </w:rPr>
        <w:t xml:space="preserve"> с приложенными документами возвращ</w:t>
      </w:r>
      <w:r>
        <w:rPr>
          <w:sz w:val="28"/>
          <w:szCs w:val="28"/>
        </w:rPr>
        <w:t>аю</w:t>
      </w:r>
      <w:r w:rsidRPr="00EB51F5">
        <w:rPr>
          <w:sz w:val="28"/>
          <w:szCs w:val="28"/>
        </w:rPr>
        <w:t xml:space="preserve">тся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 xml:space="preserve">елю в течение 5 дней со дня его поступления тем же способом, каким оно было направлено в орган, оказывающий муниципальную услугу, если </w:t>
      </w:r>
      <w:r>
        <w:rPr>
          <w:sz w:val="28"/>
          <w:szCs w:val="28"/>
        </w:rPr>
        <w:t>Заявит</w:t>
      </w:r>
      <w:r w:rsidRPr="00EB51F5">
        <w:rPr>
          <w:sz w:val="28"/>
          <w:szCs w:val="28"/>
        </w:rPr>
        <w:t xml:space="preserve">елем в </w:t>
      </w:r>
      <w:r>
        <w:rPr>
          <w:sz w:val="28"/>
          <w:szCs w:val="28"/>
        </w:rPr>
        <w:t>Заявл</w:t>
      </w:r>
      <w:r w:rsidRPr="00EB51F5">
        <w:rPr>
          <w:sz w:val="28"/>
          <w:szCs w:val="28"/>
        </w:rPr>
        <w:t>ении не указан иной предпочтительный для него способ отправки</w:t>
      </w:r>
      <w:r w:rsidR="00A43F2A" w:rsidRPr="00BC0AB8">
        <w:rPr>
          <w:sz w:val="28"/>
          <w:szCs w:val="28"/>
        </w:rPr>
        <w:t>.</w:t>
      </w:r>
    </w:p>
    <w:p w:rsidR="00A43F2A" w:rsidRDefault="00A43F2A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4C3973">
        <w:rPr>
          <w:sz w:val="28"/>
          <w:szCs w:val="28"/>
        </w:rPr>
        <w:t xml:space="preserve">Результатом настоящей административной процедуры является регистрация </w:t>
      </w:r>
      <w:r w:rsidR="001B6CFE">
        <w:rPr>
          <w:sz w:val="28"/>
          <w:szCs w:val="28"/>
        </w:rPr>
        <w:t>З</w:t>
      </w:r>
      <w:r w:rsidR="004C3973">
        <w:rPr>
          <w:sz w:val="28"/>
          <w:szCs w:val="28"/>
        </w:rPr>
        <w:t xml:space="preserve">аявления о предоставлении муниципальной услуги (присвоение номера входящего документа и даты регистрации) </w:t>
      </w:r>
      <w:r w:rsidR="00065771">
        <w:rPr>
          <w:sz w:val="28"/>
          <w:szCs w:val="28"/>
        </w:rPr>
        <w:t xml:space="preserve">и выдача расписки в получении документов </w:t>
      </w:r>
      <w:r w:rsidR="004C3973">
        <w:rPr>
          <w:sz w:val="28"/>
          <w:szCs w:val="28"/>
        </w:rPr>
        <w:t>или отказ в приеме документов и направление их Заявителю</w:t>
      </w:r>
      <w:r>
        <w:rPr>
          <w:sz w:val="28"/>
          <w:szCs w:val="28"/>
        </w:rPr>
        <w:t>.</w:t>
      </w:r>
    </w:p>
    <w:p w:rsidR="00E22DDF" w:rsidRPr="00E31313" w:rsidRDefault="00E22DDF" w:rsidP="000F5C5E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C86895"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 </w:t>
      </w:r>
      <w:r w:rsidR="00C86895">
        <w:rPr>
          <w:sz w:val="28"/>
          <w:szCs w:val="28"/>
        </w:rPr>
        <w:t>О</w:t>
      </w:r>
      <w:r w:rsidR="00C86895" w:rsidRPr="00DB566D">
        <w:rPr>
          <w:sz w:val="28"/>
          <w:szCs w:val="28"/>
        </w:rPr>
        <w:t>рганизация запроса документов в рамках межведомственного взаимодействия</w:t>
      </w:r>
      <w:r w:rsidRPr="00E31313">
        <w:rPr>
          <w:sz w:val="28"/>
          <w:szCs w:val="28"/>
        </w:rPr>
        <w:t>.</w:t>
      </w:r>
    </w:p>
    <w:p w:rsidR="00E22DDF" w:rsidRPr="00E31313" w:rsidRDefault="00E22DDF" w:rsidP="000F5C5E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C86895">
        <w:rPr>
          <w:sz w:val="28"/>
          <w:szCs w:val="28"/>
        </w:rPr>
        <w:t>зарегистрированное</w:t>
      </w:r>
      <w:r w:rsidRPr="00E31313">
        <w:rPr>
          <w:sz w:val="28"/>
          <w:szCs w:val="28"/>
        </w:rPr>
        <w:t xml:space="preserve"> </w:t>
      </w:r>
      <w:r w:rsidR="00221451">
        <w:rPr>
          <w:sz w:val="28"/>
          <w:szCs w:val="28"/>
        </w:rPr>
        <w:t>Заявле</w:t>
      </w:r>
      <w:r w:rsidRPr="00E31313">
        <w:rPr>
          <w:sz w:val="28"/>
          <w:szCs w:val="28"/>
        </w:rPr>
        <w:t>ни</w:t>
      </w:r>
      <w:r w:rsidR="00386AD3">
        <w:rPr>
          <w:sz w:val="28"/>
          <w:szCs w:val="28"/>
        </w:rPr>
        <w:t>е</w:t>
      </w:r>
      <w:r w:rsidRPr="00E31313">
        <w:rPr>
          <w:sz w:val="28"/>
          <w:szCs w:val="28"/>
        </w:rPr>
        <w:t xml:space="preserve"> в </w:t>
      </w:r>
      <w:r w:rsidR="00C86895">
        <w:rPr>
          <w:sz w:val="28"/>
          <w:szCs w:val="28"/>
        </w:rPr>
        <w:t>органе, оказывающем муниципальную у</w:t>
      </w:r>
      <w:r w:rsidR="005C42DF">
        <w:rPr>
          <w:sz w:val="28"/>
          <w:szCs w:val="28"/>
        </w:rPr>
        <w:t>с</w:t>
      </w:r>
      <w:r w:rsidR="00C86895">
        <w:rPr>
          <w:sz w:val="28"/>
          <w:szCs w:val="28"/>
        </w:rPr>
        <w:t>лугу</w:t>
      </w:r>
      <w:r w:rsidRPr="00E31313">
        <w:rPr>
          <w:sz w:val="28"/>
          <w:szCs w:val="28"/>
        </w:rPr>
        <w:t>.</w:t>
      </w:r>
    </w:p>
    <w:p w:rsidR="001B033C" w:rsidRDefault="001B033C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4350C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Pr="006E35C5">
        <w:rPr>
          <w:sz w:val="28"/>
          <w:szCs w:val="28"/>
        </w:rPr>
        <w:t xml:space="preserve">В рамках межведомственного взаимодействия </w:t>
      </w:r>
      <w:r w:rsidR="00A039A0">
        <w:rPr>
          <w:sz w:val="28"/>
          <w:szCs w:val="28"/>
        </w:rPr>
        <w:t>ответственный специалист</w:t>
      </w:r>
      <w:r w:rsidRPr="006E35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отсутствии документов, необходимых для предоставления муниципальной услуги, которые </w:t>
      </w:r>
      <w:r w:rsidR="00221451">
        <w:rPr>
          <w:sz w:val="28"/>
          <w:szCs w:val="28"/>
        </w:rPr>
        <w:t>Заяви</w:t>
      </w:r>
      <w:r>
        <w:rPr>
          <w:sz w:val="28"/>
          <w:szCs w:val="28"/>
        </w:rPr>
        <w:t>тель вправе предоставить самостоятельно,</w:t>
      </w:r>
      <w:r w:rsidRPr="006E35C5">
        <w:rPr>
          <w:sz w:val="28"/>
          <w:szCs w:val="28"/>
        </w:rPr>
        <w:t xml:space="preserve">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</w:t>
      </w:r>
      <w:r w:rsidR="00221451">
        <w:rPr>
          <w:sz w:val="28"/>
          <w:szCs w:val="28"/>
        </w:rPr>
        <w:t>р</w:t>
      </w:r>
      <w:r w:rsidR="00BA7ACD">
        <w:rPr>
          <w:sz w:val="28"/>
          <w:szCs w:val="28"/>
        </w:rPr>
        <w:t>егламенту</w:t>
      </w:r>
      <w:r w:rsidRPr="006E35C5">
        <w:rPr>
          <w:sz w:val="28"/>
          <w:szCs w:val="28"/>
        </w:rPr>
        <w:t>.</w:t>
      </w:r>
    </w:p>
    <w:p w:rsidR="001B033C" w:rsidRDefault="001B033C" w:rsidP="000F5C5E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4350C">
        <w:rPr>
          <w:sz w:val="28"/>
          <w:szCs w:val="28"/>
        </w:rPr>
        <w:t>4</w:t>
      </w:r>
      <w:r>
        <w:rPr>
          <w:sz w:val="28"/>
          <w:szCs w:val="28"/>
        </w:rPr>
        <w:t xml:space="preserve">.3. </w:t>
      </w:r>
      <w:r w:rsidR="0054253A">
        <w:rPr>
          <w:sz w:val="28"/>
          <w:szCs w:val="28"/>
        </w:rPr>
        <w:t>С</w:t>
      </w:r>
      <w:r>
        <w:rPr>
          <w:sz w:val="28"/>
          <w:szCs w:val="28"/>
        </w:rPr>
        <w:t xml:space="preserve">рок выполнения данной административной процедуры составляет </w:t>
      </w:r>
      <w:r w:rsidR="00316196">
        <w:rPr>
          <w:sz w:val="28"/>
          <w:szCs w:val="28"/>
        </w:rPr>
        <w:t xml:space="preserve">10 </w:t>
      </w:r>
      <w:r>
        <w:rPr>
          <w:sz w:val="28"/>
          <w:szCs w:val="28"/>
        </w:rPr>
        <w:t>дней</w:t>
      </w:r>
      <w:r w:rsidR="00691A78">
        <w:rPr>
          <w:sz w:val="28"/>
          <w:szCs w:val="28"/>
        </w:rPr>
        <w:t xml:space="preserve"> со дня регистрации </w:t>
      </w:r>
      <w:r w:rsidR="00221451">
        <w:rPr>
          <w:sz w:val="28"/>
          <w:szCs w:val="28"/>
        </w:rPr>
        <w:t>Заявле</w:t>
      </w:r>
      <w:r w:rsidR="00691A78">
        <w:rPr>
          <w:sz w:val="28"/>
          <w:szCs w:val="28"/>
        </w:rPr>
        <w:t>ния</w:t>
      </w:r>
      <w:r w:rsidR="006A0E51">
        <w:rPr>
          <w:sz w:val="28"/>
          <w:szCs w:val="28"/>
        </w:rPr>
        <w:t>.</w:t>
      </w:r>
    </w:p>
    <w:p w:rsidR="0056400D" w:rsidRDefault="0056400D" w:rsidP="000F5C5E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</w:t>
      </w:r>
      <w:r w:rsidRPr="009027D9">
        <w:rPr>
          <w:sz w:val="28"/>
          <w:szCs w:val="28"/>
        </w:rPr>
        <w:t>Результатом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административной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процедуры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E763E7">
        <w:rPr>
          <w:sz w:val="28"/>
          <w:szCs w:val="28"/>
        </w:rPr>
        <w:t>поступление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межведомственные</w:t>
      </w:r>
      <w:r>
        <w:rPr>
          <w:sz w:val="28"/>
          <w:szCs w:val="28"/>
        </w:rPr>
        <w:t xml:space="preserve"> </w:t>
      </w:r>
      <w:r w:rsidRPr="009027D9">
        <w:rPr>
          <w:sz w:val="28"/>
          <w:szCs w:val="28"/>
        </w:rPr>
        <w:t>запросы</w:t>
      </w:r>
      <w:r>
        <w:rPr>
          <w:sz w:val="28"/>
          <w:szCs w:val="28"/>
        </w:rPr>
        <w:t>.</w:t>
      </w:r>
    </w:p>
    <w:p w:rsidR="00CE443A" w:rsidRDefault="00E22DDF" w:rsidP="000F5C5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 w:rsidR="00500F48">
        <w:rPr>
          <w:sz w:val="28"/>
          <w:szCs w:val="28"/>
        </w:rPr>
        <w:t xml:space="preserve"> </w:t>
      </w:r>
      <w:r w:rsidR="00FF352F">
        <w:rPr>
          <w:sz w:val="28"/>
          <w:szCs w:val="28"/>
        </w:rPr>
        <w:t>П</w:t>
      </w:r>
      <w:r w:rsidR="004D3823" w:rsidRPr="00382535">
        <w:rPr>
          <w:sz w:val="28"/>
          <w:szCs w:val="28"/>
        </w:rPr>
        <w:t xml:space="preserve">роверка предоставленных документов, подготовка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</w:t>
      </w:r>
      <w:r w:rsidR="004D3823" w:rsidRPr="00382535">
        <w:rPr>
          <w:sz w:val="28"/>
          <w:szCs w:val="28"/>
        </w:rPr>
        <w:lastRenderedPageBreak/>
        <w:t>жилого помещения в нежилое помещение или нежилого помещения в жилое помещение</w:t>
      </w:r>
      <w:r w:rsidR="00CE443A">
        <w:rPr>
          <w:sz w:val="28"/>
          <w:szCs w:val="28"/>
        </w:rPr>
        <w:t>.</w:t>
      </w:r>
    </w:p>
    <w:p w:rsidR="00E22DDF" w:rsidRPr="008B5534" w:rsidRDefault="00E22DDF" w:rsidP="000F5C5E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5</w:t>
      </w:r>
      <w:r w:rsidRPr="00E31313">
        <w:rPr>
          <w:sz w:val="28"/>
          <w:szCs w:val="28"/>
        </w:rPr>
        <w:t>.1. Основанием для начала административной процедуры является наличие полного пакета документов, предусмотренн</w:t>
      </w:r>
      <w:r w:rsidR="00E02A8B">
        <w:rPr>
          <w:sz w:val="28"/>
          <w:szCs w:val="28"/>
        </w:rPr>
        <w:t>ых</w:t>
      </w:r>
      <w:r w:rsidRPr="00E31313">
        <w:rPr>
          <w:sz w:val="28"/>
          <w:szCs w:val="28"/>
        </w:rPr>
        <w:t xml:space="preserve"> пунктом 2.6 </w:t>
      </w:r>
      <w:r w:rsidR="00E02A8B">
        <w:rPr>
          <w:sz w:val="28"/>
          <w:szCs w:val="28"/>
        </w:rPr>
        <w:t>настоящего р</w:t>
      </w:r>
      <w:r w:rsidRPr="00E31313">
        <w:rPr>
          <w:sz w:val="28"/>
          <w:szCs w:val="28"/>
        </w:rPr>
        <w:t>егламента</w:t>
      </w:r>
      <w:r w:rsidR="002D6393">
        <w:rPr>
          <w:sz w:val="28"/>
          <w:szCs w:val="28"/>
        </w:rPr>
        <w:t>,</w:t>
      </w:r>
      <w:r w:rsidR="009155C2">
        <w:rPr>
          <w:sz w:val="28"/>
          <w:szCs w:val="28"/>
        </w:rPr>
        <w:t xml:space="preserve"> с учетом документов, поступивших </w:t>
      </w:r>
      <w:r w:rsidR="009105FA">
        <w:rPr>
          <w:sz w:val="28"/>
          <w:szCs w:val="28"/>
        </w:rPr>
        <w:t>в рамках межведомственного взаимодействия</w:t>
      </w:r>
      <w:r w:rsidRPr="00E31313">
        <w:rPr>
          <w:sz w:val="28"/>
          <w:szCs w:val="28"/>
        </w:rPr>
        <w:t>.</w:t>
      </w:r>
    </w:p>
    <w:p w:rsidR="00E22DDF" w:rsidRPr="00E31313" w:rsidRDefault="00E22DDF" w:rsidP="000F5C5E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.2. </w:t>
      </w:r>
      <w:r w:rsidR="00E02A8B"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рассматривает </w:t>
      </w:r>
      <w:r w:rsidR="00221451">
        <w:rPr>
          <w:sz w:val="28"/>
          <w:szCs w:val="28"/>
        </w:rPr>
        <w:t>Заявле</w:t>
      </w:r>
      <w:r w:rsidRPr="00E31313">
        <w:rPr>
          <w:sz w:val="28"/>
          <w:szCs w:val="28"/>
        </w:rPr>
        <w:t xml:space="preserve">ние и приложенные </w:t>
      </w:r>
      <w:r w:rsidR="00E3769A">
        <w:rPr>
          <w:sz w:val="28"/>
          <w:szCs w:val="28"/>
        </w:rPr>
        <w:t xml:space="preserve">к нему документы и определяет </w:t>
      </w:r>
      <w:r w:rsidRPr="00E31313">
        <w:rPr>
          <w:sz w:val="28"/>
          <w:szCs w:val="28"/>
        </w:rPr>
        <w:t xml:space="preserve">наличие либо отсутствие оснований для отказа в </w:t>
      </w:r>
      <w:r w:rsidR="00D34431">
        <w:rPr>
          <w:sz w:val="28"/>
          <w:szCs w:val="28"/>
        </w:rPr>
        <w:t>переводе</w:t>
      </w:r>
      <w:r w:rsidRPr="00E31313">
        <w:rPr>
          <w:sz w:val="28"/>
          <w:szCs w:val="28"/>
        </w:rPr>
        <w:t xml:space="preserve"> и в случае:</w:t>
      </w:r>
    </w:p>
    <w:p w:rsidR="009F3360" w:rsidRDefault="009F3360" w:rsidP="000F5C5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 xml:space="preserve">соответствия предоставленных </w:t>
      </w:r>
      <w:r w:rsidR="00221451">
        <w:rPr>
          <w:sz w:val="28"/>
          <w:szCs w:val="28"/>
        </w:rPr>
        <w:t>Заяви</w:t>
      </w:r>
      <w:r w:rsidRPr="00E31313">
        <w:rPr>
          <w:sz w:val="28"/>
          <w:szCs w:val="28"/>
        </w:rPr>
        <w:t xml:space="preserve">телем документов требованиям пункта 2.6 и отсутствия оснований для отказа в </w:t>
      </w:r>
      <w:r w:rsidR="00D34431">
        <w:rPr>
          <w:sz w:val="28"/>
          <w:szCs w:val="28"/>
        </w:rPr>
        <w:t>переводе</w:t>
      </w:r>
      <w:r w:rsidRPr="00E31313">
        <w:rPr>
          <w:sz w:val="28"/>
          <w:szCs w:val="28"/>
        </w:rPr>
        <w:t xml:space="preserve"> </w:t>
      </w:r>
      <w:r w:rsidR="00D34431">
        <w:rPr>
          <w:sz w:val="28"/>
          <w:szCs w:val="28"/>
        </w:rPr>
        <w:t>готовит</w:t>
      </w:r>
      <w:r w:rsidRPr="00E31313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распоряжения </w:t>
      </w:r>
      <w:r w:rsidR="0041403A">
        <w:rPr>
          <w:sz w:val="28"/>
          <w:szCs w:val="28"/>
        </w:rPr>
        <w:t xml:space="preserve">администрации района </w:t>
      </w:r>
      <w:r w:rsidR="0082142D">
        <w:rPr>
          <w:sz w:val="28"/>
          <w:szCs w:val="28"/>
        </w:rPr>
        <w:t>о</w:t>
      </w:r>
      <w:r w:rsidR="00E01035">
        <w:rPr>
          <w:sz w:val="28"/>
          <w:szCs w:val="28"/>
        </w:rPr>
        <w:t xml:space="preserve"> переводе </w:t>
      </w:r>
      <w:r w:rsidRPr="003E2DDC">
        <w:rPr>
          <w:sz w:val="28"/>
          <w:szCs w:val="28"/>
        </w:rPr>
        <w:t xml:space="preserve">жилого помещения в нежилое </w:t>
      </w:r>
      <w:r w:rsidR="0041403A">
        <w:rPr>
          <w:sz w:val="28"/>
          <w:szCs w:val="28"/>
        </w:rPr>
        <w:t xml:space="preserve">помещение </w:t>
      </w:r>
      <w:r w:rsidRPr="003E2DDC">
        <w:rPr>
          <w:sz w:val="28"/>
          <w:szCs w:val="28"/>
        </w:rPr>
        <w:t>или нежилого помещения в жилое помещение</w:t>
      </w:r>
      <w:r w:rsidR="00685545">
        <w:rPr>
          <w:sz w:val="28"/>
          <w:szCs w:val="28"/>
        </w:rPr>
        <w:t xml:space="preserve"> </w:t>
      </w:r>
      <w:r w:rsidR="00B82033">
        <w:rPr>
          <w:sz w:val="28"/>
          <w:szCs w:val="28"/>
        </w:rPr>
        <w:t>и направляет его на подпись</w:t>
      </w:r>
      <w:r w:rsidR="00685545">
        <w:rPr>
          <w:sz w:val="28"/>
          <w:szCs w:val="28"/>
        </w:rPr>
        <w:t xml:space="preserve"> Глав</w:t>
      </w:r>
      <w:r w:rsidR="00B82033">
        <w:rPr>
          <w:sz w:val="28"/>
          <w:szCs w:val="28"/>
        </w:rPr>
        <w:t>е</w:t>
      </w:r>
      <w:r w:rsidR="0068554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E22DDF" w:rsidRPr="00E67619" w:rsidRDefault="00E22DDF" w:rsidP="000F5C5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обнаружения оснований для отказа в </w:t>
      </w:r>
      <w:r w:rsidR="00D34431" w:rsidRPr="00E67619">
        <w:rPr>
          <w:sz w:val="28"/>
          <w:szCs w:val="28"/>
        </w:rPr>
        <w:t>переводе готовит</w:t>
      </w:r>
      <w:r w:rsidRPr="00E67619">
        <w:rPr>
          <w:sz w:val="28"/>
          <w:szCs w:val="28"/>
        </w:rPr>
        <w:t xml:space="preserve"> </w:t>
      </w:r>
      <w:r w:rsidR="00D34431" w:rsidRPr="00E67619">
        <w:rPr>
          <w:sz w:val="28"/>
          <w:szCs w:val="28"/>
        </w:rPr>
        <w:t>проект распоряжения администрации района о</w:t>
      </w:r>
      <w:r w:rsidR="0082142D" w:rsidRPr="00E67619">
        <w:rPr>
          <w:sz w:val="28"/>
          <w:szCs w:val="28"/>
        </w:rPr>
        <w:t>б отказе в</w:t>
      </w:r>
      <w:r w:rsidR="00D34431" w:rsidRPr="00E67619">
        <w:rPr>
          <w:sz w:val="28"/>
          <w:szCs w:val="28"/>
        </w:rPr>
        <w:t xml:space="preserve"> переводе жилого помещения в нежилое помещение или нежилого помещения в жилое помещение и направляет его на подпись Главе </w:t>
      </w:r>
      <w:r w:rsidR="00B24823" w:rsidRPr="00E67619">
        <w:rPr>
          <w:sz w:val="28"/>
          <w:szCs w:val="28"/>
        </w:rPr>
        <w:t>Северо-Енисейского района</w:t>
      </w:r>
      <w:r w:rsidR="00C424AC" w:rsidRPr="00E67619">
        <w:rPr>
          <w:sz w:val="28"/>
          <w:szCs w:val="28"/>
        </w:rPr>
        <w:t>.</w:t>
      </w:r>
    </w:p>
    <w:p w:rsidR="00696C67" w:rsidRPr="00E31313" w:rsidRDefault="00696C6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3.5.3. </w:t>
      </w:r>
      <w:r w:rsidR="00B06658" w:rsidRPr="00E67619">
        <w:rPr>
          <w:sz w:val="28"/>
          <w:szCs w:val="28"/>
        </w:rPr>
        <w:t>Распоряжения администрации района о переводе жилого помещения в нежилое помещение</w:t>
      </w:r>
      <w:r w:rsidR="00B06658">
        <w:rPr>
          <w:sz w:val="28"/>
          <w:szCs w:val="28"/>
        </w:rPr>
        <w:t xml:space="preserve"> </w:t>
      </w:r>
      <w:r w:rsidR="00B06658" w:rsidRPr="003E2DDC">
        <w:rPr>
          <w:sz w:val="28"/>
          <w:szCs w:val="28"/>
        </w:rPr>
        <w:t>или нежилого помещения в жилое помещение</w:t>
      </w:r>
      <w:r w:rsidR="00B06658" w:rsidRPr="00E31313">
        <w:rPr>
          <w:sz w:val="28"/>
          <w:szCs w:val="28"/>
        </w:rPr>
        <w:t xml:space="preserve"> </w:t>
      </w:r>
      <w:r w:rsidRPr="00E31313">
        <w:rPr>
          <w:sz w:val="28"/>
          <w:szCs w:val="28"/>
        </w:rPr>
        <w:t xml:space="preserve">подтверждает окончание перевода помещения и является основанием </w:t>
      </w:r>
      <w:r>
        <w:rPr>
          <w:sz w:val="28"/>
          <w:szCs w:val="28"/>
        </w:rPr>
        <w:t xml:space="preserve">для </w:t>
      </w:r>
      <w:r w:rsidRPr="00E31313">
        <w:rPr>
          <w:sz w:val="28"/>
          <w:szCs w:val="28"/>
        </w:rPr>
        <w:t>использования помещения в качестве жилого или нежилого помещения, если для такого использования не требуется проведения его переустройства и (или) перепланировки, и (или) иных работ</w:t>
      </w:r>
      <w:r>
        <w:rPr>
          <w:i/>
        </w:rPr>
        <w:t>.</w:t>
      </w:r>
    </w:p>
    <w:p w:rsidR="00696C67" w:rsidRPr="00E31313" w:rsidRDefault="00696C67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31313">
        <w:rPr>
          <w:sz w:val="28"/>
          <w:szCs w:val="28"/>
        </w:rPr>
        <w:t xml:space="preserve">.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помещения, в </w:t>
      </w:r>
      <w:r w:rsidR="00712195">
        <w:rPr>
          <w:sz w:val="28"/>
          <w:szCs w:val="28"/>
        </w:rPr>
        <w:t xml:space="preserve">распоряжение администрации района о переводе </w:t>
      </w:r>
      <w:r w:rsidR="00712195" w:rsidRPr="003E2DDC">
        <w:rPr>
          <w:sz w:val="28"/>
          <w:szCs w:val="28"/>
        </w:rPr>
        <w:t xml:space="preserve">жилого помещения в нежилое </w:t>
      </w:r>
      <w:r w:rsidR="00712195">
        <w:rPr>
          <w:sz w:val="28"/>
          <w:szCs w:val="28"/>
        </w:rPr>
        <w:t xml:space="preserve">помещение </w:t>
      </w:r>
      <w:r w:rsidR="00712195" w:rsidRPr="003E2DDC">
        <w:rPr>
          <w:sz w:val="28"/>
          <w:szCs w:val="28"/>
        </w:rPr>
        <w:t>или нежилого помещения в жилое помещение</w:t>
      </w:r>
      <w:r w:rsidRPr="00E31313">
        <w:rPr>
          <w:sz w:val="28"/>
          <w:szCs w:val="28"/>
        </w:rPr>
        <w:t xml:space="preserve"> включается требование об их проведении, перечень иных работ, если их проведение необходимо.</w:t>
      </w:r>
    </w:p>
    <w:p w:rsidR="0005452B" w:rsidRDefault="00E22DDF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5</w:t>
      </w:r>
      <w:r w:rsidRPr="00E31313">
        <w:rPr>
          <w:sz w:val="28"/>
          <w:szCs w:val="28"/>
        </w:rPr>
        <w:t>.</w:t>
      </w:r>
      <w:r w:rsidR="00696C67">
        <w:rPr>
          <w:sz w:val="28"/>
          <w:szCs w:val="28"/>
        </w:rPr>
        <w:t>5</w:t>
      </w:r>
      <w:r w:rsidRPr="00E31313">
        <w:rPr>
          <w:sz w:val="28"/>
          <w:szCs w:val="28"/>
        </w:rPr>
        <w:t xml:space="preserve">. Результатом административной процедуры является </w:t>
      </w:r>
      <w:r w:rsidR="00696C67">
        <w:rPr>
          <w:sz w:val="28"/>
          <w:szCs w:val="28"/>
        </w:rPr>
        <w:t xml:space="preserve">подписанное </w:t>
      </w:r>
      <w:r w:rsidR="00696C67" w:rsidRPr="00382535">
        <w:rPr>
          <w:sz w:val="28"/>
          <w:szCs w:val="28"/>
        </w:rPr>
        <w:t>распоряжени</w:t>
      </w:r>
      <w:r w:rsidR="00696C67">
        <w:rPr>
          <w:sz w:val="28"/>
          <w:szCs w:val="28"/>
        </w:rPr>
        <w:t>е</w:t>
      </w:r>
      <w:r w:rsidR="00696C67" w:rsidRPr="00382535">
        <w:rPr>
          <w:sz w:val="28"/>
          <w:szCs w:val="28"/>
        </w:rPr>
        <w:t xml:space="preserve"> администрации Северо-Енисейского района о переводе жилого помещения в нежилое помещение или нежилого помещения в жилое помещение или распоряжени</w:t>
      </w:r>
      <w:r w:rsidR="00696C67">
        <w:rPr>
          <w:sz w:val="28"/>
          <w:szCs w:val="28"/>
        </w:rPr>
        <w:t>е</w:t>
      </w:r>
      <w:r w:rsidR="00696C67" w:rsidRPr="00382535">
        <w:rPr>
          <w:sz w:val="28"/>
          <w:szCs w:val="28"/>
        </w:rPr>
        <w:t xml:space="preserve">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 w:rsidR="00D16B2F">
        <w:rPr>
          <w:sz w:val="28"/>
          <w:szCs w:val="28"/>
        </w:rPr>
        <w:t>.</w:t>
      </w:r>
    </w:p>
    <w:p w:rsidR="007A2533" w:rsidRDefault="007103E6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696C67">
        <w:rPr>
          <w:sz w:val="28"/>
          <w:szCs w:val="28"/>
        </w:rPr>
        <w:t>6</w:t>
      </w:r>
      <w:r>
        <w:rPr>
          <w:sz w:val="28"/>
          <w:szCs w:val="28"/>
        </w:rPr>
        <w:t>. С</w:t>
      </w:r>
      <w:r w:rsidR="007A2533">
        <w:rPr>
          <w:sz w:val="28"/>
          <w:szCs w:val="28"/>
        </w:rPr>
        <w:t xml:space="preserve">рок выполнения административной процедуры составляет </w:t>
      </w:r>
      <w:r w:rsidR="009C1751">
        <w:rPr>
          <w:sz w:val="28"/>
          <w:szCs w:val="28"/>
        </w:rPr>
        <w:t>1</w:t>
      </w:r>
      <w:r w:rsidR="00374FA9">
        <w:rPr>
          <w:sz w:val="28"/>
          <w:szCs w:val="28"/>
        </w:rPr>
        <w:t>5</w:t>
      </w:r>
      <w:r w:rsidR="007A2533">
        <w:rPr>
          <w:sz w:val="28"/>
          <w:szCs w:val="28"/>
        </w:rPr>
        <w:t xml:space="preserve"> дней</w:t>
      </w:r>
      <w:r w:rsidR="00691A78">
        <w:rPr>
          <w:sz w:val="28"/>
          <w:szCs w:val="28"/>
        </w:rPr>
        <w:t xml:space="preserve"> со дня получения документов, запрашиваемых в рамках межведомственного взаимодействия</w:t>
      </w:r>
      <w:r w:rsidR="007A2533">
        <w:rPr>
          <w:sz w:val="28"/>
          <w:szCs w:val="28"/>
        </w:rPr>
        <w:t>.</w:t>
      </w:r>
    </w:p>
    <w:p w:rsidR="00CE443A" w:rsidRDefault="00E22DDF" w:rsidP="000F5C5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 </w:t>
      </w:r>
      <w:r w:rsidR="009B64F9">
        <w:rPr>
          <w:sz w:val="28"/>
          <w:szCs w:val="28"/>
        </w:rPr>
        <w:t>П</w:t>
      </w:r>
      <w:r w:rsidR="009B64F9" w:rsidRPr="00382535">
        <w:rPr>
          <w:sz w:val="28"/>
          <w:szCs w:val="28"/>
        </w:rPr>
        <w:t xml:space="preserve">одготовка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помещение. </w:t>
      </w:r>
      <w:proofErr w:type="gramStart"/>
      <w:r w:rsidR="009B64F9" w:rsidRPr="00382535">
        <w:rPr>
          <w:sz w:val="28"/>
          <w:szCs w:val="28"/>
        </w:rPr>
        <w:t xml:space="preserve">Выдача (направление) Заявителю распоряжения администрации Северо-Енисейского района о переводе жилого помещения в нежилое помещение или нежилого помещения в жилое помещение или </w:t>
      </w:r>
      <w:r w:rsidR="009B64F9" w:rsidRPr="00382535">
        <w:rPr>
          <w:sz w:val="28"/>
          <w:szCs w:val="28"/>
        </w:rPr>
        <w:lastRenderedPageBreak/>
        <w:t>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 и уведомления о переводе жилого помещения в нежилое помещение и нежилого помещения в жилое помещение или уведомления об отказе в</w:t>
      </w:r>
      <w:proofErr w:type="gramEnd"/>
      <w:r w:rsidR="009B64F9" w:rsidRPr="00382535">
        <w:rPr>
          <w:sz w:val="28"/>
          <w:szCs w:val="28"/>
        </w:rPr>
        <w:t xml:space="preserve"> </w:t>
      </w:r>
      <w:proofErr w:type="gramStart"/>
      <w:r w:rsidR="009B64F9" w:rsidRPr="00382535">
        <w:rPr>
          <w:sz w:val="28"/>
          <w:szCs w:val="28"/>
        </w:rPr>
        <w:t>переводе</w:t>
      </w:r>
      <w:proofErr w:type="gramEnd"/>
      <w:r w:rsidR="009B64F9" w:rsidRPr="00382535">
        <w:rPr>
          <w:sz w:val="28"/>
          <w:szCs w:val="28"/>
        </w:rPr>
        <w:t xml:space="preserve"> жилого помещения в нежилое помещение и нежилого помещения в жилое помещени</w:t>
      </w:r>
      <w:r w:rsidR="009B64F9">
        <w:rPr>
          <w:sz w:val="28"/>
          <w:szCs w:val="28"/>
        </w:rPr>
        <w:t>е</w:t>
      </w:r>
      <w:r w:rsidR="00CE443A">
        <w:rPr>
          <w:sz w:val="28"/>
          <w:szCs w:val="28"/>
        </w:rPr>
        <w:t>.</w:t>
      </w:r>
    </w:p>
    <w:p w:rsidR="00E22DDF" w:rsidRDefault="00E22DDF" w:rsidP="000F5C5E">
      <w:pPr>
        <w:autoSpaceDE w:val="0"/>
        <w:autoSpaceDN w:val="0"/>
        <w:adjustRightInd w:val="0"/>
        <w:ind w:firstLine="567"/>
        <w:jc w:val="both"/>
        <w:rPr>
          <w:i/>
        </w:rPr>
      </w:pPr>
      <w:r w:rsidRPr="00E31313">
        <w:rPr>
          <w:sz w:val="28"/>
          <w:szCs w:val="28"/>
        </w:rPr>
        <w:t>3</w:t>
      </w:r>
      <w:r w:rsidR="00470439">
        <w:rPr>
          <w:sz w:val="28"/>
          <w:szCs w:val="28"/>
        </w:rPr>
        <w:t>.</w:t>
      </w:r>
      <w:r w:rsidR="00B4350C"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.1. </w:t>
      </w:r>
      <w:r w:rsidR="005F1E89" w:rsidRPr="000B17D5">
        <w:rPr>
          <w:sz w:val="28"/>
          <w:szCs w:val="28"/>
        </w:rPr>
        <w:t xml:space="preserve">Основанием для начала административной процедуры является подписанное и надлежащим образом зарегистрированное </w:t>
      </w:r>
      <w:r w:rsidR="004800D0" w:rsidRPr="00382535">
        <w:rPr>
          <w:sz w:val="28"/>
          <w:szCs w:val="28"/>
        </w:rPr>
        <w:t>распоряжени</w:t>
      </w:r>
      <w:r w:rsidR="004800D0">
        <w:rPr>
          <w:sz w:val="28"/>
          <w:szCs w:val="28"/>
        </w:rPr>
        <w:t>е</w:t>
      </w:r>
      <w:r w:rsidR="004800D0" w:rsidRPr="00382535">
        <w:rPr>
          <w:sz w:val="28"/>
          <w:szCs w:val="28"/>
        </w:rPr>
        <w:t xml:space="preserve"> администрации Северо-Енисейского района о переводе жилого помещения в нежилое помещение или нежилого помещения в жилое помещение или распоряжени</w:t>
      </w:r>
      <w:r w:rsidR="004800D0">
        <w:rPr>
          <w:sz w:val="28"/>
          <w:szCs w:val="28"/>
        </w:rPr>
        <w:t>е</w:t>
      </w:r>
      <w:r w:rsidR="004800D0" w:rsidRPr="00382535">
        <w:rPr>
          <w:sz w:val="28"/>
          <w:szCs w:val="28"/>
        </w:rPr>
        <w:t xml:space="preserve"> администрации Северо-Енисейского района об отказе в переводе жилого помещения в нежилое помещение или нежилого помещения в жилое помещение</w:t>
      </w:r>
      <w:r w:rsidR="008C1FC6">
        <w:rPr>
          <w:sz w:val="28"/>
          <w:szCs w:val="28"/>
        </w:rPr>
        <w:t>.</w:t>
      </w:r>
    </w:p>
    <w:p w:rsidR="00E22DDF" w:rsidRPr="00E31313" w:rsidRDefault="00E22DDF" w:rsidP="000F5C5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.2. </w:t>
      </w:r>
      <w:r w:rsidR="00A234B8">
        <w:rPr>
          <w:sz w:val="28"/>
          <w:szCs w:val="28"/>
        </w:rPr>
        <w:t>О</w:t>
      </w:r>
      <w:r w:rsidR="00011202">
        <w:rPr>
          <w:sz w:val="28"/>
          <w:szCs w:val="28"/>
        </w:rPr>
        <w:t>тветственный специалист</w:t>
      </w:r>
      <w:r w:rsidR="006D2C7F">
        <w:rPr>
          <w:sz w:val="28"/>
          <w:szCs w:val="28"/>
        </w:rPr>
        <w:t xml:space="preserve"> готовит</w:t>
      </w:r>
      <w:r w:rsidRPr="00E31313">
        <w:rPr>
          <w:sz w:val="28"/>
          <w:szCs w:val="28"/>
        </w:rPr>
        <w:t xml:space="preserve"> и представляет </w:t>
      </w:r>
      <w:r w:rsidR="00011202">
        <w:rPr>
          <w:sz w:val="28"/>
          <w:szCs w:val="28"/>
        </w:rPr>
        <w:t>на</w:t>
      </w:r>
      <w:r w:rsidRPr="00E31313">
        <w:rPr>
          <w:sz w:val="28"/>
          <w:szCs w:val="28"/>
        </w:rPr>
        <w:t xml:space="preserve"> подпис</w:t>
      </w:r>
      <w:r w:rsidR="00DF7EEB">
        <w:rPr>
          <w:sz w:val="28"/>
          <w:szCs w:val="28"/>
        </w:rPr>
        <w:t>ь</w:t>
      </w:r>
      <w:r w:rsidRPr="00E31313">
        <w:rPr>
          <w:sz w:val="28"/>
          <w:szCs w:val="28"/>
        </w:rPr>
        <w:t xml:space="preserve"> начальнику </w:t>
      </w:r>
      <w:r w:rsidR="00F74EDE">
        <w:rPr>
          <w:sz w:val="28"/>
          <w:szCs w:val="28"/>
        </w:rPr>
        <w:t>органа, оказывающего муниципальную услугу</w:t>
      </w:r>
      <w:r w:rsidR="00281222">
        <w:rPr>
          <w:sz w:val="28"/>
          <w:szCs w:val="28"/>
        </w:rPr>
        <w:t>,</w:t>
      </w:r>
      <w:r w:rsidRPr="00E31313">
        <w:rPr>
          <w:sz w:val="28"/>
          <w:szCs w:val="28"/>
        </w:rPr>
        <w:t xml:space="preserve"> </w:t>
      </w:r>
      <w:r w:rsidR="00E2385B" w:rsidRPr="00382535">
        <w:rPr>
          <w:sz w:val="28"/>
          <w:szCs w:val="28"/>
        </w:rPr>
        <w:t>уведомлени</w:t>
      </w:r>
      <w:r w:rsidR="00E2385B">
        <w:rPr>
          <w:sz w:val="28"/>
          <w:szCs w:val="28"/>
        </w:rPr>
        <w:t>е</w:t>
      </w:r>
      <w:r w:rsidR="00E2385B" w:rsidRPr="00382535">
        <w:rPr>
          <w:sz w:val="28"/>
          <w:szCs w:val="28"/>
        </w:rPr>
        <w:t xml:space="preserve"> о переводе жилого помещения в нежилое помещение и нежилого помещения в жилое помещение или уведомлени</w:t>
      </w:r>
      <w:r w:rsidR="00E2385B">
        <w:rPr>
          <w:sz w:val="28"/>
          <w:szCs w:val="28"/>
        </w:rPr>
        <w:t>е</w:t>
      </w:r>
      <w:r w:rsidR="00E2385B" w:rsidRPr="00382535">
        <w:rPr>
          <w:sz w:val="28"/>
          <w:szCs w:val="28"/>
        </w:rPr>
        <w:t xml:space="preserve"> об отказе в переводе жилого помещения в нежилое помещение и нежилого помещения в жилое помещение</w:t>
      </w:r>
      <w:r w:rsidRPr="00E31313">
        <w:rPr>
          <w:sz w:val="28"/>
          <w:szCs w:val="28"/>
        </w:rPr>
        <w:t xml:space="preserve"> в двух экземплярах</w:t>
      </w:r>
      <w:r w:rsidR="00F74EDE">
        <w:rPr>
          <w:sz w:val="28"/>
          <w:szCs w:val="28"/>
        </w:rPr>
        <w:t>.</w:t>
      </w:r>
    </w:p>
    <w:p w:rsidR="00E22DDF" w:rsidRPr="00E31313" w:rsidRDefault="00E22DDF" w:rsidP="000F5C5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 w:rsidR="00B4350C">
        <w:rPr>
          <w:sz w:val="28"/>
          <w:szCs w:val="28"/>
        </w:rPr>
        <w:t>6</w:t>
      </w:r>
      <w:r w:rsidRPr="00E31313">
        <w:rPr>
          <w:sz w:val="28"/>
          <w:szCs w:val="28"/>
        </w:rPr>
        <w:t xml:space="preserve">.3. </w:t>
      </w:r>
      <w:r w:rsidR="007F744C">
        <w:rPr>
          <w:sz w:val="28"/>
          <w:szCs w:val="28"/>
        </w:rPr>
        <w:t>П</w:t>
      </w:r>
      <w:r w:rsidRPr="00E31313">
        <w:rPr>
          <w:sz w:val="28"/>
          <w:szCs w:val="28"/>
        </w:rPr>
        <w:t xml:space="preserve">осле подписания </w:t>
      </w:r>
      <w:r w:rsidR="00603D75" w:rsidRPr="00382535">
        <w:rPr>
          <w:sz w:val="28"/>
          <w:szCs w:val="28"/>
        </w:rPr>
        <w:t>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</w:t>
      </w:r>
      <w:r w:rsidR="00A66CD1" w:rsidRPr="00E31313">
        <w:rPr>
          <w:sz w:val="28"/>
          <w:szCs w:val="28"/>
        </w:rPr>
        <w:t xml:space="preserve"> </w:t>
      </w:r>
      <w:r w:rsidR="00374FA9">
        <w:rPr>
          <w:sz w:val="28"/>
          <w:szCs w:val="28"/>
        </w:rPr>
        <w:t>ответственный с</w:t>
      </w:r>
      <w:r w:rsidRPr="00E31313">
        <w:rPr>
          <w:sz w:val="28"/>
          <w:szCs w:val="28"/>
        </w:rPr>
        <w:t xml:space="preserve">пециалист регистрирует </w:t>
      </w:r>
      <w:r w:rsidR="00771BB2">
        <w:rPr>
          <w:sz w:val="28"/>
          <w:szCs w:val="28"/>
        </w:rPr>
        <w:t>его</w:t>
      </w:r>
      <w:r w:rsidRPr="00E31313">
        <w:rPr>
          <w:sz w:val="28"/>
          <w:szCs w:val="28"/>
        </w:rPr>
        <w:t xml:space="preserve"> </w:t>
      </w:r>
      <w:r w:rsidR="00335E27">
        <w:rPr>
          <w:sz w:val="28"/>
          <w:szCs w:val="28"/>
        </w:rPr>
        <w:t>в журнале</w:t>
      </w:r>
      <w:r w:rsidR="00AE2583">
        <w:rPr>
          <w:sz w:val="28"/>
          <w:szCs w:val="28"/>
        </w:rPr>
        <w:t>, подготавливает сопроводительное письмо администрации района</w:t>
      </w:r>
      <w:r w:rsidR="00771BB2">
        <w:rPr>
          <w:sz w:val="28"/>
          <w:szCs w:val="28"/>
        </w:rPr>
        <w:t xml:space="preserve"> и,</w:t>
      </w:r>
      <w:r w:rsidR="00335E27">
        <w:rPr>
          <w:sz w:val="28"/>
          <w:szCs w:val="28"/>
        </w:rPr>
        <w:t xml:space="preserve"> </w:t>
      </w:r>
      <w:r w:rsidR="00771BB2">
        <w:rPr>
          <w:sz w:val="28"/>
          <w:szCs w:val="28"/>
        </w:rPr>
        <w:t xml:space="preserve">предварительно уведомив </w:t>
      </w:r>
      <w:r w:rsidR="00221451">
        <w:rPr>
          <w:sz w:val="28"/>
          <w:szCs w:val="28"/>
        </w:rPr>
        <w:t>Заяви</w:t>
      </w:r>
      <w:r w:rsidR="00771BB2">
        <w:rPr>
          <w:sz w:val="28"/>
          <w:szCs w:val="28"/>
        </w:rPr>
        <w:t>теля по телефону,</w:t>
      </w:r>
      <w:r w:rsidR="00335E27">
        <w:rPr>
          <w:sz w:val="28"/>
          <w:szCs w:val="28"/>
        </w:rPr>
        <w:t xml:space="preserve"> </w:t>
      </w:r>
      <w:r w:rsidR="00603D75">
        <w:rPr>
          <w:sz w:val="28"/>
          <w:szCs w:val="28"/>
        </w:rPr>
        <w:t xml:space="preserve">выдает </w:t>
      </w:r>
      <w:r w:rsidR="002E3C7A">
        <w:rPr>
          <w:sz w:val="28"/>
          <w:szCs w:val="28"/>
        </w:rPr>
        <w:t>(</w:t>
      </w:r>
      <w:r w:rsidR="00335E27">
        <w:rPr>
          <w:sz w:val="28"/>
          <w:szCs w:val="28"/>
        </w:rPr>
        <w:t>направляет</w:t>
      </w:r>
      <w:r w:rsidR="002E3C7A">
        <w:rPr>
          <w:sz w:val="28"/>
          <w:szCs w:val="28"/>
        </w:rPr>
        <w:t>)</w:t>
      </w:r>
      <w:r w:rsidR="00F36A1C">
        <w:rPr>
          <w:sz w:val="28"/>
          <w:szCs w:val="28"/>
        </w:rPr>
        <w:t xml:space="preserve"> </w:t>
      </w:r>
      <w:r w:rsidR="00381606">
        <w:rPr>
          <w:sz w:val="28"/>
          <w:szCs w:val="28"/>
        </w:rPr>
        <w:t xml:space="preserve">ему </w:t>
      </w:r>
      <w:r w:rsidR="00603D75" w:rsidRPr="003E2DDC">
        <w:rPr>
          <w:sz w:val="28"/>
          <w:szCs w:val="28"/>
        </w:rPr>
        <w:t>распоряжени</w:t>
      </w:r>
      <w:r w:rsidR="00603D75">
        <w:rPr>
          <w:sz w:val="28"/>
          <w:szCs w:val="28"/>
        </w:rPr>
        <w:t>е</w:t>
      </w:r>
      <w:r w:rsidR="00603D75" w:rsidRPr="003E2DDC">
        <w:rPr>
          <w:sz w:val="28"/>
          <w:szCs w:val="28"/>
        </w:rPr>
        <w:t xml:space="preserve"> </w:t>
      </w:r>
      <w:r w:rsidR="00603D75">
        <w:rPr>
          <w:sz w:val="28"/>
          <w:szCs w:val="28"/>
        </w:rPr>
        <w:t>а</w:t>
      </w:r>
      <w:r w:rsidR="00603D75" w:rsidRPr="003E2DDC">
        <w:rPr>
          <w:sz w:val="28"/>
          <w:szCs w:val="28"/>
        </w:rPr>
        <w:t xml:space="preserve">дминистрации </w:t>
      </w:r>
      <w:r w:rsidR="00603D75">
        <w:rPr>
          <w:sz w:val="28"/>
          <w:szCs w:val="28"/>
        </w:rPr>
        <w:t xml:space="preserve">Северо-Енисейского </w:t>
      </w:r>
      <w:r w:rsidR="00603D75" w:rsidRPr="003E2DDC">
        <w:rPr>
          <w:sz w:val="28"/>
          <w:szCs w:val="28"/>
        </w:rPr>
        <w:t xml:space="preserve">района о переводе жилого помещения в нежилое </w:t>
      </w:r>
      <w:r w:rsidR="00603D75">
        <w:rPr>
          <w:sz w:val="28"/>
          <w:szCs w:val="28"/>
        </w:rPr>
        <w:t xml:space="preserve">помещение </w:t>
      </w:r>
      <w:r w:rsidR="00603D75" w:rsidRPr="003E2DDC">
        <w:rPr>
          <w:sz w:val="28"/>
          <w:szCs w:val="28"/>
        </w:rPr>
        <w:t>или нежилого помещения в жилое помещение</w:t>
      </w:r>
      <w:r w:rsidR="00603D75">
        <w:rPr>
          <w:sz w:val="28"/>
          <w:szCs w:val="28"/>
        </w:rPr>
        <w:t xml:space="preserve"> и</w:t>
      </w:r>
      <w:r w:rsidR="00603D75" w:rsidRPr="003E2DDC">
        <w:rPr>
          <w:sz w:val="28"/>
          <w:szCs w:val="28"/>
        </w:rPr>
        <w:t xml:space="preserve"> уведомлени</w:t>
      </w:r>
      <w:r w:rsidR="00603D75">
        <w:rPr>
          <w:sz w:val="28"/>
          <w:szCs w:val="28"/>
        </w:rPr>
        <w:t>е</w:t>
      </w:r>
      <w:r w:rsidR="00603D75" w:rsidRPr="003E2DDC">
        <w:rPr>
          <w:sz w:val="28"/>
          <w:szCs w:val="28"/>
        </w:rPr>
        <w:t xml:space="preserve"> о переводе жилого помещения в нежилое помещение и нежилого помещения в жилое помещение </w:t>
      </w:r>
      <w:r w:rsidR="00603D75">
        <w:rPr>
          <w:sz w:val="28"/>
          <w:szCs w:val="28"/>
        </w:rPr>
        <w:t xml:space="preserve">либо </w:t>
      </w:r>
      <w:r w:rsidR="00603D75" w:rsidRPr="003E2DDC">
        <w:rPr>
          <w:sz w:val="28"/>
          <w:szCs w:val="28"/>
        </w:rPr>
        <w:t>распоряжени</w:t>
      </w:r>
      <w:r w:rsidR="00603D75">
        <w:rPr>
          <w:sz w:val="28"/>
          <w:szCs w:val="28"/>
        </w:rPr>
        <w:t>е</w:t>
      </w:r>
      <w:r w:rsidR="00603D75" w:rsidRPr="003E2DDC">
        <w:rPr>
          <w:sz w:val="28"/>
          <w:szCs w:val="28"/>
        </w:rPr>
        <w:t xml:space="preserve"> </w:t>
      </w:r>
      <w:r w:rsidR="00603D75">
        <w:rPr>
          <w:sz w:val="28"/>
          <w:szCs w:val="28"/>
        </w:rPr>
        <w:t>а</w:t>
      </w:r>
      <w:r w:rsidR="00603D75" w:rsidRPr="003E2DDC">
        <w:rPr>
          <w:sz w:val="28"/>
          <w:szCs w:val="28"/>
        </w:rPr>
        <w:t xml:space="preserve">дминистрации </w:t>
      </w:r>
      <w:r w:rsidR="00603D75">
        <w:rPr>
          <w:sz w:val="28"/>
          <w:szCs w:val="28"/>
        </w:rPr>
        <w:t xml:space="preserve">Северо-Енисейского района об отказе в переводе </w:t>
      </w:r>
      <w:r w:rsidR="00603D75" w:rsidRPr="003E2DDC">
        <w:rPr>
          <w:sz w:val="28"/>
          <w:szCs w:val="28"/>
        </w:rPr>
        <w:t xml:space="preserve">жилого помещения в нежилое </w:t>
      </w:r>
      <w:r w:rsidR="00603D75">
        <w:rPr>
          <w:sz w:val="28"/>
          <w:szCs w:val="28"/>
        </w:rPr>
        <w:t xml:space="preserve">помещение </w:t>
      </w:r>
      <w:r w:rsidR="00603D75" w:rsidRPr="003E2DDC">
        <w:rPr>
          <w:sz w:val="28"/>
          <w:szCs w:val="28"/>
        </w:rPr>
        <w:t>или нежилого помещения в жилое помещение</w:t>
      </w:r>
      <w:r w:rsidR="00603D75">
        <w:rPr>
          <w:sz w:val="28"/>
          <w:szCs w:val="28"/>
        </w:rPr>
        <w:t xml:space="preserve"> и уведомление об отказе в переводе </w:t>
      </w:r>
      <w:r w:rsidR="00603D75" w:rsidRPr="003E2DDC">
        <w:rPr>
          <w:sz w:val="28"/>
          <w:szCs w:val="28"/>
        </w:rPr>
        <w:t xml:space="preserve">жилого помещения в нежилое помещение и нежилого помещения в жилое помещение </w:t>
      </w:r>
      <w:r w:rsidR="00AE2583">
        <w:rPr>
          <w:sz w:val="28"/>
          <w:szCs w:val="28"/>
        </w:rPr>
        <w:t>с сопроводительным письмом администрации района</w:t>
      </w:r>
      <w:r w:rsidR="00335E27">
        <w:rPr>
          <w:sz w:val="28"/>
          <w:szCs w:val="28"/>
        </w:rPr>
        <w:t>.</w:t>
      </w:r>
    </w:p>
    <w:p w:rsidR="00E22DDF" w:rsidRPr="00E31313" w:rsidRDefault="00E22DDF" w:rsidP="000F5C5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 xml:space="preserve">Одновременно с выдачей или направлением </w:t>
      </w:r>
      <w:r w:rsidR="00221451">
        <w:rPr>
          <w:sz w:val="28"/>
          <w:szCs w:val="28"/>
        </w:rPr>
        <w:t>Заяви</w:t>
      </w:r>
      <w:r w:rsidRPr="00E31313">
        <w:rPr>
          <w:sz w:val="28"/>
          <w:szCs w:val="28"/>
        </w:rPr>
        <w:t xml:space="preserve">телю </w:t>
      </w:r>
      <w:r w:rsidRPr="00A27AA8">
        <w:rPr>
          <w:sz w:val="28"/>
          <w:szCs w:val="28"/>
        </w:rPr>
        <w:t>данных</w:t>
      </w:r>
      <w:r w:rsidRPr="00E31313">
        <w:rPr>
          <w:sz w:val="28"/>
          <w:szCs w:val="28"/>
        </w:rPr>
        <w:t xml:space="preserve"> документов, </w:t>
      </w:r>
      <w:r w:rsidR="00AB2A3A">
        <w:rPr>
          <w:sz w:val="28"/>
          <w:szCs w:val="28"/>
        </w:rPr>
        <w:t>орган, оказывающий муниципальную услугу,</w:t>
      </w:r>
      <w:r w:rsidRPr="00E31313">
        <w:rPr>
          <w:sz w:val="28"/>
          <w:szCs w:val="28"/>
        </w:rPr>
        <w:t xml:space="preserve"> информирует о принятии указанного </w:t>
      </w:r>
      <w:r w:rsidR="006158F1">
        <w:rPr>
          <w:sz w:val="28"/>
          <w:szCs w:val="28"/>
        </w:rPr>
        <w:t>р</w:t>
      </w:r>
      <w:r w:rsidRPr="00E31313">
        <w:rPr>
          <w:sz w:val="28"/>
          <w:szCs w:val="28"/>
        </w:rPr>
        <w:t xml:space="preserve">ешения собственников помещений, примыкающих к помещению, в отношении которого принято указанное </w:t>
      </w:r>
      <w:r w:rsidR="006158F1" w:rsidRPr="003E2DDC">
        <w:rPr>
          <w:sz w:val="28"/>
          <w:szCs w:val="28"/>
        </w:rPr>
        <w:t>распоряжени</w:t>
      </w:r>
      <w:r w:rsidR="006158F1">
        <w:rPr>
          <w:sz w:val="28"/>
          <w:szCs w:val="28"/>
        </w:rPr>
        <w:t>е</w:t>
      </w:r>
      <w:r w:rsidR="006158F1" w:rsidRPr="003E2DDC">
        <w:rPr>
          <w:sz w:val="28"/>
          <w:szCs w:val="28"/>
        </w:rPr>
        <w:t xml:space="preserve"> </w:t>
      </w:r>
      <w:r w:rsidR="006158F1">
        <w:rPr>
          <w:sz w:val="28"/>
          <w:szCs w:val="28"/>
        </w:rPr>
        <w:t>а</w:t>
      </w:r>
      <w:r w:rsidR="006158F1" w:rsidRPr="003E2DDC">
        <w:rPr>
          <w:sz w:val="28"/>
          <w:szCs w:val="28"/>
        </w:rPr>
        <w:t xml:space="preserve">дминистрации </w:t>
      </w:r>
      <w:r w:rsidR="006158F1">
        <w:rPr>
          <w:sz w:val="28"/>
          <w:szCs w:val="28"/>
        </w:rPr>
        <w:t xml:space="preserve">Северо-Енисейского </w:t>
      </w:r>
      <w:r w:rsidR="006158F1" w:rsidRPr="003E2DDC">
        <w:rPr>
          <w:sz w:val="28"/>
          <w:szCs w:val="28"/>
        </w:rPr>
        <w:t>района о переводе жилого помещения в нежилое</w:t>
      </w:r>
      <w:r w:rsidR="00C135C7">
        <w:rPr>
          <w:sz w:val="28"/>
          <w:szCs w:val="28"/>
        </w:rPr>
        <w:t xml:space="preserve"> помещение</w:t>
      </w:r>
      <w:r w:rsidR="006158F1" w:rsidRPr="003E2DDC">
        <w:rPr>
          <w:sz w:val="28"/>
          <w:szCs w:val="28"/>
        </w:rPr>
        <w:t xml:space="preserve"> или нежилого помещения в жилое помещение</w:t>
      </w:r>
      <w:r w:rsidR="006158F1">
        <w:rPr>
          <w:sz w:val="28"/>
          <w:szCs w:val="28"/>
        </w:rPr>
        <w:t xml:space="preserve"> и</w:t>
      </w:r>
      <w:r w:rsidR="006158F1" w:rsidRPr="003E2DDC">
        <w:rPr>
          <w:sz w:val="28"/>
          <w:szCs w:val="28"/>
        </w:rPr>
        <w:t xml:space="preserve"> уведомлени</w:t>
      </w:r>
      <w:r w:rsidR="006158F1">
        <w:rPr>
          <w:sz w:val="28"/>
          <w:szCs w:val="28"/>
        </w:rPr>
        <w:t xml:space="preserve">е </w:t>
      </w:r>
      <w:r w:rsidR="006158F1" w:rsidRPr="003E2DDC">
        <w:rPr>
          <w:sz w:val="28"/>
          <w:szCs w:val="28"/>
        </w:rPr>
        <w:t>о переводе жилого помещения в нежилое помещение и нежилого помещения в жилое помещение</w:t>
      </w:r>
      <w:r w:rsidR="0064450F">
        <w:rPr>
          <w:sz w:val="28"/>
          <w:szCs w:val="28"/>
        </w:rPr>
        <w:t>.</w:t>
      </w:r>
    </w:p>
    <w:p w:rsidR="00374FA9" w:rsidRDefault="00F36A1C" w:rsidP="000F5C5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="008E53D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74FA9">
        <w:rPr>
          <w:sz w:val="28"/>
          <w:szCs w:val="28"/>
        </w:rPr>
        <w:t>Срок выполнения административной процедуры составляет 17 дней</w:t>
      </w:r>
      <w:r w:rsidR="00E76BEF">
        <w:rPr>
          <w:sz w:val="28"/>
          <w:szCs w:val="28"/>
        </w:rPr>
        <w:t xml:space="preserve"> со дня</w:t>
      </w:r>
      <w:r w:rsidR="00374FA9">
        <w:rPr>
          <w:sz w:val="28"/>
          <w:szCs w:val="28"/>
        </w:rPr>
        <w:t xml:space="preserve"> </w:t>
      </w:r>
      <w:r w:rsidR="00E76BEF">
        <w:rPr>
          <w:sz w:val="28"/>
          <w:szCs w:val="28"/>
        </w:rPr>
        <w:t>подписания</w:t>
      </w:r>
      <w:r w:rsidR="00E76BEF" w:rsidRPr="00E31313">
        <w:rPr>
          <w:sz w:val="28"/>
          <w:szCs w:val="28"/>
        </w:rPr>
        <w:t xml:space="preserve"> </w:t>
      </w:r>
      <w:r w:rsidR="0075534A" w:rsidRPr="00382535">
        <w:rPr>
          <w:sz w:val="28"/>
          <w:szCs w:val="28"/>
        </w:rPr>
        <w:t>распоряжени</w:t>
      </w:r>
      <w:r w:rsidR="0075534A">
        <w:rPr>
          <w:sz w:val="28"/>
          <w:szCs w:val="28"/>
        </w:rPr>
        <w:t>я</w:t>
      </w:r>
      <w:r w:rsidR="0075534A" w:rsidRPr="00382535">
        <w:rPr>
          <w:sz w:val="28"/>
          <w:szCs w:val="28"/>
        </w:rPr>
        <w:t xml:space="preserve"> администрации Северо-Енисейского района о переводе жилого помещения в нежилое помещение или нежилого помещения в жилое помещение или распоряжени</w:t>
      </w:r>
      <w:r w:rsidR="0075534A">
        <w:rPr>
          <w:sz w:val="28"/>
          <w:szCs w:val="28"/>
        </w:rPr>
        <w:t>я</w:t>
      </w:r>
      <w:r w:rsidR="0075534A" w:rsidRPr="00382535">
        <w:rPr>
          <w:sz w:val="28"/>
          <w:szCs w:val="28"/>
        </w:rPr>
        <w:t xml:space="preserve"> администрации Северо-Енисейского </w:t>
      </w:r>
      <w:r w:rsidR="0075534A" w:rsidRPr="00382535">
        <w:rPr>
          <w:sz w:val="28"/>
          <w:szCs w:val="28"/>
        </w:rPr>
        <w:lastRenderedPageBreak/>
        <w:t>района об отказе в переводе жилого помещения в нежилое помещение или нежилого помещения в жилое помещение</w:t>
      </w:r>
      <w:r w:rsidR="00374FA9">
        <w:rPr>
          <w:sz w:val="28"/>
          <w:szCs w:val="28"/>
        </w:rPr>
        <w:t>.</w:t>
      </w:r>
    </w:p>
    <w:p w:rsidR="008E53D9" w:rsidRPr="00E67619" w:rsidRDefault="008E53D9" w:rsidP="000F5C5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6.5</w:t>
      </w:r>
      <w:r w:rsidRPr="00E3131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Результатом выполнения админ</w:t>
      </w:r>
      <w:r w:rsidR="00646E01">
        <w:rPr>
          <w:sz w:val="28"/>
          <w:szCs w:val="28"/>
        </w:rPr>
        <w:t xml:space="preserve">истративной процедуры является </w:t>
      </w:r>
      <w:r w:rsidR="00C33AEF">
        <w:rPr>
          <w:sz w:val="28"/>
          <w:szCs w:val="28"/>
        </w:rPr>
        <w:t>выдач</w:t>
      </w:r>
      <w:r w:rsidR="00646E01">
        <w:rPr>
          <w:sz w:val="28"/>
          <w:szCs w:val="28"/>
        </w:rPr>
        <w:t>а</w:t>
      </w:r>
      <w:r w:rsidR="00C33AEF">
        <w:rPr>
          <w:sz w:val="28"/>
          <w:szCs w:val="28"/>
        </w:rPr>
        <w:t xml:space="preserve"> (</w:t>
      </w:r>
      <w:r>
        <w:rPr>
          <w:sz w:val="28"/>
          <w:szCs w:val="28"/>
        </w:rPr>
        <w:t>направлени</w:t>
      </w:r>
      <w:r w:rsidR="00646E01">
        <w:rPr>
          <w:sz w:val="28"/>
          <w:szCs w:val="28"/>
        </w:rPr>
        <w:t>е</w:t>
      </w:r>
      <w:r>
        <w:rPr>
          <w:sz w:val="28"/>
          <w:szCs w:val="28"/>
        </w:rPr>
        <w:t xml:space="preserve">) Заявителю </w:t>
      </w:r>
      <w:r w:rsidR="00AB1366" w:rsidRPr="003E2DDC">
        <w:rPr>
          <w:sz w:val="28"/>
          <w:szCs w:val="28"/>
        </w:rPr>
        <w:t>распоряжени</w:t>
      </w:r>
      <w:r w:rsidR="00AB1366">
        <w:rPr>
          <w:sz w:val="28"/>
          <w:szCs w:val="28"/>
        </w:rPr>
        <w:t>я</w:t>
      </w:r>
      <w:r w:rsidR="00AB1366" w:rsidRPr="003E2DDC">
        <w:rPr>
          <w:sz w:val="28"/>
          <w:szCs w:val="28"/>
        </w:rPr>
        <w:t xml:space="preserve"> </w:t>
      </w:r>
      <w:r w:rsidR="00AB1366">
        <w:rPr>
          <w:sz w:val="28"/>
          <w:szCs w:val="28"/>
        </w:rPr>
        <w:t>а</w:t>
      </w:r>
      <w:r w:rsidR="00AB1366" w:rsidRPr="003E2DDC">
        <w:rPr>
          <w:sz w:val="28"/>
          <w:szCs w:val="28"/>
        </w:rPr>
        <w:t xml:space="preserve">дминистрации </w:t>
      </w:r>
      <w:r w:rsidR="00AB1366">
        <w:rPr>
          <w:sz w:val="28"/>
          <w:szCs w:val="28"/>
        </w:rPr>
        <w:t xml:space="preserve">Северо-Енисейского </w:t>
      </w:r>
      <w:r w:rsidR="00AB1366" w:rsidRPr="003E2DDC">
        <w:rPr>
          <w:sz w:val="28"/>
          <w:szCs w:val="28"/>
        </w:rPr>
        <w:t xml:space="preserve">района о переводе жилого помещения в нежилое </w:t>
      </w:r>
      <w:r w:rsidR="00AB1366">
        <w:rPr>
          <w:sz w:val="28"/>
          <w:szCs w:val="28"/>
        </w:rPr>
        <w:t xml:space="preserve">помещение </w:t>
      </w:r>
      <w:r w:rsidR="00AB1366" w:rsidRPr="003E2DDC">
        <w:rPr>
          <w:sz w:val="28"/>
          <w:szCs w:val="28"/>
        </w:rPr>
        <w:t>или нежилого помещения в жилое помещение</w:t>
      </w:r>
      <w:r w:rsidR="00AB1366">
        <w:rPr>
          <w:sz w:val="28"/>
          <w:szCs w:val="28"/>
        </w:rPr>
        <w:t xml:space="preserve"> и</w:t>
      </w:r>
      <w:r w:rsidR="00AB1366" w:rsidRPr="003E2DDC">
        <w:rPr>
          <w:sz w:val="28"/>
          <w:szCs w:val="28"/>
        </w:rPr>
        <w:t xml:space="preserve"> уведомлени</w:t>
      </w:r>
      <w:r w:rsidR="00AB1366">
        <w:rPr>
          <w:sz w:val="28"/>
          <w:szCs w:val="28"/>
        </w:rPr>
        <w:t>я</w:t>
      </w:r>
      <w:r w:rsidR="00AB1366" w:rsidRPr="003E2DDC">
        <w:rPr>
          <w:sz w:val="28"/>
          <w:szCs w:val="28"/>
        </w:rPr>
        <w:t xml:space="preserve"> о переводе жилого помещения в нежилое помещение и нежилого помещения в жилое помещение </w:t>
      </w:r>
      <w:r w:rsidR="00AB1366">
        <w:rPr>
          <w:sz w:val="28"/>
          <w:szCs w:val="28"/>
        </w:rPr>
        <w:t xml:space="preserve">либо </w:t>
      </w:r>
      <w:r w:rsidR="00AB1366" w:rsidRPr="003E2DDC">
        <w:rPr>
          <w:sz w:val="28"/>
          <w:szCs w:val="28"/>
        </w:rPr>
        <w:t>распоряжени</w:t>
      </w:r>
      <w:r w:rsidR="00AB1366">
        <w:rPr>
          <w:sz w:val="28"/>
          <w:szCs w:val="28"/>
        </w:rPr>
        <w:t>я</w:t>
      </w:r>
      <w:r w:rsidR="00AB1366" w:rsidRPr="003E2DDC">
        <w:rPr>
          <w:sz w:val="28"/>
          <w:szCs w:val="28"/>
        </w:rPr>
        <w:t xml:space="preserve"> </w:t>
      </w:r>
      <w:r w:rsidR="00AB1366">
        <w:rPr>
          <w:sz w:val="28"/>
          <w:szCs w:val="28"/>
        </w:rPr>
        <w:t>а</w:t>
      </w:r>
      <w:r w:rsidR="00AB1366" w:rsidRPr="003E2DDC">
        <w:rPr>
          <w:sz w:val="28"/>
          <w:szCs w:val="28"/>
        </w:rPr>
        <w:t xml:space="preserve">дминистрации </w:t>
      </w:r>
      <w:r w:rsidR="00AB1366">
        <w:rPr>
          <w:sz w:val="28"/>
          <w:szCs w:val="28"/>
        </w:rPr>
        <w:t xml:space="preserve">Северо-Енисейского района об отказе в переводе </w:t>
      </w:r>
      <w:r w:rsidR="00AB1366" w:rsidRPr="003E2DDC">
        <w:rPr>
          <w:sz w:val="28"/>
          <w:szCs w:val="28"/>
        </w:rPr>
        <w:t xml:space="preserve">жилого помещения в нежилое </w:t>
      </w:r>
      <w:r w:rsidR="00AB1366">
        <w:rPr>
          <w:sz w:val="28"/>
          <w:szCs w:val="28"/>
        </w:rPr>
        <w:t xml:space="preserve">помещение </w:t>
      </w:r>
      <w:r w:rsidR="00AB1366" w:rsidRPr="003E2DDC">
        <w:rPr>
          <w:sz w:val="28"/>
          <w:szCs w:val="28"/>
        </w:rPr>
        <w:t>или нежилого помещения в жилое помещение</w:t>
      </w:r>
      <w:proofErr w:type="gramEnd"/>
      <w:r w:rsidR="00AB1366">
        <w:rPr>
          <w:sz w:val="28"/>
          <w:szCs w:val="28"/>
        </w:rPr>
        <w:t xml:space="preserve"> и уведомления об отказе в переводе </w:t>
      </w:r>
      <w:r w:rsidR="00AB1366" w:rsidRPr="003E2DDC">
        <w:rPr>
          <w:sz w:val="28"/>
          <w:szCs w:val="28"/>
        </w:rPr>
        <w:t xml:space="preserve">жилого помещения в нежилое помещение и нежилого помещения в жилое помещение </w:t>
      </w:r>
      <w:r>
        <w:rPr>
          <w:sz w:val="28"/>
          <w:szCs w:val="28"/>
        </w:rPr>
        <w:t xml:space="preserve">с </w:t>
      </w:r>
      <w:r w:rsidRPr="00E67619">
        <w:rPr>
          <w:sz w:val="28"/>
          <w:szCs w:val="28"/>
        </w:rPr>
        <w:t xml:space="preserve">сопроводительным письмом администрации района </w:t>
      </w:r>
      <w:r w:rsidR="00646E01" w:rsidRPr="00E67619">
        <w:rPr>
          <w:sz w:val="28"/>
          <w:szCs w:val="28"/>
        </w:rPr>
        <w:t>одним из следующих способов</w:t>
      </w:r>
      <w:r w:rsidR="007302A0" w:rsidRPr="00E67619">
        <w:rPr>
          <w:sz w:val="28"/>
          <w:szCs w:val="28"/>
        </w:rPr>
        <w:t>:</w:t>
      </w:r>
    </w:p>
    <w:p w:rsidR="00CF6111" w:rsidRPr="00E67619" w:rsidRDefault="00CF6111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предоставления муниципальной услуги, дата получения;</w:t>
      </w:r>
    </w:p>
    <w:p w:rsidR="00CF6111" w:rsidRPr="00E67619" w:rsidRDefault="00CF6111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через МФЦ: результат предоставления муниципальной услуги направляется ответственным специалистом в адрес МФЦ для выдачи Заявителю.</w:t>
      </w:r>
    </w:p>
    <w:p w:rsidR="00CF6111" w:rsidRPr="00E67619" w:rsidRDefault="00CF6111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путем почтового отправления: результат предоставления 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CF6111" w:rsidRPr="00E67619" w:rsidRDefault="00CF6111" w:rsidP="000F5C5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E67619">
        <w:rPr>
          <w:sz w:val="28"/>
          <w:szCs w:val="28"/>
        </w:rPr>
        <w:t xml:space="preserve">путем направления на электронную почту: результат предоставления муниципальной услуги направляется в </w:t>
      </w:r>
      <w:r w:rsidRPr="00E67619">
        <w:rPr>
          <w:bCs/>
          <w:sz w:val="28"/>
          <w:szCs w:val="28"/>
        </w:rPr>
        <w:t>форме электронного документа</w:t>
      </w:r>
      <w:r w:rsidRPr="00E67619">
        <w:rPr>
          <w:sz w:val="28"/>
          <w:szCs w:val="28"/>
        </w:rPr>
        <w:t xml:space="preserve"> по адресу, указанному Заявителем в Заявлении;</w:t>
      </w:r>
    </w:p>
    <w:p w:rsidR="00CF6111" w:rsidRPr="00E67619" w:rsidRDefault="00CF6111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результат предоставления муниципальной услуги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0B16AA" w:rsidRPr="00E67619" w:rsidRDefault="00CF6111" w:rsidP="000F5C5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67619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19" w:history="1">
        <w:r w:rsidRPr="00E67619">
          <w:rPr>
            <w:sz w:val="28"/>
            <w:szCs w:val="28"/>
          </w:rPr>
          <w:t>законом</w:t>
        </w:r>
      </w:hyperlink>
      <w:r w:rsidRPr="00E67619">
        <w:rPr>
          <w:sz w:val="28"/>
          <w:szCs w:val="28"/>
        </w:rPr>
        <w:t xml:space="preserve"> от 06.04.2011 № 63-ФЗ «Об электронной подписи».</w:t>
      </w:r>
    </w:p>
    <w:p w:rsidR="00CF6111" w:rsidRPr="00E67619" w:rsidRDefault="00CF6111" w:rsidP="00CF61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B16AA" w:rsidRPr="0073376C" w:rsidRDefault="000B16AA" w:rsidP="000B16A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3376C">
        <w:rPr>
          <w:sz w:val="28"/>
          <w:szCs w:val="28"/>
        </w:rPr>
        <w:t xml:space="preserve">4. Формы </w:t>
      </w:r>
      <w:proofErr w:type="gramStart"/>
      <w:r w:rsidRPr="0073376C">
        <w:rPr>
          <w:sz w:val="28"/>
          <w:szCs w:val="28"/>
        </w:rPr>
        <w:t>контроля за</w:t>
      </w:r>
      <w:proofErr w:type="gramEnd"/>
      <w:r w:rsidRPr="0073376C">
        <w:rPr>
          <w:sz w:val="28"/>
          <w:szCs w:val="28"/>
        </w:rPr>
        <w:t xml:space="preserve"> исполнением административного регламента</w:t>
      </w:r>
    </w:p>
    <w:p w:rsidR="000B16AA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 xml:space="preserve">телем документов, за своевременным обеспечением обновления информации о предоставлении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 w:rsidR="00221451">
        <w:rPr>
          <w:sz w:val="28"/>
          <w:szCs w:val="28"/>
        </w:rPr>
        <w:t>Заяви</w:t>
      </w:r>
      <w:r w:rsidRPr="005C799D">
        <w:rPr>
          <w:sz w:val="28"/>
          <w:szCs w:val="28"/>
        </w:rPr>
        <w:t>теля</w:t>
      </w:r>
      <w:r>
        <w:rPr>
          <w:sz w:val="28"/>
          <w:szCs w:val="28"/>
        </w:rPr>
        <w:t>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221451">
        <w:rPr>
          <w:sz w:val="28"/>
          <w:szCs w:val="28"/>
        </w:rPr>
        <w:t>Заяви</w:t>
      </w:r>
      <w:r w:rsidRPr="005C799D">
        <w:rPr>
          <w:sz w:val="28"/>
          <w:szCs w:val="28"/>
        </w:rPr>
        <w:t xml:space="preserve">телей, рассмотрение, принятие решений и подготовку ответов на обращения </w:t>
      </w:r>
      <w:r w:rsidR="00221451">
        <w:rPr>
          <w:sz w:val="28"/>
          <w:szCs w:val="28"/>
        </w:rPr>
        <w:t>Заяви</w:t>
      </w:r>
      <w:r w:rsidRPr="005C799D">
        <w:rPr>
          <w:sz w:val="28"/>
          <w:szCs w:val="28"/>
        </w:rPr>
        <w:t xml:space="preserve">телей,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0B16AA" w:rsidRPr="0081473F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>способами, предусмотренными настоящим 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 w:rsidR="00221451">
        <w:rPr>
          <w:color w:val="000000"/>
          <w:sz w:val="28"/>
          <w:szCs w:val="28"/>
        </w:rPr>
        <w:t>Заяви</w:t>
      </w:r>
      <w:r w:rsidRPr="0081473F">
        <w:rPr>
          <w:color w:val="000000"/>
          <w:sz w:val="28"/>
          <w:szCs w:val="28"/>
        </w:rPr>
        <w:t>телей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0B16AA" w:rsidRPr="005C799D" w:rsidRDefault="000B16AA" w:rsidP="000B16A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B16AA" w:rsidRPr="0073376C" w:rsidRDefault="000B16AA" w:rsidP="000B16AA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3376C">
        <w:rPr>
          <w:sz w:val="28"/>
          <w:szCs w:val="28"/>
        </w:rPr>
        <w:t xml:space="preserve">5. </w:t>
      </w:r>
      <w:r w:rsidRPr="0073376C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служащих, </w:t>
      </w:r>
      <w:r w:rsidRPr="0073376C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</w:p>
    <w:p w:rsidR="000B16AA" w:rsidRPr="0073376C" w:rsidRDefault="000B16AA" w:rsidP="000B16AA">
      <w:pPr>
        <w:autoSpaceDE w:val="0"/>
        <w:jc w:val="both"/>
        <w:rPr>
          <w:sz w:val="28"/>
          <w:szCs w:val="28"/>
        </w:rPr>
      </w:pP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221451">
        <w:rPr>
          <w:rFonts w:eastAsia="Calibri"/>
          <w:bCs/>
          <w:sz w:val="28"/>
          <w:szCs w:val="28"/>
        </w:rPr>
        <w:t>Заяви</w:t>
      </w:r>
      <w:r w:rsidRPr="007F148C">
        <w:rPr>
          <w:rFonts w:eastAsia="Calibri"/>
          <w:bCs/>
          <w:sz w:val="28"/>
          <w:szCs w:val="28"/>
        </w:rPr>
        <w:t xml:space="preserve">телем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 w:rsidR="00221451">
        <w:rPr>
          <w:rFonts w:eastAsia="Calibri"/>
          <w:bCs/>
          <w:sz w:val="28"/>
          <w:szCs w:val="28"/>
        </w:rPr>
        <w:t>Заяви</w:t>
      </w:r>
      <w:r w:rsidRPr="007F148C">
        <w:rPr>
          <w:rFonts w:eastAsia="Calibri"/>
          <w:bCs/>
          <w:sz w:val="28"/>
          <w:szCs w:val="28"/>
        </w:rPr>
        <w:t>тель может обратиться с жалобой, в том числе в следующих случаях: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221451">
        <w:rPr>
          <w:rFonts w:eastAsia="Calibri"/>
          <w:bCs/>
          <w:sz w:val="28"/>
          <w:szCs w:val="28"/>
          <w:lang w:eastAsia="en-US"/>
        </w:rPr>
        <w:t>Заяви</w:t>
      </w:r>
      <w:r w:rsidRPr="007D03CA">
        <w:rPr>
          <w:rFonts w:eastAsia="Calibri"/>
          <w:bCs/>
          <w:sz w:val="28"/>
          <w:szCs w:val="28"/>
          <w:lang w:eastAsia="en-US"/>
        </w:rPr>
        <w:t>теля о предоставлении муниципальной услуги;</w:t>
      </w:r>
    </w:p>
    <w:p w:rsidR="000B16AA" w:rsidRPr="00B3043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221451">
        <w:rPr>
          <w:rFonts w:eastAsia="Calibri"/>
          <w:bCs/>
          <w:sz w:val="28"/>
          <w:szCs w:val="28"/>
          <w:lang w:eastAsia="en-US"/>
        </w:rPr>
        <w:t>Заяви</w:t>
      </w:r>
      <w:r w:rsidRPr="00B3043A">
        <w:rPr>
          <w:rFonts w:eastAsia="Calibri"/>
          <w:bCs/>
          <w:sz w:val="28"/>
          <w:szCs w:val="28"/>
          <w:lang w:eastAsia="en-US"/>
        </w:rPr>
        <w:t>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221451">
        <w:rPr>
          <w:rFonts w:eastAsia="Calibri"/>
          <w:bCs/>
          <w:sz w:val="28"/>
          <w:szCs w:val="28"/>
          <w:lang w:eastAsia="en-US"/>
        </w:rPr>
        <w:t>Заяви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телю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221451">
        <w:rPr>
          <w:rFonts w:eastAsia="Calibri"/>
          <w:bCs/>
          <w:sz w:val="28"/>
          <w:szCs w:val="28"/>
          <w:lang w:eastAsia="en-US"/>
        </w:rPr>
        <w:t>Заяви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телю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221451">
        <w:rPr>
          <w:rFonts w:eastAsia="Calibri"/>
          <w:bCs/>
          <w:sz w:val="28"/>
          <w:szCs w:val="28"/>
          <w:lang w:eastAsia="en-US"/>
        </w:rPr>
        <w:t>Заяви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телем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0B16AA" w:rsidRDefault="000B16AA" w:rsidP="000B16A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 xml:space="preserve">7) отказ органа, предоставляющего муниципальную услугу, его должностного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</w:t>
      </w:r>
      <w:r w:rsidRPr="006E35C5">
        <w:rPr>
          <w:rFonts w:eastAsia="Calibri"/>
          <w:bCs/>
          <w:sz w:val="28"/>
          <w:szCs w:val="28"/>
          <w:lang w:eastAsia="en-US"/>
        </w:rPr>
        <w:lastRenderedPageBreak/>
        <w:t>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0B16AA" w:rsidRDefault="000B16AA" w:rsidP="000B16A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0B16AA" w:rsidRPr="00B3043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 w:rsidRPr="00B3043A">
        <w:rPr>
          <w:rFonts w:eastAsia="Calibri"/>
          <w:sz w:val="28"/>
          <w:szCs w:val="28"/>
          <w:lang w:eastAsia="en-US"/>
        </w:rPr>
        <w:t>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B2201A"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B16AA" w:rsidRPr="00963CC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руководителем органа, предоставляющего</w:t>
      </w:r>
      <w:r>
        <w:rPr>
          <w:rFonts w:eastAsia="Calibri"/>
          <w:sz w:val="28"/>
          <w:szCs w:val="28"/>
        </w:rPr>
        <w:t xml:space="preserve"> муниципальную услугу, подаются руководителю органа, оказывающего муниципальную услугу - </w:t>
      </w:r>
      <w:r w:rsidRPr="00963CCA">
        <w:rPr>
          <w:rFonts w:eastAsia="Calibri"/>
          <w:sz w:val="28"/>
          <w:szCs w:val="28"/>
        </w:rPr>
        <w:t>Главе Северо-Енисейского района.</w:t>
      </w:r>
    </w:p>
    <w:p w:rsidR="000B16AA" w:rsidRDefault="000B16AA" w:rsidP="000B16A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 xml:space="preserve">теля, представляется документ, подтверждающий полномочия на осуществление действий от имени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>теля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20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1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7F148C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теля - физического лица либо наименование, сведения о месте нахождения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телю;</w:t>
      </w:r>
      <w:proofErr w:type="gramEnd"/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>,</w:t>
      </w:r>
      <w:r w:rsidRPr="000700D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>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тель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центра</w:t>
      </w:r>
      <w:r w:rsidRPr="007F148C">
        <w:rPr>
          <w:rFonts w:eastAsia="Calibri"/>
          <w:sz w:val="28"/>
          <w:szCs w:val="28"/>
        </w:rPr>
        <w:t xml:space="preserve">.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телем могут быть представлены документы (при наличии), подтверждающие доводы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теля, либо их копии.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0B16AA" w:rsidRPr="00B3043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</w:t>
      </w:r>
      <w:r w:rsidR="00221451">
        <w:rPr>
          <w:rFonts w:eastAsia="Calibri"/>
          <w:sz w:val="28"/>
          <w:szCs w:val="28"/>
        </w:rPr>
        <w:t>Заяви</w:t>
      </w:r>
      <w:r w:rsidRPr="00B3043A">
        <w:rPr>
          <w:rFonts w:eastAsia="Calibri"/>
          <w:sz w:val="28"/>
          <w:szCs w:val="28"/>
        </w:rPr>
        <w:t xml:space="preserve">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</w:t>
      </w:r>
      <w:r w:rsidR="00221451">
        <w:rPr>
          <w:rFonts w:eastAsia="Calibri"/>
          <w:sz w:val="28"/>
          <w:szCs w:val="28"/>
        </w:rPr>
        <w:t>Заяви</w:t>
      </w:r>
      <w:r w:rsidRPr="00B3043A">
        <w:rPr>
          <w:rFonts w:eastAsia="Calibri"/>
          <w:sz w:val="28"/>
          <w:szCs w:val="28"/>
        </w:rPr>
        <w:t>телю в целях получения муниципальной услуги.</w:t>
      </w:r>
    </w:p>
    <w:p w:rsidR="000B16AA" w:rsidRPr="00B3043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 w:rsidRPr="00B3043A">
        <w:rPr>
          <w:rFonts w:eastAsia="Calibri"/>
          <w:sz w:val="28"/>
          <w:szCs w:val="28"/>
          <w:lang w:eastAsia="en-US"/>
        </w:rPr>
        <w:t>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>
        <w:t xml:space="preserve"> </w:t>
      </w:r>
      <w:r w:rsidRPr="007F148C">
        <w:rPr>
          <w:rFonts w:eastAsia="Calibri"/>
          <w:sz w:val="28"/>
          <w:szCs w:val="28"/>
        </w:rPr>
        <w:t xml:space="preserve"> настоящего </w:t>
      </w:r>
      <w:r>
        <w:rPr>
          <w:rFonts w:eastAsia="Calibri"/>
          <w:sz w:val="28"/>
          <w:szCs w:val="28"/>
        </w:rPr>
        <w:t>р</w:t>
      </w:r>
      <w:r w:rsidRPr="007F148C">
        <w:rPr>
          <w:rFonts w:eastAsia="Calibri"/>
          <w:sz w:val="28"/>
          <w:szCs w:val="28"/>
        </w:rPr>
        <w:t xml:space="preserve">егламента,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 xml:space="preserve">телю в письменной форме и по желанию </w:t>
      </w:r>
      <w:r w:rsidR="00221451">
        <w:rPr>
          <w:rFonts w:eastAsia="Calibri"/>
          <w:sz w:val="28"/>
          <w:szCs w:val="28"/>
        </w:rPr>
        <w:t>Заяви</w:t>
      </w:r>
      <w:r w:rsidRPr="007F148C">
        <w:rPr>
          <w:rFonts w:eastAsia="Calibri"/>
          <w:sz w:val="28"/>
          <w:szCs w:val="28"/>
        </w:rPr>
        <w:t>теля в электронной форме направляется мотивированный ответ о результатах рассмотрения жалобы.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lastRenderedPageBreak/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16AA" w:rsidRPr="007F148C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221451">
        <w:rPr>
          <w:sz w:val="28"/>
          <w:szCs w:val="28"/>
        </w:rPr>
        <w:t>Заяви</w:t>
      </w:r>
      <w:r w:rsidRPr="007F148C">
        <w:rPr>
          <w:sz w:val="28"/>
          <w:szCs w:val="28"/>
        </w:rPr>
        <w:t>тел</w:t>
      </w:r>
      <w:r w:rsidR="005345AC">
        <w:rPr>
          <w:sz w:val="28"/>
          <w:szCs w:val="28"/>
        </w:rPr>
        <w:t>я и по тому же предмету жалобы.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221451">
        <w:rPr>
          <w:sz w:val="28"/>
          <w:szCs w:val="28"/>
        </w:rPr>
        <w:t>Заяви</w:t>
      </w:r>
      <w:r w:rsidRPr="007F148C">
        <w:rPr>
          <w:sz w:val="28"/>
          <w:szCs w:val="28"/>
        </w:rPr>
        <w:t xml:space="preserve">телю в сроки, установленные в пункте 5.7 настоящего </w:t>
      </w:r>
      <w:r>
        <w:rPr>
          <w:sz w:val="28"/>
          <w:szCs w:val="28"/>
        </w:rPr>
        <w:t>р</w:t>
      </w:r>
      <w:r w:rsidRPr="007F148C">
        <w:rPr>
          <w:sz w:val="28"/>
          <w:szCs w:val="28"/>
        </w:rPr>
        <w:t>егламента, сообщается о недопустимости злоупотребления правом.</w:t>
      </w:r>
    </w:p>
    <w:p w:rsidR="000B16AA" w:rsidRDefault="000B16AA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5.13. </w:t>
      </w:r>
      <w:r w:rsidR="00221451">
        <w:rPr>
          <w:rFonts w:eastAsia="Calibri"/>
          <w:sz w:val="28"/>
          <w:szCs w:val="28"/>
          <w:lang w:eastAsia="en-US"/>
        </w:rPr>
        <w:t>Заяви</w:t>
      </w:r>
      <w:r>
        <w:rPr>
          <w:rFonts w:eastAsia="Calibri"/>
          <w:sz w:val="28"/>
          <w:szCs w:val="28"/>
          <w:lang w:eastAsia="en-US"/>
        </w:rPr>
        <w:t>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B16AA" w:rsidRDefault="00221451" w:rsidP="000B16A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</w:t>
      </w:r>
      <w:r w:rsidR="000B16AA">
        <w:rPr>
          <w:rFonts w:eastAsia="Calibri"/>
          <w:sz w:val="28"/>
          <w:szCs w:val="28"/>
          <w:lang w:eastAsia="en-US"/>
        </w:rPr>
        <w:t>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0B16AA" w:rsidRDefault="000B16AA" w:rsidP="000B16AA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0B16AA" w:rsidRPr="00CE300E" w:rsidRDefault="000B16AA" w:rsidP="00BA4D18">
      <w:pPr>
        <w:jc w:val="right"/>
        <w:rPr>
          <w:sz w:val="18"/>
          <w:szCs w:val="18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1</w:t>
      </w:r>
    </w:p>
    <w:p w:rsidR="005345AC" w:rsidRDefault="000B16AA" w:rsidP="0004133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 w:rsidR="00AB50BC"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 w:rsidR="00041332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5345AC" w:rsidRDefault="000B16AA" w:rsidP="0004133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муниципальной</w:t>
      </w:r>
      <w:r w:rsidR="00041332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562AB4" w:rsidRPr="00562AB4">
        <w:rPr>
          <w:sz w:val="18"/>
          <w:szCs w:val="18"/>
        </w:rPr>
        <w:t>Принятие решений о</w:t>
      </w:r>
    </w:p>
    <w:p w:rsidR="005345AC" w:rsidRDefault="00562AB4" w:rsidP="0004133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переводе или об отказе в переводе </w:t>
      </w:r>
      <w:proofErr w:type="gramStart"/>
      <w:r w:rsidRPr="00562AB4">
        <w:rPr>
          <w:sz w:val="18"/>
          <w:szCs w:val="18"/>
        </w:rPr>
        <w:t>жилого</w:t>
      </w:r>
      <w:proofErr w:type="gramEnd"/>
    </w:p>
    <w:p w:rsidR="005345AC" w:rsidRDefault="00562AB4" w:rsidP="0004133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помещения в </w:t>
      </w: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 помещения в</w:t>
      </w:r>
    </w:p>
    <w:p w:rsidR="000B16AA" w:rsidRPr="00CE300E" w:rsidRDefault="00562AB4" w:rsidP="00041332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жилое помещение</w:t>
      </w:r>
      <w:r w:rsidR="000B16AA" w:rsidRPr="00CE300E">
        <w:rPr>
          <w:sz w:val="18"/>
          <w:szCs w:val="18"/>
        </w:rPr>
        <w:t>»</w:t>
      </w:r>
    </w:p>
    <w:p w:rsidR="000B16AA" w:rsidRPr="000B16AA" w:rsidRDefault="000B16AA" w:rsidP="000B16AA">
      <w:pPr>
        <w:autoSpaceDE w:val="0"/>
        <w:ind w:firstLine="709"/>
        <w:jc w:val="right"/>
        <w:rPr>
          <w:sz w:val="18"/>
          <w:szCs w:val="18"/>
        </w:rPr>
      </w:pPr>
    </w:p>
    <w:p w:rsidR="000B16AA" w:rsidRDefault="000B16AA" w:rsidP="000B16AA">
      <w:pPr>
        <w:ind w:left="142"/>
        <w:rPr>
          <w:sz w:val="28"/>
          <w:szCs w:val="28"/>
        </w:rPr>
      </w:pPr>
    </w:p>
    <w:p w:rsidR="003F033F" w:rsidRDefault="003F033F" w:rsidP="000B16AA">
      <w:pPr>
        <w:ind w:left="142"/>
        <w:rPr>
          <w:sz w:val="28"/>
          <w:szCs w:val="28"/>
        </w:rPr>
      </w:pPr>
    </w:p>
    <w:p w:rsidR="00D06D7E" w:rsidRDefault="00D06D7E" w:rsidP="00D06D7E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D06D7E" w:rsidRDefault="00D06D7E" w:rsidP="00D06D7E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D06D7E" w:rsidTr="00D06D7E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D06D7E" w:rsidTr="00D06D7E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06D7E" w:rsidTr="00D06D7E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22" w:history="1">
              <w:r>
                <w:rPr>
                  <w:rStyle w:val="aa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D06D7E" w:rsidRDefault="00D06D7E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D06D7E" w:rsidTr="00D06D7E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06D7E" w:rsidRDefault="00D06D7E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D06D7E" w:rsidTr="00D06D7E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06D7E" w:rsidTr="00D06D7E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D06D7E" w:rsidTr="00D06D7E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D06D7E" w:rsidRDefault="00D06D7E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D06D7E" w:rsidRDefault="00D06D7E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D06D7E" w:rsidRDefault="00D06D7E" w:rsidP="00D06D7E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D06D7E" w:rsidRDefault="00D06D7E" w:rsidP="0004133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F21C1E" w:rsidRDefault="00F21C1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041332" w:rsidRPr="00CE300E" w:rsidRDefault="00041332" w:rsidP="00041332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>
        <w:rPr>
          <w:sz w:val="18"/>
          <w:szCs w:val="18"/>
        </w:rPr>
        <w:t>2</w:t>
      </w:r>
    </w:p>
    <w:p w:rsidR="005345AC" w:rsidRDefault="00041332" w:rsidP="00E44CB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5345AC" w:rsidRDefault="00041332" w:rsidP="00E44CBF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562AB4" w:rsidRPr="00562AB4">
        <w:rPr>
          <w:sz w:val="18"/>
          <w:szCs w:val="18"/>
        </w:rPr>
        <w:t>Принятие решений о</w:t>
      </w:r>
    </w:p>
    <w:p w:rsidR="005345AC" w:rsidRDefault="00562AB4" w:rsidP="00E44CBF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переводе или об отказе в переводе </w:t>
      </w:r>
      <w:proofErr w:type="gramStart"/>
      <w:r w:rsidRPr="00562AB4">
        <w:rPr>
          <w:sz w:val="18"/>
          <w:szCs w:val="18"/>
        </w:rPr>
        <w:t>жилого</w:t>
      </w:r>
      <w:proofErr w:type="gramEnd"/>
    </w:p>
    <w:p w:rsidR="005345AC" w:rsidRDefault="00562AB4" w:rsidP="00E44CBF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помещения в </w:t>
      </w: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 помещения в</w:t>
      </w:r>
    </w:p>
    <w:p w:rsidR="00F21C1E" w:rsidRPr="00E44CBF" w:rsidRDefault="00562AB4" w:rsidP="00E44CBF">
      <w:pPr>
        <w:autoSpaceDE w:val="0"/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жилое помещение</w:t>
      </w:r>
      <w:r w:rsidR="00041332" w:rsidRPr="00930EA7">
        <w:rPr>
          <w:sz w:val="18"/>
          <w:szCs w:val="18"/>
        </w:rPr>
        <w:t>»</w:t>
      </w:r>
    </w:p>
    <w:p w:rsidR="00F21C1E" w:rsidRPr="00930EA7" w:rsidRDefault="00F21C1E" w:rsidP="00F21C1E">
      <w:pPr>
        <w:tabs>
          <w:tab w:val="left" w:pos="9923"/>
        </w:tabs>
        <w:ind w:left="5529" w:right="282"/>
        <w:jc w:val="both"/>
      </w:pPr>
    </w:p>
    <w:p w:rsidR="00B05397" w:rsidRDefault="00B05397" w:rsidP="003741D2">
      <w:pPr>
        <w:autoSpaceDE w:val="0"/>
        <w:autoSpaceDN w:val="0"/>
        <w:adjustRightInd w:val="0"/>
        <w:ind w:left="4820"/>
        <w:jc w:val="both"/>
      </w:pPr>
    </w:p>
    <w:p w:rsidR="00B05397" w:rsidRPr="00EB51F5" w:rsidRDefault="00B05397" w:rsidP="00B05397">
      <w:pPr>
        <w:ind w:left="4820"/>
        <w:jc w:val="both"/>
      </w:pPr>
      <w:r w:rsidRPr="00EB51F5">
        <w:t>В администрацию Северо-Енисейского района</w:t>
      </w:r>
    </w:p>
    <w:p w:rsidR="00B05397" w:rsidRPr="00EB51F5" w:rsidRDefault="00B05397" w:rsidP="00B05397">
      <w:pPr>
        <w:ind w:left="4820"/>
        <w:jc w:val="both"/>
      </w:pPr>
      <w:r w:rsidRPr="00EB51F5">
        <w:t>(отдел архитектуры и градостроительства)</w:t>
      </w:r>
    </w:p>
    <w:p w:rsidR="00B05397" w:rsidRPr="009C40BB" w:rsidRDefault="00B05397" w:rsidP="00B05397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</w:t>
      </w:r>
      <w:r w:rsidRPr="009C40BB">
        <w:rPr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_______________________________________________________________________________________________________________________________________</w:t>
      </w:r>
    </w:p>
    <w:p w:rsidR="00B05397" w:rsidRDefault="00B05397" w:rsidP="00B05397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B05397" w:rsidRPr="00B05397" w:rsidRDefault="00B05397" w:rsidP="00B05397">
      <w:pPr>
        <w:tabs>
          <w:tab w:val="left" w:pos="9923"/>
        </w:tabs>
        <w:ind w:left="4820"/>
        <w:jc w:val="center"/>
        <w:rPr>
          <w:sz w:val="16"/>
          <w:szCs w:val="16"/>
        </w:rPr>
      </w:pPr>
      <w:r w:rsidRPr="00B05397">
        <w:rPr>
          <w:sz w:val="16"/>
          <w:szCs w:val="16"/>
        </w:rPr>
        <w:t>(заполняют все сособственники переводимого помещения или уполномоченные ими лица)</w:t>
      </w:r>
    </w:p>
    <w:p w:rsidR="00B05397" w:rsidRPr="00EB51F5" w:rsidRDefault="00B05397" w:rsidP="00B05397">
      <w:pPr>
        <w:tabs>
          <w:tab w:val="left" w:pos="9923"/>
        </w:tabs>
        <w:ind w:left="4820"/>
        <w:jc w:val="center"/>
        <w:rPr>
          <w:sz w:val="16"/>
          <w:szCs w:val="16"/>
        </w:rPr>
      </w:pPr>
    </w:p>
    <w:p w:rsidR="00B05397" w:rsidRPr="009C40BB" w:rsidRDefault="00B05397" w:rsidP="00B05397">
      <w:pPr>
        <w:tabs>
          <w:tab w:val="left" w:pos="9923"/>
        </w:tabs>
        <w:ind w:left="4820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</w:p>
    <w:p w:rsidR="00B05397" w:rsidRPr="00973BFE" w:rsidRDefault="00B05397" w:rsidP="00B05397">
      <w:pPr>
        <w:tabs>
          <w:tab w:val="left" w:pos="9923"/>
        </w:tabs>
        <w:ind w:left="4820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B05397" w:rsidRPr="00EB51F5" w:rsidRDefault="00B05397" w:rsidP="00B05397">
      <w:pPr>
        <w:tabs>
          <w:tab w:val="left" w:pos="9923"/>
        </w:tabs>
        <w:ind w:left="4820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</w:t>
      </w:r>
    </w:p>
    <w:p w:rsidR="00B05397" w:rsidRPr="00F06948" w:rsidRDefault="00B05397" w:rsidP="00B05397">
      <w:pPr>
        <w:tabs>
          <w:tab w:val="left" w:pos="1697"/>
          <w:tab w:val="left" w:pos="9923"/>
        </w:tabs>
        <w:ind w:left="4820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B05397" w:rsidRDefault="00B05397" w:rsidP="00B05397">
      <w:pPr>
        <w:tabs>
          <w:tab w:val="left" w:pos="1697"/>
          <w:tab w:val="left" w:pos="9923"/>
        </w:tabs>
        <w:ind w:left="4820"/>
      </w:pPr>
      <w:r>
        <w:t>___________________________________________________________________________________________________________________________</w:t>
      </w:r>
    </w:p>
    <w:p w:rsidR="00B05397" w:rsidRPr="00F06948" w:rsidRDefault="00B05397" w:rsidP="00B05397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B05397" w:rsidRDefault="00B05397" w:rsidP="00B05397">
      <w:pPr>
        <w:tabs>
          <w:tab w:val="left" w:pos="9923"/>
        </w:tabs>
        <w:ind w:left="4820"/>
        <w:jc w:val="both"/>
      </w:pPr>
      <w:r w:rsidRPr="00F06948">
        <w:t>почтовый индекс</w:t>
      </w:r>
      <w:r>
        <w:t>___________ край_____________________________________</w:t>
      </w:r>
    </w:p>
    <w:p w:rsidR="00B05397" w:rsidRPr="00F06948" w:rsidRDefault="00B05397" w:rsidP="00B05397">
      <w:pPr>
        <w:tabs>
          <w:tab w:val="left" w:pos="9923"/>
        </w:tabs>
        <w:ind w:left="4820"/>
        <w:jc w:val="both"/>
      </w:pPr>
      <w:r w:rsidRPr="00F06948">
        <w:t>р-н</w:t>
      </w:r>
      <w:r>
        <w:t xml:space="preserve"> ______________________________________</w:t>
      </w:r>
    </w:p>
    <w:p w:rsidR="00B05397" w:rsidRPr="00F06948" w:rsidRDefault="00B05397" w:rsidP="00B05397">
      <w:pPr>
        <w:tabs>
          <w:tab w:val="left" w:pos="9923"/>
        </w:tabs>
        <w:ind w:left="4820"/>
        <w:jc w:val="both"/>
      </w:pPr>
      <w:proofErr w:type="spellStart"/>
      <w:r w:rsidRPr="00F06948">
        <w:t>гп</w:t>
      </w:r>
      <w:proofErr w:type="spellEnd"/>
      <w:r w:rsidRPr="00F06948">
        <w:t xml:space="preserve"> (</w:t>
      </w:r>
      <w:proofErr w:type="spellStart"/>
      <w:r w:rsidRPr="00F06948">
        <w:t>п</w:t>
      </w:r>
      <w:proofErr w:type="spellEnd"/>
      <w:r w:rsidRPr="00F06948">
        <w:t>)_______________________________</w:t>
      </w:r>
      <w:r>
        <w:t>_____</w:t>
      </w:r>
    </w:p>
    <w:p w:rsidR="00B05397" w:rsidRPr="00F90850" w:rsidRDefault="00B05397" w:rsidP="00B05397">
      <w:pPr>
        <w:autoSpaceDE w:val="0"/>
        <w:ind w:left="4820"/>
        <w:jc w:val="right"/>
      </w:pPr>
      <w:r>
        <w:t>ул. ____________</w:t>
      </w:r>
      <w:r w:rsidRPr="00F06948">
        <w:t>__</w:t>
      </w:r>
      <w:r>
        <w:t>_</w:t>
      </w:r>
      <w:r w:rsidRPr="00F06948">
        <w:t>__</w:t>
      </w:r>
      <w:r>
        <w:t xml:space="preserve"> </w:t>
      </w:r>
      <w:r w:rsidRPr="00F06948">
        <w:t>дом _____,</w:t>
      </w:r>
      <w:r>
        <w:t xml:space="preserve"> квартира___</w:t>
      </w:r>
    </w:p>
    <w:p w:rsidR="00B05397" w:rsidRDefault="00B05397" w:rsidP="003741D2">
      <w:pPr>
        <w:autoSpaceDE w:val="0"/>
        <w:autoSpaceDN w:val="0"/>
        <w:adjustRightInd w:val="0"/>
        <w:ind w:left="4820"/>
        <w:jc w:val="both"/>
      </w:pPr>
    </w:p>
    <w:p w:rsidR="00B05397" w:rsidRDefault="00B05397" w:rsidP="003741D2">
      <w:pPr>
        <w:autoSpaceDE w:val="0"/>
        <w:autoSpaceDN w:val="0"/>
        <w:adjustRightInd w:val="0"/>
        <w:ind w:left="4820"/>
        <w:jc w:val="both"/>
      </w:pPr>
    </w:p>
    <w:p w:rsidR="003741D2" w:rsidRDefault="003741D2" w:rsidP="00930EA7">
      <w:pPr>
        <w:pStyle w:val="ConsNonformat"/>
        <w:widowControl/>
        <w:ind w:right="0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30EA7" w:rsidRPr="00930EA7" w:rsidRDefault="00221451" w:rsidP="00C611B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6"/>
          <w:szCs w:val="26"/>
        </w:rPr>
        <w:t>Заявле</w:t>
      </w:r>
      <w:r w:rsidR="00930EA7" w:rsidRPr="00930EA7">
        <w:rPr>
          <w:rFonts w:ascii="Times New Roman" w:hAnsi="Times New Roman" w:cs="Times New Roman"/>
          <w:caps/>
          <w:sz w:val="26"/>
          <w:szCs w:val="26"/>
        </w:rPr>
        <w:t>ние</w:t>
      </w:r>
      <w:r w:rsidR="00930EA7" w:rsidRPr="00930EA7">
        <w:rPr>
          <w:rFonts w:ascii="Times New Roman" w:hAnsi="Times New Roman" w:cs="Times New Roman"/>
          <w:sz w:val="26"/>
          <w:szCs w:val="26"/>
        </w:rPr>
        <w:br/>
      </w:r>
      <w:r w:rsidR="00930EA7" w:rsidRPr="00930EA7">
        <w:rPr>
          <w:rFonts w:ascii="Times New Roman" w:hAnsi="Times New Roman" w:cs="Times New Roman"/>
          <w:sz w:val="28"/>
          <w:szCs w:val="28"/>
        </w:rPr>
        <w:t xml:space="preserve">о переводе жилого помещения </w:t>
      </w:r>
      <w:proofErr w:type="gramStart"/>
      <w:r w:rsidR="00930EA7" w:rsidRPr="00930E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0EA7" w:rsidRPr="00930EA7">
        <w:rPr>
          <w:rFonts w:ascii="Times New Roman" w:hAnsi="Times New Roman" w:cs="Times New Roman"/>
          <w:sz w:val="28"/>
          <w:szCs w:val="28"/>
        </w:rPr>
        <w:t xml:space="preserve"> нежилое</w:t>
      </w:r>
    </w:p>
    <w:p w:rsidR="00930EA7" w:rsidRPr="00930EA7" w:rsidRDefault="00930EA7" w:rsidP="00C611B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30EA7">
        <w:rPr>
          <w:rFonts w:ascii="Times New Roman" w:hAnsi="Times New Roman" w:cs="Times New Roman"/>
          <w:sz w:val="28"/>
          <w:szCs w:val="28"/>
        </w:rPr>
        <w:t xml:space="preserve">(о переводе нежилого помещения в </w:t>
      </w:r>
      <w:proofErr w:type="gramStart"/>
      <w:r w:rsidRPr="00930EA7">
        <w:rPr>
          <w:rFonts w:ascii="Times New Roman" w:hAnsi="Times New Roman" w:cs="Times New Roman"/>
          <w:sz w:val="28"/>
          <w:szCs w:val="28"/>
        </w:rPr>
        <w:t>жилое</w:t>
      </w:r>
      <w:proofErr w:type="gramEnd"/>
      <w:r w:rsidRPr="00930EA7">
        <w:rPr>
          <w:rFonts w:ascii="Times New Roman" w:hAnsi="Times New Roman" w:cs="Times New Roman"/>
          <w:sz w:val="28"/>
          <w:szCs w:val="28"/>
        </w:rPr>
        <w:t>)</w:t>
      </w:r>
    </w:p>
    <w:p w:rsidR="00930EA7" w:rsidRPr="00930EA7" w:rsidRDefault="00930EA7" w:rsidP="00C611B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D0CDF" w:rsidRDefault="00930EA7" w:rsidP="00C611BB">
      <w:pPr>
        <w:autoSpaceDE w:val="0"/>
        <w:autoSpaceDN w:val="0"/>
        <w:adjustRightInd w:val="0"/>
        <w:jc w:val="both"/>
      </w:pPr>
      <w:r w:rsidRPr="00930EA7">
        <w:t>________________________________________</w:t>
      </w:r>
      <w:r w:rsidR="003E3412">
        <w:t>__________________________________________________________________________________________________________________________</w:t>
      </w:r>
      <w:r w:rsidR="00E44CBF">
        <w:t>__________________________________________________________________________________________________________________________________________________________________</w:t>
      </w:r>
    </w:p>
    <w:p w:rsidR="009E001B" w:rsidRDefault="003E3412" w:rsidP="00C611B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3412">
        <w:rPr>
          <w:sz w:val="20"/>
          <w:szCs w:val="20"/>
        </w:rPr>
        <w:t>(Ф. И.О. (</w:t>
      </w:r>
      <w:r w:rsidR="000E0BFF">
        <w:rPr>
          <w:sz w:val="20"/>
          <w:szCs w:val="20"/>
        </w:rPr>
        <w:t>отчество</w:t>
      </w:r>
      <w:r w:rsidRPr="003E3412">
        <w:rPr>
          <w:sz w:val="20"/>
          <w:szCs w:val="20"/>
        </w:rPr>
        <w:t xml:space="preserve"> при наличии) собственника (</w:t>
      </w:r>
      <w:proofErr w:type="spellStart"/>
      <w:r w:rsidRPr="003E3412">
        <w:rPr>
          <w:sz w:val="20"/>
          <w:szCs w:val="20"/>
        </w:rPr>
        <w:t>ов</w:t>
      </w:r>
      <w:proofErr w:type="spellEnd"/>
      <w:r w:rsidRPr="003E3412">
        <w:rPr>
          <w:sz w:val="20"/>
          <w:szCs w:val="20"/>
        </w:rPr>
        <w:t>) переводимого помещения, если собственнико</w:t>
      </w:r>
      <w:proofErr w:type="gramStart"/>
      <w:r w:rsidRPr="003E3412">
        <w:rPr>
          <w:sz w:val="20"/>
          <w:szCs w:val="20"/>
        </w:rPr>
        <w:t>м(</w:t>
      </w:r>
      <w:proofErr w:type="spellStart"/>
      <w:proofErr w:type="gramEnd"/>
      <w:r w:rsidRPr="003E3412">
        <w:rPr>
          <w:sz w:val="20"/>
          <w:szCs w:val="20"/>
        </w:rPr>
        <w:t>ами</w:t>
      </w:r>
      <w:proofErr w:type="spellEnd"/>
      <w:r w:rsidRPr="003E3412">
        <w:rPr>
          <w:sz w:val="20"/>
          <w:szCs w:val="20"/>
        </w:rPr>
        <w:t xml:space="preserve">) является гражданин, и вид документа, подтверждающего </w:t>
      </w:r>
      <w:hyperlink r:id="rId23" w:tooltip="Право собственности" w:history="1">
        <w:r w:rsidRPr="003E3412">
          <w:rPr>
            <w:color w:val="0000FF"/>
            <w:sz w:val="20"/>
            <w:szCs w:val="20"/>
            <w:u w:val="single"/>
          </w:rPr>
          <w:t>право собственности</w:t>
        </w:r>
      </w:hyperlink>
      <w:r w:rsidR="009E001B">
        <w:rPr>
          <w:sz w:val="20"/>
          <w:szCs w:val="20"/>
        </w:rPr>
        <w:t>,</w:t>
      </w:r>
    </w:p>
    <w:p w:rsidR="000D0CDF" w:rsidRPr="003E3412" w:rsidRDefault="003E3412" w:rsidP="00C611B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3E3412">
        <w:rPr>
          <w:sz w:val="20"/>
          <w:szCs w:val="20"/>
        </w:rPr>
        <w:t xml:space="preserve">наименование юридического лица с указанием организационно-правовой формы и </w:t>
      </w:r>
      <w:hyperlink r:id="rId24" w:tooltip="Адрес юридический" w:history="1">
        <w:r w:rsidRPr="003E3412">
          <w:rPr>
            <w:color w:val="0000FF"/>
            <w:sz w:val="20"/>
            <w:szCs w:val="20"/>
            <w:u w:val="single"/>
          </w:rPr>
          <w:t>юридического адреса</w:t>
        </w:r>
      </w:hyperlink>
      <w:r w:rsidRPr="003E3412">
        <w:rPr>
          <w:sz w:val="20"/>
          <w:szCs w:val="20"/>
        </w:rPr>
        <w:t>, если собственником переводимого помещения является юридическое лицо, и вид документа, подтверждающего право собственности, сведения о лице, выступающем представителем собственника переводимого помещения, реквизиты доверенности, подтверждающей полномочия выступать от имени собственника переводимого помещения)</w:t>
      </w:r>
    </w:p>
    <w:p w:rsidR="000D0CDF" w:rsidRDefault="000D0CDF" w:rsidP="00C611BB">
      <w:pPr>
        <w:autoSpaceDE w:val="0"/>
        <w:autoSpaceDN w:val="0"/>
        <w:adjustRightInd w:val="0"/>
        <w:jc w:val="both"/>
      </w:pPr>
    </w:p>
    <w:p w:rsidR="00930EA7" w:rsidRPr="00930EA7" w:rsidRDefault="00930EA7" w:rsidP="00C611B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30EA7">
        <w:t>явля</w:t>
      </w:r>
      <w:r w:rsidR="002A7233">
        <w:t>ясь</w:t>
      </w:r>
      <w:r w:rsidRPr="00930EA7">
        <w:t xml:space="preserve"> собственником нежилого (жилого)</w:t>
      </w:r>
      <w:r w:rsidR="000D0CDF">
        <w:t xml:space="preserve"> </w:t>
      </w:r>
      <w:r w:rsidRPr="00930EA7">
        <w:t>помещения с кадастровым номером __________________ общей площадью _________ кв. м,</w:t>
      </w:r>
      <w:r w:rsidR="000D0CDF">
        <w:t xml:space="preserve"> </w:t>
      </w:r>
      <w:r w:rsidRPr="00930EA7">
        <w:t>находящегося по адресу:____________________________________________________________________________________________</w:t>
      </w:r>
      <w:r w:rsidR="000D0CDF">
        <w:t>_______________________________________________________________</w:t>
      </w:r>
      <w:r w:rsidR="003E3412">
        <w:t>_.</w:t>
      </w:r>
    </w:p>
    <w:p w:rsidR="00C611BB" w:rsidRDefault="009E001B" w:rsidP="00C611B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</w:rPr>
      </w:pPr>
      <w:r>
        <w:rPr>
          <w:rFonts w:ascii="Courier New" w:hAnsi="Courier New" w:cs="Courier New"/>
          <w:b/>
          <w:bCs/>
          <w:sz w:val="20"/>
        </w:rPr>
        <w:t xml:space="preserve">    </w:t>
      </w:r>
    </w:p>
    <w:p w:rsidR="009E001B" w:rsidRDefault="009E001B" w:rsidP="00C611BB">
      <w:pPr>
        <w:autoSpaceDE w:val="0"/>
        <w:autoSpaceDN w:val="0"/>
        <w:adjustRightInd w:val="0"/>
        <w:ind w:firstLine="708"/>
        <w:jc w:val="both"/>
      </w:pPr>
      <w:r w:rsidRPr="009E001B">
        <w:lastRenderedPageBreak/>
        <w:t xml:space="preserve">Прошу перевести </w:t>
      </w:r>
      <w:r w:rsidR="008823AA">
        <w:t xml:space="preserve">такое </w:t>
      </w:r>
      <w:r>
        <w:t>жилое (</w:t>
      </w:r>
      <w:r w:rsidRPr="009E001B">
        <w:t>нежилое</w:t>
      </w:r>
      <w:r>
        <w:t>)</w:t>
      </w:r>
      <w:r w:rsidRPr="009E001B">
        <w:t xml:space="preserve"> помещение, расположенное </w:t>
      </w:r>
      <w:r w:rsidR="00135474">
        <w:t xml:space="preserve">по </w:t>
      </w:r>
      <w:r w:rsidRPr="009E001B">
        <w:t>адресу:</w:t>
      </w:r>
    </w:p>
    <w:p w:rsidR="009E001B" w:rsidRDefault="009E001B" w:rsidP="00C611BB">
      <w:pPr>
        <w:autoSpaceDE w:val="0"/>
        <w:autoSpaceDN w:val="0"/>
        <w:adjustRightInd w:val="0"/>
        <w:jc w:val="both"/>
      </w:pPr>
      <w:r>
        <w:t>________________________</w:t>
      </w:r>
      <w:r w:rsidRPr="009E001B">
        <w:t>__________________________</w:t>
      </w:r>
      <w:r w:rsidR="005345AC">
        <w:t>_______________________________</w:t>
      </w:r>
    </w:p>
    <w:p w:rsidR="009E001B" w:rsidRDefault="009E001B" w:rsidP="00C611BB">
      <w:pPr>
        <w:autoSpaceDE w:val="0"/>
        <w:autoSpaceDN w:val="0"/>
        <w:adjustRightInd w:val="0"/>
        <w:jc w:val="both"/>
      </w:pPr>
    </w:p>
    <w:p w:rsidR="009E001B" w:rsidRDefault="009E001B" w:rsidP="00C611BB">
      <w:pPr>
        <w:autoSpaceDE w:val="0"/>
        <w:autoSpaceDN w:val="0"/>
        <w:adjustRightInd w:val="0"/>
        <w:jc w:val="both"/>
      </w:pPr>
      <w:r w:rsidRPr="009E001B">
        <w:t xml:space="preserve">в </w:t>
      </w:r>
      <w:r>
        <w:t>нежилое (</w:t>
      </w:r>
      <w:r w:rsidRPr="009E001B">
        <w:t>жилое</w:t>
      </w:r>
      <w:r>
        <w:t>)</w:t>
      </w:r>
      <w:r w:rsidRPr="009E001B">
        <w:t xml:space="preserve"> помещение</w:t>
      </w:r>
      <w:r>
        <w:t xml:space="preserve"> </w:t>
      </w:r>
      <w:r w:rsidR="00E23AD3">
        <w:t>в целях</w:t>
      </w:r>
    </w:p>
    <w:p w:rsidR="009E001B" w:rsidRPr="009E001B" w:rsidRDefault="009E001B" w:rsidP="00C611BB">
      <w:pPr>
        <w:autoSpaceDE w:val="0"/>
        <w:autoSpaceDN w:val="0"/>
        <w:adjustRightInd w:val="0"/>
        <w:jc w:val="both"/>
      </w:pPr>
      <w:r w:rsidRPr="009E001B">
        <w:t xml:space="preserve"> _____________________________________________________________________</w:t>
      </w:r>
      <w:r>
        <w:t>__________</w:t>
      </w:r>
      <w:r w:rsidRPr="009E001B">
        <w:t>__</w:t>
      </w:r>
    </w:p>
    <w:p w:rsidR="003E3412" w:rsidRDefault="009E001B" w:rsidP="00C611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E001B">
        <w:rPr>
          <w:sz w:val="20"/>
          <w:szCs w:val="20"/>
        </w:rPr>
        <w:t>(предполагаемое назначение помещения)</w:t>
      </w:r>
    </w:p>
    <w:p w:rsidR="009E001B" w:rsidRPr="009E001B" w:rsidRDefault="009E001B" w:rsidP="00C611B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E3412" w:rsidRPr="00C56200" w:rsidRDefault="003E3412" w:rsidP="00C611BB">
      <w:pPr>
        <w:ind w:firstLine="708"/>
        <w:jc w:val="both"/>
      </w:pPr>
      <w:r w:rsidRPr="00C56200">
        <w:t xml:space="preserve">При необходимости проведения перепланировки </w:t>
      </w:r>
      <w:proofErr w:type="gramStart"/>
      <w:r w:rsidRPr="00C56200">
        <w:t>и(</w:t>
      </w:r>
      <w:proofErr w:type="gramEnd"/>
      <w:r w:rsidRPr="00C56200">
        <w:t>или) переустрой</w:t>
      </w:r>
      <w:r w:rsidRPr="00C56200">
        <w:softHyphen/>
        <w:t>ства, и(или) иных работ, обязуюсь:</w:t>
      </w:r>
    </w:p>
    <w:p w:rsidR="003B634D" w:rsidRPr="00C56200" w:rsidRDefault="003B634D" w:rsidP="00C611BB">
      <w:pPr>
        <w:ind w:firstLine="708"/>
        <w:jc w:val="both"/>
      </w:pPr>
      <w:r>
        <w:t>о</w:t>
      </w:r>
      <w:r w:rsidRPr="00C56200">
        <w:t>существить ремонтно-строительные работы в соответствии с согласо</w:t>
      </w:r>
      <w:r w:rsidRPr="00C56200">
        <w:softHyphen/>
        <w:t>ванным проектом;</w:t>
      </w:r>
    </w:p>
    <w:p w:rsidR="003B634D" w:rsidRPr="00C56200" w:rsidRDefault="003B634D" w:rsidP="00C611BB">
      <w:pPr>
        <w:ind w:firstLine="708"/>
        <w:jc w:val="both"/>
      </w:pPr>
      <w:r>
        <w:t>о</w:t>
      </w:r>
      <w:r w:rsidRPr="00C56200">
        <w:t>беспечить свободный доступ к месту проведения ремонтно-строитель</w:t>
      </w:r>
      <w:r w:rsidRPr="00C56200">
        <w:softHyphen/>
        <w:t>ных работ представителей администрации района и других упол</w:t>
      </w:r>
      <w:r w:rsidRPr="00C56200">
        <w:softHyphen/>
        <w:t xml:space="preserve">номоченных </w:t>
      </w:r>
      <w:r>
        <w:t>органов для проверки хода работ.</w:t>
      </w:r>
    </w:p>
    <w:p w:rsidR="003B634D" w:rsidRDefault="003B634D" w:rsidP="00E67619">
      <w:pPr>
        <w:ind w:firstLine="708"/>
        <w:jc w:val="both"/>
      </w:pPr>
    </w:p>
    <w:p w:rsidR="003E3412" w:rsidRPr="00C56200" w:rsidRDefault="003E3412" w:rsidP="00C611BB">
      <w:pPr>
        <w:ind w:firstLine="708"/>
        <w:jc w:val="both"/>
      </w:pPr>
      <w:r w:rsidRPr="00C56200">
        <w:t xml:space="preserve">Срок производства </w:t>
      </w:r>
      <w:hyperlink r:id="rId25" w:tooltip="Ремонтные работы" w:history="1">
        <w:r w:rsidRPr="00E67619">
          <w:t>ремонтно-строительных работ</w:t>
        </w:r>
      </w:hyperlink>
      <w:r w:rsidRPr="00C56200">
        <w:t>: с «__»______________20____г по «__»</w:t>
      </w:r>
      <w:r w:rsidRPr="00E67619">
        <w:t>__ _________</w:t>
      </w:r>
      <w:r w:rsidRPr="00C56200">
        <w:t>20_</w:t>
      </w:r>
      <w:r w:rsidRPr="00E67619">
        <w:t>__</w:t>
      </w:r>
      <w:r w:rsidRPr="00C56200">
        <w:t>г.</w:t>
      </w:r>
    </w:p>
    <w:p w:rsidR="003E3412" w:rsidRPr="00C56200" w:rsidRDefault="003E3412" w:rsidP="00E67619">
      <w:pPr>
        <w:ind w:firstLine="708"/>
        <w:jc w:val="both"/>
      </w:pPr>
      <w:proofErr w:type="gramStart"/>
      <w:r w:rsidRPr="00C56200">
        <w:t xml:space="preserve">Режим производства </w:t>
      </w:r>
      <w:proofErr w:type="spellStart"/>
      <w:r w:rsidRPr="00C56200">
        <w:t>ремонтно</w:t>
      </w:r>
      <w:proofErr w:type="spellEnd"/>
      <w:r w:rsidRPr="00C56200">
        <w:t xml:space="preserve"> - </w:t>
      </w:r>
      <w:hyperlink r:id="rId26" w:tooltip="Строительные работы" w:history="1">
        <w:r w:rsidRPr="00E67619">
          <w:t>строительных работ</w:t>
        </w:r>
      </w:hyperlink>
      <w:r w:rsidRPr="00C56200">
        <w:t xml:space="preserve"> с _____ по _____ часов в рабочие дни.</w:t>
      </w:r>
      <w:proofErr w:type="gramEnd"/>
    </w:p>
    <w:p w:rsidR="000E0BFF" w:rsidRDefault="000E0BFF" w:rsidP="00C611BB">
      <w:pPr>
        <w:autoSpaceDE w:val="0"/>
        <w:autoSpaceDN w:val="0"/>
        <w:adjustRightInd w:val="0"/>
        <w:ind w:firstLine="540"/>
        <w:jc w:val="both"/>
      </w:pPr>
    </w:p>
    <w:p w:rsidR="00930EA7" w:rsidRPr="00930EA7" w:rsidRDefault="00930EA7" w:rsidP="00C611BB">
      <w:pPr>
        <w:autoSpaceDE w:val="0"/>
        <w:autoSpaceDN w:val="0"/>
        <w:adjustRightInd w:val="0"/>
        <w:ind w:firstLine="540"/>
        <w:jc w:val="both"/>
      </w:pPr>
      <w:r w:rsidRPr="00930EA7">
        <w:t>Приложение:</w:t>
      </w:r>
    </w:p>
    <w:p w:rsidR="00930EA7" w:rsidRPr="00930EA7" w:rsidRDefault="00930EA7" w:rsidP="00C611BB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1.</w:t>
      </w:r>
      <w:r w:rsidRPr="00930EA7">
        <w:t> Правоустанавливающие документы на переводимое помещение (подлинники или засвидетельствованные в нотариальном порядке копии).</w:t>
      </w:r>
    </w:p>
    <w:p w:rsidR="00930EA7" w:rsidRPr="00930EA7" w:rsidRDefault="00930EA7" w:rsidP="00C611BB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2.</w:t>
      </w:r>
      <w:r w:rsidRPr="00930EA7">
        <w:t>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930EA7" w:rsidRDefault="00930EA7" w:rsidP="00C611BB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3.</w:t>
      </w:r>
      <w:r w:rsidRPr="00930EA7">
        <w:t> Поэтажный план дома, в котором находится переводимое помещение;</w:t>
      </w:r>
    </w:p>
    <w:p w:rsidR="00591626" w:rsidRPr="00591626" w:rsidRDefault="00591626" w:rsidP="00C611BB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</w:p>
    <w:p w:rsidR="00930EA7" w:rsidRPr="00930EA7" w:rsidRDefault="00930EA7" w:rsidP="00C611BB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4.</w:t>
      </w:r>
      <w:r w:rsidRPr="00930EA7">
        <w:t>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24E34" w:rsidRDefault="000E0BFF" w:rsidP="00C611BB">
      <w:pPr>
        <w:autoSpaceDE w:val="0"/>
        <w:autoSpaceDN w:val="0"/>
        <w:adjustRightInd w:val="0"/>
        <w:ind w:firstLine="540"/>
        <w:jc w:val="both"/>
      </w:pPr>
      <w:r w:rsidRPr="0091444E">
        <w:rPr>
          <w:color w:val="FFFFFF" w:themeColor="background1"/>
          <w:bdr w:val="single" w:sz="4" w:space="0" w:color="auto"/>
        </w:rPr>
        <w:t>4.</w:t>
      </w:r>
      <w:r w:rsidR="00930EA7" w:rsidRPr="00930EA7">
        <w:t> Доверенность представителя от "__</w:t>
      </w:r>
      <w:r w:rsidR="006D1DB8">
        <w:t>___</w:t>
      </w:r>
      <w:r w:rsidR="00930EA7" w:rsidRPr="00930EA7">
        <w:t>"__________</w:t>
      </w:r>
      <w:r w:rsidR="006D1DB8">
        <w:t>__</w:t>
      </w:r>
      <w:r w:rsidR="00930EA7" w:rsidRPr="00930EA7">
        <w:t xml:space="preserve">_ ____ </w:t>
      </w:r>
      <w:proofErr w:type="gramStart"/>
      <w:r w:rsidR="00930EA7" w:rsidRPr="00930EA7">
        <w:t>г</w:t>
      </w:r>
      <w:proofErr w:type="gramEnd"/>
      <w:r w:rsidR="00930EA7" w:rsidRPr="00930EA7">
        <w:t xml:space="preserve">. </w:t>
      </w:r>
      <w:r w:rsidR="00E24E34">
        <w:t>№ ____</w:t>
      </w:r>
      <w:r w:rsidR="006D1DB8">
        <w:t>___________</w:t>
      </w:r>
      <w:r w:rsidR="00E24E34">
        <w:t>_</w:t>
      </w:r>
    </w:p>
    <w:p w:rsidR="00930EA7" w:rsidRPr="00930EA7" w:rsidRDefault="00930EA7" w:rsidP="00C611BB">
      <w:pPr>
        <w:autoSpaceDE w:val="0"/>
        <w:autoSpaceDN w:val="0"/>
        <w:adjustRightInd w:val="0"/>
        <w:ind w:firstLine="540"/>
        <w:jc w:val="both"/>
      </w:pPr>
      <w:r w:rsidRPr="00930EA7">
        <w:t xml:space="preserve">(если </w:t>
      </w:r>
      <w:r w:rsidR="00221451">
        <w:t>Заявле</w:t>
      </w:r>
      <w:r w:rsidRPr="00930EA7">
        <w:t xml:space="preserve">ние подписывается представителем </w:t>
      </w:r>
      <w:r w:rsidR="00221451">
        <w:t>Заяви</w:t>
      </w:r>
      <w:r w:rsidRPr="00930EA7">
        <w:t>теля);</w:t>
      </w:r>
    </w:p>
    <w:p w:rsidR="00930EA7" w:rsidRPr="00930EA7" w:rsidRDefault="000E0BFF" w:rsidP="00C611BB">
      <w:pPr>
        <w:pStyle w:val="ConsNonformat"/>
        <w:widowControl/>
        <w:tabs>
          <w:tab w:val="left" w:pos="993"/>
        </w:tabs>
        <w:ind w:left="567" w:right="0"/>
        <w:rPr>
          <w:rFonts w:ascii="Times New Roman" w:hAnsi="Times New Roman" w:cs="Times New Roman"/>
          <w:sz w:val="24"/>
          <w:szCs w:val="24"/>
        </w:rPr>
      </w:pPr>
      <w:r w:rsidRPr="0091444E">
        <w:rPr>
          <w:color w:val="FFFFFF" w:themeColor="background1"/>
          <w:bdr w:val="single" w:sz="4" w:space="0" w:color="auto"/>
        </w:rPr>
        <w:t>4</w:t>
      </w:r>
      <w:proofErr w:type="gramStart"/>
      <w:r w:rsidR="00930EA7" w:rsidRPr="00930EA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EA7" w:rsidRPr="00930EA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30EA7" w:rsidRPr="00930EA7">
        <w:rPr>
          <w:rFonts w:ascii="Times New Roman" w:hAnsi="Times New Roman" w:cs="Times New Roman"/>
          <w:sz w:val="24"/>
          <w:szCs w:val="24"/>
        </w:rPr>
        <w:t>ные документы: _________________________________________________________</w:t>
      </w:r>
    </w:p>
    <w:p w:rsidR="00930EA7" w:rsidRPr="00930EA7" w:rsidRDefault="00930EA7" w:rsidP="00C611BB">
      <w:pPr>
        <w:tabs>
          <w:tab w:val="left" w:pos="993"/>
        </w:tabs>
        <w:rPr>
          <w:sz w:val="28"/>
          <w:szCs w:val="28"/>
        </w:rPr>
      </w:pPr>
      <w:r w:rsidRPr="00930EA7">
        <w:t>_______________________________________________________________________________.</w:t>
      </w:r>
    </w:p>
    <w:p w:rsidR="00930EA7" w:rsidRPr="00930EA7" w:rsidRDefault="00930EA7" w:rsidP="00C611BB">
      <w:pPr>
        <w:autoSpaceDE w:val="0"/>
        <w:autoSpaceDN w:val="0"/>
        <w:adjustRightInd w:val="0"/>
        <w:ind w:firstLine="540"/>
        <w:jc w:val="both"/>
      </w:pPr>
    </w:p>
    <w:p w:rsidR="003E3412" w:rsidRPr="00C56200" w:rsidRDefault="003E3412" w:rsidP="00C611BB">
      <w:pPr>
        <w:ind w:firstLine="708"/>
        <w:jc w:val="both"/>
      </w:pPr>
      <w:r w:rsidRPr="00C56200">
        <w:t>Подписи лиц, подавших заявление (подписи ставятся в присутствии лица, принимающего документы):</w:t>
      </w:r>
    </w:p>
    <w:p w:rsidR="000E0BFF" w:rsidRDefault="000E0BFF" w:rsidP="00C611BB">
      <w:pPr>
        <w:jc w:val="both"/>
      </w:pPr>
    </w:p>
    <w:p w:rsidR="003E3412" w:rsidRPr="00C56200" w:rsidRDefault="003E3412" w:rsidP="00C611BB">
      <w:pPr>
        <w:jc w:val="both"/>
      </w:pPr>
      <w:r w:rsidRPr="00C56200">
        <w:t>«____»_______________20____г.__________________ ___________________________</w:t>
      </w:r>
      <w:r w:rsidR="00E24E34">
        <w:t>_____</w:t>
      </w:r>
      <w:r w:rsidRPr="00C56200">
        <w:t>_</w:t>
      </w:r>
    </w:p>
    <w:p w:rsidR="003E3412" w:rsidRDefault="003E3412" w:rsidP="00C611BB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0E0BFF" w:rsidRDefault="000E0BFF" w:rsidP="00C611BB">
      <w:pPr>
        <w:jc w:val="both"/>
      </w:pPr>
    </w:p>
    <w:p w:rsidR="00E24E34" w:rsidRPr="00C56200" w:rsidRDefault="00E24E34" w:rsidP="00C611BB">
      <w:pPr>
        <w:jc w:val="both"/>
      </w:pPr>
      <w:r w:rsidRPr="00C56200">
        <w:t>«____»_______________20____г.__________________ ___________________________</w:t>
      </w:r>
      <w:r>
        <w:t>_____</w:t>
      </w:r>
      <w:r w:rsidRPr="00C56200">
        <w:t>_</w:t>
      </w:r>
    </w:p>
    <w:p w:rsidR="00E24E34" w:rsidRDefault="00E24E34" w:rsidP="00C611BB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0E0BFF" w:rsidRDefault="000E0BFF" w:rsidP="00C611BB">
      <w:pPr>
        <w:jc w:val="both"/>
      </w:pPr>
    </w:p>
    <w:p w:rsidR="00E24E34" w:rsidRPr="00C56200" w:rsidRDefault="00E24E34" w:rsidP="00C611BB">
      <w:pPr>
        <w:jc w:val="both"/>
      </w:pPr>
      <w:r w:rsidRPr="00C56200">
        <w:t>«____»_______________20____г.__________________ ___________________________</w:t>
      </w:r>
      <w:r>
        <w:t>_____</w:t>
      </w:r>
      <w:r w:rsidRPr="00C56200">
        <w:t>_</w:t>
      </w:r>
    </w:p>
    <w:p w:rsidR="00E24E34" w:rsidRPr="00E24E34" w:rsidRDefault="00E24E34" w:rsidP="00C611BB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0E0BFF" w:rsidRDefault="000E0BFF" w:rsidP="00C611BB">
      <w:pPr>
        <w:jc w:val="both"/>
      </w:pPr>
    </w:p>
    <w:p w:rsidR="00E24E34" w:rsidRPr="00C56200" w:rsidRDefault="00E24E34" w:rsidP="00C611BB">
      <w:pPr>
        <w:jc w:val="both"/>
      </w:pPr>
      <w:r w:rsidRPr="00C56200">
        <w:t>«____»_______________20____г.__________________ ___________________________</w:t>
      </w:r>
      <w:r>
        <w:t>_____</w:t>
      </w:r>
      <w:r w:rsidRPr="00C56200">
        <w:t>_</w:t>
      </w:r>
    </w:p>
    <w:p w:rsidR="00E24E34" w:rsidRPr="00E24E34" w:rsidRDefault="00E24E34" w:rsidP="00C611BB">
      <w:pPr>
        <w:jc w:val="center"/>
        <w:rPr>
          <w:sz w:val="20"/>
          <w:szCs w:val="20"/>
        </w:rPr>
      </w:pPr>
      <w:r w:rsidRPr="00E24E34">
        <w:rPr>
          <w:sz w:val="20"/>
          <w:szCs w:val="20"/>
        </w:rPr>
        <w:t>(подпись заявителя) (инициалы, фамилия)</w:t>
      </w:r>
    </w:p>
    <w:p w:rsidR="005345AC" w:rsidRDefault="005345AC" w:rsidP="005345AC">
      <w:pPr>
        <w:rPr>
          <w:sz w:val="20"/>
          <w:szCs w:val="20"/>
        </w:rPr>
        <w:sectPr w:rsidR="005345AC" w:rsidSect="00C611BB">
          <w:footerReference w:type="even" r:id="rId27"/>
          <w:pgSz w:w="11906" w:h="16838" w:code="9"/>
          <w:pgMar w:top="993" w:right="707" w:bottom="851" w:left="1418" w:header="709" w:footer="709" w:gutter="0"/>
          <w:cols w:space="708"/>
          <w:docGrid w:linePitch="360"/>
        </w:sectPr>
      </w:pPr>
    </w:p>
    <w:p w:rsidR="00E24E34" w:rsidRPr="00E24E34" w:rsidRDefault="00E24E34" w:rsidP="005345AC">
      <w:pPr>
        <w:rPr>
          <w:sz w:val="20"/>
          <w:szCs w:val="20"/>
        </w:rPr>
      </w:pPr>
    </w:p>
    <w:p w:rsidR="000E0BFF" w:rsidRDefault="000E0BFF" w:rsidP="00C611BB">
      <w:pPr>
        <w:widowControl w:val="0"/>
        <w:ind w:firstLine="708"/>
        <w:rPr>
          <w:sz w:val="22"/>
          <w:szCs w:val="22"/>
        </w:rPr>
      </w:pPr>
    </w:p>
    <w:p w:rsidR="00233250" w:rsidRPr="00EB51F5" w:rsidRDefault="00233250" w:rsidP="00C611BB">
      <w:pPr>
        <w:widowControl w:val="0"/>
        <w:ind w:firstLine="708"/>
        <w:rPr>
          <w:sz w:val="22"/>
          <w:szCs w:val="22"/>
        </w:rPr>
      </w:pPr>
      <w:r w:rsidRPr="00EB51F5">
        <w:rPr>
          <w:sz w:val="22"/>
          <w:szCs w:val="22"/>
        </w:rPr>
        <w:t>Способ доставки сведений _____________________________________________________</w:t>
      </w:r>
    </w:p>
    <w:p w:rsidR="00233250" w:rsidRPr="00EB51F5" w:rsidRDefault="00233250" w:rsidP="00C611BB">
      <w:pPr>
        <w:rPr>
          <w:sz w:val="22"/>
          <w:szCs w:val="22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233250" w:rsidRPr="00EB51F5" w:rsidTr="00CA5801">
        <w:tc>
          <w:tcPr>
            <w:tcW w:w="299" w:type="dxa"/>
            <w:tcBorders>
              <w:bottom w:val="single" w:sz="4" w:space="0" w:color="auto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почтовым отправлением по адресу: ______________________</w:t>
            </w:r>
            <w:r w:rsidR="00E44CBF">
              <w:rPr>
                <w:sz w:val="22"/>
                <w:szCs w:val="22"/>
              </w:rPr>
              <w:t>____________________________</w:t>
            </w:r>
            <w:r w:rsidRPr="00EB51F5">
              <w:rPr>
                <w:sz w:val="22"/>
                <w:szCs w:val="22"/>
              </w:rPr>
              <w:t>__</w:t>
            </w:r>
          </w:p>
        </w:tc>
      </w:tr>
      <w:tr w:rsidR="00233250" w:rsidRPr="00EB51F5" w:rsidTr="00CA5801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</w:tr>
      <w:tr w:rsidR="00233250" w:rsidRPr="00EB51F5" w:rsidTr="00CA5801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по электронной почте: __________________________</w:t>
            </w:r>
          </w:p>
        </w:tc>
      </w:tr>
      <w:tr w:rsidR="00233250" w:rsidRPr="00EB51F5" w:rsidTr="00CA5801">
        <w:tc>
          <w:tcPr>
            <w:tcW w:w="299" w:type="dxa"/>
            <w:tcBorders>
              <w:left w:val="nil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</w:tr>
      <w:tr w:rsidR="00233250" w:rsidRPr="00EB51F5" w:rsidTr="00CA5801">
        <w:tc>
          <w:tcPr>
            <w:tcW w:w="299" w:type="dxa"/>
            <w:tcBorders>
              <w:bottom w:val="single" w:sz="4" w:space="0" w:color="auto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233250" w:rsidRPr="00EB51F5" w:rsidRDefault="00233250" w:rsidP="00C611BB">
            <w:pPr>
              <w:rPr>
                <w:sz w:val="22"/>
                <w:szCs w:val="22"/>
              </w:rPr>
            </w:pPr>
            <w:r w:rsidRPr="00EB51F5">
              <w:rPr>
                <w:sz w:val="22"/>
                <w:szCs w:val="22"/>
              </w:rPr>
              <w:t>обязуюсь получить нарочным: __________________________</w:t>
            </w:r>
          </w:p>
        </w:tc>
      </w:tr>
    </w:tbl>
    <w:p w:rsidR="00233250" w:rsidRPr="00EB51F5" w:rsidRDefault="00233250" w:rsidP="00C611BB">
      <w:pPr>
        <w:rPr>
          <w:sz w:val="22"/>
          <w:szCs w:val="22"/>
        </w:rPr>
      </w:pPr>
    </w:p>
    <w:p w:rsidR="00233250" w:rsidRPr="00EB51F5" w:rsidRDefault="00233250" w:rsidP="00C611BB">
      <w:pPr>
        <w:ind w:firstLine="708"/>
        <w:jc w:val="both"/>
        <w:rPr>
          <w:sz w:val="22"/>
          <w:szCs w:val="22"/>
        </w:rPr>
      </w:pPr>
      <w:r w:rsidRPr="00EB51F5">
        <w:rPr>
          <w:sz w:val="22"/>
          <w:szCs w:val="22"/>
        </w:rPr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заявлении____________________________________________________</w:t>
      </w:r>
    </w:p>
    <w:p w:rsidR="00233250" w:rsidRPr="00962932" w:rsidRDefault="00233250" w:rsidP="00C611BB">
      <w:pPr>
        <w:widowControl w:val="0"/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</w:t>
      </w:r>
      <w:r>
        <w:rPr>
          <w:sz w:val="22"/>
          <w:szCs w:val="22"/>
        </w:rPr>
        <w:t>подпись</w:t>
      </w:r>
      <w:r w:rsidRPr="00962932">
        <w:rPr>
          <w:sz w:val="22"/>
          <w:szCs w:val="22"/>
        </w:rPr>
        <w:t>)</w:t>
      </w:r>
    </w:p>
    <w:p w:rsidR="00930EA7" w:rsidRDefault="00930EA7" w:rsidP="00C611BB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</w:p>
    <w:p w:rsidR="00A6080D" w:rsidRDefault="00A6080D" w:rsidP="00C611BB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</w:p>
    <w:p w:rsidR="00A6080D" w:rsidRPr="00962932" w:rsidRDefault="00A6080D" w:rsidP="00C611BB">
      <w:pPr>
        <w:ind w:left="567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Настоящим заявлением я  </w:t>
      </w:r>
    </w:p>
    <w:p w:rsidR="00A6080D" w:rsidRPr="00962932" w:rsidRDefault="00A6080D" w:rsidP="00C611BB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A6080D" w:rsidRPr="00962932" w:rsidRDefault="00A6080D" w:rsidP="00C611BB">
      <w:pPr>
        <w:rPr>
          <w:b/>
          <w:sz w:val="22"/>
          <w:szCs w:val="22"/>
        </w:rPr>
      </w:pPr>
    </w:p>
    <w:p w:rsidR="00A6080D" w:rsidRPr="00962932" w:rsidRDefault="00A6080D" w:rsidP="00C611BB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962932">
        <w:rPr>
          <w:sz w:val="22"/>
          <w:szCs w:val="22"/>
        </w:rPr>
        <w:t>(фамилия, имя, отчество (при наличии))</w:t>
      </w:r>
    </w:p>
    <w:p w:rsidR="00A6080D" w:rsidRPr="00962932" w:rsidRDefault="00A6080D" w:rsidP="00C611BB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A6080D" w:rsidRPr="00962932" w:rsidRDefault="00A6080D" w:rsidP="00C611BB">
      <w:pPr>
        <w:widowControl w:val="0"/>
        <w:rPr>
          <w:sz w:val="22"/>
          <w:szCs w:val="22"/>
        </w:rPr>
      </w:pPr>
    </w:p>
    <w:p w:rsidR="00A6080D" w:rsidRPr="00962932" w:rsidRDefault="00A6080D" w:rsidP="00C611BB">
      <w:pPr>
        <w:widowControl w:val="0"/>
        <w:rPr>
          <w:sz w:val="22"/>
          <w:szCs w:val="22"/>
        </w:rPr>
      </w:pPr>
      <w:r w:rsidRPr="00962932">
        <w:rPr>
          <w:sz w:val="22"/>
          <w:szCs w:val="22"/>
        </w:rPr>
        <w:t>Заявитель___________________________________________________</w:t>
      </w:r>
      <w:r>
        <w:rPr>
          <w:sz w:val="22"/>
          <w:szCs w:val="22"/>
        </w:rPr>
        <w:t>____________________________</w:t>
      </w:r>
    </w:p>
    <w:p w:rsidR="00A6080D" w:rsidRDefault="00A6080D" w:rsidP="00C611BB">
      <w:pPr>
        <w:widowControl w:val="0"/>
        <w:ind w:left="708" w:firstLine="708"/>
        <w:rPr>
          <w:sz w:val="20"/>
          <w:szCs w:val="20"/>
        </w:rPr>
      </w:pPr>
      <w:r w:rsidRPr="00EB51F5">
        <w:rPr>
          <w:sz w:val="20"/>
          <w:szCs w:val="20"/>
        </w:rPr>
        <w:t>(подпись)</w:t>
      </w:r>
      <w:r w:rsidRPr="00EB51F5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Pr="00EB51F5">
        <w:rPr>
          <w:sz w:val="20"/>
          <w:szCs w:val="20"/>
        </w:rPr>
        <w:t>Ф.И.О.) (должность для юридических лиц)</w:t>
      </w:r>
    </w:p>
    <w:p w:rsidR="00A6080D" w:rsidRPr="00930EA7" w:rsidRDefault="00A6080D" w:rsidP="00930EA7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  <w:sectPr w:rsidR="00A6080D" w:rsidRPr="00930EA7" w:rsidSect="00C611BB">
          <w:pgSz w:w="11906" w:h="16838" w:code="9"/>
          <w:pgMar w:top="993" w:right="707" w:bottom="851" w:left="1418" w:header="709" w:footer="709" w:gutter="0"/>
          <w:cols w:space="708"/>
          <w:docGrid w:linePitch="360"/>
        </w:sectPr>
      </w:pPr>
    </w:p>
    <w:p w:rsidR="00930EA7" w:rsidRPr="00930EA7" w:rsidRDefault="00930EA7" w:rsidP="00930EA7">
      <w:pPr>
        <w:jc w:val="center"/>
        <w:rPr>
          <w:b/>
          <w:sz w:val="28"/>
          <w:szCs w:val="28"/>
        </w:rPr>
      </w:pPr>
      <w:r w:rsidRPr="00930EA7">
        <w:rPr>
          <w:b/>
          <w:sz w:val="28"/>
          <w:szCs w:val="28"/>
        </w:rPr>
        <w:lastRenderedPageBreak/>
        <w:t>РАСПИСКА</w:t>
      </w:r>
    </w:p>
    <w:p w:rsidR="00930EA7" w:rsidRPr="00930EA7" w:rsidRDefault="00930EA7" w:rsidP="00930EA7">
      <w:pPr>
        <w:jc w:val="center"/>
        <w:rPr>
          <w:b/>
          <w:sz w:val="28"/>
          <w:szCs w:val="28"/>
        </w:rPr>
      </w:pPr>
      <w:r w:rsidRPr="00930EA7">
        <w:rPr>
          <w:b/>
          <w:sz w:val="28"/>
          <w:szCs w:val="28"/>
        </w:rPr>
        <w:t>В ПОЛУЧЕНИИ ДОКУМЕНТОВ НА ПЕРЕВОД ЖИЛОГО ПОМЕЩЕНИЯ В НЕЖИЛОЕ ИЛИ НЕЖИЛОГО ПОМЕЩЕНИЯ В ЖИЛОЕ ПОМЕЩЕНИЕ</w:t>
      </w:r>
    </w:p>
    <w:p w:rsidR="00930EA7" w:rsidRPr="00930EA7" w:rsidRDefault="00930EA7" w:rsidP="00930EA7">
      <w:pPr>
        <w:jc w:val="center"/>
        <w:rPr>
          <w:b/>
          <w:sz w:val="28"/>
          <w:szCs w:val="28"/>
        </w:rPr>
      </w:pPr>
    </w:p>
    <w:p w:rsidR="00930EA7" w:rsidRPr="00930EA7" w:rsidRDefault="00930EA7" w:rsidP="00930EA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EA7">
        <w:rPr>
          <w:rFonts w:ascii="Times New Roman" w:hAnsi="Times New Roman" w:cs="Times New Roman"/>
          <w:sz w:val="28"/>
          <w:szCs w:val="28"/>
        </w:rPr>
        <w:t>Приняты в работу следующие документы:</w:t>
      </w:r>
    </w:p>
    <w:p w:rsidR="00930EA7" w:rsidRPr="00930EA7" w:rsidRDefault="00930EA7" w:rsidP="00EA48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48FB" w:rsidRPr="00930EA7" w:rsidRDefault="00EA48FB" w:rsidP="00EA48FB">
      <w:pPr>
        <w:autoSpaceDE w:val="0"/>
        <w:autoSpaceDN w:val="0"/>
        <w:adjustRightInd w:val="0"/>
        <w:ind w:firstLine="540"/>
        <w:jc w:val="both"/>
      </w:pPr>
      <w:r w:rsidRPr="00EA48FB">
        <w:rPr>
          <w:color w:val="FFFFFF" w:themeColor="background1"/>
        </w:rPr>
        <w:t>1.</w:t>
      </w:r>
      <w:r w:rsidRPr="00EA48FB">
        <w:t> </w:t>
      </w:r>
      <w:r w:rsidRPr="00930EA7">
        <w:t>Правоустанавливающие документы на переводимое помещение (подлинники или засвидетельствованные в нотариальном порядке копии).</w:t>
      </w:r>
    </w:p>
    <w:p w:rsidR="00EA48FB" w:rsidRPr="00930EA7" w:rsidRDefault="00EA48FB" w:rsidP="00EA48FB">
      <w:pPr>
        <w:autoSpaceDE w:val="0"/>
        <w:autoSpaceDN w:val="0"/>
        <w:adjustRightInd w:val="0"/>
        <w:ind w:firstLine="540"/>
        <w:jc w:val="both"/>
      </w:pPr>
      <w:r w:rsidRPr="00EA48FB">
        <w:rPr>
          <w:color w:val="FFFFFF" w:themeColor="background1"/>
        </w:rPr>
        <w:t>2.</w:t>
      </w:r>
      <w:r w:rsidRPr="00930EA7">
        <w:t>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A48FB" w:rsidRDefault="00EA48FB" w:rsidP="00EA48FB">
      <w:pPr>
        <w:autoSpaceDE w:val="0"/>
        <w:autoSpaceDN w:val="0"/>
        <w:adjustRightInd w:val="0"/>
        <w:ind w:firstLine="540"/>
        <w:jc w:val="both"/>
      </w:pPr>
      <w:r w:rsidRPr="00EA48FB">
        <w:rPr>
          <w:color w:val="FFFFFF" w:themeColor="background1"/>
        </w:rPr>
        <w:t>3.</w:t>
      </w:r>
      <w:r w:rsidRPr="00930EA7">
        <w:t> Поэтажный план дома, в котором находится переводимое помещение;</w:t>
      </w:r>
    </w:p>
    <w:p w:rsidR="00EA48FB" w:rsidRPr="00930EA7" w:rsidRDefault="00EA48FB" w:rsidP="00EA48FB">
      <w:pPr>
        <w:autoSpaceDE w:val="0"/>
        <w:autoSpaceDN w:val="0"/>
        <w:adjustRightInd w:val="0"/>
        <w:ind w:firstLine="540"/>
        <w:jc w:val="both"/>
      </w:pPr>
      <w:r w:rsidRPr="00EA48FB">
        <w:rPr>
          <w:color w:val="FFFFFF" w:themeColor="background1"/>
        </w:rPr>
        <w:t>4.</w:t>
      </w:r>
      <w:r w:rsidRPr="00EA48FB">
        <w:t> </w:t>
      </w:r>
      <w:r w:rsidRPr="00930EA7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A48FB" w:rsidRDefault="00EA48FB" w:rsidP="00EA48FB">
      <w:pPr>
        <w:autoSpaceDE w:val="0"/>
        <w:autoSpaceDN w:val="0"/>
        <w:adjustRightInd w:val="0"/>
        <w:ind w:firstLine="540"/>
        <w:jc w:val="both"/>
      </w:pPr>
      <w:r w:rsidRPr="00EA48FB">
        <w:rPr>
          <w:color w:val="FFFFFF" w:themeColor="background1"/>
        </w:rPr>
        <w:t>4.</w:t>
      </w:r>
      <w:r w:rsidRPr="00EA48FB">
        <w:t> </w:t>
      </w:r>
      <w:r w:rsidRPr="00930EA7">
        <w:t>Доверенность представителя от "__</w:t>
      </w:r>
      <w:r>
        <w:t>___</w:t>
      </w:r>
      <w:r w:rsidRPr="00930EA7">
        <w:t>"__________</w:t>
      </w:r>
      <w:r>
        <w:t>__</w:t>
      </w:r>
      <w:r w:rsidRPr="00930EA7">
        <w:t xml:space="preserve">_ ____ </w:t>
      </w:r>
      <w:proofErr w:type="gramStart"/>
      <w:r w:rsidRPr="00930EA7">
        <w:t>г</w:t>
      </w:r>
      <w:proofErr w:type="gramEnd"/>
      <w:r w:rsidRPr="00930EA7">
        <w:t xml:space="preserve">. </w:t>
      </w:r>
      <w:r>
        <w:t>№ ________________</w:t>
      </w:r>
    </w:p>
    <w:p w:rsidR="00EA48FB" w:rsidRPr="00930EA7" w:rsidRDefault="00EA48FB" w:rsidP="00EA48FB">
      <w:pPr>
        <w:autoSpaceDE w:val="0"/>
        <w:autoSpaceDN w:val="0"/>
        <w:adjustRightInd w:val="0"/>
        <w:ind w:firstLine="540"/>
        <w:jc w:val="both"/>
      </w:pPr>
      <w:r w:rsidRPr="00930EA7">
        <w:t xml:space="preserve">(если </w:t>
      </w:r>
      <w:r>
        <w:t>Заявле</w:t>
      </w:r>
      <w:r w:rsidRPr="00930EA7">
        <w:t xml:space="preserve">ние подписывается представителем </w:t>
      </w:r>
      <w:r>
        <w:t>Заяви</w:t>
      </w:r>
      <w:r w:rsidRPr="00930EA7">
        <w:t>теля);</w:t>
      </w:r>
    </w:p>
    <w:p w:rsidR="00EA48FB" w:rsidRPr="00930EA7" w:rsidRDefault="00EA48FB" w:rsidP="00EA48FB">
      <w:pPr>
        <w:pStyle w:val="ConsNonformat"/>
        <w:widowControl/>
        <w:tabs>
          <w:tab w:val="left" w:pos="993"/>
        </w:tabs>
        <w:ind w:left="567" w:right="0"/>
        <w:rPr>
          <w:rFonts w:ascii="Times New Roman" w:hAnsi="Times New Roman" w:cs="Times New Roman"/>
          <w:sz w:val="24"/>
          <w:szCs w:val="24"/>
        </w:rPr>
      </w:pPr>
      <w:r w:rsidRPr="00EA48FB">
        <w:rPr>
          <w:color w:val="FFFFFF" w:themeColor="background1"/>
        </w:rPr>
        <w:t>4</w:t>
      </w:r>
      <w:proofErr w:type="gramStart"/>
      <w:r w:rsidRPr="00EA48FB">
        <w:rPr>
          <w:rFonts w:ascii="Times New Roman" w:hAnsi="Times New Roman" w:cs="Times New Roman"/>
          <w:sz w:val="24"/>
          <w:szCs w:val="24"/>
        </w:rPr>
        <w:t xml:space="preserve">  </w:t>
      </w:r>
      <w:r w:rsidRPr="00930EA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30EA7">
        <w:rPr>
          <w:rFonts w:ascii="Times New Roman" w:hAnsi="Times New Roman" w:cs="Times New Roman"/>
          <w:sz w:val="24"/>
          <w:szCs w:val="24"/>
        </w:rPr>
        <w:t>ные документы: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30EA7">
        <w:rPr>
          <w:rFonts w:ascii="Times New Roman" w:hAnsi="Times New Roman" w:cs="Times New Roman"/>
          <w:sz w:val="24"/>
          <w:szCs w:val="24"/>
        </w:rPr>
        <w:t>_</w:t>
      </w:r>
    </w:p>
    <w:p w:rsidR="00EA48FB" w:rsidRPr="00930EA7" w:rsidRDefault="00EA48FB" w:rsidP="00EA48FB">
      <w:pPr>
        <w:tabs>
          <w:tab w:val="left" w:pos="993"/>
        </w:tabs>
        <w:rPr>
          <w:sz w:val="28"/>
          <w:szCs w:val="28"/>
        </w:rPr>
      </w:pPr>
      <w:r w:rsidRPr="00930EA7">
        <w:t>_______________________________________________________________________________</w:t>
      </w:r>
      <w:r>
        <w:t>_</w:t>
      </w:r>
    </w:p>
    <w:p w:rsidR="00930EA7" w:rsidRPr="00930EA7" w:rsidRDefault="00930EA7" w:rsidP="00EA48FB">
      <w:pPr>
        <w:tabs>
          <w:tab w:val="left" w:pos="993"/>
        </w:tabs>
        <w:rPr>
          <w:sz w:val="28"/>
          <w:szCs w:val="28"/>
        </w:rPr>
      </w:pPr>
      <w:r w:rsidRPr="00930EA7">
        <w:t>____________________________________________</w:t>
      </w:r>
      <w:r w:rsidR="00EA48FB">
        <w:t>__________________________________</w:t>
      </w:r>
      <w:r w:rsidRPr="00930EA7">
        <w:t>_</w:t>
      </w:r>
      <w:r w:rsidR="00EA48FB">
        <w:t>_</w:t>
      </w: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ind w:left="705"/>
        <w:rPr>
          <w:sz w:val="28"/>
          <w:szCs w:val="28"/>
        </w:rPr>
      </w:pPr>
    </w:p>
    <w:p w:rsidR="00930EA7" w:rsidRPr="00930EA7" w:rsidRDefault="00930EA7" w:rsidP="00930E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Документы представлены на приеме _____________________20____г.</w:t>
      </w:r>
    </w:p>
    <w:p w:rsidR="00930EA7" w:rsidRPr="00930EA7" w:rsidRDefault="00930EA7" w:rsidP="00930E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Выдана расписка в получении документов _______20____г. №______</w:t>
      </w:r>
    </w:p>
    <w:p w:rsidR="00930EA7" w:rsidRPr="00930EA7" w:rsidRDefault="00930EA7" w:rsidP="00930E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0EA7">
        <w:rPr>
          <w:rFonts w:ascii="Times New Roman" w:hAnsi="Times New Roman" w:cs="Times New Roman"/>
          <w:sz w:val="24"/>
          <w:szCs w:val="24"/>
        </w:rPr>
        <w:t>Расписку получил________20___ г. _____________________________</w:t>
      </w:r>
    </w:p>
    <w:p w:rsidR="00930EA7" w:rsidRPr="00930EA7" w:rsidRDefault="00930EA7" w:rsidP="00930EA7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30EA7">
        <w:rPr>
          <w:rFonts w:ascii="Times New Roman" w:hAnsi="Times New Roman" w:cs="Times New Roman"/>
          <w:sz w:val="16"/>
          <w:szCs w:val="16"/>
        </w:rPr>
        <w:t xml:space="preserve"> (подпись </w:t>
      </w:r>
      <w:r w:rsidR="00221451">
        <w:rPr>
          <w:rFonts w:ascii="Times New Roman" w:hAnsi="Times New Roman" w:cs="Times New Roman"/>
          <w:sz w:val="16"/>
          <w:szCs w:val="16"/>
        </w:rPr>
        <w:t>Заяви</w:t>
      </w:r>
      <w:r w:rsidRPr="00930EA7">
        <w:rPr>
          <w:rFonts w:ascii="Times New Roman" w:hAnsi="Times New Roman" w:cs="Times New Roman"/>
          <w:sz w:val="16"/>
          <w:szCs w:val="16"/>
        </w:rPr>
        <w:t>теля)</w:t>
      </w:r>
    </w:p>
    <w:p w:rsidR="00930EA7" w:rsidRPr="00930EA7" w:rsidRDefault="00930EA7" w:rsidP="00930EA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930EA7" w:rsidRPr="00930EA7" w:rsidRDefault="00930EA7" w:rsidP="00930EA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930EA7" w:rsidRPr="00930EA7" w:rsidRDefault="00930EA7" w:rsidP="00930EA7">
      <w:pPr>
        <w:pStyle w:val="ConsPlusNonformat"/>
        <w:widowControl/>
        <w:rPr>
          <w:rFonts w:ascii="Times New Roman" w:hAnsi="Times New Roman" w:cs="Times New Roman"/>
        </w:rPr>
      </w:pPr>
      <w:r w:rsidRPr="00930EA7">
        <w:rPr>
          <w:rFonts w:ascii="Times New Roman" w:hAnsi="Times New Roman" w:cs="Times New Roman"/>
        </w:rPr>
        <w:t>_________________________________________________ ______________________</w:t>
      </w:r>
    </w:p>
    <w:p w:rsidR="00930EA7" w:rsidRPr="00930EA7" w:rsidRDefault="00930EA7" w:rsidP="00930EA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930EA7">
        <w:rPr>
          <w:rFonts w:ascii="Times New Roman" w:hAnsi="Times New Roman" w:cs="Times New Roman"/>
          <w:sz w:val="18"/>
          <w:szCs w:val="18"/>
        </w:rPr>
        <w:t xml:space="preserve">(должность, Ф.И.О. должностного лица, принявшего </w:t>
      </w:r>
      <w:r w:rsidR="00221451">
        <w:rPr>
          <w:rFonts w:ascii="Times New Roman" w:hAnsi="Times New Roman" w:cs="Times New Roman"/>
          <w:sz w:val="18"/>
          <w:szCs w:val="18"/>
        </w:rPr>
        <w:t>Заявле</w:t>
      </w:r>
      <w:r w:rsidRPr="00930EA7">
        <w:rPr>
          <w:rFonts w:ascii="Times New Roman" w:hAnsi="Times New Roman" w:cs="Times New Roman"/>
          <w:sz w:val="18"/>
          <w:szCs w:val="18"/>
        </w:rPr>
        <w:t>ние)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EA48FB">
        <w:rPr>
          <w:rFonts w:ascii="Times New Roman" w:hAnsi="Times New Roman" w:cs="Times New Roman"/>
          <w:sz w:val="18"/>
          <w:szCs w:val="18"/>
        </w:rPr>
        <w:t xml:space="preserve">       </w:t>
      </w:r>
      <w:r w:rsidRPr="00930EA7">
        <w:rPr>
          <w:rFonts w:ascii="Times New Roman" w:hAnsi="Times New Roman" w:cs="Times New Roman"/>
          <w:sz w:val="18"/>
          <w:szCs w:val="18"/>
        </w:rPr>
        <w:t>(подпись)</w:t>
      </w:r>
    </w:p>
    <w:p w:rsidR="00F21C1E" w:rsidRPr="00930EA7" w:rsidRDefault="00F21C1E">
      <w:pPr>
        <w:rPr>
          <w:sz w:val="20"/>
          <w:szCs w:val="20"/>
        </w:rPr>
      </w:pPr>
      <w:r w:rsidRPr="00930EA7">
        <w:rPr>
          <w:sz w:val="20"/>
          <w:szCs w:val="20"/>
        </w:rPr>
        <w:br w:type="page"/>
      </w:r>
    </w:p>
    <w:p w:rsidR="00512DEE" w:rsidRPr="00CE300E" w:rsidRDefault="00512DEE" w:rsidP="00512DEE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 w:rsidR="004916DB">
        <w:rPr>
          <w:sz w:val="18"/>
          <w:szCs w:val="18"/>
        </w:rPr>
        <w:t>3</w:t>
      </w:r>
    </w:p>
    <w:p w:rsidR="005345AC" w:rsidRDefault="00512DEE" w:rsidP="00512DEE">
      <w:pPr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5345AC" w:rsidRDefault="00512DEE" w:rsidP="00512DEE">
      <w:pPr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 муниципальной</w:t>
      </w:r>
      <w:r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Pr="00562AB4">
        <w:rPr>
          <w:sz w:val="18"/>
          <w:szCs w:val="18"/>
        </w:rPr>
        <w:t>Принятие решений о</w:t>
      </w:r>
    </w:p>
    <w:p w:rsidR="005345AC" w:rsidRDefault="00512DEE" w:rsidP="00512DEE">
      <w:pPr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переводе или об отказе в переводе </w:t>
      </w:r>
      <w:proofErr w:type="gramStart"/>
      <w:r w:rsidRPr="00562AB4">
        <w:rPr>
          <w:sz w:val="18"/>
          <w:szCs w:val="18"/>
        </w:rPr>
        <w:t>жилого</w:t>
      </w:r>
      <w:proofErr w:type="gramEnd"/>
    </w:p>
    <w:p w:rsidR="005345AC" w:rsidRDefault="00512DEE" w:rsidP="00512DEE">
      <w:pPr>
        <w:ind w:left="5670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помещения в </w:t>
      </w: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 помещения в</w:t>
      </w:r>
    </w:p>
    <w:p w:rsidR="00512DEE" w:rsidRDefault="00512DEE" w:rsidP="00512DEE">
      <w:pPr>
        <w:ind w:left="5670"/>
        <w:jc w:val="right"/>
      </w:pPr>
      <w:r w:rsidRPr="00562AB4">
        <w:rPr>
          <w:sz w:val="18"/>
          <w:szCs w:val="18"/>
        </w:rPr>
        <w:t xml:space="preserve"> жилое помещение</w:t>
      </w:r>
      <w:r w:rsidRPr="00CE300E">
        <w:rPr>
          <w:sz w:val="18"/>
          <w:szCs w:val="18"/>
        </w:rPr>
        <w:t>»</w:t>
      </w:r>
    </w:p>
    <w:p w:rsidR="00512DEE" w:rsidRDefault="00512DEE" w:rsidP="00512DEE">
      <w:pPr>
        <w:ind w:left="7371"/>
        <w:jc w:val="center"/>
      </w:pPr>
    </w:p>
    <w:p w:rsidR="00C65728" w:rsidRDefault="00C65728" w:rsidP="00F21C1E">
      <w:pPr>
        <w:spacing w:line="192" w:lineRule="auto"/>
        <w:jc w:val="center"/>
      </w:pPr>
    </w:p>
    <w:p w:rsidR="00512DEE" w:rsidRDefault="00512DEE" w:rsidP="00C65728">
      <w:pPr>
        <w:jc w:val="center"/>
      </w:pPr>
    </w:p>
    <w:p w:rsidR="000E6647" w:rsidRDefault="000E6647" w:rsidP="00C65728">
      <w:pPr>
        <w:jc w:val="center"/>
      </w:pPr>
    </w:p>
    <w:p w:rsidR="00C65728" w:rsidRPr="002E6A9A" w:rsidRDefault="00C65728" w:rsidP="00C65728">
      <w:pPr>
        <w:jc w:val="center"/>
        <w:rPr>
          <w:sz w:val="26"/>
          <w:szCs w:val="26"/>
        </w:rPr>
      </w:pPr>
      <w:r w:rsidRPr="002E6A9A">
        <w:rPr>
          <w:sz w:val="26"/>
          <w:szCs w:val="26"/>
        </w:rPr>
        <w:t>БЛОК-СХЕМА</w:t>
      </w:r>
    </w:p>
    <w:p w:rsidR="00C65728" w:rsidRDefault="00C65728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6A9A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562AB4" w:rsidRPr="002E6A9A">
        <w:rPr>
          <w:rFonts w:ascii="Times New Roman" w:hAnsi="Times New Roman" w:cs="Times New Roman"/>
          <w:sz w:val="26"/>
          <w:szCs w:val="26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Pr="002E6A9A">
        <w:rPr>
          <w:rFonts w:ascii="Times New Roman" w:hAnsi="Times New Roman" w:cs="Times New Roman"/>
          <w:sz w:val="26"/>
          <w:szCs w:val="26"/>
        </w:rPr>
        <w:t>»</w:t>
      </w:r>
    </w:p>
    <w:p w:rsidR="007F1428" w:rsidRDefault="007F1428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24E9" w:rsidRDefault="00DE24E9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1428" w:rsidRDefault="00A719DC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19DC">
        <w:rPr>
          <w:noProof/>
        </w:rPr>
        <w:pict>
          <v:roundrect id="_x0000_s1124" style="position:absolute;left:0;text-align:left;margin-left:-4.85pt;margin-top:9.4pt;width:500.6pt;height:19.75pt;z-index:2517278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4">
              <w:txbxContent>
                <w:p w:rsidR="007F1428" w:rsidRPr="00B62CB6" w:rsidRDefault="007F1428" w:rsidP="007F142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62CB6"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>
                    <w:rPr>
                      <w:rFonts w:ascii="Times New Roman" w:hAnsi="Times New Roman" w:cs="Times New Roman"/>
                    </w:rPr>
                    <w:t>Заявле</w:t>
                  </w:r>
                  <w:r w:rsidRPr="00B62CB6">
                    <w:rPr>
                      <w:rFonts w:ascii="Times New Roman" w:hAnsi="Times New Roman" w:cs="Times New Roman"/>
                    </w:rPr>
                    <w:t xml:space="preserve">ния и приложенных к нему документов </w:t>
                  </w:r>
                  <w:r>
                    <w:rPr>
                      <w:rFonts w:ascii="Times New Roman" w:hAnsi="Times New Roman" w:cs="Times New Roman"/>
                    </w:rPr>
                    <w:t>Заяви</w:t>
                  </w:r>
                  <w:r w:rsidRPr="00B62CB6">
                    <w:rPr>
                      <w:rFonts w:ascii="Times New Roman" w:hAnsi="Times New Roman" w:cs="Times New Roman"/>
                    </w:rPr>
                    <w:t xml:space="preserve">теля </w:t>
                  </w:r>
                </w:p>
                <w:p w:rsidR="007F1428" w:rsidRPr="00BD1612" w:rsidRDefault="007F1428" w:rsidP="007F1428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7F1428" w:rsidRDefault="007F1428" w:rsidP="007F1428">
                  <w:pPr>
                    <w:pStyle w:val="ConsPlusTitle"/>
                    <w:spacing w:line="192" w:lineRule="auto"/>
                    <w:jc w:val="center"/>
                  </w:pPr>
                </w:p>
              </w:txbxContent>
            </v:textbox>
          </v:roundrect>
        </w:pict>
      </w:r>
    </w:p>
    <w:p w:rsidR="007F1428" w:rsidRDefault="007F1428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1428" w:rsidRDefault="00A719DC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19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position:absolute;left:0;text-align:left;margin-left:241.9pt;margin-top:1.6pt;width:.25pt;height:16.5pt;z-index:251723776" o:connectortype="straight">
            <v:stroke endarrow="block"/>
          </v:shape>
        </w:pict>
      </w: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rect id="_x0000_s1095" style="position:absolute;left:0;text-align:left;margin-left:-3.95pt;margin-top:4.3pt;width:501.4pt;height:20.3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5">
              <w:txbxContent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noProof/>
          <w:lang w:eastAsia="ru-RU"/>
        </w:rPr>
        <w:pict>
          <v:shape id="_x0000_s1116" type="#_x0000_t32" style="position:absolute;left:0;text-align:left;margin-left:242.65pt;margin-top:1.6pt;width:.25pt;height:15.2pt;flip:x;z-index:251719680" o:connectortype="straight">
            <v:stroke endarrow="block"/>
          </v:shape>
        </w:pict>
      </w:r>
    </w:p>
    <w:p w:rsidR="007F1428" w:rsidRDefault="00A719DC" w:rsidP="007F1428">
      <w:pPr>
        <w:pStyle w:val="ConsPlusNormal"/>
        <w:outlineLvl w:val="1"/>
      </w:pPr>
      <w:r w:rsidRPr="00A719DC">
        <w:rPr>
          <w:b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09" type="#_x0000_t4" style="position:absolute;left:0;text-align:left;margin-left:159.15pt;margin-top:5.3pt;width:167.15pt;height:112.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9">
              <w:txbxContent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оснований для отказа в приеме документов</w:t>
                  </w:r>
                </w:p>
              </w:txbxContent>
            </v:textbox>
          </v:shape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rect id="_x0000_s1104" style="position:absolute;left:0;text-align:left;margin-left:95.95pt;margin-top:9.8pt;width:41.1pt;height:20.0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4">
              <w:txbxContent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03" style="position:absolute;left:0;text-align:left;margin-left:348.6pt;margin-top:5.3pt;width:41.1pt;height:20.0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3">
              <w:txbxContent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shape id="_x0000_s1100" type="#_x0000_t32" style="position:absolute;left:0;text-align:left;margin-left:63.7pt;margin-top:4.15pt;width:95.45pt;height:0;z-index:251703296" o:connectortype="straight"/>
        </w:pict>
      </w:r>
      <w:r>
        <w:rPr>
          <w:lang w:eastAsia="en-US"/>
        </w:rPr>
        <w:pict>
          <v:shape id="_x0000_s1099" type="#_x0000_t32" style="position:absolute;left:0;text-align:left;margin-left:62.5pt;margin-top:4.15pt;width:0;height:18.45pt;z-index:251702272" o:connectortype="straight">
            <v:stroke endarrow="block"/>
          </v:shape>
        </w:pict>
      </w:r>
      <w:r>
        <w:rPr>
          <w:lang w:eastAsia="en-US"/>
        </w:rPr>
        <w:pict>
          <v:shape id="_x0000_s1102" type="#_x0000_t32" style="position:absolute;left:0;text-align:left;margin-left:421.05pt;margin-top:6.05pt;width:0;height:20.8pt;z-index:251705344" o:connectortype="straight">
            <v:stroke endarrow="block"/>
          </v:shape>
        </w:pict>
      </w:r>
      <w:r>
        <w:rPr>
          <w:lang w:eastAsia="en-US"/>
        </w:rPr>
        <w:pict>
          <v:shape id="_x0000_s1101" type="#_x0000_t32" style="position:absolute;left:0;text-align:left;margin-left:326.2pt;margin-top:6pt;width:95.55pt;height:.05pt;z-index:251704320" o:connectortype="straight"/>
        </w:pict>
      </w: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rect id="_x0000_s1093" style="position:absolute;left:0;text-align:left;margin-left:-9.4pt;margin-top:11.1pt;width:160.25pt;height:37.7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3">
              <w:txbxContent>
                <w:p w:rsidR="007F1428" w:rsidRDefault="007F1428" w:rsidP="007F14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Заявления </w:t>
                  </w:r>
                  <w:r w:rsidR="003139B4">
                    <w:rPr>
                      <w:sz w:val="20"/>
                      <w:szCs w:val="20"/>
                    </w:rPr>
                    <w:t>и приложенных к нему документов</w:t>
                  </w:r>
                </w:p>
              </w:txbxContent>
            </v:textbox>
          </v:rect>
        </w:pict>
      </w: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rect id="_x0000_s1092" style="position:absolute;left:0;text-align:left;margin-left:325.5pt;margin-top:4.25pt;width:160.25pt;height:33.0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2">
              <w:txbxContent>
                <w:p w:rsidR="007F1428" w:rsidRDefault="007F1428" w:rsidP="007F142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приложенных к нему документов</w:t>
                  </w:r>
                </w:p>
              </w:txbxContent>
            </v:textbox>
          </v:rect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shape id="_x0000_s1098" type="#_x0000_t32" style="position:absolute;left:0;text-align:left;margin-left:63.7pt;margin-top:2.8pt;width:0;height:34.9pt;z-index:251701248" o:connectortype="straight">
            <v:stroke endarrow="block"/>
          </v:shape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noProof/>
          <w:lang w:eastAsia="ru-RU"/>
        </w:rPr>
        <w:pict>
          <v:rect id="_x0000_s1117" style="position:absolute;left:0;text-align:left;margin-left:-13.2pt;margin-top:3.2pt;width:503.15pt;height:33.1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7">
              <w:txbxContent>
                <w:p w:rsidR="007F1428" w:rsidRPr="00B75956" w:rsidRDefault="007F1428" w:rsidP="00D75F09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</w:rPr>
                  </w:pPr>
                  <w:r w:rsidRPr="00B75956">
                    <w:rPr>
                      <w:rFonts w:ascii="Times New Roman" w:hAnsi="Times New Roman" w:cs="Times New Roman"/>
                    </w:rPr>
                    <w:t xml:space="preserve">В случае отсутствия документов, предусмотренных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B75956">
                    <w:rPr>
                      <w:rFonts w:ascii="Times New Roman" w:hAnsi="Times New Roman" w:cs="Times New Roman"/>
                    </w:rPr>
                    <w:t>егламент</w:t>
                  </w:r>
                  <w:r>
                    <w:rPr>
                      <w:rFonts w:ascii="Times New Roman" w:hAnsi="Times New Roman" w:cs="Times New Roman"/>
                    </w:rPr>
                    <w:t>ом</w:t>
                  </w:r>
                  <w:r w:rsidRPr="00B75956">
                    <w:rPr>
                      <w:rFonts w:ascii="Times New Roman" w:hAnsi="Times New Roman" w:cs="Times New Roman"/>
                    </w:rPr>
                    <w:t>, формирование и направление межведомственных запросов</w:t>
                  </w:r>
                </w:p>
              </w:txbxContent>
            </v:textbox>
          </v:rect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noProof/>
          <w:lang w:eastAsia="ru-RU"/>
        </w:rPr>
        <w:pict>
          <v:shape id="_x0000_s1118" type="#_x0000_t32" style="position:absolute;left:0;text-align:left;margin-left:241.9pt;margin-top:1.8pt;width:.7pt;height:17.75pt;flip:x;z-index:251721728" o:connectortype="straight">
            <v:stroke endarrow="block"/>
          </v:shape>
        </w:pict>
      </w:r>
    </w:p>
    <w:p w:rsidR="007F1428" w:rsidRDefault="00A719DC" w:rsidP="007F1428">
      <w:pPr>
        <w:pStyle w:val="ConsPlusNormal"/>
        <w:outlineLvl w:val="1"/>
      </w:pPr>
      <w:r>
        <w:rPr>
          <w:lang w:eastAsia="en-US"/>
        </w:rPr>
        <w:pict>
          <v:rect id="_x0000_s1094" style="position:absolute;left:0;text-align:left;margin-left:-23.05pt;margin-top:8.05pt;width:518.8pt;height:52.7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4">
              <w:txbxContent>
                <w:p w:rsidR="007F1428" w:rsidRPr="002E6A9A" w:rsidRDefault="002E6A9A" w:rsidP="002E6A9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2E6A9A">
                    <w:rPr>
                      <w:sz w:val="20"/>
                      <w:szCs w:val="20"/>
                    </w:rPr>
                    <w:t>роверка предоставленных документов, подготовка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</w:t>
                  </w:r>
                </w:p>
              </w:txbxContent>
            </v:textbox>
          </v:rect>
        </w:pict>
      </w: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7F1428" w:rsidP="007F1428">
      <w:pPr>
        <w:pStyle w:val="ConsPlusNormal"/>
        <w:outlineLvl w:val="1"/>
      </w:pPr>
    </w:p>
    <w:p w:rsidR="007F1428" w:rsidRDefault="00A719DC" w:rsidP="007F1428">
      <w:pPr>
        <w:pStyle w:val="ConsPlusNormal"/>
        <w:outlineLvl w:val="1"/>
      </w:pPr>
      <w:r>
        <w:rPr>
          <w:noProof/>
          <w:lang w:eastAsia="ru-RU"/>
        </w:rPr>
        <w:pict>
          <v:shape id="_x0000_s1126" type="#_x0000_t32" style="position:absolute;left:0;text-align:left;margin-left:241.9pt;margin-top:3.3pt;width:0;height:18.6pt;z-index:251728896" o:connectortype="straight">
            <v:stroke endarrow="block"/>
          </v:shape>
        </w:pict>
      </w:r>
    </w:p>
    <w:p w:rsidR="007F1428" w:rsidRDefault="00A719DC" w:rsidP="007F1428">
      <w:pPr>
        <w:pStyle w:val="ConsPlusNormal"/>
        <w:outlineLvl w:val="1"/>
      </w:pPr>
      <w:r>
        <w:rPr>
          <w:noProof/>
        </w:rPr>
        <w:pict>
          <v:rect id="_x0000_s1114" style="position:absolute;left:0;text-align:left;margin-left:95.95pt;margin-top:7.05pt;width:41.1pt;height:20.0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4">
              <w:txbxContent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108" style="position:absolute;left:0;text-align:left;margin-left:348.6pt;margin-top:7.05pt;width:41.1pt;height:20.0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08">
              <w:txbxContent>
                <w:p w:rsidR="007F1428" w:rsidRDefault="007F1428" w:rsidP="007F142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7F1428" w:rsidRDefault="00A719DC" w:rsidP="007F1428">
      <w:pPr>
        <w:autoSpaceDE w:val="0"/>
        <w:ind w:firstLine="540"/>
        <w:jc w:val="both"/>
      </w:pPr>
      <w:r>
        <w:rPr>
          <w:noProof/>
        </w:rPr>
        <w:pict>
          <v:rect id="_x0000_s1115" style="position:absolute;left:0;text-align:left;margin-left:-23.05pt;margin-top:1.8pt;width:518.8pt;height:44.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5">
              <w:txbxContent>
                <w:p w:rsidR="007F1428" w:rsidRPr="002E6A9A" w:rsidRDefault="002E6A9A" w:rsidP="002E6A9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2E6A9A">
                    <w:rPr>
                      <w:sz w:val="20"/>
                      <w:szCs w:val="20"/>
                    </w:rPr>
                    <w:t>одготовка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</w:t>
                  </w:r>
                </w:p>
              </w:txbxContent>
            </v:textbox>
          </v:rect>
        </w:pict>
      </w:r>
    </w:p>
    <w:p w:rsidR="007F1428" w:rsidRDefault="007F1428" w:rsidP="007F1428">
      <w:pPr>
        <w:autoSpaceDE w:val="0"/>
        <w:ind w:firstLine="540"/>
        <w:jc w:val="both"/>
      </w:pPr>
    </w:p>
    <w:p w:rsidR="007F1428" w:rsidRDefault="007F1428" w:rsidP="007F1428">
      <w:pPr>
        <w:autoSpaceDE w:val="0"/>
        <w:ind w:firstLine="540"/>
        <w:jc w:val="both"/>
      </w:pPr>
    </w:p>
    <w:p w:rsidR="007F1428" w:rsidRDefault="00A719DC" w:rsidP="007F1428">
      <w:pPr>
        <w:autoSpaceDE w:val="0"/>
        <w:ind w:firstLine="540"/>
        <w:jc w:val="both"/>
      </w:pPr>
      <w:r>
        <w:rPr>
          <w:noProof/>
        </w:rPr>
        <w:pict>
          <v:shape id="_x0000_s1123" type="#_x0000_t32" style="position:absolute;left:0;text-align:left;margin-left:242.9pt;margin-top:4.9pt;width:0;height:18.6pt;z-index:251726848" o:connectortype="straight">
            <v:stroke endarrow="block"/>
          </v:shape>
        </w:pict>
      </w:r>
    </w:p>
    <w:p w:rsidR="002E6A9A" w:rsidRDefault="00A719DC" w:rsidP="00C6572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19DC">
        <w:rPr>
          <w:rFonts w:ascii="Arial" w:hAnsi="Arial" w:cs="Arial"/>
          <w:lang w:eastAsia="en-US"/>
        </w:rPr>
        <w:pict>
          <v:roundrect id="_x0000_s1097" style="position:absolute;left:0;text-align:left;margin-left:-19.65pt;margin-top:9.7pt;width:517.1pt;height:88.35pt;z-index:2517002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7">
              <w:txbxContent>
                <w:p w:rsidR="007F1428" w:rsidRPr="002E6A9A" w:rsidRDefault="002E6A9A" w:rsidP="002E6A9A">
                  <w:pPr>
                    <w:jc w:val="both"/>
                  </w:pPr>
                  <w:proofErr w:type="gramStart"/>
                  <w:r w:rsidRPr="002E6A9A">
                    <w:rPr>
                      <w:sz w:val="20"/>
                      <w:szCs w:val="20"/>
                    </w:rPr>
                    <w:t>Выдача (направление) Заявителю распоряжения администрации Северо-Енисейского района о переводе жилого помещения в нежилое помещение или нежилого помещения в жилое помещение или распоряжения администрации Северо-Енисейского района об отказе в переводе жилого помещения в нежилое помещение или нежилого помещения в жилое помещение и уведомления о переводе жилого помещения в нежилое помещение и нежилого помещения в жилое помещение или уведомления об отказе в</w:t>
                  </w:r>
                  <w:proofErr w:type="gramEnd"/>
                  <w:r w:rsidRPr="002E6A9A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E6A9A">
                    <w:rPr>
                      <w:sz w:val="20"/>
                      <w:szCs w:val="20"/>
                    </w:rPr>
                    <w:t>переводе</w:t>
                  </w:r>
                  <w:proofErr w:type="gramEnd"/>
                  <w:r w:rsidRPr="002E6A9A">
                    <w:rPr>
                      <w:sz w:val="20"/>
                      <w:szCs w:val="20"/>
                    </w:rPr>
                    <w:t xml:space="preserve"> жилого помещения в нежилое помещение и нежилого помещения в жилое помещение</w:t>
                  </w:r>
                  <w:r w:rsidR="00246831"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</w:txbxContent>
            </v:textbox>
          </v:roundrect>
        </w:pict>
      </w:r>
    </w:p>
    <w:p w:rsidR="002E6A9A" w:rsidRPr="002E6A9A" w:rsidRDefault="002E6A9A" w:rsidP="002E6A9A"/>
    <w:p w:rsidR="002E6A9A" w:rsidRPr="002E6A9A" w:rsidRDefault="002E6A9A" w:rsidP="002E6A9A"/>
    <w:p w:rsidR="002E6A9A" w:rsidRPr="002E6A9A" w:rsidRDefault="002E6A9A" w:rsidP="002E6A9A">
      <w:pPr>
        <w:rPr>
          <w:sz w:val="20"/>
          <w:szCs w:val="20"/>
        </w:rPr>
      </w:pPr>
    </w:p>
    <w:p w:rsidR="007F1428" w:rsidRPr="002E6A9A" w:rsidRDefault="002E6A9A" w:rsidP="002E6A9A">
      <w:pPr>
        <w:rPr>
          <w:sz w:val="20"/>
          <w:szCs w:val="20"/>
        </w:rPr>
      </w:pPr>
      <w:r w:rsidRPr="002E6A9A">
        <w:rPr>
          <w:sz w:val="20"/>
          <w:szCs w:val="20"/>
        </w:rPr>
        <w:tab/>
      </w:r>
    </w:p>
    <w:p w:rsidR="002E6A9A" w:rsidRPr="002E6A9A" w:rsidRDefault="002E6A9A">
      <w:pPr>
        <w:rPr>
          <w:sz w:val="20"/>
          <w:szCs w:val="20"/>
        </w:rPr>
      </w:pPr>
    </w:p>
    <w:sectPr w:rsidR="002E6A9A" w:rsidRPr="002E6A9A" w:rsidSect="00747119">
      <w:pgSz w:w="11906" w:h="16838"/>
      <w:pgMar w:top="993" w:right="70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C3D" w:rsidRDefault="000F1C3D" w:rsidP="00A43868">
      <w:r>
        <w:separator/>
      </w:r>
    </w:p>
  </w:endnote>
  <w:endnote w:type="continuationSeparator" w:id="0">
    <w:p w:rsidR="000F1C3D" w:rsidRDefault="000F1C3D" w:rsidP="00A43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01" w:rsidRDefault="00A719DC" w:rsidP="00B4368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CA580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A5801" w:rsidRDefault="00CA5801" w:rsidP="00B4368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C3D" w:rsidRDefault="000F1C3D" w:rsidP="00A43868">
      <w:r>
        <w:separator/>
      </w:r>
    </w:p>
  </w:footnote>
  <w:footnote w:type="continuationSeparator" w:id="0">
    <w:p w:rsidR="000F1C3D" w:rsidRDefault="000F1C3D" w:rsidP="00A43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1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0"/>
  </w:num>
  <w:num w:numId="5">
    <w:abstractNumId w:val="15"/>
  </w:num>
  <w:num w:numId="6">
    <w:abstractNumId w:val="2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21"/>
  </w:num>
  <w:num w:numId="12">
    <w:abstractNumId w:val="18"/>
  </w:num>
  <w:num w:numId="13">
    <w:abstractNumId w:val="19"/>
  </w:num>
  <w:num w:numId="14">
    <w:abstractNumId w:val="13"/>
  </w:num>
  <w:num w:numId="15">
    <w:abstractNumId w:val="22"/>
  </w:num>
  <w:num w:numId="16">
    <w:abstractNumId w:val="6"/>
  </w:num>
  <w:num w:numId="17">
    <w:abstractNumId w:val="23"/>
  </w:num>
  <w:num w:numId="18">
    <w:abstractNumId w:val="0"/>
  </w:num>
  <w:num w:numId="19">
    <w:abstractNumId w:val="16"/>
  </w:num>
  <w:num w:numId="20">
    <w:abstractNumId w:val="14"/>
  </w:num>
  <w:num w:numId="21">
    <w:abstractNumId w:val="7"/>
  </w:num>
  <w:num w:numId="22">
    <w:abstractNumId w:val="4"/>
  </w:num>
  <w:num w:numId="23">
    <w:abstractNumId w:val="9"/>
  </w:num>
  <w:num w:numId="24">
    <w:abstractNumId w:val="17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50B7"/>
    <w:rsid w:val="00005DE6"/>
    <w:rsid w:val="0000600A"/>
    <w:rsid w:val="0000695B"/>
    <w:rsid w:val="00011202"/>
    <w:rsid w:val="00011B83"/>
    <w:rsid w:val="00011DCA"/>
    <w:rsid w:val="000137F6"/>
    <w:rsid w:val="00020577"/>
    <w:rsid w:val="00022A11"/>
    <w:rsid w:val="0002313A"/>
    <w:rsid w:val="00023EFF"/>
    <w:rsid w:val="00026CA4"/>
    <w:rsid w:val="000322A6"/>
    <w:rsid w:val="00041332"/>
    <w:rsid w:val="00042408"/>
    <w:rsid w:val="00051580"/>
    <w:rsid w:val="0005452B"/>
    <w:rsid w:val="00060477"/>
    <w:rsid w:val="0006175A"/>
    <w:rsid w:val="000627AF"/>
    <w:rsid w:val="00065771"/>
    <w:rsid w:val="0006790F"/>
    <w:rsid w:val="00071249"/>
    <w:rsid w:val="000715BF"/>
    <w:rsid w:val="000715FE"/>
    <w:rsid w:val="000751D9"/>
    <w:rsid w:val="00075AFA"/>
    <w:rsid w:val="00077990"/>
    <w:rsid w:val="00082092"/>
    <w:rsid w:val="00084FDA"/>
    <w:rsid w:val="00091612"/>
    <w:rsid w:val="00092DC9"/>
    <w:rsid w:val="00095112"/>
    <w:rsid w:val="000A034E"/>
    <w:rsid w:val="000A037D"/>
    <w:rsid w:val="000A15F3"/>
    <w:rsid w:val="000A4D73"/>
    <w:rsid w:val="000A751C"/>
    <w:rsid w:val="000B16AA"/>
    <w:rsid w:val="000B7CB8"/>
    <w:rsid w:val="000C081A"/>
    <w:rsid w:val="000C0AC1"/>
    <w:rsid w:val="000D0CDF"/>
    <w:rsid w:val="000D15A8"/>
    <w:rsid w:val="000D445D"/>
    <w:rsid w:val="000D7F0A"/>
    <w:rsid w:val="000E0895"/>
    <w:rsid w:val="000E0BFF"/>
    <w:rsid w:val="000E107E"/>
    <w:rsid w:val="000E1FB9"/>
    <w:rsid w:val="000E47C1"/>
    <w:rsid w:val="000E5737"/>
    <w:rsid w:val="000E6647"/>
    <w:rsid w:val="000F1C3D"/>
    <w:rsid w:val="000F5C5E"/>
    <w:rsid w:val="000F67C4"/>
    <w:rsid w:val="000F7D03"/>
    <w:rsid w:val="00101198"/>
    <w:rsid w:val="001015B3"/>
    <w:rsid w:val="00104338"/>
    <w:rsid w:val="0011502D"/>
    <w:rsid w:val="00115DD5"/>
    <w:rsid w:val="00121647"/>
    <w:rsid w:val="0012245D"/>
    <w:rsid w:val="001248D0"/>
    <w:rsid w:val="0012610E"/>
    <w:rsid w:val="0012716B"/>
    <w:rsid w:val="00130514"/>
    <w:rsid w:val="001317B1"/>
    <w:rsid w:val="00134269"/>
    <w:rsid w:val="00135474"/>
    <w:rsid w:val="00142060"/>
    <w:rsid w:val="00142792"/>
    <w:rsid w:val="00143AE2"/>
    <w:rsid w:val="001462DB"/>
    <w:rsid w:val="00150251"/>
    <w:rsid w:val="00151FF8"/>
    <w:rsid w:val="00152663"/>
    <w:rsid w:val="00155F12"/>
    <w:rsid w:val="00171FD4"/>
    <w:rsid w:val="0017482D"/>
    <w:rsid w:val="001759CF"/>
    <w:rsid w:val="0017641C"/>
    <w:rsid w:val="001769D3"/>
    <w:rsid w:val="001804B8"/>
    <w:rsid w:val="00181165"/>
    <w:rsid w:val="00184EA9"/>
    <w:rsid w:val="001869B0"/>
    <w:rsid w:val="00187D7B"/>
    <w:rsid w:val="00191E11"/>
    <w:rsid w:val="001951A2"/>
    <w:rsid w:val="00197C3E"/>
    <w:rsid w:val="001A033A"/>
    <w:rsid w:val="001B033C"/>
    <w:rsid w:val="001B66BE"/>
    <w:rsid w:val="001B6CFE"/>
    <w:rsid w:val="001C52DE"/>
    <w:rsid w:val="001D075A"/>
    <w:rsid w:val="001D362C"/>
    <w:rsid w:val="001D485C"/>
    <w:rsid w:val="001D757E"/>
    <w:rsid w:val="001F1FF7"/>
    <w:rsid w:val="001F65C5"/>
    <w:rsid w:val="00202805"/>
    <w:rsid w:val="00202FB1"/>
    <w:rsid w:val="00204C40"/>
    <w:rsid w:val="00205401"/>
    <w:rsid w:val="00207BE2"/>
    <w:rsid w:val="002122B4"/>
    <w:rsid w:val="00213ED4"/>
    <w:rsid w:val="00214E6D"/>
    <w:rsid w:val="00217A88"/>
    <w:rsid w:val="00221451"/>
    <w:rsid w:val="0022689F"/>
    <w:rsid w:val="00233167"/>
    <w:rsid w:val="0023320F"/>
    <w:rsid w:val="00233250"/>
    <w:rsid w:val="00236803"/>
    <w:rsid w:val="00236899"/>
    <w:rsid w:val="002368C4"/>
    <w:rsid w:val="00240AEA"/>
    <w:rsid w:val="002435A8"/>
    <w:rsid w:val="00243D31"/>
    <w:rsid w:val="00246831"/>
    <w:rsid w:val="00247164"/>
    <w:rsid w:val="002503E3"/>
    <w:rsid w:val="00250490"/>
    <w:rsid w:val="0025093A"/>
    <w:rsid w:val="002524BC"/>
    <w:rsid w:val="00254BD6"/>
    <w:rsid w:val="00254F75"/>
    <w:rsid w:val="00261B1D"/>
    <w:rsid w:val="00262890"/>
    <w:rsid w:val="00271129"/>
    <w:rsid w:val="00271326"/>
    <w:rsid w:val="00271350"/>
    <w:rsid w:val="002740F5"/>
    <w:rsid w:val="00281222"/>
    <w:rsid w:val="0028650B"/>
    <w:rsid w:val="00291132"/>
    <w:rsid w:val="0029302A"/>
    <w:rsid w:val="00297017"/>
    <w:rsid w:val="002A7233"/>
    <w:rsid w:val="002A7D17"/>
    <w:rsid w:val="002B5BC3"/>
    <w:rsid w:val="002C51EF"/>
    <w:rsid w:val="002C536A"/>
    <w:rsid w:val="002C5380"/>
    <w:rsid w:val="002C58E3"/>
    <w:rsid w:val="002C5E72"/>
    <w:rsid w:val="002C751B"/>
    <w:rsid w:val="002C7BB4"/>
    <w:rsid w:val="002D04BC"/>
    <w:rsid w:val="002D05B1"/>
    <w:rsid w:val="002D0CE1"/>
    <w:rsid w:val="002D42BA"/>
    <w:rsid w:val="002D6393"/>
    <w:rsid w:val="002E3638"/>
    <w:rsid w:val="002E3BEE"/>
    <w:rsid w:val="002E3C7A"/>
    <w:rsid w:val="002E5FDD"/>
    <w:rsid w:val="002E6052"/>
    <w:rsid w:val="002E6A9A"/>
    <w:rsid w:val="002F1A91"/>
    <w:rsid w:val="002F30D3"/>
    <w:rsid w:val="00304491"/>
    <w:rsid w:val="00307275"/>
    <w:rsid w:val="00312A8A"/>
    <w:rsid w:val="003139B4"/>
    <w:rsid w:val="00316196"/>
    <w:rsid w:val="00321D89"/>
    <w:rsid w:val="00322CC9"/>
    <w:rsid w:val="00324C4A"/>
    <w:rsid w:val="00325FC6"/>
    <w:rsid w:val="00326614"/>
    <w:rsid w:val="00330D9A"/>
    <w:rsid w:val="0033128E"/>
    <w:rsid w:val="00332B99"/>
    <w:rsid w:val="00335E27"/>
    <w:rsid w:val="003373F7"/>
    <w:rsid w:val="00337881"/>
    <w:rsid w:val="00342423"/>
    <w:rsid w:val="0034456D"/>
    <w:rsid w:val="00362BE1"/>
    <w:rsid w:val="003632E5"/>
    <w:rsid w:val="00367265"/>
    <w:rsid w:val="003673D9"/>
    <w:rsid w:val="0037098F"/>
    <w:rsid w:val="003741D2"/>
    <w:rsid w:val="003745B3"/>
    <w:rsid w:val="00374FA9"/>
    <w:rsid w:val="00376C34"/>
    <w:rsid w:val="00381606"/>
    <w:rsid w:val="00381FD4"/>
    <w:rsid w:val="00382535"/>
    <w:rsid w:val="00382FC9"/>
    <w:rsid w:val="00385D39"/>
    <w:rsid w:val="00386AD3"/>
    <w:rsid w:val="00387901"/>
    <w:rsid w:val="00390497"/>
    <w:rsid w:val="0039187C"/>
    <w:rsid w:val="00395DEC"/>
    <w:rsid w:val="00396888"/>
    <w:rsid w:val="003B518C"/>
    <w:rsid w:val="003B634D"/>
    <w:rsid w:val="003C37ED"/>
    <w:rsid w:val="003C41CF"/>
    <w:rsid w:val="003C5D3A"/>
    <w:rsid w:val="003C5E2C"/>
    <w:rsid w:val="003D2724"/>
    <w:rsid w:val="003D2D77"/>
    <w:rsid w:val="003D5581"/>
    <w:rsid w:val="003D5E6D"/>
    <w:rsid w:val="003D71D6"/>
    <w:rsid w:val="003D7240"/>
    <w:rsid w:val="003E3412"/>
    <w:rsid w:val="003E6539"/>
    <w:rsid w:val="003E6FD4"/>
    <w:rsid w:val="003F033F"/>
    <w:rsid w:val="003F46F2"/>
    <w:rsid w:val="0040013A"/>
    <w:rsid w:val="0040096F"/>
    <w:rsid w:val="0040345E"/>
    <w:rsid w:val="00404E0B"/>
    <w:rsid w:val="00404F2D"/>
    <w:rsid w:val="0041166D"/>
    <w:rsid w:val="0041403A"/>
    <w:rsid w:val="004156B5"/>
    <w:rsid w:val="00415757"/>
    <w:rsid w:val="0041598F"/>
    <w:rsid w:val="004179A8"/>
    <w:rsid w:val="00420210"/>
    <w:rsid w:val="0042411C"/>
    <w:rsid w:val="00430A35"/>
    <w:rsid w:val="00430E00"/>
    <w:rsid w:val="0043266B"/>
    <w:rsid w:val="00432BF0"/>
    <w:rsid w:val="00434426"/>
    <w:rsid w:val="004362DF"/>
    <w:rsid w:val="00440219"/>
    <w:rsid w:val="0044483F"/>
    <w:rsid w:val="00447B99"/>
    <w:rsid w:val="0045294F"/>
    <w:rsid w:val="004556DB"/>
    <w:rsid w:val="0046219D"/>
    <w:rsid w:val="00470439"/>
    <w:rsid w:val="00470DC0"/>
    <w:rsid w:val="00476011"/>
    <w:rsid w:val="004800D0"/>
    <w:rsid w:val="00482BA0"/>
    <w:rsid w:val="00485ADE"/>
    <w:rsid w:val="00487B25"/>
    <w:rsid w:val="004916DB"/>
    <w:rsid w:val="00491A09"/>
    <w:rsid w:val="00493B6B"/>
    <w:rsid w:val="00494697"/>
    <w:rsid w:val="004A4513"/>
    <w:rsid w:val="004A4B1F"/>
    <w:rsid w:val="004B19C5"/>
    <w:rsid w:val="004B31EE"/>
    <w:rsid w:val="004B3674"/>
    <w:rsid w:val="004C3973"/>
    <w:rsid w:val="004C75BF"/>
    <w:rsid w:val="004D0B4F"/>
    <w:rsid w:val="004D0E7B"/>
    <w:rsid w:val="004D2758"/>
    <w:rsid w:val="004D330A"/>
    <w:rsid w:val="004D3823"/>
    <w:rsid w:val="004D6354"/>
    <w:rsid w:val="004E16E2"/>
    <w:rsid w:val="004E4571"/>
    <w:rsid w:val="004E5F1B"/>
    <w:rsid w:val="004E7857"/>
    <w:rsid w:val="004F53C9"/>
    <w:rsid w:val="004F6A01"/>
    <w:rsid w:val="00500F48"/>
    <w:rsid w:val="005017CB"/>
    <w:rsid w:val="00501AE1"/>
    <w:rsid w:val="00501C42"/>
    <w:rsid w:val="00512DEE"/>
    <w:rsid w:val="00515396"/>
    <w:rsid w:val="00515B9F"/>
    <w:rsid w:val="005163B7"/>
    <w:rsid w:val="005233A6"/>
    <w:rsid w:val="005305B5"/>
    <w:rsid w:val="00530D67"/>
    <w:rsid w:val="00531540"/>
    <w:rsid w:val="00532A42"/>
    <w:rsid w:val="005339E1"/>
    <w:rsid w:val="005345AC"/>
    <w:rsid w:val="005355A7"/>
    <w:rsid w:val="00535BC2"/>
    <w:rsid w:val="0054253A"/>
    <w:rsid w:val="00543F80"/>
    <w:rsid w:val="0054550B"/>
    <w:rsid w:val="00545B75"/>
    <w:rsid w:val="00550018"/>
    <w:rsid w:val="00550F18"/>
    <w:rsid w:val="005517D9"/>
    <w:rsid w:val="00552C1E"/>
    <w:rsid w:val="0055609E"/>
    <w:rsid w:val="00562AB4"/>
    <w:rsid w:val="00563DE9"/>
    <w:rsid w:val="0056400D"/>
    <w:rsid w:val="00564E79"/>
    <w:rsid w:val="00574D8E"/>
    <w:rsid w:val="0058358E"/>
    <w:rsid w:val="005842DD"/>
    <w:rsid w:val="00586187"/>
    <w:rsid w:val="00586920"/>
    <w:rsid w:val="00587F3B"/>
    <w:rsid w:val="00591626"/>
    <w:rsid w:val="005923BB"/>
    <w:rsid w:val="0059278D"/>
    <w:rsid w:val="005934CC"/>
    <w:rsid w:val="00597959"/>
    <w:rsid w:val="005A1D54"/>
    <w:rsid w:val="005A3B26"/>
    <w:rsid w:val="005A57D9"/>
    <w:rsid w:val="005A6890"/>
    <w:rsid w:val="005A79AF"/>
    <w:rsid w:val="005B1A07"/>
    <w:rsid w:val="005B1A1B"/>
    <w:rsid w:val="005B30F7"/>
    <w:rsid w:val="005C042B"/>
    <w:rsid w:val="005C42DF"/>
    <w:rsid w:val="005D1A5B"/>
    <w:rsid w:val="005D4016"/>
    <w:rsid w:val="005E1F07"/>
    <w:rsid w:val="005E2D99"/>
    <w:rsid w:val="005E45FB"/>
    <w:rsid w:val="005E50EB"/>
    <w:rsid w:val="005E591C"/>
    <w:rsid w:val="005E5E6E"/>
    <w:rsid w:val="005E6520"/>
    <w:rsid w:val="005E6B5F"/>
    <w:rsid w:val="005F1E89"/>
    <w:rsid w:val="005F3F0B"/>
    <w:rsid w:val="005F495B"/>
    <w:rsid w:val="005F79EF"/>
    <w:rsid w:val="00601A0C"/>
    <w:rsid w:val="00603A2D"/>
    <w:rsid w:val="00603D75"/>
    <w:rsid w:val="00605D8D"/>
    <w:rsid w:val="00607823"/>
    <w:rsid w:val="00610B7C"/>
    <w:rsid w:val="006136B8"/>
    <w:rsid w:val="006140C4"/>
    <w:rsid w:val="006156A0"/>
    <w:rsid w:val="006158F1"/>
    <w:rsid w:val="0062053D"/>
    <w:rsid w:val="00620C0D"/>
    <w:rsid w:val="00621576"/>
    <w:rsid w:val="00622028"/>
    <w:rsid w:val="0062641E"/>
    <w:rsid w:val="00631CB4"/>
    <w:rsid w:val="00635402"/>
    <w:rsid w:val="00635FA3"/>
    <w:rsid w:val="0064339F"/>
    <w:rsid w:val="0064450F"/>
    <w:rsid w:val="00646E01"/>
    <w:rsid w:val="00651374"/>
    <w:rsid w:val="00655E06"/>
    <w:rsid w:val="00656F8A"/>
    <w:rsid w:val="006626D9"/>
    <w:rsid w:val="006629F6"/>
    <w:rsid w:val="00664BC0"/>
    <w:rsid w:val="00666FB2"/>
    <w:rsid w:val="00670CC4"/>
    <w:rsid w:val="00672DBA"/>
    <w:rsid w:val="00673DEB"/>
    <w:rsid w:val="00675FB3"/>
    <w:rsid w:val="006828B4"/>
    <w:rsid w:val="00683A15"/>
    <w:rsid w:val="00683CCC"/>
    <w:rsid w:val="00685545"/>
    <w:rsid w:val="00691A78"/>
    <w:rsid w:val="006920F1"/>
    <w:rsid w:val="00696C67"/>
    <w:rsid w:val="00696DF9"/>
    <w:rsid w:val="006978F1"/>
    <w:rsid w:val="006A0E51"/>
    <w:rsid w:val="006A2DE2"/>
    <w:rsid w:val="006A2DF6"/>
    <w:rsid w:val="006A3F50"/>
    <w:rsid w:val="006A6DB9"/>
    <w:rsid w:val="006B4CEE"/>
    <w:rsid w:val="006C0327"/>
    <w:rsid w:val="006C12F8"/>
    <w:rsid w:val="006C502D"/>
    <w:rsid w:val="006C714B"/>
    <w:rsid w:val="006C76C9"/>
    <w:rsid w:val="006D0F83"/>
    <w:rsid w:val="006D1DB8"/>
    <w:rsid w:val="006D2C7F"/>
    <w:rsid w:val="006D5E01"/>
    <w:rsid w:val="006D68FF"/>
    <w:rsid w:val="006E1D07"/>
    <w:rsid w:val="006E62BA"/>
    <w:rsid w:val="006E6614"/>
    <w:rsid w:val="006E6BDF"/>
    <w:rsid w:val="006F7D60"/>
    <w:rsid w:val="007012C1"/>
    <w:rsid w:val="007027F6"/>
    <w:rsid w:val="007042D1"/>
    <w:rsid w:val="00704C95"/>
    <w:rsid w:val="00706E80"/>
    <w:rsid w:val="007103E6"/>
    <w:rsid w:val="00712195"/>
    <w:rsid w:val="00712AA6"/>
    <w:rsid w:val="007150E6"/>
    <w:rsid w:val="00717BFD"/>
    <w:rsid w:val="007209E5"/>
    <w:rsid w:val="0072429C"/>
    <w:rsid w:val="00725F5F"/>
    <w:rsid w:val="00726267"/>
    <w:rsid w:val="007302A0"/>
    <w:rsid w:val="00730396"/>
    <w:rsid w:val="0073086C"/>
    <w:rsid w:val="00731718"/>
    <w:rsid w:val="007319F1"/>
    <w:rsid w:val="007320CA"/>
    <w:rsid w:val="00732205"/>
    <w:rsid w:val="0073376C"/>
    <w:rsid w:val="00734031"/>
    <w:rsid w:val="00736792"/>
    <w:rsid w:val="00737B28"/>
    <w:rsid w:val="00737C81"/>
    <w:rsid w:val="00737FCE"/>
    <w:rsid w:val="0074032E"/>
    <w:rsid w:val="00745F8B"/>
    <w:rsid w:val="00747119"/>
    <w:rsid w:val="00752210"/>
    <w:rsid w:val="00754518"/>
    <w:rsid w:val="00754879"/>
    <w:rsid w:val="007551DC"/>
    <w:rsid w:val="0075534A"/>
    <w:rsid w:val="007568A3"/>
    <w:rsid w:val="00757897"/>
    <w:rsid w:val="00757A60"/>
    <w:rsid w:val="00761AFC"/>
    <w:rsid w:val="007627B7"/>
    <w:rsid w:val="00762F69"/>
    <w:rsid w:val="00763717"/>
    <w:rsid w:val="00766615"/>
    <w:rsid w:val="00767F9F"/>
    <w:rsid w:val="00770188"/>
    <w:rsid w:val="00771BB2"/>
    <w:rsid w:val="00776230"/>
    <w:rsid w:val="0077777E"/>
    <w:rsid w:val="007803A5"/>
    <w:rsid w:val="00784A25"/>
    <w:rsid w:val="00786EF4"/>
    <w:rsid w:val="00786F8E"/>
    <w:rsid w:val="007870FB"/>
    <w:rsid w:val="00787D50"/>
    <w:rsid w:val="00790894"/>
    <w:rsid w:val="0079093E"/>
    <w:rsid w:val="007939C4"/>
    <w:rsid w:val="00794952"/>
    <w:rsid w:val="007A1F51"/>
    <w:rsid w:val="007A2533"/>
    <w:rsid w:val="007A42FB"/>
    <w:rsid w:val="007A7FCD"/>
    <w:rsid w:val="007B1E5F"/>
    <w:rsid w:val="007B43CB"/>
    <w:rsid w:val="007B6192"/>
    <w:rsid w:val="007B62A7"/>
    <w:rsid w:val="007C1F6C"/>
    <w:rsid w:val="007C7BD6"/>
    <w:rsid w:val="007D0E4E"/>
    <w:rsid w:val="007D0FF7"/>
    <w:rsid w:val="007D1BBD"/>
    <w:rsid w:val="007D780C"/>
    <w:rsid w:val="007E1148"/>
    <w:rsid w:val="007E1E87"/>
    <w:rsid w:val="007E32D1"/>
    <w:rsid w:val="007E3696"/>
    <w:rsid w:val="007E6F51"/>
    <w:rsid w:val="007F1428"/>
    <w:rsid w:val="007F4C8A"/>
    <w:rsid w:val="007F744C"/>
    <w:rsid w:val="00802FBE"/>
    <w:rsid w:val="0080416F"/>
    <w:rsid w:val="00805846"/>
    <w:rsid w:val="008060FD"/>
    <w:rsid w:val="00810999"/>
    <w:rsid w:val="0081259A"/>
    <w:rsid w:val="008213C7"/>
    <w:rsid w:val="0082142D"/>
    <w:rsid w:val="0082369D"/>
    <w:rsid w:val="00823F44"/>
    <w:rsid w:val="00826BCF"/>
    <w:rsid w:val="00826D24"/>
    <w:rsid w:val="00827F83"/>
    <w:rsid w:val="0083331C"/>
    <w:rsid w:val="00834086"/>
    <w:rsid w:val="00836584"/>
    <w:rsid w:val="00844D9C"/>
    <w:rsid w:val="008502F5"/>
    <w:rsid w:val="008538B3"/>
    <w:rsid w:val="008569B9"/>
    <w:rsid w:val="00857D30"/>
    <w:rsid w:val="008602E5"/>
    <w:rsid w:val="008605E5"/>
    <w:rsid w:val="008607F6"/>
    <w:rsid w:val="0086127F"/>
    <w:rsid w:val="008613B9"/>
    <w:rsid w:val="00862785"/>
    <w:rsid w:val="00865F45"/>
    <w:rsid w:val="00866495"/>
    <w:rsid w:val="00866AEF"/>
    <w:rsid w:val="008674A1"/>
    <w:rsid w:val="00870032"/>
    <w:rsid w:val="00872704"/>
    <w:rsid w:val="00873900"/>
    <w:rsid w:val="008761A2"/>
    <w:rsid w:val="0087651C"/>
    <w:rsid w:val="008774C0"/>
    <w:rsid w:val="00881CA2"/>
    <w:rsid w:val="008823AA"/>
    <w:rsid w:val="00882FA8"/>
    <w:rsid w:val="008842C8"/>
    <w:rsid w:val="00885AEA"/>
    <w:rsid w:val="0089182D"/>
    <w:rsid w:val="008920AC"/>
    <w:rsid w:val="008941FF"/>
    <w:rsid w:val="008A26B0"/>
    <w:rsid w:val="008A5649"/>
    <w:rsid w:val="008A6894"/>
    <w:rsid w:val="008A7145"/>
    <w:rsid w:val="008B0CA2"/>
    <w:rsid w:val="008B0F38"/>
    <w:rsid w:val="008B2B00"/>
    <w:rsid w:val="008B5534"/>
    <w:rsid w:val="008B77C5"/>
    <w:rsid w:val="008C1C05"/>
    <w:rsid w:val="008C1FC6"/>
    <w:rsid w:val="008C2AB3"/>
    <w:rsid w:val="008C6CFB"/>
    <w:rsid w:val="008D0D6A"/>
    <w:rsid w:val="008D21D9"/>
    <w:rsid w:val="008D445F"/>
    <w:rsid w:val="008D4A94"/>
    <w:rsid w:val="008E0351"/>
    <w:rsid w:val="008E2BCE"/>
    <w:rsid w:val="008E33F8"/>
    <w:rsid w:val="008E34F1"/>
    <w:rsid w:val="008E3A9B"/>
    <w:rsid w:val="008E50C1"/>
    <w:rsid w:val="008E53D9"/>
    <w:rsid w:val="008E5E7B"/>
    <w:rsid w:val="008E793D"/>
    <w:rsid w:val="008E7BE0"/>
    <w:rsid w:val="008F5C17"/>
    <w:rsid w:val="008F7723"/>
    <w:rsid w:val="009105FA"/>
    <w:rsid w:val="00910C74"/>
    <w:rsid w:val="0091444E"/>
    <w:rsid w:val="009155C2"/>
    <w:rsid w:val="009206AF"/>
    <w:rsid w:val="0092342E"/>
    <w:rsid w:val="00923E86"/>
    <w:rsid w:val="00925A00"/>
    <w:rsid w:val="00925A89"/>
    <w:rsid w:val="00925CF3"/>
    <w:rsid w:val="00930EA7"/>
    <w:rsid w:val="00931DBE"/>
    <w:rsid w:val="00941BD7"/>
    <w:rsid w:val="00945CFC"/>
    <w:rsid w:val="00946444"/>
    <w:rsid w:val="00951842"/>
    <w:rsid w:val="00952514"/>
    <w:rsid w:val="00953393"/>
    <w:rsid w:val="009545D2"/>
    <w:rsid w:val="00955745"/>
    <w:rsid w:val="00955D93"/>
    <w:rsid w:val="00956CA9"/>
    <w:rsid w:val="009572AD"/>
    <w:rsid w:val="00957670"/>
    <w:rsid w:val="00957857"/>
    <w:rsid w:val="0096537B"/>
    <w:rsid w:val="00965F83"/>
    <w:rsid w:val="00971396"/>
    <w:rsid w:val="00972981"/>
    <w:rsid w:val="009749F7"/>
    <w:rsid w:val="009750FD"/>
    <w:rsid w:val="00977327"/>
    <w:rsid w:val="00977EBF"/>
    <w:rsid w:val="00977F46"/>
    <w:rsid w:val="0098247E"/>
    <w:rsid w:val="009835D4"/>
    <w:rsid w:val="00984106"/>
    <w:rsid w:val="0098640F"/>
    <w:rsid w:val="0098751D"/>
    <w:rsid w:val="00993759"/>
    <w:rsid w:val="00993FAA"/>
    <w:rsid w:val="00996022"/>
    <w:rsid w:val="00996277"/>
    <w:rsid w:val="009A5884"/>
    <w:rsid w:val="009A67D6"/>
    <w:rsid w:val="009A6F91"/>
    <w:rsid w:val="009B5190"/>
    <w:rsid w:val="009B6061"/>
    <w:rsid w:val="009B64F9"/>
    <w:rsid w:val="009C1751"/>
    <w:rsid w:val="009C4B48"/>
    <w:rsid w:val="009C5FD3"/>
    <w:rsid w:val="009D14DB"/>
    <w:rsid w:val="009D58FB"/>
    <w:rsid w:val="009D7A99"/>
    <w:rsid w:val="009E001B"/>
    <w:rsid w:val="009E4BC1"/>
    <w:rsid w:val="009E61F6"/>
    <w:rsid w:val="009E6793"/>
    <w:rsid w:val="009E736F"/>
    <w:rsid w:val="009F0144"/>
    <w:rsid w:val="009F25C1"/>
    <w:rsid w:val="009F2B95"/>
    <w:rsid w:val="009F3360"/>
    <w:rsid w:val="009F69ED"/>
    <w:rsid w:val="00A039A0"/>
    <w:rsid w:val="00A05FAB"/>
    <w:rsid w:val="00A1326C"/>
    <w:rsid w:val="00A13361"/>
    <w:rsid w:val="00A14883"/>
    <w:rsid w:val="00A153C0"/>
    <w:rsid w:val="00A16F0F"/>
    <w:rsid w:val="00A227BE"/>
    <w:rsid w:val="00A234B8"/>
    <w:rsid w:val="00A250B5"/>
    <w:rsid w:val="00A254B6"/>
    <w:rsid w:val="00A26999"/>
    <w:rsid w:val="00A2732D"/>
    <w:rsid w:val="00A27AA8"/>
    <w:rsid w:val="00A32321"/>
    <w:rsid w:val="00A35C5F"/>
    <w:rsid w:val="00A40457"/>
    <w:rsid w:val="00A41197"/>
    <w:rsid w:val="00A420A9"/>
    <w:rsid w:val="00A42AE2"/>
    <w:rsid w:val="00A43868"/>
    <w:rsid w:val="00A43F2A"/>
    <w:rsid w:val="00A462C1"/>
    <w:rsid w:val="00A46435"/>
    <w:rsid w:val="00A46B30"/>
    <w:rsid w:val="00A501DC"/>
    <w:rsid w:val="00A51D2A"/>
    <w:rsid w:val="00A52663"/>
    <w:rsid w:val="00A55654"/>
    <w:rsid w:val="00A5663B"/>
    <w:rsid w:val="00A570AF"/>
    <w:rsid w:val="00A6080D"/>
    <w:rsid w:val="00A66CD1"/>
    <w:rsid w:val="00A66EAB"/>
    <w:rsid w:val="00A719DC"/>
    <w:rsid w:val="00A75976"/>
    <w:rsid w:val="00A76C38"/>
    <w:rsid w:val="00A81A39"/>
    <w:rsid w:val="00A81FD1"/>
    <w:rsid w:val="00A83899"/>
    <w:rsid w:val="00A95308"/>
    <w:rsid w:val="00A96ED3"/>
    <w:rsid w:val="00AA4889"/>
    <w:rsid w:val="00AB1366"/>
    <w:rsid w:val="00AB227A"/>
    <w:rsid w:val="00AB2A3A"/>
    <w:rsid w:val="00AB30D8"/>
    <w:rsid w:val="00AB463D"/>
    <w:rsid w:val="00AB50BC"/>
    <w:rsid w:val="00AB682D"/>
    <w:rsid w:val="00AB7BDA"/>
    <w:rsid w:val="00AC0C14"/>
    <w:rsid w:val="00AD44AC"/>
    <w:rsid w:val="00AD5157"/>
    <w:rsid w:val="00AD5AF6"/>
    <w:rsid w:val="00AD5DED"/>
    <w:rsid w:val="00AD66B7"/>
    <w:rsid w:val="00AD6D2F"/>
    <w:rsid w:val="00AE2583"/>
    <w:rsid w:val="00AF077E"/>
    <w:rsid w:val="00B0112B"/>
    <w:rsid w:val="00B05021"/>
    <w:rsid w:val="00B05397"/>
    <w:rsid w:val="00B05AF9"/>
    <w:rsid w:val="00B06658"/>
    <w:rsid w:val="00B07C6E"/>
    <w:rsid w:val="00B14DFE"/>
    <w:rsid w:val="00B15E2B"/>
    <w:rsid w:val="00B17937"/>
    <w:rsid w:val="00B2201A"/>
    <w:rsid w:val="00B23662"/>
    <w:rsid w:val="00B23F04"/>
    <w:rsid w:val="00B24823"/>
    <w:rsid w:val="00B31FC4"/>
    <w:rsid w:val="00B4350C"/>
    <w:rsid w:val="00B43687"/>
    <w:rsid w:val="00B50DF9"/>
    <w:rsid w:val="00B5367F"/>
    <w:rsid w:val="00B54427"/>
    <w:rsid w:val="00B5477C"/>
    <w:rsid w:val="00B5497A"/>
    <w:rsid w:val="00B55305"/>
    <w:rsid w:val="00B607E9"/>
    <w:rsid w:val="00B62DBB"/>
    <w:rsid w:val="00B64A9C"/>
    <w:rsid w:val="00B72DEA"/>
    <w:rsid w:val="00B73227"/>
    <w:rsid w:val="00B80A19"/>
    <w:rsid w:val="00B814FF"/>
    <w:rsid w:val="00B82033"/>
    <w:rsid w:val="00B82F2B"/>
    <w:rsid w:val="00B86547"/>
    <w:rsid w:val="00B870BB"/>
    <w:rsid w:val="00B90A4E"/>
    <w:rsid w:val="00B96FAB"/>
    <w:rsid w:val="00B9722D"/>
    <w:rsid w:val="00B97EDA"/>
    <w:rsid w:val="00BA319D"/>
    <w:rsid w:val="00BA4D18"/>
    <w:rsid w:val="00BA5066"/>
    <w:rsid w:val="00BA52A4"/>
    <w:rsid w:val="00BA5CA8"/>
    <w:rsid w:val="00BA6B5F"/>
    <w:rsid w:val="00BA7650"/>
    <w:rsid w:val="00BA7ACD"/>
    <w:rsid w:val="00BB0E70"/>
    <w:rsid w:val="00BB1782"/>
    <w:rsid w:val="00BB2876"/>
    <w:rsid w:val="00BB6797"/>
    <w:rsid w:val="00BC0011"/>
    <w:rsid w:val="00BC0E3F"/>
    <w:rsid w:val="00BD10C6"/>
    <w:rsid w:val="00BD1D7E"/>
    <w:rsid w:val="00BE1445"/>
    <w:rsid w:val="00BE40D6"/>
    <w:rsid w:val="00BE462B"/>
    <w:rsid w:val="00BE5619"/>
    <w:rsid w:val="00BE6302"/>
    <w:rsid w:val="00BF1D27"/>
    <w:rsid w:val="00BF3769"/>
    <w:rsid w:val="00BF5854"/>
    <w:rsid w:val="00BF6122"/>
    <w:rsid w:val="00BF66A9"/>
    <w:rsid w:val="00BF6F5F"/>
    <w:rsid w:val="00BF76B8"/>
    <w:rsid w:val="00C0068F"/>
    <w:rsid w:val="00C0106B"/>
    <w:rsid w:val="00C016F7"/>
    <w:rsid w:val="00C06255"/>
    <w:rsid w:val="00C076BE"/>
    <w:rsid w:val="00C07F13"/>
    <w:rsid w:val="00C11163"/>
    <w:rsid w:val="00C11920"/>
    <w:rsid w:val="00C11DB4"/>
    <w:rsid w:val="00C135C7"/>
    <w:rsid w:val="00C1468A"/>
    <w:rsid w:val="00C174E9"/>
    <w:rsid w:val="00C2472D"/>
    <w:rsid w:val="00C31FB6"/>
    <w:rsid w:val="00C32782"/>
    <w:rsid w:val="00C33AEF"/>
    <w:rsid w:val="00C3682A"/>
    <w:rsid w:val="00C41A0F"/>
    <w:rsid w:val="00C424AC"/>
    <w:rsid w:val="00C44400"/>
    <w:rsid w:val="00C44F67"/>
    <w:rsid w:val="00C44FBA"/>
    <w:rsid w:val="00C46642"/>
    <w:rsid w:val="00C473B0"/>
    <w:rsid w:val="00C50A5A"/>
    <w:rsid w:val="00C51CFC"/>
    <w:rsid w:val="00C545B5"/>
    <w:rsid w:val="00C55986"/>
    <w:rsid w:val="00C56881"/>
    <w:rsid w:val="00C611BB"/>
    <w:rsid w:val="00C63EEF"/>
    <w:rsid w:val="00C645E2"/>
    <w:rsid w:val="00C65728"/>
    <w:rsid w:val="00C65BF5"/>
    <w:rsid w:val="00C675ED"/>
    <w:rsid w:val="00C77EEC"/>
    <w:rsid w:val="00C8090B"/>
    <w:rsid w:val="00C86895"/>
    <w:rsid w:val="00C90E71"/>
    <w:rsid w:val="00C922AF"/>
    <w:rsid w:val="00C94132"/>
    <w:rsid w:val="00CA221F"/>
    <w:rsid w:val="00CA5801"/>
    <w:rsid w:val="00CA7509"/>
    <w:rsid w:val="00CB0A11"/>
    <w:rsid w:val="00CB2D91"/>
    <w:rsid w:val="00CB33BB"/>
    <w:rsid w:val="00CB5CCC"/>
    <w:rsid w:val="00CB5F08"/>
    <w:rsid w:val="00CC57A7"/>
    <w:rsid w:val="00CD0B7D"/>
    <w:rsid w:val="00CD2DB6"/>
    <w:rsid w:val="00CD7978"/>
    <w:rsid w:val="00CE1FB3"/>
    <w:rsid w:val="00CE2BF2"/>
    <w:rsid w:val="00CE302E"/>
    <w:rsid w:val="00CE443A"/>
    <w:rsid w:val="00CE4D0F"/>
    <w:rsid w:val="00CF433E"/>
    <w:rsid w:val="00CF45B9"/>
    <w:rsid w:val="00CF6111"/>
    <w:rsid w:val="00CF77C7"/>
    <w:rsid w:val="00D01655"/>
    <w:rsid w:val="00D03E5C"/>
    <w:rsid w:val="00D05B49"/>
    <w:rsid w:val="00D05CF4"/>
    <w:rsid w:val="00D06D7E"/>
    <w:rsid w:val="00D11469"/>
    <w:rsid w:val="00D11E1A"/>
    <w:rsid w:val="00D127D5"/>
    <w:rsid w:val="00D12C24"/>
    <w:rsid w:val="00D12D96"/>
    <w:rsid w:val="00D14047"/>
    <w:rsid w:val="00D16B2F"/>
    <w:rsid w:val="00D204CC"/>
    <w:rsid w:val="00D20C15"/>
    <w:rsid w:val="00D229B4"/>
    <w:rsid w:val="00D229CA"/>
    <w:rsid w:val="00D2372C"/>
    <w:rsid w:val="00D26CFD"/>
    <w:rsid w:val="00D27AEE"/>
    <w:rsid w:val="00D31D89"/>
    <w:rsid w:val="00D34431"/>
    <w:rsid w:val="00D42253"/>
    <w:rsid w:val="00D46DC1"/>
    <w:rsid w:val="00D47C61"/>
    <w:rsid w:val="00D5236D"/>
    <w:rsid w:val="00D57C14"/>
    <w:rsid w:val="00D622FB"/>
    <w:rsid w:val="00D670CA"/>
    <w:rsid w:val="00D72CF1"/>
    <w:rsid w:val="00D7301F"/>
    <w:rsid w:val="00D73AA4"/>
    <w:rsid w:val="00D74FFE"/>
    <w:rsid w:val="00D75EFA"/>
    <w:rsid w:val="00D75F09"/>
    <w:rsid w:val="00D8316B"/>
    <w:rsid w:val="00D83959"/>
    <w:rsid w:val="00D86F7E"/>
    <w:rsid w:val="00D87288"/>
    <w:rsid w:val="00D879BB"/>
    <w:rsid w:val="00D87D20"/>
    <w:rsid w:val="00D926D4"/>
    <w:rsid w:val="00D92A70"/>
    <w:rsid w:val="00D955AA"/>
    <w:rsid w:val="00D95A35"/>
    <w:rsid w:val="00DA1219"/>
    <w:rsid w:val="00DA23C6"/>
    <w:rsid w:val="00DA410A"/>
    <w:rsid w:val="00DA6CC5"/>
    <w:rsid w:val="00DB0C83"/>
    <w:rsid w:val="00DB168B"/>
    <w:rsid w:val="00DB5071"/>
    <w:rsid w:val="00DB566D"/>
    <w:rsid w:val="00DC1B26"/>
    <w:rsid w:val="00DC2F8F"/>
    <w:rsid w:val="00DC3FA7"/>
    <w:rsid w:val="00DC77A3"/>
    <w:rsid w:val="00DC77AE"/>
    <w:rsid w:val="00DC7826"/>
    <w:rsid w:val="00DD0C75"/>
    <w:rsid w:val="00DD1E1F"/>
    <w:rsid w:val="00DD2236"/>
    <w:rsid w:val="00DD25A8"/>
    <w:rsid w:val="00DD26A2"/>
    <w:rsid w:val="00DD494A"/>
    <w:rsid w:val="00DD7DBE"/>
    <w:rsid w:val="00DD7F59"/>
    <w:rsid w:val="00DE0650"/>
    <w:rsid w:val="00DE24E9"/>
    <w:rsid w:val="00DE47E8"/>
    <w:rsid w:val="00DE6D44"/>
    <w:rsid w:val="00DF2676"/>
    <w:rsid w:val="00DF417E"/>
    <w:rsid w:val="00DF7EEB"/>
    <w:rsid w:val="00E01035"/>
    <w:rsid w:val="00E02A8B"/>
    <w:rsid w:val="00E043A9"/>
    <w:rsid w:val="00E053C8"/>
    <w:rsid w:val="00E07A38"/>
    <w:rsid w:val="00E138CE"/>
    <w:rsid w:val="00E156F1"/>
    <w:rsid w:val="00E15D15"/>
    <w:rsid w:val="00E17477"/>
    <w:rsid w:val="00E22DDF"/>
    <w:rsid w:val="00E2385B"/>
    <w:rsid w:val="00E23AD3"/>
    <w:rsid w:val="00E24646"/>
    <w:rsid w:val="00E24E34"/>
    <w:rsid w:val="00E26817"/>
    <w:rsid w:val="00E300E9"/>
    <w:rsid w:val="00E316BF"/>
    <w:rsid w:val="00E341A9"/>
    <w:rsid w:val="00E348B5"/>
    <w:rsid w:val="00E3769A"/>
    <w:rsid w:val="00E420C3"/>
    <w:rsid w:val="00E44166"/>
    <w:rsid w:val="00E44CBF"/>
    <w:rsid w:val="00E45A05"/>
    <w:rsid w:val="00E5314C"/>
    <w:rsid w:val="00E56CFD"/>
    <w:rsid w:val="00E6190C"/>
    <w:rsid w:val="00E63DB5"/>
    <w:rsid w:val="00E67619"/>
    <w:rsid w:val="00E71A33"/>
    <w:rsid w:val="00E763E7"/>
    <w:rsid w:val="00E76BEF"/>
    <w:rsid w:val="00E81D34"/>
    <w:rsid w:val="00E828CF"/>
    <w:rsid w:val="00E833C1"/>
    <w:rsid w:val="00EA113A"/>
    <w:rsid w:val="00EA316D"/>
    <w:rsid w:val="00EA48FB"/>
    <w:rsid w:val="00EA6744"/>
    <w:rsid w:val="00EB2FE1"/>
    <w:rsid w:val="00EB309B"/>
    <w:rsid w:val="00EB5022"/>
    <w:rsid w:val="00EC1045"/>
    <w:rsid w:val="00EC1132"/>
    <w:rsid w:val="00EC205F"/>
    <w:rsid w:val="00EC4577"/>
    <w:rsid w:val="00EC590A"/>
    <w:rsid w:val="00EC5B38"/>
    <w:rsid w:val="00EC6159"/>
    <w:rsid w:val="00EC6FF7"/>
    <w:rsid w:val="00ED02EA"/>
    <w:rsid w:val="00ED4F60"/>
    <w:rsid w:val="00ED5C74"/>
    <w:rsid w:val="00EE54B3"/>
    <w:rsid w:val="00EE54E1"/>
    <w:rsid w:val="00EF310F"/>
    <w:rsid w:val="00EF4C0B"/>
    <w:rsid w:val="00EF5445"/>
    <w:rsid w:val="00EF5AE6"/>
    <w:rsid w:val="00F014BE"/>
    <w:rsid w:val="00F01E05"/>
    <w:rsid w:val="00F03E8E"/>
    <w:rsid w:val="00F043E1"/>
    <w:rsid w:val="00F05CA1"/>
    <w:rsid w:val="00F129F2"/>
    <w:rsid w:val="00F13ABC"/>
    <w:rsid w:val="00F218E4"/>
    <w:rsid w:val="00F21C1E"/>
    <w:rsid w:val="00F224BA"/>
    <w:rsid w:val="00F24085"/>
    <w:rsid w:val="00F245CE"/>
    <w:rsid w:val="00F24705"/>
    <w:rsid w:val="00F2758F"/>
    <w:rsid w:val="00F30D6E"/>
    <w:rsid w:val="00F31306"/>
    <w:rsid w:val="00F3264C"/>
    <w:rsid w:val="00F333FC"/>
    <w:rsid w:val="00F3574D"/>
    <w:rsid w:val="00F36A1C"/>
    <w:rsid w:val="00F36E9B"/>
    <w:rsid w:val="00F467BA"/>
    <w:rsid w:val="00F56735"/>
    <w:rsid w:val="00F60A06"/>
    <w:rsid w:val="00F65099"/>
    <w:rsid w:val="00F6692D"/>
    <w:rsid w:val="00F7367C"/>
    <w:rsid w:val="00F74EDE"/>
    <w:rsid w:val="00F772AE"/>
    <w:rsid w:val="00F80A5A"/>
    <w:rsid w:val="00F8259A"/>
    <w:rsid w:val="00F8527E"/>
    <w:rsid w:val="00F92176"/>
    <w:rsid w:val="00F96591"/>
    <w:rsid w:val="00FA1C68"/>
    <w:rsid w:val="00FA2081"/>
    <w:rsid w:val="00FA22A7"/>
    <w:rsid w:val="00FA5074"/>
    <w:rsid w:val="00FA698D"/>
    <w:rsid w:val="00FA706D"/>
    <w:rsid w:val="00FA70F8"/>
    <w:rsid w:val="00FB1297"/>
    <w:rsid w:val="00FB3DF6"/>
    <w:rsid w:val="00FB7D90"/>
    <w:rsid w:val="00FC469A"/>
    <w:rsid w:val="00FC4C4D"/>
    <w:rsid w:val="00FC5C78"/>
    <w:rsid w:val="00FC60AC"/>
    <w:rsid w:val="00FC719D"/>
    <w:rsid w:val="00FD3E61"/>
    <w:rsid w:val="00FD5C38"/>
    <w:rsid w:val="00FD6226"/>
    <w:rsid w:val="00FD79EB"/>
    <w:rsid w:val="00FE0472"/>
    <w:rsid w:val="00FE2029"/>
    <w:rsid w:val="00FE20D1"/>
    <w:rsid w:val="00FE24FB"/>
    <w:rsid w:val="00FE62D8"/>
    <w:rsid w:val="00FE67F7"/>
    <w:rsid w:val="00FE7ED0"/>
    <w:rsid w:val="00FF1059"/>
    <w:rsid w:val="00FF30B1"/>
    <w:rsid w:val="00FF3429"/>
    <w:rsid w:val="00FF3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  <o:rules v:ext="edit">
        <o:r id="V:Rule11" type="connector" idref="#_x0000_s1126"/>
        <o:r id="V:Rule12" type="connector" idref="#_x0000_s1123"/>
        <o:r id="V:Rule13" type="connector" idref="#_x0000_s1116"/>
        <o:r id="V:Rule14" type="connector" idref="#_x0000_s1099"/>
        <o:r id="V:Rule15" type="connector" idref="#_x0000_s1098"/>
        <o:r id="V:Rule16" type="connector" idref="#_x0000_s1102"/>
        <o:r id="V:Rule17" type="connector" idref="#_x0000_s1118"/>
        <o:r id="V:Rule18" type="connector" idref="#_x0000_s1100"/>
        <o:r id="V:Rule19" type="connector" idref="#_x0000_s1101"/>
        <o:r id="V:Rule20" type="connector" idref="#_x0000_s11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a">
    <w:name w:val="Hyperlink"/>
    <w:uiPriority w:val="99"/>
    <w:rsid w:val="00DD1E1F"/>
    <w:rPr>
      <w:color w:val="0000FF"/>
      <w:u w:val="single"/>
    </w:rPr>
  </w:style>
  <w:style w:type="paragraph" w:customStyle="1" w:styleId="ConsPlusNonformat">
    <w:name w:val="ConsPlusNonformat"/>
    <w:uiPriority w:val="99"/>
    <w:rsid w:val="00F21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21C1E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b">
    <w:name w:val="footer"/>
    <w:basedOn w:val="a"/>
    <w:link w:val="ac"/>
    <w:rsid w:val="00930E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30EA7"/>
    <w:rPr>
      <w:sz w:val="24"/>
      <w:szCs w:val="24"/>
    </w:rPr>
  </w:style>
  <w:style w:type="character" w:styleId="ad">
    <w:name w:val="page number"/>
    <w:basedOn w:val="a0"/>
    <w:rsid w:val="00930EA7"/>
  </w:style>
  <w:style w:type="paragraph" w:customStyle="1" w:styleId="ConsNonformat">
    <w:name w:val="ConsNonformat"/>
    <w:rsid w:val="00930E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E22DD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E22D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C11308FFADCF04438415AC220A3F527BFF9A30F4D92098A9820481D72BaDn7J" TargetMode="External"/><Relationship Id="rId26" Type="http://schemas.openxmlformats.org/officeDocument/2006/relationships/hyperlink" Target="https://pandia.ru/text/category/stroitelmznie_raboti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76603258C2E141AED7E938AEEFC359524F1BD4Cz6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5" Type="http://schemas.openxmlformats.org/officeDocument/2006/relationships/hyperlink" Target="https://pandia.ru/text/category/remontnie_raboti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A6F52C082810FE349D047E6247D513338AD1640026802E141AED7E938AEEFC359524F1BD4C6A0C1Ez2zD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hyperlink" Target="https://pandia.ru/text/category/adres_yuridicheski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https://pandia.ru/text/category/pravo_sobstvennosti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CE2E478B9988D083898121A4E2E64A2B23F1932EFC3F4780F3F9CD19976AB66E8E0F63F36790F62F11F41DC72O8U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mailto:archse@lis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79403-A27C-41E4-8C7F-B3CCB187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28</Pages>
  <Words>9767</Words>
  <Characters>55676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390</cp:revision>
  <cp:lastPrinted>2019-04-01T02:50:00Z</cp:lastPrinted>
  <dcterms:created xsi:type="dcterms:W3CDTF">2019-03-01T02:57:00Z</dcterms:created>
  <dcterms:modified xsi:type="dcterms:W3CDTF">2019-04-05T03:30:00Z</dcterms:modified>
</cp:coreProperties>
</file>