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EB4951">
        <w:rPr>
          <w:rFonts w:ascii="Times New Roman" w:hAnsi="Times New Roman" w:cs="Times New Roman"/>
          <w:b/>
          <w:sz w:val="28"/>
          <w:szCs w:val="28"/>
        </w:rPr>
        <w:t>июне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F79E4">
        <w:rPr>
          <w:rFonts w:ascii="Times New Roman" w:hAnsi="Times New Roman" w:cs="Times New Roman"/>
          <w:sz w:val="28"/>
          <w:szCs w:val="28"/>
        </w:rPr>
        <w:t>июнь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A70E7F">
        <w:rPr>
          <w:rFonts w:ascii="Times New Roman" w:hAnsi="Times New Roman" w:cs="Times New Roman"/>
          <w:sz w:val="28"/>
          <w:szCs w:val="28"/>
        </w:rPr>
        <w:t>4</w:t>
      </w:r>
      <w:r w:rsidR="00EB4951">
        <w:rPr>
          <w:rFonts w:ascii="Times New Roman" w:hAnsi="Times New Roman" w:cs="Times New Roman"/>
          <w:sz w:val="28"/>
          <w:szCs w:val="28"/>
        </w:rPr>
        <w:t>6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EB4951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EB4951">
        <w:rPr>
          <w:rFonts w:ascii="Times New Roman" w:hAnsi="Times New Roman" w:cs="Times New Roman"/>
          <w:sz w:val="28"/>
          <w:szCs w:val="28"/>
        </w:rPr>
        <w:t>июне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EB4951">
        <w:rPr>
          <w:rFonts w:ascii="Times New Roman" w:hAnsi="Times New Roman" w:cs="Times New Roman"/>
          <w:sz w:val="28"/>
          <w:szCs w:val="28"/>
        </w:rPr>
        <w:t>35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A70E7F">
        <w:rPr>
          <w:rFonts w:ascii="Times New Roman" w:hAnsi="Times New Roman" w:cs="Times New Roman"/>
          <w:sz w:val="28"/>
          <w:szCs w:val="28"/>
        </w:rPr>
        <w:t xml:space="preserve">1, коллективных – </w:t>
      </w:r>
      <w:r w:rsidR="00EB4951">
        <w:rPr>
          <w:rFonts w:ascii="Times New Roman" w:hAnsi="Times New Roman" w:cs="Times New Roman"/>
          <w:sz w:val="28"/>
          <w:szCs w:val="28"/>
        </w:rPr>
        <w:t>1</w:t>
      </w:r>
      <w:r w:rsidR="00A70E7F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1D74C9" w:rsidRDefault="002A6A8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C5B">
        <w:rPr>
          <w:rFonts w:ascii="Times New Roman" w:hAnsi="Times New Roman" w:cs="Times New Roman"/>
          <w:b/>
          <w:sz w:val="28"/>
          <w:szCs w:val="28"/>
        </w:rPr>
        <w:t>о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 xml:space="preserve">бщие положения семейного законодательства - </w:t>
      </w:r>
      <w:r w:rsidR="007924E4">
        <w:rPr>
          <w:rFonts w:ascii="Times New Roman" w:hAnsi="Times New Roman" w:cs="Times New Roman"/>
          <w:b/>
          <w:sz w:val="28"/>
          <w:szCs w:val="28"/>
        </w:rPr>
        <w:t>1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63B02">
        <w:rPr>
          <w:rFonts w:ascii="Times New Roman" w:hAnsi="Times New Roman" w:cs="Times New Roman"/>
          <w:b/>
          <w:sz w:val="28"/>
          <w:szCs w:val="28"/>
        </w:rPr>
        <w:t>2,2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>%)</w:t>
      </w:r>
      <w:r w:rsidR="00244591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924E4">
        <w:rPr>
          <w:rFonts w:ascii="Times New Roman" w:hAnsi="Times New Roman" w:cs="Times New Roman"/>
          <w:sz w:val="28"/>
          <w:szCs w:val="28"/>
        </w:rPr>
        <w:t>ий: семейное законодательство и</w:t>
      </w:r>
      <w:r w:rsidR="00244591">
        <w:rPr>
          <w:rFonts w:ascii="Times New Roman" w:hAnsi="Times New Roman" w:cs="Times New Roman"/>
          <w:sz w:val="28"/>
          <w:szCs w:val="28"/>
        </w:rPr>
        <w:t xml:space="preserve"> иные нормы, содержащие нормы семейного права</w:t>
      </w:r>
      <w:r w:rsidR="007924E4">
        <w:rPr>
          <w:rFonts w:ascii="Times New Roman" w:hAnsi="Times New Roman" w:cs="Times New Roman"/>
          <w:sz w:val="28"/>
          <w:szCs w:val="28"/>
        </w:rPr>
        <w:t xml:space="preserve"> – 1; </w:t>
      </w:r>
    </w:p>
    <w:p w:rsidR="007924E4" w:rsidRDefault="00271C5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24E4" w:rsidRPr="003F79E4">
        <w:rPr>
          <w:rFonts w:ascii="Times New Roman" w:hAnsi="Times New Roman" w:cs="Times New Roman"/>
          <w:b/>
          <w:sz w:val="28"/>
          <w:szCs w:val="28"/>
        </w:rPr>
        <w:t>храна семьи, материнства, отцовства и детства – 1 (</w:t>
      </w:r>
      <w:r w:rsidR="0098646D">
        <w:rPr>
          <w:rFonts w:ascii="Times New Roman" w:hAnsi="Times New Roman" w:cs="Times New Roman"/>
          <w:b/>
          <w:sz w:val="28"/>
          <w:szCs w:val="28"/>
        </w:rPr>
        <w:t>2,2</w:t>
      </w:r>
      <w:r w:rsidR="007924E4" w:rsidRPr="003F79E4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7924E4">
        <w:rPr>
          <w:rFonts w:ascii="Times New Roman" w:hAnsi="Times New Roman" w:cs="Times New Roman"/>
          <w:sz w:val="28"/>
          <w:szCs w:val="28"/>
        </w:rPr>
        <w:t xml:space="preserve">обращений: выплата пособий и компенсаций на ребенка </w:t>
      </w:r>
      <w:r w:rsidR="003F79E4">
        <w:rPr>
          <w:rFonts w:ascii="Times New Roman" w:hAnsi="Times New Roman" w:cs="Times New Roman"/>
          <w:sz w:val="28"/>
          <w:szCs w:val="28"/>
        </w:rPr>
        <w:t>–</w:t>
      </w:r>
      <w:r w:rsidR="007924E4">
        <w:rPr>
          <w:rFonts w:ascii="Times New Roman" w:hAnsi="Times New Roman" w:cs="Times New Roman"/>
          <w:sz w:val="28"/>
          <w:szCs w:val="28"/>
        </w:rPr>
        <w:t xml:space="preserve"> 1</w:t>
      </w:r>
      <w:r w:rsidR="003F79E4">
        <w:rPr>
          <w:rFonts w:ascii="Times New Roman" w:hAnsi="Times New Roman" w:cs="Times New Roman"/>
          <w:sz w:val="28"/>
          <w:szCs w:val="28"/>
        </w:rPr>
        <w:t>;</w:t>
      </w:r>
    </w:p>
    <w:p w:rsidR="003F79E4" w:rsidRDefault="00271C5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F79E4" w:rsidRPr="003F79E4">
        <w:rPr>
          <w:rFonts w:ascii="Times New Roman" w:hAnsi="Times New Roman" w:cs="Times New Roman"/>
          <w:b/>
          <w:sz w:val="28"/>
          <w:szCs w:val="28"/>
        </w:rPr>
        <w:t>ультура (за исключением международного сотрудничества) – 1 (</w:t>
      </w:r>
      <w:r w:rsidR="00C63B02">
        <w:rPr>
          <w:rFonts w:ascii="Times New Roman" w:hAnsi="Times New Roman" w:cs="Times New Roman"/>
          <w:b/>
          <w:sz w:val="28"/>
          <w:szCs w:val="28"/>
        </w:rPr>
        <w:t>2,2</w:t>
      </w:r>
      <w:r w:rsidR="003F79E4" w:rsidRPr="003F79E4">
        <w:rPr>
          <w:rFonts w:ascii="Times New Roman" w:hAnsi="Times New Roman" w:cs="Times New Roman"/>
          <w:b/>
          <w:sz w:val="28"/>
          <w:szCs w:val="28"/>
        </w:rPr>
        <w:t>%)</w:t>
      </w:r>
      <w:r w:rsidR="003F79E4">
        <w:rPr>
          <w:rFonts w:ascii="Times New Roman" w:hAnsi="Times New Roman" w:cs="Times New Roman"/>
          <w:sz w:val="28"/>
          <w:szCs w:val="28"/>
        </w:rPr>
        <w:t xml:space="preserve"> обращений: материально-техническое, финансовое и информационное обеспечение культуры – 1;</w:t>
      </w:r>
    </w:p>
    <w:p w:rsidR="00A70E7F" w:rsidRDefault="00A70E7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E00">
        <w:rPr>
          <w:rFonts w:ascii="Times New Roman" w:hAnsi="Times New Roman" w:cs="Times New Roman"/>
          <w:b/>
          <w:sz w:val="28"/>
          <w:szCs w:val="28"/>
        </w:rPr>
        <w:t xml:space="preserve">строительство –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9E4">
        <w:rPr>
          <w:rFonts w:ascii="Times New Roman" w:hAnsi="Times New Roman" w:cs="Times New Roman"/>
          <w:b/>
          <w:sz w:val="28"/>
          <w:szCs w:val="28"/>
        </w:rPr>
        <w:t>1</w:t>
      </w:r>
      <w:r w:rsidR="00D7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E00">
        <w:rPr>
          <w:rFonts w:ascii="Times New Roman" w:hAnsi="Times New Roman" w:cs="Times New Roman"/>
          <w:b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sz w:val="28"/>
          <w:szCs w:val="28"/>
        </w:rPr>
        <w:t>2,2</w:t>
      </w:r>
      <w:r w:rsidRPr="007C6E00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7C6E00">
        <w:rPr>
          <w:rFonts w:ascii="Times New Roman" w:hAnsi="Times New Roman" w:cs="Times New Roman"/>
          <w:sz w:val="28"/>
          <w:szCs w:val="28"/>
        </w:rPr>
        <w:t>согласование строительства –</w:t>
      </w:r>
      <w:r w:rsidR="003F79E4">
        <w:rPr>
          <w:rFonts w:ascii="Times New Roman" w:hAnsi="Times New Roman" w:cs="Times New Roman"/>
          <w:sz w:val="28"/>
          <w:szCs w:val="28"/>
        </w:rPr>
        <w:t xml:space="preserve"> 1</w:t>
      </w:r>
      <w:r w:rsidR="007C6E00">
        <w:rPr>
          <w:rFonts w:ascii="Times New Roman" w:hAnsi="Times New Roman" w:cs="Times New Roman"/>
          <w:sz w:val="28"/>
          <w:szCs w:val="28"/>
        </w:rPr>
        <w:t>;</w:t>
      </w:r>
    </w:p>
    <w:p w:rsidR="007C6E0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3F79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C63B02">
        <w:rPr>
          <w:rFonts w:ascii="Times New Roman" w:eastAsia="Calibri" w:hAnsi="Times New Roman" w:cs="Times New Roman"/>
          <w:b/>
          <w:bCs/>
          <w:sz w:val="28"/>
          <w:szCs w:val="28"/>
        </w:rPr>
        <w:t>6,6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9E4">
        <w:rPr>
          <w:rFonts w:ascii="Times New Roman" w:eastAsia="Calibri" w:hAnsi="Times New Roman" w:cs="Times New Roman"/>
          <w:sz w:val="28"/>
          <w:szCs w:val="28"/>
        </w:rPr>
        <w:t>2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3F79E4">
        <w:rPr>
          <w:rFonts w:ascii="Times New Roman" w:eastAsia="Calibri" w:hAnsi="Times New Roman" w:cs="Times New Roman"/>
          <w:sz w:val="28"/>
          <w:szCs w:val="28"/>
        </w:rPr>
        <w:t xml:space="preserve"> организация условий и мест для детс</w:t>
      </w:r>
      <w:r w:rsidR="00271C5B">
        <w:rPr>
          <w:rFonts w:ascii="Times New Roman" w:eastAsia="Calibri" w:hAnsi="Times New Roman" w:cs="Times New Roman"/>
          <w:sz w:val="28"/>
          <w:szCs w:val="28"/>
        </w:rPr>
        <w:t>кого отдыха и досуга (детс</w:t>
      </w:r>
      <w:r w:rsidR="003F79E4">
        <w:rPr>
          <w:rFonts w:ascii="Times New Roman" w:eastAsia="Calibri" w:hAnsi="Times New Roman" w:cs="Times New Roman"/>
          <w:sz w:val="28"/>
          <w:szCs w:val="28"/>
        </w:rPr>
        <w:t>ки</w:t>
      </w:r>
      <w:r w:rsidR="00271C5B">
        <w:rPr>
          <w:rFonts w:ascii="Times New Roman" w:eastAsia="Calibri" w:hAnsi="Times New Roman" w:cs="Times New Roman"/>
          <w:sz w:val="28"/>
          <w:szCs w:val="28"/>
        </w:rPr>
        <w:t>х и спортивных площадок) – 1;</w:t>
      </w:r>
    </w:p>
    <w:p w:rsidR="007C6E00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C5B">
        <w:rPr>
          <w:rFonts w:ascii="Times New Roman" w:hAnsi="Times New Roman" w:cs="Times New Roman"/>
          <w:b/>
          <w:sz w:val="28"/>
          <w:szCs w:val="28"/>
        </w:rPr>
        <w:t>5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sz w:val="28"/>
          <w:szCs w:val="28"/>
        </w:rPr>
        <w:t>10,7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271C5B">
        <w:rPr>
          <w:rFonts w:ascii="Times New Roman" w:hAnsi="Times New Roman" w:cs="Times New Roman"/>
          <w:sz w:val="28"/>
          <w:szCs w:val="28"/>
        </w:rPr>
        <w:t>4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7C6E00">
        <w:rPr>
          <w:rFonts w:ascii="Times New Roman" w:hAnsi="Times New Roman" w:cs="Times New Roman"/>
          <w:sz w:val="28"/>
          <w:szCs w:val="28"/>
        </w:rPr>
        <w:t xml:space="preserve"> </w:t>
      </w:r>
      <w:r w:rsidR="00271C5B">
        <w:rPr>
          <w:rFonts w:ascii="Times New Roman" w:hAnsi="Times New Roman" w:cs="Times New Roman"/>
          <w:sz w:val="28"/>
          <w:szCs w:val="28"/>
        </w:rPr>
        <w:t>прекращение права собственности, процедура изъятия земельных участков, находящихся в собственности</w:t>
      </w:r>
      <w:r w:rsidR="007C6E00">
        <w:rPr>
          <w:rFonts w:ascii="Times New Roman" w:hAnsi="Times New Roman" w:cs="Times New Roman"/>
          <w:sz w:val="28"/>
          <w:szCs w:val="28"/>
        </w:rPr>
        <w:t xml:space="preserve"> – </w:t>
      </w:r>
      <w:r w:rsidR="00B6595C">
        <w:rPr>
          <w:rFonts w:ascii="Times New Roman" w:hAnsi="Times New Roman" w:cs="Times New Roman"/>
          <w:sz w:val="28"/>
          <w:szCs w:val="28"/>
        </w:rPr>
        <w:t xml:space="preserve"> </w:t>
      </w:r>
      <w:r w:rsidR="00271C5B">
        <w:rPr>
          <w:rFonts w:ascii="Times New Roman" w:hAnsi="Times New Roman" w:cs="Times New Roman"/>
          <w:sz w:val="28"/>
          <w:szCs w:val="28"/>
        </w:rPr>
        <w:t>1</w:t>
      </w:r>
      <w:r w:rsidR="007C6E00">
        <w:rPr>
          <w:rFonts w:ascii="Times New Roman" w:hAnsi="Times New Roman" w:cs="Times New Roman"/>
          <w:sz w:val="28"/>
          <w:szCs w:val="28"/>
        </w:rPr>
        <w:t>;</w:t>
      </w:r>
    </w:p>
    <w:p w:rsid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>использование, охрана, защита и воспроизводство 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sz w:val="28"/>
          <w:szCs w:val="28"/>
        </w:rPr>
        <w:t>2,2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D7699B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 использование лесов –</w:t>
      </w:r>
      <w:r w:rsidR="00271C5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 xml:space="preserve">охрана и использование животного мира (за исключением международного сотрудничества) – 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7699B">
        <w:rPr>
          <w:rFonts w:ascii="Times New Roman" w:hAnsi="Times New Roman" w:cs="Times New Roman"/>
          <w:b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sz w:val="28"/>
          <w:szCs w:val="28"/>
        </w:rPr>
        <w:t>4,3</w:t>
      </w:r>
      <w:r w:rsidRPr="00D7699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71C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FC" w:rsidRPr="00271C5B" w:rsidRDefault="00271C5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судоустройство. Судебная система – 2 (</w:t>
      </w:r>
      <w:r w:rsidR="00C63B02">
        <w:rPr>
          <w:rFonts w:ascii="Times New Roman" w:hAnsi="Times New Roman" w:cs="Times New Roman"/>
          <w:b/>
          <w:sz w:val="28"/>
          <w:szCs w:val="28"/>
        </w:rPr>
        <w:t>4,3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организация деятельности судов</w:t>
      </w:r>
      <w:r w:rsidR="00F540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271C5B">
        <w:rPr>
          <w:rFonts w:ascii="Times New Roman" w:hAnsi="Times New Roman" w:cs="Times New Roman"/>
          <w:b/>
          <w:bCs/>
          <w:sz w:val="28"/>
          <w:szCs w:val="28"/>
        </w:rPr>
        <w:t xml:space="preserve"> 18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sz w:val="28"/>
          <w:szCs w:val="28"/>
        </w:rPr>
        <w:t>39,1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420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886420">
        <w:rPr>
          <w:rFonts w:ascii="Times New Roman" w:hAnsi="Times New Roman" w:cs="Times New Roman"/>
          <w:sz w:val="28"/>
          <w:szCs w:val="28"/>
        </w:rPr>
        <w:t>1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C37CBD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420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</w:t>
      </w:r>
      <w:proofErr w:type="gramStart"/>
      <w:r w:rsidR="00857321">
        <w:rPr>
          <w:rFonts w:ascii="Times New Roman" w:eastAsia="Calibri" w:hAnsi="Times New Roman" w:cs="Times New Roman"/>
          <w:sz w:val="28"/>
          <w:szCs w:val="28"/>
        </w:rPr>
        <w:t>Оформление договора социального н</w:t>
      </w:r>
      <w:r w:rsidR="00886420">
        <w:rPr>
          <w:rFonts w:ascii="Times New Roman" w:eastAsia="Calibri" w:hAnsi="Times New Roman" w:cs="Times New Roman"/>
          <w:sz w:val="28"/>
          <w:szCs w:val="28"/>
        </w:rPr>
        <w:t>айма (найма) жилого помещения – 3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</w:t>
      </w:r>
      <w:r w:rsidR="00886420">
        <w:rPr>
          <w:rFonts w:ascii="Times New Roman" w:eastAsia="Calibri" w:hAnsi="Times New Roman" w:cs="Times New Roman"/>
          <w:sz w:val="28"/>
          <w:szCs w:val="28"/>
        </w:rPr>
        <w:t>ния (ветхое и аварийное жилье) – 4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 арендное жилье – 1; выделение жилья молодым семьям, специалистам – 1; обеспечение жильем выезжающий северян и жителей административно-территориальных образований – </w:t>
      </w:r>
      <w:r w:rsidR="00340A26">
        <w:rPr>
          <w:rFonts w:ascii="Times New Roman" w:eastAsia="Calibri" w:hAnsi="Times New Roman" w:cs="Times New Roman"/>
          <w:sz w:val="28"/>
          <w:szCs w:val="28"/>
        </w:rPr>
        <w:t>2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40A26">
        <w:rPr>
          <w:rFonts w:ascii="Times New Roman" w:eastAsia="Calibri" w:hAnsi="Times New Roman" w:cs="Times New Roman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санитарно-защищенной зоны – 1;</w:t>
      </w:r>
      <w:proofErr w:type="gramEnd"/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340A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sz w:val="28"/>
          <w:szCs w:val="28"/>
        </w:rPr>
        <w:t>15,2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40A26">
        <w:rPr>
          <w:rFonts w:ascii="Times New Roman" w:eastAsia="Calibri" w:hAnsi="Times New Roman" w:cs="Times New Roman"/>
          <w:sz w:val="28"/>
          <w:szCs w:val="28"/>
        </w:rPr>
        <w:t>5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A26">
        <w:rPr>
          <w:rFonts w:ascii="Times New Roman" w:eastAsia="Calibri" w:hAnsi="Times New Roman" w:cs="Times New Roman"/>
          <w:sz w:val="28"/>
          <w:szCs w:val="28"/>
        </w:rPr>
        <w:t xml:space="preserve">эксплуатация и ремонт частного жилищного фонда (приватизированные жилые помещения в многоквартирных домах, индивидуальные жилые дома) </w:t>
      </w:r>
      <w:r w:rsidR="00A70E7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40A26">
        <w:rPr>
          <w:rFonts w:ascii="Times New Roman" w:eastAsia="Calibri" w:hAnsi="Times New Roman" w:cs="Times New Roman"/>
          <w:sz w:val="28"/>
          <w:szCs w:val="28"/>
        </w:rPr>
        <w:t>1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217">
        <w:rPr>
          <w:rFonts w:ascii="Times New Roman" w:eastAsia="Calibri" w:hAnsi="Times New Roman" w:cs="Times New Roman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 – 1;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нежилые помещения. Администрати</w:t>
      </w:r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вные здания (в жилищном </w:t>
      </w:r>
      <w:proofErr w:type="gramStart"/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C63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31C9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31C9E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C63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6,6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40A26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7B8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BF5D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1D0F"/>
    <w:rsid w:val="00C620BB"/>
    <w:rsid w:val="00C63B02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BF2C4-B330-4CFF-8F3C-3BDAA5D8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310</cp:revision>
  <cp:lastPrinted>2018-07-02T08:54:00Z</cp:lastPrinted>
  <dcterms:created xsi:type="dcterms:W3CDTF">2013-12-05T07:16:00Z</dcterms:created>
  <dcterms:modified xsi:type="dcterms:W3CDTF">2018-07-02T09:23:00Z</dcterms:modified>
</cp:coreProperties>
</file>