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Pr="006178EF" w:rsidRDefault="002D2F97" w:rsidP="00EE15F9">
      <w:pPr>
        <w:jc w:val="center"/>
        <w:rPr>
          <w:sz w:val="32"/>
        </w:rPr>
      </w:pPr>
      <w:r w:rsidRPr="002D2F97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7" o:title=""/>
          </v:shape>
        </w:pict>
      </w:r>
    </w:p>
    <w:p w:rsidR="00EE15F9" w:rsidRPr="006178EF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RPr="006178EF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Pr="006178EF" w:rsidRDefault="00EE15F9" w:rsidP="009A4AC8">
            <w:pPr>
              <w:jc w:val="center"/>
              <w:rPr>
                <w:sz w:val="28"/>
                <w:szCs w:val="28"/>
              </w:rPr>
            </w:pPr>
            <w:r w:rsidRPr="006178E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Pr="006178EF" w:rsidRDefault="00EE15F9" w:rsidP="009A4AC8">
            <w:pPr>
              <w:jc w:val="center"/>
              <w:rPr>
                <w:sz w:val="40"/>
                <w:szCs w:val="40"/>
              </w:rPr>
            </w:pPr>
            <w:r w:rsidRPr="006178E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RPr="006178EF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6178EF" w:rsidRDefault="00EE15F9" w:rsidP="00E16CE3">
            <w:pPr>
              <w:rPr>
                <w:sz w:val="20"/>
              </w:rPr>
            </w:pPr>
            <w:r w:rsidRPr="006178EF">
              <w:rPr>
                <w:sz w:val="28"/>
              </w:rPr>
              <w:t>«</w:t>
            </w:r>
            <w:r w:rsidR="00E16CE3">
              <w:rPr>
                <w:sz w:val="28"/>
                <w:u w:val="single"/>
              </w:rPr>
              <w:t>04</w:t>
            </w:r>
            <w:r w:rsidRPr="006178EF">
              <w:rPr>
                <w:sz w:val="28"/>
              </w:rPr>
              <w:t>»</w:t>
            </w:r>
            <w:r w:rsidR="00C11E79">
              <w:rPr>
                <w:sz w:val="28"/>
              </w:rPr>
              <w:t xml:space="preserve"> </w:t>
            </w:r>
            <w:r w:rsidR="00E16CE3">
              <w:rPr>
                <w:sz w:val="28"/>
                <w:u w:val="single"/>
              </w:rPr>
              <w:t>июня</w:t>
            </w:r>
            <w:r w:rsidR="00C11E79">
              <w:rPr>
                <w:sz w:val="28"/>
              </w:rPr>
              <w:t xml:space="preserve"> </w:t>
            </w:r>
            <w:r w:rsidRPr="006178EF">
              <w:rPr>
                <w:sz w:val="28"/>
              </w:rPr>
              <w:t>201</w:t>
            </w:r>
            <w:r w:rsidR="00AD0878" w:rsidRPr="006178EF">
              <w:rPr>
                <w:sz w:val="28"/>
              </w:rPr>
              <w:t>9</w:t>
            </w:r>
            <w:r w:rsidRPr="006178EF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6178EF" w:rsidRDefault="00EE15F9" w:rsidP="00E16CE3">
            <w:pPr>
              <w:ind w:left="1962"/>
              <w:jc w:val="right"/>
              <w:rPr>
                <w:sz w:val="20"/>
              </w:rPr>
            </w:pPr>
            <w:r w:rsidRPr="006178EF">
              <w:rPr>
                <w:sz w:val="28"/>
              </w:rPr>
              <w:t xml:space="preserve">№ </w:t>
            </w:r>
            <w:r w:rsidR="00C11E79">
              <w:rPr>
                <w:sz w:val="28"/>
              </w:rPr>
              <w:t xml:space="preserve"> </w:t>
            </w:r>
            <w:r w:rsidR="00E16CE3">
              <w:rPr>
                <w:sz w:val="28"/>
                <w:u w:val="single"/>
              </w:rPr>
              <w:t>197-п</w:t>
            </w:r>
          </w:p>
        </w:tc>
      </w:tr>
      <w:tr w:rsidR="00EE15F9" w:rsidRPr="006178EF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6178EF" w:rsidRDefault="00EE15F9" w:rsidP="009A4AC8">
            <w:pPr>
              <w:jc w:val="center"/>
            </w:pPr>
            <w:r w:rsidRPr="006178EF">
              <w:t>гп Северо-Енисейский</w:t>
            </w:r>
          </w:p>
          <w:p w:rsidR="00EE15F9" w:rsidRPr="006178EF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6178EF" w:rsidRDefault="005F4548" w:rsidP="0065791E">
      <w:pPr>
        <w:rPr>
          <w:rFonts w:cs="Times New Roman"/>
          <w:b/>
          <w:bCs/>
          <w:sz w:val="27"/>
          <w:szCs w:val="27"/>
        </w:rPr>
      </w:pPr>
      <w:proofErr w:type="gramStart"/>
      <w:r w:rsidRPr="006178EF">
        <w:rPr>
          <w:rFonts w:cs="Times New Roman"/>
          <w:b/>
          <w:bCs/>
          <w:sz w:val="27"/>
          <w:szCs w:val="27"/>
        </w:rPr>
        <w:t>О</w:t>
      </w:r>
      <w:r w:rsidR="00AE1790" w:rsidRPr="006178EF">
        <w:rPr>
          <w:rFonts w:cs="Times New Roman"/>
          <w:b/>
          <w:bCs/>
          <w:sz w:val="27"/>
          <w:szCs w:val="27"/>
        </w:rPr>
        <w:t>б</w:t>
      </w:r>
      <w:r w:rsidRPr="006178EF">
        <w:rPr>
          <w:rFonts w:cs="Times New Roman"/>
          <w:b/>
          <w:bCs/>
          <w:sz w:val="27"/>
          <w:szCs w:val="27"/>
        </w:rPr>
        <w:t xml:space="preserve"> </w:t>
      </w:r>
      <w:r w:rsidR="00AE1790" w:rsidRPr="006178EF">
        <w:rPr>
          <w:rFonts w:cs="Times New Roman"/>
          <w:b/>
          <w:bCs/>
          <w:sz w:val="27"/>
          <w:szCs w:val="27"/>
        </w:rPr>
        <w:t xml:space="preserve">утверждении </w:t>
      </w:r>
      <w:r w:rsidR="004E30CB" w:rsidRPr="006178EF">
        <w:rPr>
          <w:rFonts w:cs="Times New Roman"/>
          <w:b/>
          <w:bCs/>
          <w:sz w:val="27"/>
          <w:szCs w:val="27"/>
        </w:rPr>
        <w:t xml:space="preserve">порядка </w:t>
      </w:r>
      <w:r w:rsidR="006F606D" w:rsidRPr="006178EF">
        <w:rPr>
          <w:rFonts w:cs="Times New Roman"/>
          <w:b/>
          <w:sz w:val="27"/>
          <w:szCs w:val="27"/>
        </w:rPr>
        <w:t>оформления и содержания</w:t>
      </w:r>
      <w:r w:rsidR="004E30CB" w:rsidRPr="006178EF">
        <w:rPr>
          <w:rFonts w:cs="Times New Roman"/>
          <w:b/>
          <w:bCs/>
          <w:sz w:val="27"/>
          <w:szCs w:val="27"/>
        </w:rPr>
        <w:t xml:space="preserve"> задан</w:t>
      </w:r>
      <w:r w:rsidR="005E6D26" w:rsidRPr="006178EF">
        <w:rPr>
          <w:rFonts w:cs="Times New Roman"/>
          <w:b/>
          <w:bCs/>
          <w:sz w:val="27"/>
          <w:szCs w:val="27"/>
        </w:rPr>
        <w:t>и</w:t>
      </w:r>
      <w:r w:rsidR="005B2DFC" w:rsidRPr="006178EF">
        <w:rPr>
          <w:rFonts w:cs="Times New Roman"/>
          <w:b/>
          <w:bCs/>
          <w:sz w:val="27"/>
          <w:szCs w:val="27"/>
        </w:rPr>
        <w:t>я</w:t>
      </w:r>
      <w:r w:rsidR="004E30CB" w:rsidRPr="006178EF">
        <w:rPr>
          <w:rFonts w:cs="Times New Roman"/>
          <w:b/>
          <w:bCs/>
          <w:sz w:val="27"/>
          <w:szCs w:val="27"/>
        </w:rPr>
        <w:t xml:space="preserve"> на проведение мероприятий по контролю без взаимодействия с юридическими лицами</w:t>
      </w:r>
      <w:r w:rsidR="006F606D" w:rsidRPr="006178EF">
        <w:rPr>
          <w:rFonts w:cs="Times New Roman"/>
          <w:b/>
          <w:bCs/>
          <w:sz w:val="27"/>
          <w:szCs w:val="27"/>
        </w:rPr>
        <w:t>,</w:t>
      </w:r>
      <w:r w:rsidR="004E30CB" w:rsidRPr="006178EF">
        <w:rPr>
          <w:rFonts w:cs="Times New Roman"/>
          <w:b/>
          <w:bCs/>
          <w:sz w:val="27"/>
          <w:szCs w:val="27"/>
        </w:rPr>
        <w:t xml:space="preserve"> индивидуальными предпринимателями</w:t>
      </w:r>
      <w:r w:rsidR="006F606D" w:rsidRPr="006178EF">
        <w:rPr>
          <w:rFonts w:cs="Times New Roman"/>
          <w:b/>
          <w:bCs/>
          <w:sz w:val="27"/>
          <w:szCs w:val="27"/>
        </w:rPr>
        <w:t xml:space="preserve"> </w:t>
      </w:r>
      <w:r w:rsidR="00D107E4" w:rsidRPr="006178EF">
        <w:rPr>
          <w:rFonts w:cs="Times New Roman"/>
          <w:b/>
          <w:bCs/>
          <w:sz w:val="27"/>
          <w:szCs w:val="27"/>
        </w:rPr>
        <w:t>в сфере</w:t>
      </w:r>
      <w:r w:rsidR="006F606D" w:rsidRPr="006178EF">
        <w:rPr>
          <w:rFonts w:cs="Times New Roman"/>
          <w:b/>
          <w:bCs/>
          <w:sz w:val="27"/>
          <w:szCs w:val="27"/>
        </w:rPr>
        <w:t xml:space="preserve"> обеспечени</w:t>
      </w:r>
      <w:r w:rsidR="00D107E4" w:rsidRPr="006178EF">
        <w:rPr>
          <w:rFonts w:cs="Times New Roman"/>
          <w:b/>
          <w:bCs/>
          <w:sz w:val="27"/>
          <w:szCs w:val="27"/>
        </w:rPr>
        <w:t>я</w:t>
      </w:r>
      <w:r w:rsidR="006F606D" w:rsidRPr="006178EF">
        <w:rPr>
          <w:rFonts w:cs="Times New Roman"/>
          <w:b/>
          <w:bCs/>
          <w:sz w:val="27"/>
          <w:szCs w:val="27"/>
        </w:rPr>
        <w:t xml:space="preserve"> сохранности автомобильных дорог местного значения в границах населенных пунктов Северо-Енисейского района</w:t>
      </w:r>
      <w:r w:rsidR="00D107E4" w:rsidRPr="006178EF">
        <w:rPr>
          <w:rFonts w:cs="Times New Roman"/>
          <w:b/>
          <w:bCs/>
          <w:sz w:val="27"/>
          <w:szCs w:val="27"/>
        </w:rPr>
        <w:t xml:space="preserve"> и порядка оформления результатов мероприятий по контролю без взаимодействия с юридическими лицами, индивидуальными предпринимателями в сфере обеспечения сохранности автомобильных дорог местного значения в границах населенных пунктов Северо-Енисейского</w:t>
      </w:r>
      <w:proofErr w:type="gramEnd"/>
      <w:r w:rsidR="00D107E4" w:rsidRPr="006178EF">
        <w:rPr>
          <w:rFonts w:cs="Times New Roman"/>
          <w:b/>
          <w:bCs/>
          <w:sz w:val="27"/>
          <w:szCs w:val="27"/>
        </w:rPr>
        <w:t xml:space="preserve"> района</w:t>
      </w:r>
    </w:p>
    <w:p w:rsidR="005F4548" w:rsidRPr="006178EF" w:rsidRDefault="005F4548" w:rsidP="005B1124">
      <w:pPr>
        <w:rPr>
          <w:rFonts w:cs="Times New Roman"/>
          <w:sz w:val="27"/>
          <w:szCs w:val="27"/>
        </w:rPr>
      </w:pPr>
    </w:p>
    <w:p w:rsidR="005F4548" w:rsidRPr="006178EF" w:rsidRDefault="0015023B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6178EF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8" w:history="1">
        <w:r w:rsidRPr="006178EF">
          <w:rPr>
            <w:rFonts w:ascii="Times New Roman" w:hAnsi="Times New Roman"/>
            <w:sz w:val="27"/>
            <w:szCs w:val="27"/>
          </w:rPr>
          <w:t xml:space="preserve">статьей </w:t>
        </w:r>
      </w:hyperlink>
      <w:r w:rsidRPr="006178EF">
        <w:rPr>
          <w:rFonts w:ascii="Times New Roman" w:hAnsi="Times New Roman"/>
          <w:sz w:val="27"/>
          <w:szCs w:val="27"/>
        </w:rPr>
        <w:t xml:space="preserve">8.3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пунктом 81 Порядка осуществления муниципального контроля </w:t>
      </w:r>
      <w:r w:rsidRPr="006178EF">
        <w:rPr>
          <w:rFonts w:ascii="Times New Roman" w:hAnsi="Times New Roman"/>
          <w:bCs/>
          <w:sz w:val="27"/>
          <w:szCs w:val="27"/>
        </w:rPr>
        <w:t>за обеспечением сохранности автомобильных дорог местного значения в границах населенных пунктов Северо-Енисейского района</w:t>
      </w:r>
      <w:r w:rsidRPr="006178EF">
        <w:rPr>
          <w:rFonts w:ascii="Times New Roman" w:hAnsi="Times New Roman"/>
          <w:sz w:val="27"/>
          <w:szCs w:val="27"/>
        </w:rPr>
        <w:t>, утвержденного постановлением администрации Северо-Енисейского района от 11.05.2016 № 264-п «Об утверждении Порядка осуществления муниципального контроля за</w:t>
      </w:r>
      <w:proofErr w:type="gramEnd"/>
      <w:r w:rsidRPr="006178EF">
        <w:rPr>
          <w:rFonts w:ascii="Times New Roman" w:hAnsi="Times New Roman"/>
          <w:sz w:val="27"/>
          <w:szCs w:val="27"/>
        </w:rPr>
        <w:t xml:space="preserve"> обеспечением сохранности автомобильных дорог местного значения в границах населенных пунктов Северо-Енисейского района»</w:t>
      </w:r>
      <w:r w:rsidR="00AD0878" w:rsidRPr="006178E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F4548" w:rsidRPr="006178EF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статьей 34 Устава Северо-Енисейского района, ПОСТАНОВЛЯЮ:</w:t>
      </w:r>
    </w:p>
    <w:p w:rsidR="005F4548" w:rsidRPr="006178EF" w:rsidRDefault="005F4548" w:rsidP="00C34AF1">
      <w:pPr>
        <w:widowControl w:val="0"/>
        <w:tabs>
          <w:tab w:val="left" w:pos="9639"/>
        </w:tabs>
        <w:autoSpaceDE w:val="0"/>
        <w:autoSpaceDN w:val="0"/>
        <w:adjustRightInd w:val="0"/>
        <w:rPr>
          <w:rFonts w:cs="Times New Roman"/>
          <w:b/>
          <w:bCs/>
          <w:sz w:val="27"/>
          <w:szCs w:val="27"/>
        </w:rPr>
      </w:pPr>
    </w:p>
    <w:p w:rsidR="005F4548" w:rsidRPr="006178EF" w:rsidRDefault="005F4548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7"/>
          <w:szCs w:val="27"/>
        </w:rPr>
      </w:pPr>
      <w:r w:rsidRPr="006178EF">
        <w:rPr>
          <w:rFonts w:cs="Times New Roman"/>
          <w:sz w:val="27"/>
          <w:szCs w:val="27"/>
        </w:rPr>
        <w:t xml:space="preserve">1. </w:t>
      </w:r>
      <w:r w:rsidR="0036692D" w:rsidRPr="006178EF">
        <w:rPr>
          <w:rFonts w:cs="Times New Roman"/>
          <w:sz w:val="27"/>
          <w:szCs w:val="27"/>
        </w:rPr>
        <w:t xml:space="preserve">Утвердить </w:t>
      </w:r>
      <w:r w:rsidR="005E6D26" w:rsidRPr="006178EF">
        <w:rPr>
          <w:rFonts w:cs="Times New Roman"/>
          <w:sz w:val="27"/>
          <w:szCs w:val="27"/>
        </w:rPr>
        <w:t xml:space="preserve">Порядок </w:t>
      </w:r>
      <w:r w:rsidR="00EC0982" w:rsidRPr="006178EF">
        <w:rPr>
          <w:rFonts w:cs="Times New Roman"/>
          <w:sz w:val="27"/>
          <w:szCs w:val="27"/>
        </w:rPr>
        <w:t>оформления и содержания</w:t>
      </w:r>
      <w:r w:rsidR="00EC0982" w:rsidRPr="006178EF">
        <w:rPr>
          <w:rFonts w:cs="Times New Roman"/>
          <w:bCs/>
          <w:sz w:val="27"/>
          <w:szCs w:val="27"/>
        </w:rPr>
        <w:t xml:space="preserve"> задания на проведение мероприятий по контролю без взаимодействия с юридическими лицами, индивидуальными предпринимателями </w:t>
      </w:r>
      <w:r w:rsidR="006B29D1" w:rsidRPr="006178EF">
        <w:rPr>
          <w:rFonts w:cs="Times New Roman"/>
          <w:bCs/>
          <w:sz w:val="27"/>
          <w:szCs w:val="27"/>
        </w:rPr>
        <w:t>в сфере обеспечения</w:t>
      </w:r>
      <w:r w:rsidR="00EC0982" w:rsidRPr="006178EF">
        <w:rPr>
          <w:rFonts w:cs="Times New Roman"/>
          <w:bCs/>
          <w:sz w:val="27"/>
          <w:szCs w:val="27"/>
        </w:rPr>
        <w:t xml:space="preserve"> сохранности автомобильных дорог местного значения в границах населенных пунктов Северо-Енисейского района</w:t>
      </w:r>
      <w:r w:rsidR="005E6D26" w:rsidRPr="006178EF">
        <w:rPr>
          <w:rFonts w:cs="Times New Roman"/>
          <w:sz w:val="27"/>
          <w:szCs w:val="27"/>
        </w:rPr>
        <w:t xml:space="preserve"> согласно приложению</w:t>
      </w:r>
      <w:r w:rsidR="00305AE9" w:rsidRPr="006178EF">
        <w:rPr>
          <w:rFonts w:cs="Times New Roman"/>
          <w:sz w:val="27"/>
          <w:szCs w:val="27"/>
        </w:rPr>
        <w:t xml:space="preserve"> № 1</w:t>
      </w:r>
      <w:r w:rsidR="005E6D26" w:rsidRPr="006178EF">
        <w:rPr>
          <w:rFonts w:cs="Times New Roman"/>
          <w:sz w:val="27"/>
          <w:szCs w:val="27"/>
        </w:rPr>
        <w:t xml:space="preserve"> к настоящему постановлению.</w:t>
      </w:r>
    </w:p>
    <w:p w:rsidR="00305AE9" w:rsidRPr="006178EF" w:rsidRDefault="00305AE9" w:rsidP="0036692D">
      <w:pPr>
        <w:tabs>
          <w:tab w:val="left" w:pos="851"/>
          <w:tab w:val="left" w:pos="9639"/>
        </w:tabs>
        <w:ind w:firstLine="567"/>
        <w:rPr>
          <w:rFonts w:cs="Times New Roman"/>
          <w:bCs/>
          <w:sz w:val="27"/>
          <w:szCs w:val="27"/>
        </w:rPr>
      </w:pPr>
      <w:r w:rsidRPr="006178EF">
        <w:rPr>
          <w:rFonts w:cs="Times New Roman"/>
          <w:bCs/>
          <w:sz w:val="27"/>
          <w:szCs w:val="27"/>
        </w:rPr>
        <w:t>2.</w:t>
      </w:r>
      <w:r w:rsidR="00672F2A" w:rsidRPr="006178EF">
        <w:rPr>
          <w:rFonts w:cs="Times New Roman"/>
          <w:bCs/>
          <w:sz w:val="27"/>
          <w:szCs w:val="27"/>
        </w:rPr>
        <w:t xml:space="preserve"> Утвердить Порядок оформления результатов мероприятий по контролю без взаимодействия с юридическими лицами, индивидуальными предпринимателями </w:t>
      </w:r>
      <w:r w:rsidR="006B29D1" w:rsidRPr="006178EF">
        <w:rPr>
          <w:rFonts w:cs="Times New Roman"/>
          <w:bCs/>
          <w:sz w:val="27"/>
          <w:szCs w:val="27"/>
        </w:rPr>
        <w:t>в сфере обеспечения</w:t>
      </w:r>
      <w:r w:rsidR="00672F2A" w:rsidRPr="006178EF">
        <w:rPr>
          <w:rFonts w:cs="Times New Roman"/>
          <w:bCs/>
          <w:sz w:val="27"/>
          <w:szCs w:val="27"/>
        </w:rPr>
        <w:t xml:space="preserve"> сохранности автомобильных дорог местного значения в границах населенных пунктов Северо-Енисейского района согласно приложению № 2 к настоящему постановлению.</w:t>
      </w:r>
    </w:p>
    <w:p w:rsidR="0036692D" w:rsidRPr="006178EF" w:rsidRDefault="00305AE9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7"/>
          <w:szCs w:val="27"/>
        </w:rPr>
      </w:pPr>
      <w:r w:rsidRPr="006178EF">
        <w:rPr>
          <w:rFonts w:cs="Times New Roman"/>
          <w:sz w:val="27"/>
          <w:szCs w:val="27"/>
        </w:rPr>
        <w:t>3</w:t>
      </w:r>
      <w:r w:rsidR="005F4548" w:rsidRPr="006178EF">
        <w:rPr>
          <w:rFonts w:cs="Times New Roman"/>
          <w:sz w:val="27"/>
          <w:szCs w:val="27"/>
        </w:rPr>
        <w:t xml:space="preserve">. </w:t>
      </w:r>
      <w:r w:rsidR="0036692D" w:rsidRPr="006178EF">
        <w:rPr>
          <w:rFonts w:cs="Times New Roman"/>
          <w:sz w:val="27"/>
          <w:szCs w:val="27"/>
        </w:rPr>
        <w:t>Опубликовать постановление в газете «Северо-Енисейский В</w:t>
      </w:r>
      <w:r w:rsidR="00AD0878" w:rsidRPr="006178EF">
        <w:rPr>
          <w:rFonts w:cs="Times New Roman"/>
          <w:sz w:val="27"/>
          <w:szCs w:val="27"/>
        </w:rPr>
        <w:t>естник</w:t>
      </w:r>
      <w:r w:rsidR="0036692D" w:rsidRPr="006178EF">
        <w:rPr>
          <w:rFonts w:cs="Times New Roman"/>
          <w:sz w:val="27"/>
          <w:szCs w:val="27"/>
        </w:rPr>
        <w:t xml:space="preserve">» и разместить на официальном сайте Северо-Енисейского района </w:t>
      </w:r>
      <w:proofErr w:type="spellStart"/>
      <w:r w:rsidR="0036692D" w:rsidRPr="006178EF">
        <w:rPr>
          <w:rFonts w:cs="Times New Roman"/>
          <w:sz w:val="27"/>
          <w:szCs w:val="27"/>
        </w:rPr>
        <w:t>www.admse.ru</w:t>
      </w:r>
      <w:proofErr w:type="spellEnd"/>
      <w:r w:rsidR="0036692D" w:rsidRPr="006178EF">
        <w:rPr>
          <w:rFonts w:cs="Times New Roman"/>
          <w:sz w:val="27"/>
          <w:szCs w:val="27"/>
        </w:rPr>
        <w:t xml:space="preserve"> в сети «Интернет».</w:t>
      </w:r>
    </w:p>
    <w:p w:rsidR="005F4548" w:rsidRPr="006178EF" w:rsidRDefault="00305AE9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7"/>
          <w:szCs w:val="27"/>
        </w:rPr>
      </w:pPr>
      <w:r w:rsidRPr="006178EF">
        <w:rPr>
          <w:rFonts w:cs="Times New Roman"/>
          <w:sz w:val="27"/>
          <w:szCs w:val="27"/>
        </w:rPr>
        <w:t>4</w:t>
      </w:r>
      <w:r w:rsidR="0036692D" w:rsidRPr="006178EF">
        <w:rPr>
          <w:rFonts w:cs="Times New Roman"/>
          <w:sz w:val="27"/>
          <w:szCs w:val="27"/>
        </w:rPr>
        <w:t xml:space="preserve">. Настоящее постановление вступает в силу </w:t>
      </w:r>
      <w:r w:rsidR="00322C96" w:rsidRPr="006178EF">
        <w:rPr>
          <w:sz w:val="27"/>
          <w:szCs w:val="27"/>
        </w:rPr>
        <w:t>с момента подписания</w:t>
      </w:r>
      <w:r w:rsidR="00C47888" w:rsidRPr="006178EF">
        <w:rPr>
          <w:rFonts w:cs="Times New Roman"/>
          <w:sz w:val="27"/>
          <w:szCs w:val="27"/>
        </w:rPr>
        <w:t>.</w:t>
      </w:r>
    </w:p>
    <w:p w:rsidR="005F4548" w:rsidRPr="006178EF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7"/>
          <w:szCs w:val="27"/>
          <w:lang w:eastAsia="ru-RU"/>
        </w:rPr>
      </w:pPr>
    </w:p>
    <w:p w:rsidR="0041725B" w:rsidRPr="006178EF" w:rsidRDefault="0041725B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7"/>
          <w:szCs w:val="27"/>
          <w:lang w:eastAsia="ru-RU"/>
        </w:rPr>
      </w:pPr>
    </w:p>
    <w:p w:rsidR="00DB1F19" w:rsidRPr="006178EF" w:rsidRDefault="00EC0982" w:rsidP="00DB1F19">
      <w:pPr>
        <w:tabs>
          <w:tab w:val="left" w:pos="0"/>
          <w:tab w:val="right" w:pos="9498"/>
          <w:tab w:val="left" w:pos="15735"/>
        </w:tabs>
        <w:ind w:right="-1"/>
        <w:jc w:val="right"/>
        <w:rPr>
          <w:sz w:val="27"/>
          <w:szCs w:val="27"/>
        </w:rPr>
      </w:pPr>
      <w:r w:rsidRPr="006178EF">
        <w:rPr>
          <w:sz w:val="27"/>
          <w:szCs w:val="27"/>
        </w:rPr>
        <w:t>Глава Северо-Енисейского района</w:t>
      </w:r>
      <w:r w:rsidRPr="006178EF">
        <w:rPr>
          <w:sz w:val="27"/>
          <w:szCs w:val="27"/>
        </w:rPr>
        <w:tab/>
        <w:t>И. М. Гайнутдинов</w:t>
      </w:r>
    </w:p>
    <w:p w:rsidR="00DB1F19" w:rsidRPr="006178EF" w:rsidRDefault="00DB1F19" w:rsidP="00DB1F19">
      <w:pPr>
        <w:tabs>
          <w:tab w:val="left" w:pos="5387"/>
          <w:tab w:val="left" w:pos="15735"/>
        </w:tabs>
        <w:ind w:right="-1"/>
        <w:jc w:val="right"/>
        <w:sectPr w:rsidR="00DB1F19" w:rsidRPr="006178EF" w:rsidSect="00672F2A">
          <w:pgSz w:w="11906" w:h="16838"/>
          <w:pgMar w:top="567" w:right="991" w:bottom="568" w:left="1418" w:header="709" w:footer="709" w:gutter="0"/>
          <w:cols w:space="708"/>
          <w:docGrid w:linePitch="360"/>
        </w:sectPr>
      </w:pPr>
    </w:p>
    <w:p w:rsidR="00827115" w:rsidRPr="006178EF" w:rsidRDefault="00827115" w:rsidP="00DB1F19">
      <w:pPr>
        <w:tabs>
          <w:tab w:val="left" w:pos="5387"/>
          <w:tab w:val="left" w:pos="15735"/>
        </w:tabs>
        <w:ind w:right="-1"/>
        <w:jc w:val="right"/>
      </w:pPr>
      <w:r w:rsidRPr="006178EF">
        <w:lastRenderedPageBreak/>
        <w:t>Приложение</w:t>
      </w:r>
      <w:r w:rsidR="00305AE9" w:rsidRPr="006178EF">
        <w:t xml:space="preserve"> № 1</w:t>
      </w:r>
    </w:p>
    <w:p w:rsidR="00701F91" w:rsidRPr="006178EF" w:rsidRDefault="00701F91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spacing w:val="-1"/>
        </w:rPr>
      </w:pPr>
      <w:r w:rsidRPr="006178EF">
        <w:rPr>
          <w:spacing w:val="-1"/>
        </w:rPr>
        <w:t xml:space="preserve">к постановлению </w:t>
      </w:r>
      <w:r w:rsidR="00AD0878" w:rsidRPr="006178EF">
        <w:rPr>
          <w:spacing w:val="-1"/>
        </w:rPr>
        <w:t>ад</w:t>
      </w:r>
      <w:r w:rsidRPr="006178EF">
        <w:rPr>
          <w:spacing w:val="-1"/>
        </w:rPr>
        <w:t>министрации</w:t>
      </w:r>
    </w:p>
    <w:p w:rsidR="00701F91" w:rsidRPr="006178EF" w:rsidRDefault="00827115" w:rsidP="00AD0878">
      <w:pPr>
        <w:shd w:val="clear" w:color="auto" w:fill="FFFFFF"/>
        <w:tabs>
          <w:tab w:val="left" w:pos="5387"/>
          <w:tab w:val="left" w:pos="15735"/>
        </w:tabs>
        <w:ind w:left="5387" w:right="-1"/>
        <w:jc w:val="right"/>
        <w:rPr>
          <w:spacing w:val="-1"/>
        </w:rPr>
      </w:pPr>
      <w:r w:rsidRPr="006178EF">
        <w:rPr>
          <w:spacing w:val="-1"/>
        </w:rPr>
        <w:t>Северо-Енисейского района</w:t>
      </w:r>
    </w:p>
    <w:p w:rsidR="007A5EE2" w:rsidRPr="00E16CE3" w:rsidRDefault="00827115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</w:pPr>
      <w:r w:rsidRPr="00E16CE3">
        <w:t xml:space="preserve">от </w:t>
      </w:r>
      <w:r w:rsidR="004F4C87" w:rsidRPr="00E16CE3">
        <w:t xml:space="preserve"> </w:t>
      </w:r>
      <w:r w:rsidR="00E16CE3" w:rsidRPr="00E16CE3">
        <w:rPr>
          <w:u w:val="single"/>
        </w:rPr>
        <w:t>04.06.2019</w:t>
      </w:r>
      <w:r w:rsidR="004F4C87" w:rsidRPr="00E16CE3">
        <w:t xml:space="preserve"> </w:t>
      </w:r>
      <w:r w:rsidRPr="00E16CE3">
        <w:t xml:space="preserve">№  </w:t>
      </w:r>
      <w:r w:rsidR="00E16CE3" w:rsidRPr="00E16CE3">
        <w:rPr>
          <w:u w:val="single"/>
        </w:rPr>
        <w:t>197-п</w:t>
      </w:r>
    </w:p>
    <w:p w:rsidR="007A5EE2" w:rsidRPr="006178EF" w:rsidRDefault="007A5EE2" w:rsidP="007A5EE2"/>
    <w:p w:rsidR="007A5EE2" w:rsidRPr="006178EF" w:rsidRDefault="007A5EE2" w:rsidP="007A5EE2"/>
    <w:p w:rsidR="005B2DFC" w:rsidRPr="006178EF" w:rsidRDefault="005B2DFC" w:rsidP="005B2DFC">
      <w:pPr>
        <w:shd w:val="clear" w:color="auto" w:fill="FFFFFF"/>
        <w:ind w:firstLine="567"/>
        <w:textAlignment w:val="baseline"/>
        <w:rPr>
          <w:rFonts w:eastAsia="Times New Roman" w:cs="Times New Roman"/>
          <w:b/>
          <w:sz w:val="28"/>
          <w:szCs w:val="28"/>
          <w:lang w:eastAsia="ru-RU"/>
        </w:rPr>
      </w:pPr>
      <w:r w:rsidRPr="006178EF">
        <w:rPr>
          <w:rFonts w:cs="Times New Roman"/>
          <w:b/>
          <w:sz w:val="28"/>
          <w:szCs w:val="28"/>
        </w:rPr>
        <w:t xml:space="preserve">Порядок </w:t>
      </w:r>
      <w:r w:rsidR="00EC0982" w:rsidRPr="006178EF">
        <w:rPr>
          <w:rFonts w:cs="Times New Roman"/>
          <w:b/>
          <w:sz w:val="28"/>
          <w:szCs w:val="28"/>
        </w:rPr>
        <w:t>оформления и содержания</w:t>
      </w:r>
      <w:r w:rsidR="00EC0982" w:rsidRPr="006178EF">
        <w:rPr>
          <w:rFonts w:cs="Times New Roman"/>
          <w:b/>
          <w:bCs/>
          <w:sz w:val="28"/>
          <w:szCs w:val="28"/>
        </w:rPr>
        <w:t xml:space="preserve"> задания на проведение мероприятий по контролю без взаимодействия с юридическими лицами, индивидуальными предпринимателями </w:t>
      </w:r>
      <w:r w:rsidR="006B29D1" w:rsidRPr="006178EF">
        <w:rPr>
          <w:rFonts w:cs="Times New Roman"/>
          <w:b/>
          <w:bCs/>
          <w:sz w:val="28"/>
          <w:szCs w:val="28"/>
        </w:rPr>
        <w:t>в сфере обеспечения</w:t>
      </w:r>
      <w:r w:rsidR="00EC0982" w:rsidRPr="006178EF">
        <w:rPr>
          <w:rFonts w:cs="Times New Roman"/>
          <w:b/>
          <w:bCs/>
          <w:sz w:val="28"/>
          <w:szCs w:val="28"/>
        </w:rPr>
        <w:t xml:space="preserve"> сохранности автомобильных дорог местного значения в границах населенных пунктов Северо-Енисейского района</w:t>
      </w:r>
      <w:r w:rsidR="0015299F" w:rsidRPr="006178EF">
        <w:rPr>
          <w:rFonts w:cs="Times New Roman"/>
          <w:b/>
          <w:bCs/>
          <w:sz w:val="28"/>
          <w:szCs w:val="28"/>
        </w:rPr>
        <w:t xml:space="preserve"> (далее - Порядок)</w:t>
      </w:r>
    </w:p>
    <w:p w:rsidR="003339C9" w:rsidRPr="006178EF" w:rsidRDefault="003339C9" w:rsidP="005B2DFC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B2DFC" w:rsidRPr="006178EF" w:rsidRDefault="005B2DFC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15299F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Настоящий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Порядок определяет сроки и последовательность действий должностных лиц администрации Северо-Енисейского района (далее - должностные лица) при подготовке и выдаче задания </w:t>
      </w:r>
      <w:r w:rsidR="00EC0982" w:rsidRPr="006178EF">
        <w:rPr>
          <w:rFonts w:cs="Times New Roman"/>
          <w:bCs/>
          <w:sz w:val="28"/>
          <w:szCs w:val="28"/>
        </w:rPr>
        <w:t xml:space="preserve">на проведение мероприятий по контролю без взаимодействия с юридическими лицами, индивидуальными предпринимателями </w:t>
      </w:r>
      <w:r w:rsidR="006B29D1" w:rsidRPr="006178EF">
        <w:rPr>
          <w:rFonts w:cs="Times New Roman"/>
          <w:bCs/>
          <w:sz w:val="28"/>
          <w:szCs w:val="28"/>
        </w:rPr>
        <w:t>в сфере обеспечения</w:t>
      </w:r>
      <w:r w:rsidR="00EC0982" w:rsidRPr="006178EF">
        <w:rPr>
          <w:rFonts w:cs="Times New Roman"/>
          <w:bCs/>
          <w:sz w:val="28"/>
          <w:szCs w:val="28"/>
        </w:rPr>
        <w:t xml:space="preserve"> сохранности автомобильных дорог местного значения в границах населенных пунктов Северо-Енисейского района</w:t>
      </w:r>
      <w:r w:rsidR="00B67025" w:rsidRPr="006178EF">
        <w:rPr>
          <w:rFonts w:cs="Times New Roman"/>
          <w:sz w:val="28"/>
          <w:szCs w:val="28"/>
        </w:rPr>
        <w:t xml:space="preserve"> (далее - задание)</w:t>
      </w:r>
      <w:r w:rsidRPr="006178EF">
        <w:rPr>
          <w:rFonts w:cs="Times New Roman"/>
          <w:sz w:val="28"/>
          <w:szCs w:val="28"/>
        </w:rPr>
        <w:t xml:space="preserve">. </w:t>
      </w:r>
    </w:p>
    <w:p w:rsidR="00D03D6F" w:rsidRPr="006178EF" w:rsidRDefault="0015299F" w:rsidP="005B2DFC">
      <w:pPr>
        <w:shd w:val="clear" w:color="auto" w:fill="FFFFFF"/>
        <w:ind w:firstLine="567"/>
        <w:textAlignment w:val="baseline"/>
        <w:rPr>
          <w:rFonts w:cs="Times New Roman"/>
          <w:bCs/>
          <w:sz w:val="28"/>
          <w:szCs w:val="28"/>
        </w:rPr>
      </w:pPr>
      <w:r w:rsidRPr="006178EF">
        <w:rPr>
          <w:rFonts w:cs="Times New Roman"/>
          <w:bCs/>
          <w:sz w:val="28"/>
          <w:szCs w:val="28"/>
        </w:rPr>
        <w:t>2</w:t>
      </w:r>
      <w:r w:rsidR="00036126" w:rsidRPr="006178EF">
        <w:rPr>
          <w:rFonts w:cs="Times New Roman"/>
          <w:bCs/>
          <w:sz w:val="28"/>
          <w:szCs w:val="28"/>
        </w:rPr>
        <w:t xml:space="preserve">. </w:t>
      </w:r>
      <w:r w:rsidR="00D03D6F" w:rsidRPr="006178EF">
        <w:rPr>
          <w:rFonts w:cs="Times New Roman"/>
          <w:bCs/>
          <w:sz w:val="28"/>
          <w:szCs w:val="28"/>
        </w:rPr>
        <w:t xml:space="preserve"> </w:t>
      </w:r>
      <w:r w:rsidR="00036126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Задание </w:t>
      </w:r>
      <w:r w:rsidR="00036126" w:rsidRPr="006178EF">
        <w:rPr>
          <w:rFonts w:cs="Times New Roman"/>
          <w:bCs/>
          <w:sz w:val="28"/>
          <w:szCs w:val="28"/>
        </w:rPr>
        <w:t>утверждается Главой Северо-Енисейского района на основании:</w:t>
      </w:r>
    </w:p>
    <w:p w:rsidR="00036126" w:rsidRPr="006178EF" w:rsidRDefault="00D95923" w:rsidP="005B2DFC">
      <w:pPr>
        <w:shd w:val="clear" w:color="auto" w:fill="FFFFFF"/>
        <w:ind w:firstLine="567"/>
        <w:textAlignment w:val="baseline"/>
        <w:rPr>
          <w:rFonts w:cs="Times New Roman"/>
          <w:bCs/>
          <w:sz w:val="28"/>
          <w:szCs w:val="28"/>
        </w:rPr>
      </w:pPr>
      <w:proofErr w:type="gramStart"/>
      <w:r w:rsidRPr="006178EF">
        <w:rPr>
          <w:rFonts w:cs="Times New Roman"/>
          <w:bCs/>
          <w:sz w:val="28"/>
          <w:szCs w:val="28"/>
        </w:rPr>
        <w:t>1)</w:t>
      </w:r>
      <w:r w:rsidR="00036126" w:rsidRPr="006178EF">
        <w:rPr>
          <w:rFonts w:cs="Times New Roman"/>
          <w:bCs/>
          <w:sz w:val="28"/>
          <w:szCs w:val="28"/>
        </w:rPr>
        <w:t xml:space="preserve"> </w:t>
      </w:r>
      <w:r w:rsidR="008B7F85" w:rsidRPr="006178EF">
        <w:rPr>
          <w:rFonts w:cs="Times New Roman"/>
          <w:bCs/>
          <w:sz w:val="28"/>
          <w:szCs w:val="28"/>
        </w:rPr>
        <w:t>служебно</w:t>
      </w:r>
      <w:r w:rsidR="00036126" w:rsidRPr="006178EF">
        <w:rPr>
          <w:rFonts w:cs="Times New Roman"/>
          <w:bCs/>
          <w:sz w:val="28"/>
          <w:szCs w:val="28"/>
        </w:rPr>
        <w:t>й записки начальника отдела экономического анализа и прогнозирования администрации Северо-Енисейского района, на которого возложены функции контроля без взаимодействия, на имя Главы Северо-Енисейского района, составленной в соответствии с полученной информацией о возможных нар</w:t>
      </w:r>
      <w:r w:rsidR="008B7F85" w:rsidRPr="006178EF">
        <w:rPr>
          <w:rFonts w:cs="Times New Roman"/>
          <w:bCs/>
          <w:sz w:val="28"/>
          <w:szCs w:val="28"/>
        </w:rPr>
        <w:t xml:space="preserve">ушениях или признаках нарушений, касающихся сохранности автомобильных дорог местного значения в границах населенных пунктов Северо-Енисейского района </w:t>
      </w:r>
      <w:r w:rsidR="00036126" w:rsidRPr="006178EF">
        <w:rPr>
          <w:rFonts w:cs="Times New Roman"/>
          <w:bCs/>
          <w:sz w:val="28"/>
          <w:szCs w:val="28"/>
        </w:rPr>
        <w:t xml:space="preserve">(далее - </w:t>
      </w:r>
      <w:r w:rsidR="00D60571" w:rsidRPr="006178EF">
        <w:rPr>
          <w:rFonts w:cs="Times New Roman"/>
          <w:bCs/>
          <w:sz w:val="28"/>
          <w:szCs w:val="28"/>
        </w:rPr>
        <w:t>служеб</w:t>
      </w:r>
      <w:r w:rsidR="00036126" w:rsidRPr="006178EF">
        <w:rPr>
          <w:rFonts w:cs="Times New Roman"/>
          <w:bCs/>
          <w:sz w:val="28"/>
          <w:szCs w:val="28"/>
        </w:rPr>
        <w:t>ная записка);</w:t>
      </w:r>
      <w:proofErr w:type="gramEnd"/>
    </w:p>
    <w:p w:rsidR="00F65FC5" w:rsidRPr="006178EF" w:rsidRDefault="00D95923" w:rsidP="005B2DFC">
      <w:pPr>
        <w:shd w:val="clear" w:color="auto" w:fill="FFFFFF"/>
        <w:ind w:firstLine="567"/>
        <w:textAlignment w:val="baseline"/>
        <w:rPr>
          <w:rFonts w:cs="Times New Roman"/>
          <w:bCs/>
          <w:sz w:val="28"/>
          <w:szCs w:val="28"/>
        </w:rPr>
      </w:pPr>
      <w:r w:rsidRPr="006178EF">
        <w:rPr>
          <w:rFonts w:cs="Times New Roman"/>
          <w:bCs/>
          <w:sz w:val="28"/>
          <w:szCs w:val="28"/>
        </w:rPr>
        <w:t>2</w:t>
      </w:r>
      <w:r w:rsidR="00F65FC5" w:rsidRPr="006178EF">
        <w:rPr>
          <w:rFonts w:cs="Times New Roman"/>
          <w:bCs/>
          <w:sz w:val="28"/>
          <w:szCs w:val="28"/>
        </w:rPr>
        <w:t>) поручения контрольно-надзорных органов, подготовленного в соответствии с полученной информацией о возможных нарушениях или признаках нарушений,  касающихся сохранности автомобильных дорог местного значения в границах населенных пунктов Северо-Енисейского района.</w:t>
      </w:r>
    </w:p>
    <w:p w:rsidR="009F7C05" w:rsidRPr="006178EF" w:rsidRDefault="0015299F" w:rsidP="005B2DFC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. При поступлении сведений, указанных в </w:t>
      </w:r>
      <w:r w:rsidR="00D95923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подпунктах 1,2 п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ункт</w:t>
      </w:r>
      <w:r w:rsidR="00D95923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D95923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настоящего Порядка</w:t>
      </w:r>
      <w:r w:rsidR="00E5769F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должностное лицо, указанное в пункте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настоящего Порядка, в течение пяти рабочих дней выдает задани</w:t>
      </w:r>
      <w:r w:rsidR="005F250B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форме</w:t>
      </w:r>
      <w:r w:rsidR="00832B91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согласно приложению к настоящему Порядку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F7C05" w:rsidRPr="006178EF" w:rsidRDefault="0015299F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3251A4" w:rsidRPr="006178EF">
        <w:t xml:space="preserve"> </w:t>
      </w:r>
      <w:r w:rsidR="003251A4" w:rsidRPr="006178EF">
        <w:rPr>
          <w:rFonts w:cs="Times New Roman"/>
          <w:sz w:val="28"/>
          <w:szCs w:val="28"/>
        </w:rPr>
        <w:t>Задание на проведение мероприятия по контролю без взаимодействия должно содержать:</w:t>
      </w:r>
    </w:p>
    <w:p w:rsidR="009F7C05" w:rsidRPr="006178EF" w:rsidRDefault="00325D17" w:rsidP="005B2DFC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1) 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дат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и номер</w:t>
      </w:r>
      <w:r w:rsidR="005B2DFC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F7C05" w:rsidRPr="006178EF" w:rsidRDefault="00325D17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2) наименование объектов контроля (юридического лица, индивидуального предпринимателя), в отношении которых проводится мероприятие по контролю без взаимодействия, их основные государственные регистрационные номера (ОГРН) и идентификационные номера налогоплательщика (ИНН)</w:t>
      </w:r>
      <w:r w:rsidR="005B2DFC" w:rsidRPr="006178EF">
        <w:rPr>
          <w:rFonts w:cs="Times New Roman"/>
          <w:sz w:val="28"/>
          <w:szCs w:val="28"/>
        </w:rPr>
        <w:t>;</w:t>
      </w:r>
    </w:p>
    <w:p w:rsidR="00325D17" w:rsidRPr="006178EF" w:rsidRDefault="00325D17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 xml:space="preserve">3) место нахождения юридического лица или место жительства индивидуального предпринимателя, </w:t>
      </w:r>
      <w:proofErr w:type="gramStart"/>
      <w:r w:rsidRPr="006178EF">
        <w:rPr>
          <w:rFonts w:cs="Times New Roman"/>
          <w:sz w:val="28"/>
          <w:szCs w:val="28"/>
        </w:rPr>
        <w:t>указанных</w:t>
      </w:r>
      <w:proofErr w:type="gramEnd"/>
      <w:r w:rsidRPr="006178EF">
        <w:rPr>
          <w:rFonts w:cs="Times New Roman"/>
          <w:sz w:val="28"/>
          <w:szCs w:val="28"/>
        </w:rPr>
        <w:t xml:space="preserve"> в </w:t>
      </w:r>
      <w:hyperlink w:anchor="P58" w:history="1">
        <w:r w:rsidRPr="006178EF">
          <w:rPr>
            <w:rFonts w:cs="Times New Roman"/>
            <w:sz w:val="28"/>
            <w:szCs w:val="28"/>
          </w:rPr>
          <w:t xml:space="preserve">подпункте </w:t>
        </w:r>
      </w:hyperlink>
      <w:r w:rsidRPr="006178EF">
        <w:rPr>
          <w:rFonts w:cs="Times New Roman"/>
          <w:sz w:val="28"/>
          <w:szCs w:val="28"/>
        </w:rPr>
        <w:t>2 настоящего пункта;</w:t>
      </w:r>
    </w:p>
    <w:p w:rsidR="0070195F" w:rsidRPr="006178EF" w:rsidRDefault="0070195F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lastRenderedPageBreak/>
        <w:t>4) о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снование проведения мероприятия по контролю;</w:t>
      </w:r>
    </w:p>
    <w:p w:rsidR="00325D17" w:rsidRPr="006178EF" w:rsidRDefault="0070195F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5</w:t>
      </w:r>
      <w:r w:rsidR="00325D17" w:rsidRPr="006178EF">
        <w:rPr>
          <w:rFonts w:cs="Times New Roman"/>
          <w:sz w:val="28"/>
          <w:szCs w:val="28"/>
        </w:rPr>
        <w:t xml:space="preserve">) </w:t>
      </w:r>
      <w:r w:rsidR="00D5147C" w:rsidRPr="006178EF">
        <w:rPr>
          <w:rFonts w:cs="Times New Roman"/>
          <w:sz w:val="28"/>
          <w:szCs w:val="28"/>
        </w:rPr>
        <w:t>срок</w:t>
      </w:r>
      <w:r w:rsidR="00325D17" w:rsidRPr="006178EF">
        <w:rPr>
          <w:rFonts w:cs="Times New Roman"/>
          <w:sz w:val="28"/>
          <w:szCs w:val="28"/>
        </w:rPr>
        <w:t xml:space="preserve"> проведения мероприятия по контролю без взаимодействия</w:t>
      </w:r>
      <w:r w:rsidR="00A65B49" w:rsidRPr="006178EF">
        <w:rPr>
          <w:rFonts w:cs="Times New Roman"/>
          <w:sz w:val="28"/>
          <w:szCs w:val="28"/>
        </w:rPr>
        <w:t xml:space="preserve">, срок </w:t>
      </w:r>
      <w:r w:rsidR="00A65B49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составления </w:t>
      </w:r>
      <w:r w:rsidR="00672F2A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акта</w:t>
      </w:r>
      <w:r w:rsidR="00A65B49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о </w:t>
      </w:r>
      <w:r w:rsidR="00672F2A" w:rsidRPr="006178EF">
        <w:rPr>
          <w:rFonts w:cs="Times New Roman"/>
          <w:sz w:val="28"/>
          <w:szCs w:val="28"/>
        </w:rPr>
        <w:t>выполнении</w:t>
      </w:r>
      <w:r w:rsidR="00A65B49" w:rsidRPr="006178EF">
        <w:rPr>
          <w:rFonts w:cs="Times New Roman"/>
          <w:sz w:val="28"/>
          <w:szCs w:val="28"/>
        </w:rPr>
        <w:t xml:space="preserve"> мероприятия по контролю без взаимодействия</w:t>
      </w:r>
      <w:r w:rsidR="00325D17" w:rsidRPr="006178EF">
        <w:rPr>
          <w:rFonts w:cs="Times New Roman"/>
          <w:sz w:val="28"/>
          <w:szCs w:val="28"/>
        </w:rPr>
        <w:t>;</w:t>
      </w:r>
    </w:p>
    <w:p w:rsidR="00A65B49" w:rsidRPr="006178EF" w:rsidRDefault="0070195F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6</w:t>
      </w:r>
      <w:r w:rsidR="00A65B49" w:rsidRPr="006178EF">
        <w:rPr>
          <w:rFonts w:cs="Times New Roman"/>
          <w:sz w:val="28"/>
          <w:szCs w:val="28"/>
        </w:rPr>
        <w:t>) цель и задачи мероприятия по контролю без взаимодействия;</w:t>
      </w:r>
    </w:p>
    <w:p w:rsidR="00A65B49" w:rsidRPr="006178EF" w:rsidRDefault="0070195F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7</w:t>
      </w:r>
      <w:r w:rsidR="00A65B49" w:rsidRPr="006178EF">
        <w:rPr>
          <w:rFonts w:cs="Times New Roman"/>
          <w:sz w:val="28"/>
          <w:szCs w:val="28"/>
        </w:rPr>
        <w:t xml:space="preserve">) перечень обязательных требований, соблюдение которых подлежит проверке в ходе </w:t>
      </w:r>
      <w:r w:rsidR="006625BE" w:rsidRPr="006178EF">
        <w:rPr>
          <w:rFonts w:cs="Times New Roman"/>
          <w:sz w:val="28"/>
          <w:szCs w:val="28"/>
        </w:rPr>
        <w:t xml:space="preserve">проведения </w:t>
      </w:r>
      <w:r w:rsidR="00A65B49" w:rsidRPr="006178EF">
        <w:rPr>
          <w:rFonts w:cs="Times New Roman"/>
          <w:sz w:val="28"/>
          <w:szCs w:val="28"/>
        </w:rPr>
        <w:t>мероприятия по контролю без взаимодействия, с указанием реквизитов нормативных правовых актов и их структурных единиц, которыми установлены данные обязательные требова</w:t>
      </w:r>
      <w:r w:rsidR="0015299F" w:rsidRPr="006178EF">
        <w:rPr>
          <w:rFonts w:cs="Times New Roman"/>
          <w:sz w:val="28"/>
          <w:szCs w:val="28"/>
        </w:rPr>
        <w:t>ния.</w:t>
      </w:r>
    </w:p>
    <w:p w:rsidR="00D60571" w:rsidRPr="006178EF" w:rsidRDefault="0015299F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5</w:t>
      </w:r>
      <w:r w:rsidR="00D60571" w:rsidRPr="006178EF">
        <w:rPr>
          <w:rFonts w:cs="Times New Roman"/>
          <w:sz w:val="28"/>
          <w:szCs w:val="28"/>
        </w:rPr>
        <w:t xml:space="preserve">. Задание оформляется </w:t>
      </w:r>
      <w:r w:rsidR="00F24E72" w:rsidRPr="006178EF">
        <w:rPr>
          <w:rFonts w:cs="Times New Roman"/>
          <w:sz w:val="28"/>
          <w:szCs w:val="28"/>
        </w:rPr>
        <w:t xml:space="preserve">отделом экономического анализа и прогнозирования администрации Северо-Енисейского района </w:t>
      </w:r>
      <w:r w:rsidR="00D60571" w:rsidRPr="006178EF">
        <w:rPr>
          <w:rFonts w:cs="Times New Roman"/>
          <w:sz w:val="28"/>
          <w:szCs w:val="28"/>
        </w:rPr>
        <w:t>в письменной форме и заверяется подписью Главы Северо-Енисейского района</w:t>
      </w:r>
      <w:r w:rsidR="00291CB1" w:rsidRPr="006178EF">
        <w:rPr>
          <w:rFonts w:cs="Times New Roman"/>
          <w:sz w:val="28"/>
          <w:szCs w:val="28"/>
        </w:rPr>
        <w:t>.</w:t>
      </w:r>
    </w:p>
    <w:p w:rsidR="00E16CE3" w:rsidRDefault="00E16CE3" w:rsidP="005B2DFC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  <w:sectPr w:rsidR="00E16CE3" w:rsidSect="008E067C">
          <w:pgSz w:w="11906" w:h="16838"/>
          <w:pgMar w:top="567" w:right="991" w:bottom="851" w:left="1418" w:header="709" w:footer="709" w:gutter="0"/>
          <w:cols w:space="708"/>
          <w:docGrid w:linePitch="360"/>
        </w:sectPr>
      </w:pPr>
    </w:p>
    <w:p w:rsidR="00E16CE3" w:rsidRPr="006178EF" w:rsidRDefault="00E16CE3" w:rsidP="00E16CE3">
      <w:pPr>
        <w:tabs>
          <w:tab w:val="left" w:pos="4820"/>
          <w:tab w:val="left" w:pos="15735"/>
        </w:tabs>
        <w:ind w:left="4820" w:right="-1"/>
        <w:jc w:val="right"/>
      </w:pPr>
      <w:r w:rsidRPr="006178EF">
        <w:lastRenderedPageBreak/>
        <w:t>Приложение</w:t>
      </w:r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rPr>
          <w:spacing w:val="-1"/>
        </w:rPr>
        <w:t xml:space="preserve">к </w:t>
      </w:r>
      <w:r w:rsidRPr="006178EF">
        <w:t>Порядку оформления и содержания</w:t>
      </w:r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 xml:space="preserve">задания на проведение мероприятий </w:t>
      </w:r>
      <w:proofErr w:type="gramStart"/>
      <w:r w:rsidRPr="006178EF">
        <w:t>по</w:t>
      </w:r>
      <w:proofErr w:type="gramEnd"/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 xml:space="preserve">контролю без взаимодействия </w:t>
      </w:r>
      <w:proofErr w:type="gramStart"/>
      <w:r w:rsidRPr="006178EF">
        <w:t>с</w:t>
      </w:r>
      <w:proofErr w:type="gramEnd"/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юридическими лицами, индивидуальными</w:t>
      </w:r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 xml:space="preserve">предпринимателями </w:t>
      </w:r>
      <w:r w:rsidRPr="006178EF">
        <w:rPr>
          <w:rFonts w:cs="Times New Roman"/>
          <w:bCs/>
        </w:rPr>
        <w:t>в сфере обеспечения</w:t>
      </w:r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сохранности автомобильных дорог местного</w:t>
      </w:r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значения в границах населенных пунктов</w:t>
      </w:r>
    </w:p>
    <w:p w:rsidR="00E16CE3" w:rsidRPr="006178EF" w:rsidRDefault="00E16CE3" w:rsidP="00E16CE3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Северо-Енисейского района</w:t>
      </w:r>
    </w:p>
    <w:p w:rsidR="00E16CE3" w:rsidRDefault="00E16CE3" w:rsidP="00E16CE3">
      <w:pPr>
        <w:shd w:val="clear" w:color="auto" w:fill="FFFFFF"/>
        <w:jc w:val="right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E16CE3" w:rsidRPr="006178EF" w:rsidRDefault="00E16CE3" w:rsidP="00E16CE3">
      <w:pPr>
        <w:shd w:val="clear" w:color="auto" w:fill="FFFFFF"/>
        <w:jc w:val="right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bdr w:val="none" w:sz="0" w:space="0" w:color="auto" w:frame="1"/>
          <w:lang w:eastAsia="ru-RU"/>
        </w:rPr>
        <w:t>(ТИПОВАЯ ФОРМА)</w:t>
      </w: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Администрация Северо-Енисейского района</w:t>
      </w: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rFonts w:eastAsia="Times New Roman" w:cs="Times New Roman"/>
          <w:sz w:val="15"/>
          <w:szCs w:val="15"/>
          <w:lang w:eastAsia="ru-RU"/>
        </w:rPr>
      </w:pPr>
      <w:r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Задание на проведение мероприятия </w:t>
      </w:r>
      <w:r w:rsidRPr="006178EF">
        <w:rPr>
          <w:rFonts w:cs="Times New Roman"/>
          <w:b/>
          <w:bCs/>
          <w:sz w:val="28"/>
          <w:szCs w:val="28"/>
        </w:rPr>
        <w:t>по контролю без взаимодействия с юридическими лицами, индивидуальными предпринимателями в сфере обеспечения сохранности автомобильных дорог местного значения в границах населенных пунктов Северо-Енисейского района</w:t>
      </w:r>
    </w:p>
    <w:p w:rsidR="00E16CE3" w:rsidRPr="006178EF" w:rsidRDefault="00E16CE3" w:rsidP="00E16CE3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16CE3" w:rsidRPr="006178EF" w:rsidRDefault="00E16CE3" w:rsidP="00E16CE3">
      <w:pPr>
        <w:shd w:val="clear" w:color="auto" w:fill="FFFFFF"/>
        <w:ind w:left="1560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от «___» ____________  ______ </w:t>
      </w:r>
      <w:proofErr w:type="gramStart"/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ab/>
        <w:t>№ _______</w:t>
      </w:r>
    </w:p>
    <w:p w:rsidR="00E16CE3" w:rsidRPr="006178EF" w:rsidRDefault="00E16CE3" w:rsidP="00E16CE3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16CE3" w:rsidRPr="006178EF" w:rsidRDefault="00E16CE3" w:rsidP="00E16CE3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основании статьи 8.3 Федерального закона </w:t>
      </w:r>
      <w:hyperlink r:id="rId9" w:history="1">
        <w:r w:rsidRPr="006178EF">
          <w:rPr>
            <w:rFonts w:eastAsia="Times New Roman" w:cs="Times New Roman"/>
            <w:sz w:val="28"/>
            <w:lang w:eastAsia="ru-RU"/>
          </w:rPr>
          <w:t>от 26 декабря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» поручаю:</w:t>
      </w:r>
    </w:p>
    <w:p w:rsidR="00E16CE3" w:rsidRPr="006178EF" w:rsidRDefault="00E16CE3" w:rsidP="00E16CE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1. Провести мероприятие по контролю в отношении 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</w:t>
      </w: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sz w:val="20"/>
          <w:szCs w:val="20"/>
        </w:rPr>
      </w:pPr>
      <w:proofErr w:type="gramStart"/>
      <w:r w:rsidRPr="006178EF">
        <w:rPr>
          <w:rFonts w:eastAsia="Times New Roman" w:cs="Times New Roman"/>
          <w:bdr w:val="none" w:sz="0" w:space="0" w:color="auto" w:frame="1"/>
          <w:lang w:eastAsia="ru-RU"/>
        </w:rPr>
        <w:t xml:space="preserve">_______________________________________________________________________________ </w:t>
      </w:r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(наименование юридического лица</w:t>
      </w:r>
      <w:r w:rsidRPr="006178EF">
        <w:rPr>
          <w:sz w:val="20"/>
          <w:szCs w:val="20"/>
        </w:rPr>
        <w:t>, фамилия, имя, отчество (последнее - при наличии) индивидуального предпринимателя, ИНН, ОГРН)</w:t>
      </w:r>
      <w:proofErr w:type="gramEnd"/>
    </w:p>
    <w:p w:rsidR="00E16CE3" w:rsidRPr="006178EF" w:rsidRDefault="00E16CE3" w:rsidP="00E16CE3">
      <w:pPr>
        <w:pStyle w:val="ConsPlusNonforma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178E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 Место нахождения: _______________________________________________</w:t>
      </w:r>
    </w:p>
    <w:p w:rsidR="00E16CE3" w:rsidRPr="006178EF" w:rsidRDefault="00E16CE3" w:rsidP="00E16CE3">
      <w:pPr>
        <w:pStyle w:val="ConsPlusNonforma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178E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________________________________________________________________</w:t>
      </w: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sz w:val="20"/>
          <w:szCs w:val="20"/>
        </w:rPr>
      </w:pPr>
      <w:proofErr w:type="gramStart"/>
      <w:r w:rsidRPr="006178EF">
        <w:rPr>
          <w:sz w:val="20"/>
          <w:szCs w:val="20"/>
        </w:rPr>
        <w:t>(юридического лица (филиалов, представительств, обособленных структурных подразделений),</w:t>
      </w:r>
      <w:proofErr w:type="gramEnd"/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6178EF">
        <w:rPr>
          <w:sz w:val="20"/>
          <w:szCs w:val="20"/>
        </w:rPr>
        <w:t>места фактического осуществления деятельности индивидуальным предпринимателем</w:t>
      </w: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6178EF">
        <w:rPr>
          <w:sz w:val="20"/>
          <w:szCs w:val="20"/>
        </w:rPr>
        <w:t>и (или) используемых ими производственных объектов)</w:t>
      </w:r>
    </w:p>
    <w:p w:rsidR="00E16CE3" w:rsidRPr="006178EF" w:rsidRDefault="00E16CE3" w:rsidP="00E16CE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3. Основание проведения мероприятия по контролю: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 xml:space="preserve"> _______________________________________________________________________________</w:t>
      </w:r>
    </w:p>
    <w:p w:rsidR="00E16CE3" w:rsidRPr="006178EF" w:rsidRDefault="00E16CE3" w:rsidP="00E16CE3">
      <w:pPr>
        <w:pStyle w:val="ConsPlusNonforma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178E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4. Срок проведения мероприятия по контролю: ______________________</w:t>
      </w:r>
    </w:p>
    <w:p w:rsidR="00E16CE3" w:rsidRPr="006178EF" w:rsidRDefault="00E16CE3" w:rsidP="00E16CE3">
      <w:pPr>
        <w:pStyle w:val="ConsPlusNonforma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178E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   К проведению мероприятия по контролю приступить с «__» ________ 20__ года.</w:t>
      </w:r>
    </w:p>
    <w:p w:rsidR="00E16CE3" w:rsidRPr="006178EF" w:rsidRDefault="00E16CE3" w:rsidP="00E16CE3">
      <w:pPr>
        <w:pStyle w:val="ConsPlusNonformat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178E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   Мероприятие по контролю окончить не позднее «___» ________ 20__ года.</w:t>
      </w:r>
    </w:p>
    <w:p w:rsidR="00E16CE3" w:rsidRPr="006178EF" w:rsidRDefault="00E16CE3" w:rsidP="00E16CE3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5. Цель и задачи проведения мероприятия по контролю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 xml:space="preserve"> _______________________</w:t>
      </w:r>
    </w:p>
    <w:p w:rsidR="00E16CE3" w:rsidRPr="006178EF" w:rsidRDefault="00E16CE3" w:rsidP="00E16CE3">
      <w:pPr>
        <w:shd w:val="clear" w:color="auto" w:fill="FFFFFF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6. Обязательные требования и (или) требования, установленные муниципальными правовыми актами, соблюдение которых подлежит проверке в ходе мероприятия по контролю ______________________________________</w:t>
      </w:r>
    </w:p>
    <w:p w:rsidR="00E16CE3" w:rsidRPr="006178EF" w:rsidRDefault="00E16CE3" w:rsidP="00E16CE3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cs="Times New Roman"/>
          <w:sz w:val="28"/>
          <w:szCs w:val="28"/>
        </w:rPr>
        <w:t>________________________________________________________________</w:t>
      </w:r>
    </w:p>
    <w:p w:rsidR="00E16CE3" w:rsidRPr="006178EF" w:rsidRDefault="00E16CE3" w:rsidP="00E16CE3">
      <w:pPr>
        <w:shd w:val="clear" w:color="auto" w:fill="FFFFFF"/>
        <w:textAlignment w:val="baseline"/>
      </w:pPr>
      <w:r w:rsidRPr="006178EF">
        <w:rPr>
          <w:rFonts w:cs="Times New Roman"/>
          <w:sz w:val="28"/>
          <w:szCs w:val="28"/>
        </w:rPr>
        <w:t>7. Назначить лицо</w:t>
      </w:r>
      <w:proofErr w:type="gramStart"/>
      <w:r w:rsidRPr="006178EF">
        <w:rPr>
          <w:rFonts w:cs="Times New Roman"/>
          <w:sz w:val="28"/>
          <w:szCs w:val="28"/>
        </w:rPr>
        <w:t>м(</w:t>
      </w:r>
      <w:proofErr w:type="spellStart"/>
      <w:proofErr w:type="gramEnd"/>
      <w:r w:rsidRPr="006178EF">
        <w:rPr>
          <w:rFonts w:cs="Times New Roman"/>
          <w:sz w:val="28"/>
          <w:szCs w:val="28"/>
        </w:rPr>
        <w:t>ами</w:t>
      </w:r>
      <w:proofErr w:type="spellEnd"/>
      <w:r w:rsidRPr="006178EF">
        <w:rPr>
          <w:rFonts w:cs="Times New Roman"/>
          <w:sz w:val="28"/>
          <w:szCs w:val="28"/>
        </w:rPr>
        <w:t xml:space="preserve">), уполномоченным(и) на проведение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контролю</w:t>
      </w:r>
      <w:r w:rsidRPr="006178EF">
        <w:rPr>
          <w:rFonts w:cs="Times New Roman"/>
          <w:sz w:val="28"/>
          <w:szCs w:val="28"/>
        </w:rPr>
        <w:t>: __________________________________________________________</w:t>
      </w:r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sz w:val="20"/>
          <w:szCs w:val="20"/>
        </w:rPr>
      </w:pPr>
      <w:proofErr w:type="gramStart"/>
      <w:r w:rsidRPr="006178EF">
        <w:rPr>
          <w:sz w:val="20"/>
          <w:szCs w:val="20"/>
        </w:rPr>
        <w:t>(фамилия, имя, отчество (последнее - при наличии), должность должностного лица (должностных лиц),</w:t>
      </w:r>
      <w:proofErr w:type="gramEnd"/>
    </w:p>
    <w:p w:rsidR="00E16CE3" w:rsidRPr="006178EF" w:rsidRDefault="00E16CE3" w:rsidP="00E16CE3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6178EF">
        <w:rPr>
          <w:sz w:val="20"/>
          <w:szCs w:val="20"/>
        </w:rPr>
        <w:t>уполномоченног</w:t>
      </w:r>
      <w:proofErr w:type="gramStart"/>
      <w:r w:rsidRPr="006178EF">
        <w:rPr>
          <w:sz w:val="20"/>
          <w:szCs w:val="20"/>
        </w:rPr>
        <w:t>о(</w:t>
      </w:r>
      <w:proofErr w:type="spellStart"/>
      <w:proofErr w:type="gramEnd"/>
      <w:r w:rsidRPr="006178EF">
        <w:rPr>
          <w:sz w:val="20"/>
          <w:szCs w:val="20"/>
        </w:rPr>
        <w:t>ых</w:t>
      </w:r>
      <w:proofErr w:type="spellEnd"/>
      <w:r w:rsidRPr="006178EF">
        <w:rPr>
          <w:sz w:val="20"/>
          <w:szCs w:val="20"/>
        </w:rPr>
        <w:t>) на проведение мероприятия по контролю)</w:t>
      </w:r>
    </w:p>
    <w:p w:rsidR="00E16CE3" w:rsidRPr="006178EF" w:rsidRDefault="00E16CE3" w:rsidP="00E16CE3">
      <w:pPr>
        <w:rPr>
          <w:rFonts w:eastAsia="Times New Roman" w:cs="Times New Roman"/>
          <w:sz w:val="15"/>
          <w:szCs w:val="15"/>
          <w:lang w:eastAsia="ru-RU"/>
        </w:rPr>
      </w:pPr>
    </w:p>
    <w:p w:rsidR="00E16CE3" w:rsidRPr="006178EF" w:rsidRDefault="00E16CE3" w:rsidP="00E16CE3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  <w:r w:rsidRPr="006178EF">
        <w:rPr>
          <w:rFonts w:cs="Times New Roman"/>
          <w:sz w:val="28"/>
          <w:szCs w:val="28"/>
          <w:lang w:eastAsia="ru-RU"/>
        </w:rPr>
        <w:t>Глава Северо-Енисейского района</w:t>
      </w:r>
      <w:r w:rsidRPr="006178EF">
        <w:rPr>
          <w:rFonts w:cs="Times New Roman"/>
          <w:sz w:val="28"/>
          <w:szCs w:val="28"/>
          <w:lang w:eastAsia="ru-RU"/>
        </w:rPr>
        <w:tab/>
      </w:r>
      <w:r w:rsidRPr="006178EF">
        <w:rPr>
          <w:rFonts w:cs="Times New Roman"/>
          <w:sz w:val="28"/>
          <w:szCs w:val="28"/>
          <w:lang w:eastAsia="ru-RU"/>
        </w:rPr>
        <w:tab/>
        <w:t>________________</w:t>
      </w:r>
      <w:r w:rsidRPr="006178EF">
        <w:rPr>
          <w:rFonts w:cs="Times New Roman"/>
          <w:sz w:val="28"/>
          <w:szCs w:val="28"/>
          <w:lang w:eastAsia="ru-RU"/>
        </w:rPr>
        <w:tab/>
      </w:r>
      <w:r w:rsidRPr="006178EF">
        <w:rPr>
          <w:rFonts w:cs="Times New Roman"/>
          <w:sz w:val="28"/>
          <w:szCs w:val="28"/>
          <w:lang w:eastAsia="ru-RU"/>
        </w:rPr>
        <w:tab/>
        <w:t>Ф.И.О.</w:t>
      </w:r>
    </w:p>
    <w:p w:rsidR="00305AE9" w:rsidRPr="006178EF" w:rsidRDefault="00E16CE3" w:rsidP="00E16CE3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  <w:sectPr w:rsidR="00305AE9" w:rsidRPr="006178EF" w:rsidSect="008E067C">
          <w:pgSz w:w="11906" w:h="16838"/>
          <w:pgMar w:top="567" w:right="991" w:bottom="851" w:left="1418" w:header="709" w:footer="709" w:gutter="0"/>
          <w:cols w:space="708"/>
          <w:docGrid w:linePitch="360"/>
        </w:sectPr>
      </w:pPr>
      <w:r w:rsidRPr="006178EF">
        <w:rPr>
          <w:rFonts w:cs="Times New Roman"/>
          <w:sz w:val="20"/>
          <w:szCs w:val="20"/>
          <w:lang w:eastAsia="ru-RU"/>
        </w:rPr>
        <w:t>(подпись)</w:t>
      </w:r>
    </w:p>
    <w:p w:rsidR="00305AE9" w:rsidRPr="006178EF" w:rsidRDefault="00305AE9" w:rsidP="00305AE9">
      <w:pPr>
        <w:tabs>
          <w:tab w:val="left" w:pos="5387"/>
          <w:tab w:val="left" w:pos="15735"/>
        </w:tabs>
        <w:ind w:right="-1"/>
        <w:jc w:val="right"/>
      </w:pPr>
      <w:r w:rsidRPr="006178EF">
        <w:lastRenderedPageBreak/>
        <w:t>Приложение № 2</w:t>
      </w:r>
    </w:p>
    <w:p w:rsidR="00305AE9" w:rsidRPr="006178EF" w:rsidRDefault="00305AE9" w:rsidP="00305AE9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spacing w:val="-1"/>
        </w:rPr>
      </w:pPr>
      <w:r w:rsidRPr="006178EF">
        <w:rPr>
          <w:spacing w:val="-1"/>
        </w:rPr>
        <w:t>к постановлению администрации</w:t>
      </w:r>
    </w:p>
    <w:p w:rsidR="00305AE9" w:rsidRPr="006178EF" w:rsidRDefault="00305AE9" w:rsidP="00305AE9">
      <w:pPr>
        <w:shd w:val="clear" w:color="auto" w:fill="FFFFFF"/>
        <w:tabs>
          <w:tab w:val="left" w:pos="5387"/>
          <w:tab w:val="left" w:pos="15735"/>
        </w:tabs>
        <w:ind w:left="5387" w:right="-1"/>
        <w:jc w:val="right"/>
        <w:rPr>
          <w:spacing w:val="-1"/>
        </w:rPr>
      </w:pPr>
      <w:r w:rsidRPr="006178EF">
        <w:rPr>
          <w:spacing w:val="-1"/>
        </w:rPr>
        <w:t>Северо-Енисейского района</w:t>
      </w:r>
    </w:p>
    <w:p w:rsidR="00305AE9" w:rsidRPr="006178EF" w:rsidRDefault="00E16CE3" w:rsidP="00305AE9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color w:val="FF0000"/>
        </w:rPr>
      </w:pPr>
      <w:r w:rsidRPr="00E16CE3">
        <w:t xml:space="preserve">от  </w:t>
      </w:r>
      <w:r w:rsidRPr="00E16CE3">
        <w:rPr>
          <w:u w:val="single"/>
        </w:rPr>
        <w:t>04.06.2019</w:t>
      </w:r>
      <w:r w:rsidRPr="00E16CE3">
        <w:t xml:space="preserve"> №  </w:t>
      </w:r>
      <w:r w:rsidRPr="00E16CE3">
        <w:rPr>
          <w:u w:val="single"/>
        </w:rPr>
        <w:t>197-п</w:t>
      </w:r>
    </w:p>
    <w:p w:rsidR="00305AE9" w:rsidRPr="006178EF" w:rsidRDefault="00305AE9" w:rsidP="00305AE9"/>
    <w:p w:rsidR="00305AE9" w:rsidRPr="006178EF" w:rsidRDefault="00305AE9" w:rsidP="00305AE9"/>
    <w:p w:rsidR="00305AE9" w:rsidRPr="006178EF" w:rsidRDefault="00305AE9" w:rsidP="00305AE9">
      <w:pPr>
        <w:shd w:val="clear" w:color="auto" w:fill="FFFFFF"/>
        <w:ind w:firstLine="567"/>
        <w:textAlignment w:val="baseline"/>
        <w:rPr>
          <w:rFonts w:eastAsia="Times New Roman" w:cs="Times New Roman"/>
          <w:b/>
          <w:sz w:val="28"/>
          <w:szCs w:val="28"/>
          <w:lang w:eastAsia="ru-RU"/>
        </w:rPr>
      </w:pPr>
      <w:r w:rsidRPr="006178EF">
        <w:rPr>
          <w:rFonts w:cs="Times New Roman"/>
          <w:b/>
          <w:sz w:val="28"/>
          <w:szCs w:val="28"/>
        </w:rPr>
        <w:t>Порядок оформления результатов</w:t>
      </w:r>
      <w:r w:rsidRPr="006178EF">
        <w:rPr>
          <w:rFonts w:cs="Times New Roman"/>
          <w:b/>
          <w:bCs/>
          <w:sz w:val="28"/>
          <w:szCs w:val="28"/>
        </w:rPr>
        <w:t xml:space="preserve"> мероприятий по контролю без взаимодействия с юридическими лицами, индивидуальными предпринимателями </w:t>
      </w:r>
      <w:r w:rsidR="006B29D1" w:rsidRPr="006178EF">
        <w:rPr>
          <w:rFonts w:cs="Times New Roman"/>
          <w:b/>
          <w:bCs/>
          <w:sz w:val="28"/>
          <w:szCs w:val="28"/>
        </w:rPr>
        <w:t>в сфере обеспечения</w:t>
      </w:r>
      <w:r w:rsidRPr="006178EF">
        <w:rPr>
          <w:rFonts w:cs="Times New Roman"/>
          <w:b/>
          <w:bCs/>
          <w:sz w:val="28"/>
          <w:szCs w:val="28"/>
        </w:rPr>
        <w:t xml:space="preserve"> сохранности автомобильных дорог местного значения в границах населенных пунктов Северо-Енисейского района</w:t>
      </w:r>
      <w:r w:rsidR="00652832" w:rsidRPr="006178EF">
        <w:rPr>
          <w:rFonts w:cs="Times New Roman"/>
          <w:b/>
          <w:bCs/>
          <w:sz w:val="28"/>
          <w:szCs w:val="28"/>
        </w:rPr>
        <w:t xml:space="preserve"> (далее – Порядок оформления результатов)</w:t>
      </w:r>
    </w:p>
    <w:p w:rsidR="00305AE9" w:rsidRPr="006178EF" w:rsidRDefault="00305AE9" w:rsidP="00305AE9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456C0" w:rsidRPr="006178EF" w:rsidRDefault="009456C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 xml:space="preserve">1. </w:t>
      </w:r>
      <w:proofErr w:type="gramStart"/>
      <w:r w:rsidR="00652832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Настоящий</w:t>
      </w:r>
      <w:r w:rsidR="00652832" w:rsidRPr="006178EF">
        <w:rPr>
          <w:rFonts w:cs="Times New Roman"/>
          <w:sz w:val="28"/>
          <w:szCs w:val="28"/>
        </w:rPr>
        <w:t xml:space="preserve"> </w:t>
      </w:r>
      <w:r w:rsidRPr="006178EF">
        <w:rPr>
          <w:rFonts w:cs="Times New Roman"/>
          <w:sz w:val="28"/>
          <w:szCs w:val="28"/>
        </w:rPr>
        <w:t xml:space="preserve">Порядок оформления результатов устанавливает правила оформления результатов мероприятий по контролю без взаимодействия с юридическими лицами, индивидуальными предпринимателями </w:t>
      </w:r>
      <w:r w:rsidR="006B29D1" w:rsidRPr="006178EF">
        <w:rPr>
          <w:rFonts w:cs="Times New Roman"/>
          <w:bCs/>
          <w:sz w:val="28"/>
          <w:szCs w:val="28"/>
        </w:rPr>
        <w:t>в сфере обеспечения</w:t>
      </w:r>
      <w:r w:rsidRPr="006178EF">
        <w:rPr>
          <w:rFonts w:cs="Times New Roman"/>
          <w:sz w:val="28"/>
          <w:szCs w:val="28"/>
        </w:rPr>
        <w:t xml:space="preserve"> сохранности автомобильных дорог местного значения в границах населенных пунктов Северо-Енисейского района, посредством анализа информации об исполнении обязательных требований</w:t>
      </w:r>
      <w:r w:rsidR="00B02DF0" w:rsidRPr="006178EF">
        <w:rPr>
          <w:rFonts w:cs="Times New Roman"/>
          <w:sz w:val="28"/>
          <w:szCs w:val="28"/>
        </w:rPr>
        <w:t>,</w:t>
      </w:r>
      <w:r w:rsidRPr="006178EF">
        <w:rPr>
          <w:rFonts w:cs="Times New Roman"/>
          <w:sz w:val="28"/>
          <w:szCs w:val="28"/>
        </w:rPr>
        <w:t xml:space="preserve"> </w:t>
      </w:r>
      <w:r w:rsidR="00B02DF0" w:rsidRPr="006178EF">
        <w:rPr>
          <w:rFonts w:cs="Times New Roman"/>
          <w:sz w:val="28"/>
          <w:szCs w:val="28"/>
        </w:rPr>
        <w:t>соблюдение которых подлежит проверке в ходе проведения мероприятий по контролю без взаимодействия</w:t>
      </w:r>
      <w:r w:rsidRPr="006178EF">
        <w:rPr>
          <w:rFonts w:cs="Times New Roman"/>
          <w:sz w:val="28"/>
          <w:szCs w:val="28"/>
        </w:rPr>
        <w:t>.</w:t>
      </w:r>
      <w:proofErr w:type="gramEnd"/>
    </w:p>
    <w:p w:rsidR="009456C0" w:rsidRPr="006178EF" w:rsidRDefault="009456C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2. Результаты проведения мероприятий по контролю без взаимодействия оформляются в виде акта</w:t>
      </w:r>
      <w:r w:rsidR="00291CB1" w:rsidRPr="006178EF">
        <w:rPr>
          <w:rFonts w:cs="Times New Roman"/>
          <w:sz w:val="28"/>
          <w:szCs w:val="28"/>
        </w:rPr>
        <w:t xml:space="preserve"> </w:t>
      </w:r>
      <w:r w:rsidR="00291CB1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по форме согласно приложению к настоящему Порядку </w:t>
      </w:r>
      <w:r w:rsidR="00291CB1" w:rsidRPr="006178EF">
        <w:rPr>
          <w:rFonts w:cs="Times New Roman"/>
          <w:sz w:val="28"/>
          <w:szCs w:val="28"/>
        </w:rPr>
        <w:t>оформления результатов</w:t>
      </w:r>
      <w:r w:rsidR="00291CB1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456C0" w:rsidRPr="006178EF" w:rsidRDefault="009456C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3. Акт должен содержать:</w:t>
      </w:r>
    </w:p>
    <w:p w:rsidR="009456C0" w:rsidRPr="006178EF" w:rsidRDefault="0070195F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1</w:t>
      </w:r>
      <w:r w:rsidR="009456C0" w:rsidRPr="006178EF">
        <w:rPr>
          <w:rFonts w:cs="Times New Roman"/>
          <w:sz w:val="28"/>
          <w:szCs w:val="28"/>
        </w:rPr>
        <w:t>) дату и номер задания на проведение мероприятия по контролю</w:t>
      </w:r>
      <w:r w:rsidR="00B02DF0" w:rsidRPr="006178EF">
        <w:rPr>
          <w:rFonts w:cs="Times New Roman"/>
          <w:sz w:val="28"/>
          <w:szCs w:val="28"/>
        </w:rPr>
        <w:t xml:space="preserve"> без взаимодействия</w:t>
      </w:r>
      <w:r w:rsidR="009456C0" w:rsidRPr="006178EF">
        <w:rPr>
          <w:rFonts w:cs="Times New Roman"/>
          <w:sz w:val="28"/>
          <w:szCs w:val="28"/>
        </w:rPr>
        <w:t>;</w:t>
      </w:r>
    </w:p>
    <w:p w:rsidR="009456C0" w:rsidRPr="006178EF" w:rsidRDefault="00B43C6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2</w:t>
      </w:r>
      <w:r w:rsidR="009456C0" w:rsidRPr="006178EF">
        <w:rPr>
          <w:rFonts w:cs="Times New Roman"/>
          <w:sz w:val="28"/>
          <w:szCs w:val="28"/>
        </w:rPr>
        <w:t>) наименование объекта контроля (юридического лица, индивидуального предпринимателя), в отношение которого проводилось мероприятие по контролю без взаимодействия;</w:t>
      </w:r>
    </w:p>
    <w:p w:rsidR="009456C0" w:rsidRPr="006178EF" w:rsidRDefault="00B43C6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3</w:t>
      </w:r>
      <w:r w:rsidR="009456C0" w:rsidRPr="006178EF">
        <w:rPr>
          <w:rFonts w:cs="Times New Roman"/>
          <w:sz w:val="28"/>
          <w:szCs w:val="28"/>
        </w:rPr>
        <w:t xml:space="preserve">) </w:t>
      </w:r>
      <w:r w:rsidR="0070195F" w:rsidRPr="006178EF">
        <w:rPr>
          <w:rFonts w:cs="Times New Roman"/>
          <w:sz w:val="28"/>
          <w:szCs w:val="28"/>
        </w:rPr>
        <w:t>срок</w:t>
      </w:r>
      <w:r w:rsidR="009456C0" w:rsidRPr="006178EF">
        <w:rPr>
          <w:rFonts w:cs="Times New Roman"/>
          <w:sz w:val="28"/>
          <w:szCs w:val="28"/>
        </w:rPr>
        <w:t xml:space="preserve"> проведения мероприятия по контролю без взаимодействия;</w:t>
      </w:r>
    </w:p>
    <w:p w:rsidR="00B43C60" w:rsidRPr="006178EF" w:rsidRDefault="00B43C6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4) фамилии, имена, отчества (при наличии), должности лиц, осуществлявших проведение мероприятия по контролю без взаимодействия;</w:t>
      </w:r>
    </w:p>
    <w:p w:rsidR="009456C0" w:rsidRPr="006178EF" w:rsidRDefault="0070195F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5</w:t>
      </w:r>
      <w:r w:rsidR="009456C0" w:rsidRPr="006178EF">
        <w:rPr>
          <w:rFonts w:cs="Times New Roman"/>
          <w:sz w:val="28"/>
          <w:szCs w:val="28"/>
        </w:rPr>
        <w:t>) сведения о результатах мероприятий по контролю без взаимодействия, в том числе информацию о выявленных нарушениях либо признаках нарушений обязательных требований (при наличии).</w:t>
      </w:r>
    </w:p>
    <w:p w:rsidR="009456C0" w:rsidRPr="006178EF" w:rsidRDefault="009456C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4. Акт составляется и подписывается должностными лицами, проводившими мероприятие по контролю без взаимодействия, в срок, не превышающий трех рабочих дней после завершения мероприятий по контролю без взаимодействия.</w:t>
      </w:r>
    </w:p>
    <w:p w:rsidR="009456C0" w:rsidRPr="006178EF" w:rsidRDefault="009456C0" w:rsidP="00B02DF0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К акту должны быть приложены документы, иные материалы, обосновывающие выводы, содержащиеся в акте.</w:t>
      </w:r>
    </w:p>
    <w:p w:rsidR="00DA27F4" w:rsidRPr="006178EF" w:rsidRDefault="009456C0" w:rsidP="00B02DF0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cs="Times New Roman"/>
          <w:sz w:val="28"/>
          <w:szCs w:val="28"/>
        </w:rPr>
        <w:t xml:space="preserve">5. В случае выявления нарушений либо признаков нарушений обязательных требований </w:t>
      </w:r>
      <w:r w:rsidR="00B02DF0" w:rsidRPr="006178EF">
        <w:rPr>
          <w:rFonts w:cs="Times New Roman"/>
          <w:sz w:val="28"/>
          <w:szCs w:val="28"/>
        </w:rPr>
        <w:t>Глав</w:t>
      </w:r>
      <w:r w:rsidR="00734E0B" w:rsidRPr="006178EF">
        <w:rPr>
          <w:rFonts w:cs="Times New Roman"/>
          <w:sz w:val="28"/>
          <w:szCs w:val="28"/>
        </w:rPr>
        <w:t>а</w:t>
      </w:r>
      <w:r w:rsidR="00B02DF0" w:rsidRPr="006178EF">
        <w:rPr>
          <w:rFonts w:cs="Times New Roman"/>
          <w:sz w:val="28"/>
          <w:szCs w:val="28"/>
        </w:rPr>
        <w:t xml:space="preserve"> Северо-Енисейского района</w:t>
      </w:r>
      <w:r w:rsidRPr="006178EF">
        <w:rPr>
          <w:rFonts w:cs="Times New Roman"/>
          <w:sz w:val="28"/>
          <w:szCs w:val="28"/>
        </w:rPr>
        <w:t xml:space="preserve"> принима</w:t>
      </w:r>
      <w:r w:rsidR="00734E0B" w:rsidRPr="006178EF">
        <w:rPr>
          <w:rFonts w:cs="Times New Roman"/>
          <w:sz w:val="28"/>
          <w:szCs w:val="28"/>
        </w:rPr>
        <w:t>ет</w:t>
      </w:r>
      <w:r w:rsidRPr="006178EF">
        <w:rPr>
          <w:rFonts w:cs="Times New Roman"/>
          <w:sz w:val="28"/>
          <w:szCs w:val="28"/>
        </w:rPr>
        <w:t xml:space="preserve"> меры в соответствии с </w:t>
      </w:r>
      <w:r w:rsidR="00734E0B" w:rsidRPr="006178EF">
        <w:rPr>
          <w:rFonts w:cs="Times New Roman"/>
          <w:sz w:val="28"/>
          <w:szCs w:val="28"/>
        </w:rPr>
        <w:t>наделенными</w:t>
      </w:r>
      <w:r w:rsidRPr="006178EF">
        <w:rPr>
          <w:rFonts w:cs="Times New Roman"/>
          <w:sz w:val="28"/>
          <w:szCs w:val="28"/>
        </w:rPr>
        <w:t xml:space="preserve"> полномочиями.</w:t>
      </w:r>
    </w:p>
    <w:p w:rsidR="00FC20A0" w:rsidRPr="006178EF" w:rsidRDefault="00FC20A0" w:rsidP="006B77EC">
      <w:pPr>
        <w:ind w:left="4956" w:firstLine="708"/>
        <w:rPr>
          <w:rFonts w:cs="Times New Roman"/>
          <w:sz w:val="20"/>
          <w:szCs w:val="20"/>
          <w:lang w:eastAsia="ru-RU"/>
        </w:rPr>
      </w:pPr>
    </w:p>
    <w:p w:rsidR="006B77EC" w:rsidRPr="006178EF" w:rsidRDefault="006B77EC" w:rsidP="006B77EC">
      <w:pPr>
        <w:ind w:left="4956" w:firstLine="708"/>
        <w:rPr>
          <w:rFonts w:cs="Times New Roman"/>
          <w:sz w:val="22"/>
          <w:szCs w:val="22"/>
          <w:lang w:eastAsia="ru-RU"/>
        </w:rPr>
      </w:pPr>
    </w:p>
    <w:p w:rsidR="006B77EC" w:rsidRPr="006178EF" w:rsidRDefault="006B77EC" w:rsidP="006B77EC">
      <w:pPr>
        <w:ind w:left="4956" w:firstLine="708"/>
        <w:rPr>
          <w:rFonts w:eastAsia="Times New Roman" w:cs="Times New Roman"/>
          <w:sz w:val="15"/>
          <w:szCs w:val="15"/>
          <w:lang w:eastAsia="ru-RU"/>
        </w:rPr>
        <w:sectPr w:rsidR="006B77EC" w:rsidRPr="006178EF" w:rsidSect="0070195F">
          <w:pgSz w:w="11906" w:h="16838"/>
          <w:pgMar w:top="567" w:right="991" w:bottom="284" w:left="1418" w:header="709" w:footer="709" w:gutter="0"/>
          <w:cols w:space="708"/>
          <w:docGrid w:linePitch="360"/>
        </w:sectPr>
      </w:pPr>
    </w:p>
    <w:p w:rsidR="006B77EC" w:rsidRPr="006178EF" w:rsidRDefault="00652832" w:rsidP="006B77EC">
      <w:pPr>
        <w:tabs>
          <w:tab w:val="left" w:pos="4820"/>
          <w:tab w:val="left" w:pos="15735"/>
        </w:tabs>
        <w:ind w:left="4820" w:right="-1"/>
        <w:jc w:val="right"/>
      </w:pPr>
      <w:r w:rsidRPr="006178EF">
        <w:lastRenderedPageBreak/>
        <w:t>Приложение</w:t>
      </w:r>
    </w:p>
    <w:p w:rsidR="0098758A" w:rsidRPr="006178EF" w:rsidRDefault="006B77EC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rPr>
          <w:spacing w:val="-1"/>
        </w:rPr>
        <w:t xml:space="preserve">к </w:t>
      </w:r>
      <w:r w:rsidRPr="006178EF">
        <w:t xml:space="preserve">Порядку </w:t>
      </w:r>
      <w:r w:rsidR="00AE7621" w:rsidRPr="006178EF">
        <w:t>оформления результатов</w:t>
      </w:r>
    </w:p>
    <w:p w:rsidR="0098758A" w:rsidRPr="006178EF" w:rsidRDefault="0098758A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 xml:space="preserve">мероприятий по контролю </w:t>
      </w:r>
      <w:proofErr w:type="gramStart"/>
      <w:r w:rsidRPr="006178EF">
        <w:t>без</w:t>
      </w:r>
      <w:proofErr w:type="gramEnd"/>
    </w:p>
    <w:p w:rsidR="0098758A" w:rsidRPr="006178EF" w:rsidRDefault="00AE7621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взаимо</w:t>
      </w:r>
      <w:r w:rsidR="0098758A" w:rsidRPr="006178EF">
        <w:t>действия с юридическими лицами,</w:t>
      </w:r>
    </w:p>
    <w:p w:rsidR="001C7C0A" w:rsidRPr="006178EF" w:rsidRDefault="00AE7621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  <w:rPr>
          <w:rFonts w:cs="Times New Roman"/>
          <w:bCs/>
        </w:rPr>
      </w:pPr>
      <w:r w:rsidRPr="006178EF">
        <w:t>индиви</w:t>
      </w:r>
      <w:r w:rsidR="0098758A" w:rsidRPr="006178EF">
        <w:t xml:space="preserve">дуальными предпринимателями </w:t>
      </w:r>
      <w:proofErr w:type="gramStart"/>
      <w:r w:rsidR="001C7C0A" w:rsidRPr="006178EF">
        <w:rPr>
          <w:rFonts w:cs="Times New Roman"/>
          <w:bCs/>
        </w:rPr>
        <w:t>в</w:t>
      </w:r>
      <w:proofErr w:type="gramEnd"/>
    </w:p>
    <w:p w:rsidR="001C7C0A" w:rsidRPr="006178EF" w:rsidRDefault="001C7C0A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rPr>
          <w:rFonts w:cs="Times New Roman"/>
          <w:bCs/>
        </w:rPr>
        <w:t>сфере обеспечения</w:t>
      </w:r>
      <w:r w:rsidR="0098758A" w:rsidRPr="006178EF">
        <w:t xml:space="preserve"> </w:t>
      </w:r>
      <w:r w:rsidRPr="006178EF">
        <w:t>сохранности</w:t>
      </w:r>
    </w:p>
    <w:p w:rsidR="001C7C0A" w:rsidRPr="006178EF" w:rsidRDefault="0098758A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автомобильных</w:t>
      </w:r>
      <w:r w:rsidR="001C7C0A" w:rsidRPr="006178EF">
        <w:t xml:space="preserve"> </w:t>
      </w:r>
      <w:r w:rsidR="00AE7621" w:rsidRPr="006178EF">
        <w:t>дорог ме</w:t>
      </w:r>
      <w:r w:rsidR="001C7C0A" w:rsidRPr="006178EF">
        <w:t xml:space="preserve">стного значения </w:t>
      </w:r>
      <w:proofErr w:type="gramStart"/>
      <w:r w:rsidR="001C7C0A" w:rsidRPr="006178EF">
        <w:t>в</w:t>
      </w:r>
      <w:proofErr w:type="gramEnd"/>
    </w:p>
    <w:p w:rsidR="001C7C0A" w:rsidRPr="006178EF" w:rsidRDefault="0098758A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proofErr w:type="gramStart"/>
      <w:r w:rsidRPr="006178EF">
        <w:t>границах</w:t>
      </w:r>
      <w:proofErr w:type="gramEnd"/>
      <w:r w:rsidR="001C7C0A" w:rsidRPr="006178EF">
        <w:t xml:space="preserve"> </w:t>
      </w:r>
      <w:r w:rsidR="00AE7621" w:rsidRPr="006178EF">
        <w:t>населе</w:t>
      </w:r>
      <w:r w:rsidRPr="006178EF">
        <w:t>нных пунктов Северо-</w:t>
      </w:r>
    </w:p>
    <w:p w:rsidR="006B77EC" w:rsidRPr="006178EF" w:rsidRDefault="0098758A" w:rsidP="00AE7621">
      <w:pPr>
        <w:shd w:val="clear" w:color="auto" w:fill="FFFFFF"/>
        <w:tabs>
          <w:tab w:val="left" w:pos="4820"/>
          <w:tab w:val="left" w:pos="10915"/>
          <w:tab w:val="left" w:pos="15735"/>
        </w:tabs>
        <w:ind w:left="4820" w:right="-1"/>
        <w:jc w:val="right"/>
      </w:pPr>
      <w:r w:rsidRPr="006178EF">
        <w:t>Енисейского</w:t>
      </w:r>
      <w:r w:rsidR="001C7C0A" w:rsidRPr="006178EF">
        <w:t xml:space="preserve"> </w:t>
      </w:r>
      <w:r w:rsidR="00AE7621" w:rsidRPr="006178EF">
        <w:t>района</w:t>
      </w:r>
    </w:p>
    <w:p w:rsidR="006B77EC" w:rsidRPr="006178EF" w:rsidRDefault="006B77EC" w:rsidP="006B77EC">
      <w:pPr>
        <w:shd w:val="clear" w:color="auto" w:fill="FFFFFF"/>
        <w:jc w:val="center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432D76" w:rsidRPr="006178EF" w:rsidRDefault="00432D76" w:rsidP="00432D76">
      <w:pPr>
        <w:shd w:val="clear" w:color="auto" w:fill="FFFFFF"/>
        <w:jc w:val="right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bdr w:val="none" w:sz="0" w:space="0" w:color="auto" w:frame="1"/>
          <w:lang w:eastAsia="ru-RU"/>
        </w:rPr>
        <w:t>(ТИПОВАЯ ФОРМА)</w:t>
      </w:r>
    </w:p>
    <w:p w:rsidR="00432D76" w:rsidRPr="006178EF" w:rsidRDefault="00432D76" w:rsidP="00432D76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B77EC" w:rsidRPr="006178EF" w:rsidRDefault="00432D76" w:rsidP="00432D76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Администрация Северо-Енисейского района</w:t>
      </w:r>
    </w:p>
    <w:p w:rsidR="006B77EC" w:rsidRPr="006178EF" w:rsidRDefault="006B77EC" w:rsidP="006B77EC">
      <w:pPr>
        <w:shd w:val="clear" w:color="auto" w:fill="FFFFFF"/>
        <w:jc w:val="center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432D76" w:rsidRPr="006178EF" w:rsidRDefault="00432D76" w:rsidP="00432D76">
      <w:pPr>
        <w:pStyle w:val="ConsPlusNonformat"/>
        <w:jc w:val="both"/>
        <w:rPr>
          <w:rFonts w:ascii="Times New Roman" w:hAnsi="Times New Roman"/>
        </w:rPr>
      </w:pPr>
      <w:r w:rsidRPr="006178EF">
        <w:rPr>
          <w:rFonts w:ascii="Times New Roman" w:hAnsi="Times New Roman"/>
        </w:rPr>
        <w:t xml:space="preserve">__________________________          </w:t>
      </w:r>
      <w:r w:rsidRPr="006178EF">
        <w:rPr>
          <w:rFonts w:ascii="Times New Roman" w:hAnsi="Times New Roman"/>
        </w:rPr>
        <w:tab/>
      </w:r>
      <w:r w:rsidRPr="006178EF">
        <w:rPr>
          <w:rFonts w:ascii="Times New Roman" w:hAnsi="Times New Roman"/>
        </w:rPr>
        <w:tab/>
      </w:r>
      <w:r w:rsidRPr="006178EF">
        <w:rPr>
          <w:rFonts w:ascii="Times New Roman" w:hAnsi="Times New Roman"/>
        </w:rPr>
        <w:tab/>
        <w:t xml:space="preserve">            </w:t>
      </w:r>
      <w:r w:rsidRPr="006178EF">
        <w:rPr>
          <w:rFonts w:ascii="Times New Roman" w:hAnsi="Times New Roman"/>
          <w:sz w:val="28"/>
          <w:szCs w:val="28"/>
        </w:rPr>
        <w:t>«__» _____________ 20__ г.</w:t>
      </w:r>
    </w:p>
    <w:p w:rsidR="00432D76" w:rsidRPr="006178EF" w:rsidRDefault="00432D76" w:rsidP="00432D76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 w:rsidRPr="006178EF">
        <w:rPr>
          <w:rFonts w:ascii="Times New Roman" w:hAnsi="Times New Roman"/>
        </w:rPr>
        <w:t xml:space="preserve">      </w:t>
      </w:r>
      <w:r w:rsidRPr="006178EF">
        <w:rPr>
          <w:rFonts w:ascii="Times New Roman" w:hAnsi="Times New Roman"/>
          <w:sz w:val="20"/>
          <w:szCs w:val="20"/>
        </w:rPr>
        <w:t xml:space="preserve">(место составления акта)                  </w:t>
      </w:r>
      <w:r w:rsidRPr="006178EF">
        <w:rPr>
          <w:rFonts w:ascii="Times New Roman" w:hAnsi="Times New Roman"/>
          <w:sz w:val="20"/>
          <w:szCs w:val="20"/>
        </w:rPr>
        <w:tab/>
      </w:r>
      <w:r w:rsidRPr="006178EF">
        <w:rPr>
          <w:rFonts w:ascii="Times New Roman" w:hAnsi="Times New Roman"/>
          <w:sz w:val="20"/>
          <w:szCs w:val="20"/>
        </w:rPr>
        <w:tab/>
      </w:r>
      <w:r w:rsidRPr="006178EF">
        <w:rPr>
          <w:rFonts w:ascii="Times New Roman" w:hAnsi="Times New Roman"/>
          <w:sz w:val="20"/>
          <w:szCs w:val="20"/>
        </w:rPr>
        <w:tab/>
      </w:r>
      <w:r w:rsidRPr="006178EF">
        <w:rPr>
          <w:rFonts w:ascii="Times New Roman" w:hAnsi="Times New Roman"/>
          <w:sz w:val="20"/>
          <w:szCs w:val="20"/>
        </w:rPr>
        <w:tab/>
        <w:t xml:space="preserve">            (дата составления акта)</w:t>
      </w:r>
    </w:p>
    <w:p w:rsidR="00432D76" w:rsidRPr="006178EF" w:rsidRDefault="00432D76" w:rsidP="00432D76">
      <w:pPr>
        <w:pStyle w:val="ConsPlusNonformat"/>
        <w:jc w:val="both"/>
        <w:rPr>
          <w:rFonts w:ascii="Times New Roman" w:hAnsi="Times New Roman"/>
        </w:rPr>
      </w:pPr>
    </w:p>
    <w:p w:rsidR="00432D76" w:rsidRPr="006178EF" w:rsidRDefault="00432D76" w:rsidP="00432D76">
      <w:pPr>
        <w:pStyle w:val="ConsPlusNonformat"/>
        <w:ind w:left="5664"/>
        <w:jc w:val="both"/>
        <w:rPr>
          <w:rFonts w:ascii="Times New Roman" w:hAnsi="Times New Roman"/>
        </w:rPr>
      </w:pPr>
      <w:r w:rsidRPr="006178EF">
        <w:rPr>
          <w:rFonts w:ascii="Times New Roman" w:hAnsi="Times New Roman"/>
        </w:rPr>
        <w:t xml:space="preserve">                                                 __________________________</w:t>
      </w:r>
    </w:p>
    <w:p w:rsidR="00432D76" w:rsidRPr="006178EF" w:rsidRDefault="00432D76" w:rsidP="00432D76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 w:rsidRPr="006178EF">
        <w:rPr>
          <w:rFonts w:ascii="Times New Roman" w:hAnsi="Times New Roman"/>
        </w:rPr>
        <w:t xml:space="preserve">                                             </w:t>
      </w:r>
      <w:r w:rsidRPr="006178EF">
        <w:rPr>
          <w:rFonts w:ascii="Times New Roman" w:hAnsi="Times New Roman"/>
        </w:rPr>
        <w:tab/>
      </w:r>
      <w:r w:rsidRPr="006178EF">
        <w:rPr>
          <w:rFonts w:ascii="Times New Roman" w:hAnsi="Times New Roman"/>
        </w:rPr>
        <w:tab/>
      </w:r>
      <w:r w:rsidRPr="006178EF">
        <w:rPr>
          <w:rFonts w:ascii="Times New Roman" w:hAnsi="Times New Roman"/>
        </w:rPr>
        <w:tab/>
      </w:r>
      <w:r w:rsidRPr="006178EF">
        <w:rPr>
          <w:rFonts w:ascii="Times New Roman" w:hAnsi="Times New Roman"/>
        </w:rPr>
        <w:tab/>
      </w:r>
      <w:r w:rsidRPr="006178EF">
        <w:rPr>
          <w:rFonts w:ascii="Times New Roman" w:hAnsi="Times New Roman"/>
        </w:rPr>
        <w:tab/>
        <w:t xml:space="preserve">         </w:t>
      </w:r>
      <w:r w:rsidRPr="006178EF">
        <w:rPr>
          <w:rFonts w:ascii="Times New Roman" w:hAnsi="Times New Roman"/>
          <w:sz w:val="20"/>
          <w:szCs w:val="20"/>
        </w:rPr>
        <w:t>(время составления акта)</w:t>
      </w:r>
    </w:p>
    <w:p w:rsidR="00432D76" w:rsidRPr="006178EF" w:rsidRDefault="00432D76" w:rsidP="006B77EC">
      <w:pPr>
        <w:shd w:val="clear" w:color="auto" w:fill="FFFFFF"/>
        <w:jc w:val="center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6B77EC" w:rsidRPr="006178EF" w:rsidRDefault="006B77EC" w:rsidP="006B77EC">
      <w:pPr>
        <w:shd w:val="clear" w:color="auto" w:fill="FFFFFF"/>
        <w:jc w:val="center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13090E" w:rsidRPr="006178EF" w:rsidRDefault="00432D76" w:rsidP="006B77EC">
      <w:pPr>
        <w:shd w:val="clear" w:color="auto" w:fill="FFFFFF"/>
        <w:jc w:val="center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Акт </w:t>
      </w:r>
      <w:r w:rsidR="006B77EC"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выполнении мероприятия</w:t>
      </w:r>
      <w:r w:rsidR="003D6DEA"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DD5B49"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проведенного </w:t>
      </w:r>
      <w:r w:rsidR="003D6DEA"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соответствии с заданием,</w:t>
      </w:r>
    </w:p>
    <w:p w:rsidR="006B77EC" w:rsidRPr="006178EF" w:rsidRDefault="0013090E" w:rsidP="006B77EC">
      <w:pPr>
        <w:shd w:val="clear" w:color="auto" w:fill="FFFFFF"/>
        <w:jc w:val="center"/>
        <w:textAlignment w:val="baseline"/>
        <w:rPr>
          <w:rFonts w:cs="Times New Roman"/>
          <w:b/>
          <w:sz w:val="28"/>
          <w:szCs w:val="28"/>
        </w:rPr>
      </w:pPr>
      <w:r w:rsidRPr="006178EF">
        <w:rPr>
          <w:rFonts w:cs="Times New Roman"/>
          <w:b/>
          <w:sz w:val="28"/>
          <w:szCs w:val="28"/>
        </w:rPr>
        <w:t xml:space="preserve">по контролю без взаимодействия с юридическими лицами, индивидуальными предпринимателями </w:t>
      </w:r>
      <w:r w:rsidR="001C7C0A" w:rsidRPr="006178EF">
        <w:rPr>
          <w:rFonts w:cs="Times New Roman"/>
          <w:b/>
          <w:bCs/>
          <w:sz w:val="28"/>
          <w:szCs w:val="28"/>
        </w:rPr>
        <w:t>в сфере обеспечения</w:t>
      </w:r>
      <w:r w:rsidRPr="006178EF">
        <w:rPr>
          <w:rFonts w:cs="Times New Roman"/>
          <w:b/>
          <w:sz w:val="28"/>
          <w:szCs w:val="28"/>
        </w:rPr>
        <w:t xml:space="preserve"> сохранности автомобильных дорог местного значения в границах населенных пунктов Северо-Енисейского района</w:t>
      </w:r>
    </w:p>
    <w:p w:rsidR="00432D76" w:rsidRPr="006178EF" w:rsidRDefault="00432D76" w:rsidP="006B77EC">
      <w:pPr>
        <w:shd w:val="clear" w:color="auto" w:fill="FFFFFF"/>
        <w:jc w:val="center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№_______</w:t>
      </w:r>
    </w:p>
    <w:p w:rsidR="006B77EC" w:rsidRPr="006178EF" w:rsidRDefault="006B77EC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6B77EC" w:rsidRPr="006178EF" w:rsidRDefault="006B77EC" w:rsidP="006B77EC">
      <w:pPr>
        <w:shd w:val="clear" w:color="auto" w:fill="FFFFFF"/>
        <w:textAlignment w:val="baseline"/>
        <w:rPr>
          <w:rFonts w:eastAsia="Times New Roman" w:cs="Times New Roman"/>
          <w:sz w:val="15"/>
          <w:szCs w:val="15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На основании: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_________________________________</w:t>
      </w:r>
      <w:r w:rsidR="0035492F" w:rsidRPr="006178EF">
        <w:rPr>
          <w:rFonts w:eastAsia="Times New Roman" w:cs="Times New Roman"/>
          <w:bdr w:val="none" w:sz="0" w:space="0" w:color="auto" w:frame="1"/>
          <w:lang w:eastAsia="ru-RU"/>
        </w:rPr>
        <w:t>__________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</w:t>
      </w:r>
    </w:p>
    <w:p w:rsidR="0035492F" w:rsidRPr="006178EF" w:rsidRDefault="006B77EC" w:rsidP="0035492F">
      <w:pPr>
        <w:shd w:val="clear" w:color="auto" w:fill="FFFFFF"/>
        <w:ind w:left="1416" w:firstLine="708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(номер, дата задания о проведении мероприятия по контролю)</w:t>
      </w:r>
    </w:p>
    <w:p w:rsidR="001D24DA" w:rsidRPr="006178EF" w:rsidRDefault="006B77EC" w:rsidP="006B77EC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в отношении:</w:t>
      </w:r>
      <w:r w:rsidR="001D24DA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______________________________________________________</w:t>
      </w:r>
    </w:p>
    <w:p w:rsidR="001D24DA" w:rsidRPr="006178EF" w:rsidRDefault="001D24DA" w:rsidP="001D24DA">
      <w:pPr>
        <w:jc w:val="center"/>
        <w:rPr>
          <w:sz w:val="20"/>
          <w:szCs w:val="20"/>
        </w:rPr>
      </w:pPr>
      <w:proofErr w:type="gramStart"/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(наименование юридического лица</w:t>
      </w:r>
      <w:r w:rsidRPr="006178EF">
        <w:rPr>
          <w:sz w:val="20"/>
          <w:szCs w:val="20"/>
        </w:rPr>
        <w:t>, фамилия, имя, отчество (последнее - при наличии) индивидуального предпринимателя, ИНН, ОГРН)</w:t>
      </w:r>
      <w:proofErr w:type="gramEnd"/>
    </w:p>
    <w:p w:rsidR="0098758A" w:rsidRPr="006178EF" w:rsidRDefault="006B77EC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проведено мероприятие по контролю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__________________________________</w:t>
      </w:r>
      <w:r w:rsidR="0035492F" w:rsidRPr="006178EF">
        <w:rPr>
          <w:rFonts w:eastAsia="Times New Roman" w:cs="Times New Roman"/>
          <w:bdr w:val="none" w:sz="0" w:space="0" w:color="auto" w:frame="1"/>
          <w:lang w:eastAsia="ru-RU"/>
        </w:rPr>
        <w:t xml:space="preserve"> 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__________________________________________________________________</w:t>
      </w:r>
      <w:r w:rsidR="0098758A" w:rsidRPr="006178EF">
        <w:rPr>
          <w:rFonts w:eastAsia="Times New Roman" w:cs="Times New Roman"/>
          <w:bdr w:val="none" w:sz="0" w:space="0" w:color="auto" w:frame="1"/>
          <w:lang w:eastAsia="ru-RU"/>
        </w:rPr>
        <w:t>_____________</w:t>
      </w:r>
    </w:p>
    <w:p w:rsidR="0035492F" w:rsidRPr="006178EF" w:rsidRDefault="0098758A" w:rsidP="0098758A">
      <w:pPr>
        <w:shd w:val="clear" w:color="auto" w:fill="FFFFFF"/>
        <w:jc w:val="center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(вид</w:t>
      </w:r>
      <w:r w:rsidR="00672F2A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(форма</w:t>
      </w:r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) мероприятия</w:t>
      </w:r>
      <w:r w:rsidR="00672F2A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по контролю</w:t>
      </w:r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)</w:t>
      </w:r>
    </w:p>
    <w:p w:rsidR="001D24DA" w:rsidRPr="006178EF" w:rsidRDefault="001D24DA" w:rsidP="0098758A">
      <w:pPr>
        <w:shd w:val="clear" w:color="auto" w:fill="FFFFFF"/>
        <w:jc w:val="center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1D24DA" w:rsidRPr="006178EF" w:rsidRDefault="009873A8" w:rsidP="009873A8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Сроки проведения мероприятия по контролю:</w:t>
      </w:r>
    </w:p>
    <w:p w:rsidR="009873A8" w:rsidRPr="006178EF" w:rsidRDefault="009873A8" w:rsidP="009873A8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178EF">
        <w:rPr>
          <w:rFonts w:eastAsia="Times New Roman"/>
          <w:sz w:val="28"/>
          <w:szCs w:val="28"/>
          <w:bdr w:val="none" w:sz="0" w:space="0" w:color="auto" w:frame="1"/>
        </w:rPr>
        <w:t>с «__» ________ 20__ года по «___» ________ 20__ года.</w:t>
      </w:r>
    </w:p>
    <w:p w:rsidR="007025E8" w:rsidRPr="006178EF" w:rsidRDefault="007025E8" w:rsidP="007025E8">
      <w:pPr>
        <w:shd w:val="clear" w:color="auto" w:fill="FFFFFF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Лиц</w:t>
      </w:r>
      <w:proofErr w:type="gramStart"/>
      <w:r w:rsidRPr="006178EF">
        <w:rPr>
          <w:rFonts w:cs="Times New Roman"/>
          <w:sz w:val="28"/>
          <w:szCs w:val="28"/>
        </w:rPr>
        <w:t>о(</w:t>
      </w:r>
      <w:proofErr w:type="gramEnd"/>
      <w:r w:rsidRPr="006178EF">
        <w:rPr>
          <w:rFonts w:cs="Times New Roman"/>
          <w:sz w:val="28"/>
          <w:szCs w:val="28"/>
        </w:rPr>
        <w:t xml:space="preserve">а), проводившее </w:t>
      </w:r>
      <w:r w:rsidR="006625BE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мероприятие по контролю</w:t>
      </w:r>
      <w:r w:rsidR="006625BE" w:rsidRPr="006178EF">
        <w:rPr>
          <w:rFonts w:cs="Times New Roman"/>
          <w:sz w:val="28"/>
          <w:szCs w:val="28"/>
        </w:rPr>
        <w:t>: ________________________</w:t>
      </w:r>
    </w:p>
    <w:p w:rsidR="007025E8" w:rsidRPr="006178EF" w:rsidRDefault="007025E8" w:rsidP="007025E8">
      <w:pPr>
        <w:shd w:val="clear" w:color="auto" w:fill="FFFFFF"/>
        <w:textAlignment w:val="baseline"/>
        <w:rPr>
          <w:rFonts w:cs="Times New Roman"/>
          <w:sz w:val="28"/>
          <w:szCs w:val="28"/>
        </w:rPr>
      </w:pPr>
      <w:r w:rsidRPr="006178EF">
        <w:rPr>
          <w:rFonts w:cs="Times New Roman"/>
          <w:sz w:val="28"/>
          <w:szCs w:val="28"/>
        </w:rPr>
        <w:t>___________________________________________________________________</w:t>
      </w:r>
    </w:p>
    <w:p w:rsidR="009873A8" w:rsidRPr="006178EF" w:rsidRDefault="009873A8" w:rsidP="009873A8">
      <w:pPr>
        <w:shd w:val="clear" w:color="auto" w:fill="FFFFFF"/>
        <w:jc w:val="center"/>
        <w:textAlignment w:val="baseline"/>
        <w:rPr>
          <w:sz w:val="20"/>
          <w:szCs w:val="20"/>
        </w:rPr>
      </w:pPr>
      <w:proofErr w:type="gramStart"/>
      <w:r w:rsidRPr="006178EF">
        <w:rPr>
          <w:sz w:val="20"/>
          <w:szCs w:val="20"/>
        </w:rPr>
        <w:t>(фамилия, имя, отчество (последнее - при наличии), должность должностного лица (должностных лиц),</w:t>
      </w:r>
      <w:proofErr w:type="gramEnd"/>
    </w:p>
    <w:p w:rsidR="007025E8" w:rsidRPr="006178EF" w:rsidRDefault="009873A8" w:rsidP="009873A8">
      <w:pPr>
        <w:shd w:val="clear" w:color="auto" w:fill="FFFFFF"/>
        <w:jc w:val="center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</w:pPr>
      <w:r w:rsidRPr="006178EF">
        <w:rPr>
          <w:sz w:val="20"/>
          <w:szCs w:val="20"/>
        </w:rPr>
        <w:t>уполномоченног</w:t>
      </w:r>
      <w:proofErr w:type="gramStart"/>
      <w:r w:rsidRPr="006178EF">
        <w:rPr>
          <w:sz w:val="20"/>
          <w:szCs w:val="20"/>
        </w:rPr>
        <w:t>о(</w:t>
      </w:r>
      <w:proofErr w:type="spellStart"/>
      <w:proofErr w:type="gramEnd"/>
      <w:r w:rsidRPr="006178EF">
        <w:rPr>
          <w:sz w:val="20"/>
          <w:szCs w:val="20"/>
        </w:rPr>
        <w:t>ых</w:t>
      </w:r>
      <w:proofErr w:type="spellEnd"/>
      <w:r w:rsidRPr="006178EF">
        <w:rPr>
          <w:sz w:val="20"/>
          <w:szCs w:val="20"/>
        </w:rPr>
        <w:t>) на проведение мероприятия по контролю)</w:t>
      </w:r>
    </w:p>
    <w:p w:rsidR="0035492F" w:rsidRPr="006178EF" w:rsidRDefault="006B77EC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В результате мероприятий по контролю выявлены (не выявлены) нарушения</w:t>
      </w:r>
      <w:r w:rsidR="0035492F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обязательных</w:t>
      </w:r>
      <w:r w:rsidR="0035492F"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требований: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___________________________________________________</w:t>
      </w:r>
    </w:p>
    <w:p w:rsidR="0035492F" w:rsidRPr="006178EF" w:rsidRDefault="0035492F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_______________________________________________________________________________</w:t>
      </w:r>
    </w:p>
    <w:p w:rsidR="0035492F" w:rsidRPr="006178EF" w:rsidRDefault="006B77EC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Меры, принятые по пресечению нарушений обязательных требований:</w:t>
      </w:r>
      <w:r w:rsidR="0035492F" w:rsidRPr="006178EF">
        <w:rPr>
          <w:rFonts w:eastAsia="Times New Roman" w:cs="Times New Roman"/>
          <w:bdr w:val="none" w:sz="0" w:space="0" w:color="auto" w:frame="1"/>
          <w:lang w:eastAsia="ru-RU"/>
        </w:rPr>
        <w:t xml:space="preserve"> 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9873A8" w:rsidRPr="006178EF" w:rsidRDefault="009873A8" w:rsidP="009873A8">
      <w:pPr>
        <w:shd w:val="clear" w:color="auto" w:fill="FFFFFF"/>
        <w:textAlignment w:val="baseline"/>
        <w:rPr>
          <w:rFonts w:cs="Times New Roman"/>
          <w:sz w:val="28"/>
          <w:szCs w:val="28"/>
        </w:rPr>
      </w:pPr>
    </w:p>
    <w:p w:rsidR="0035492F" w:rsidRPr="006178EF" w:rsidRDefault="0035492F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</w:p>
    <w:p w:rsidR="0035492F" w:rsidRPr="006178EF" w:rsidRDefault="0035492F" w:rsidP="006B77EC">
      <w:pPr>
        <w:shd w:val="clear" w:color="auto" w:fill="FFFFFF"/>
        <w:textAlignment w:val="baseline"/>
        <w:rPr>
          <w:rFonts w:eastAsia="Times New Roman" w:cs="Times New Roman"/>
          <w:bdr w:val="none" w:sz="0" w:space="0" w:color="auto" w:frame="1"/>
          <w:lang w:eastAsia="ru-RU"/>
        </w:rPr>
      </w:pP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________________________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="00B43C60"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>__________</w:t>
      </w:r>
      <w:r w:rsidR="00CD2E77"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="00CD2E77"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="00CD2E77" w:rsidRPr="006178EF">
        <w:rPr>
          <w:rFonts w:eastAsia="Times New Roman" w:cs="Times New Roman"/>
          <w:bdr w:val="none" w:sz="0" w:space="0" w:color="auto" w:frame="1"/>
          <w:lang w:eastAsia="ru-RU"/>
        </w:rPr>
        <w:tab/>
        <w:t>___________</w:t>
      </w:r>
    </w:p>
    <w:p w:rsidR="006B77EC" w:rsidRPr="006178EF" w:rsidRDefault="00CD2E77" w:rsidP="00B43C60">
      <w:pPr>
        <w:shd w:val="clear" w:color="auto" w:fill="FFFFFF"/>
        <w:textAlignment w:val="baseline"/>
        <w:rPr>
          <w:rFonts w:eastAsia="Times New Roman" w:cs="Times New Roman"/>
          <w:lang w:eastAsia="ru-RU"/>
        </w:rPr>
      </w:pPr>
      <w:r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="0035492F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(наименование должности</w:t>
      </w:r>
      <w:r w:rsidR="00B43C60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="00B43C60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проверяющего</w:t>
      </w:r>
      <w:proofErr w:type="gramEnd"/>
      <w:r w:rsidR="0035492F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)</w:t>
      </w:r>
      <w:r w:rsidR="0035492F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="0035492F"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 xml:space="preserve">   </w:t>
      </w:r>
      <w:r w:rsidR="006B77EC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(подпись)</w:t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ab/>
      </w:r>
      <w:r w:rsidRPr="006178EF">
        <w:rPr>
          <w:rFonts w:eastAsia="Times New Roman" w:cs="Times New Roman"/>
          <w:bdr w:val="none" w:sz="0" w:space="0" w:color="auto" w:frame="1"/>
          <w:lang w:eastAsia="ru-RU"/>
        </w:rPr>
        <w:tab/>
        <w:t xml:space="preserve">     </w:t>
      </w:r>
      <w:r w:rsidR="006B77EC" w:rsidRPr="006178EF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(Ф.И.О.)</w:t>
      </w:r>
    </w:p>
    <w:sectPr w:rsidR="006B77EC" w:rsidRPr="006178EF" w:rsidSect="00B43C60">
      <w:pgSz w:w="11906" w:h="16838"/>
      <w:pgMar w:top="567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81" w:rsidRDefault="005A77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7781" w:rsidRDefault="005A77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81" w:rsidRDefault="005A77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7781" w:rsidRDefault="005A77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686F"/>
    <w:rsid w:val="000076C7"/>
    <w:rsid w:val="000103A0"/>
    <w:rsid w:val="0001061E"/>
    <w:rsid w:val="00011042"/>
    <w:rsid w:val="00011CA3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36126"/>
    <w:rsid w:val="00041909"/>
    <w:rsid w:val="00041B9F"/>
    <w:rsid w:val="00042F2F"/>
    <w:rsid w:val="00050D06"/>
    <w:rsid w:val="000526F7"/>
    <w:rsid w:val="00052B04"/>
    <w:rsid w:val="000539E4"/>
    <w:rsid w:val="00053F35"/>
    <w:rsid w:val="00060F1F"/>
    <w:rsid w:val="00062026"/>
    <w:rsid w:val="00062B8D"/>
    <w:rsid w:val="00063DC4"/>
    <w:rsid w:val="000737CB"/>
    <w:rsid w:val="00073AA3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5110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854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2745"/>
    <w:rsid w:val="001244E9"/>
    <w:rsid w:val="0013090E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023B"/>
    <w:rsid w:val="0015299F"/>
    <w:rsid w:val="001532F7"/>
    <w:rsid w:val="001533AF"/>
    <w:rsid w:val="0015657D"/>
    <w:rsid w:val="00157CCA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5C54"/>
    <w:rsid w:val="00187C3F"/>
    <w:rsid w:val="00190FB3"/>
    <w:rsid w:val="001929FF"/>
    <w:rsid w:val="00192F59"/>
    <w:rsid w:val="00193187"/>
    <w:rsid w:val="00193BF8"/>
    <w:rsid w:val="00194222"/>
    <w:rsid w:val="001948A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C7C0A"/>
    <w:rsid w:val="001D24DA"/>
    <w:rsid w:val="001D3AA0"/>
    <w:rsid w:val="001D61EC"/>
    <w:rsid w:val="001D63A5"/>
    <w:rsid w:val="001E068E"/>
    <w:rsid w:val="001E16BD"/>
    <w:rsid w:val="001E5BBE"/>
    <w:rsid w:val="001F13A0"/>
    <w:rsid w:val="001F4532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5F17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434"/>
    <w:rsid w:val="00262994"/>
    <w:rsid w:val="0026684F"/>
    <w:rsid w:val="00272A17"/>
    <w:rsid w:val="00273B19"/>
    <w:rsid w:val="00273F2B"/>
    <w:rsid w:val="00274F15"/>
    <w:rsid w:val="00275558"/>
    <w:rsid w:val="00275A6C"/>
    <w:rsid w:val="00276073"/>
    <w:rsid w:val="00281A97"/>
    <w:rsid w:val="00281B72"/>
    <w:rsid w:val="0028220F"/>
    <w:rsid w:val="00283051"/>
    <w:rsid w:val="0028786E"/>
    <w:rsid w:val="002901CE"/>
    <w:rsid w:val="00290B67"/>
    <w:rsid w:val="00291676"/>
    <w:rsid w:val="00291CB1"/>
    <w:rsid w:val="002949B7"/>
    <w:rsid w:val="00296328"/>
    <w:rsid w:val="002A0955"/>
    <w:rsid w:val="002A2B98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D261D"/>
    <w:rsid w:val="002D2F97"/>
    <w:rsid w:val="002D4503"/>
    <w:rsid w:val="002E1CD5"/>
    <w:rsid w:val="002E1F72"/>
    <w:rsid w:val="002E200C"/>
    <w:rsid w:val="002F2497"/>
    <w:rsid w:val="002F3996"/>
    <w:rsid w:val="002F5897"/>
    <w:rsid w:val="002F686B"/>
    <w:rsid w:val="002F7D12"/>
    <w:rsid w:val="00300CDC"/>
    <w:rsid w:val="00300F22"/>
    <w:rsid w:val="00305AE9"/>
    <w:rsid w:val="00311A7E"/>
    <w:rsid w:val="003133CB"/>
    <w:rsid w:val="003156E6"/>
    <w:rsid w:val="0032239D"/>
    <w:rsid w:val="00322C96"/>
    <w:rsid w:val="00323076"/>
    <w:rsid w:val="00324F11"/>
    <w:rsid w:val="003251A4"/>
    <w:rsid w:val="00325D17"/>
    <w:rsid w:val="00333168"/>
    <w:rsid w:val="003339C9"/>
    <w:rsid w:val="00333EC4"/>
    <w:rsid w:val="00337339"/>
    <w:rsid w:val="003374DB"/>
    <w:rsid w:val="003413CD"/>
    <w:rsid w:val="00344590"/>
    <w:rsid w:val="00344716"/>
    <w:rsid w:val="0034505C"/>
    <w:rsid w:val="00345FD4"/>
    <w:rsid w:val="0035255D"/>
    <w:rsid w:val="00352CDA"/>
    <w:rsid w:val="0035492F"/>
    <w:rsid w:val="00356B47"/>
    <w:rsid w:val="003574FA"/>
    <w:rsid w:val="00361A45"/>
    <w:rsid w:val="003627C0"/>
    <w:rsid w:val="00362D5D"/>
    <w:rsid w:val="00364855"/>
    <w:rsid w:val="0036692D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5836"/>
    <w:rsid w:val="003A6434"/>
    <w:rsid w:val="003A64C8"/>
    <w:rsid w:val="003A7DD8"/>
    <w:rsid w:val="003B0F27"/>
    <w:rsid w:val="003B2425"/>
    <w:rsid w:val="003B2918"/>
    <w:rsid w:val="003B4550"/>
    <w:rsid w:val="003B5BA1"/>
    <w:rsid w:val="003B6033"/>
    <w:rsid w:val="003C2904"/>
    <w:rsid w:val="003C3868"/>
    <w:rsid w:val="003C55C5"/>
    <w:rsid w:val="003D2A71"/>
    <w:rsid w:val="003D3378"/>
    <w:rsid w:val="003D452A"/>
    <w:rsid w:val="003D4558"/>
    <w:rsid w:val="003D50C8"/>
    <w:rsid w:val="003D5436"/>
    <w:rsid w:val="003D56A1"/>
    <w:rsid w:val="003D5C69"/>
    <w:rsid w:val="003D6DEA"/>
    <w:rsid w:val="003E05E4"/>
    <w:rsid w:val="003E08BB"/>
    <w:rsid w:val="003E0A7E"/>
    <w:rsid w:val="003E35D3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25B"/>
    <w:rsid w:val="00417504"/>
    <w:rsid w:val="00417D01"/>
    <w:rsid w:val="004225F6"/>
    <w:rsid w:val="00422890"/>
    <w:rsid w:val="00425FC5"/>
    <w:rsid w:val="00427271"/>
    <w:rsid w:val="004273C1"/>
    <w:rsid w:val="00430317"/>
    <w:rsid w:val="004314A2"/>
    <w:rsid w:val="00431774"/>
    <w:rsid w:val="00432D76"/>
    <w:rsid w:val="004335DC"/>
    <w:rsid w:val="00436F6B"/>
    <w:rsid w:val="00443E98"/>
    <w:rsid w:val="00444415"/>
    <w:rsid w:val="00445EBF"/>
    <w:rsid w:val="00446F07"/>
    <w:rsid w:val="0044798E"/>
    <w:rsid w:val="00450EDE"/>
    <w:rsid w:val="0045311F"/>
    <w:rsid w:val="00453A1B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0BA"/>
    <w:rsid w:val="00485630"/>
    <w:rsid w:val="004857B6"/>
    <w:rsid w:val="00486C94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0CB"/>
    <w:rsid w:val="004E3329"/>
    <w:rsid w:val="004E34D6"/>
    <w:rsid w:val="004E5FBA"/>
    <w:rsid w:val="004E72C8"/>
    <w:rsid w:val="004F04CD"/>
    <w:rsid w:val="004F06B7"/>
    <w:rsid w:val="004F251F"/>
    <w:rsid w:val="004F4329"/>
    <w:rsid w:val="004F4457"/>
    <w:rsid w:val="004F44BC"/>
    <w:rsid w:val="004F4C87"/>
    <w:rsid w:val="004F5E51"/>
    <w:rsid w:val="00501C18"/>
    <w:rsid w:val="00503076"/>
    <w:rsid w:val="005052AE"/>
    <w:rsid w:val="00505726"/>
    <w:rsid w:val="005061AD"/>
    <w:rsid w:val="00507466"/>
    <w:rsid w:val="005145B5"/>
    <w:rsid w:val="0051559A"/>
    <w:rsid w:val="0051622B"/>
    <w:rsid w:val="00517C13"/>
    <w:rsid w:val="005214A9"/>
    <w:rsid w:val="00521BC5"/>
    <w:rsid w:val="00521E8A"/>
    <w:rsid w:val="00523390"/>
    <w:rsid w:val="005259D1"/>
    <w:rsid w:val="0052792A"/>
    <w:rsid w:val="00530FFA"/>
    <w:rsid w:val="005317DB"/>
    <w:rsid w:val="005339D1"/>
    <w:rsid w:val="00536347"/>
    <w:rsid w:val="00541F66"/>
    <w:rsid w:val="00545AFD"/>
    <w:rsid w:val="00546165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45B0"/>
    <w:rsid w:val="00565B8B"/>
    <w:rsid w:val="0057085D"/>
    <w:rsid w:val="00571650"/>
    <w:rsid w:val="00574E39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22D"/>
    <w:rsid w:val="005A1532"/>
    <w:rsid w:val="005A30ED"/>
    <w:rsid w:val="005A41DE"/>
    <w:rsid w:val="005A4D40"/>
    <w:rsid w:val="005A6F26"/>
    <w:rsid w:val="005A7781"/>
    <w:rsid w:val="005B1124"/>
    <w:rsid w:val="005B1BFB"/>
    <w:rsid w:val="005B2DFC"/>
    <w:rsid w:val="005B39AE"/>
    <w:rsid w:val="005C1801"/>
    <w:rsid w:val="005C7BAC"/>
    <w:rsid w:val="005D0601"/>
    <w:rsid w:val="005D101B"/>
    <w:rsid w:val="005D1DD6"/>
    <w:rsid w:val="005D34FC"/>
    <w:rsid w:val="005D6484"/>
    <w:rsid w:val="005E256D"/>
    <w:rsid w:val="005E6D26"/>
    <w:rsid w:val="005F166C"/>
    <w:rsid w:val="005F1BE2"/>
    <w:rsid w:val="005F250B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178EF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87E"/>
    <w:rsid w:val="00646ABA"/>
    <w:rsid w:val="00646E6E"/>
    <w:rsid w:val="006523C9"/>
    <w:rsid w:val="00652832"/>
    <w:rsid w:val="0065290B"/>
    <w:rsid w:val="00656A57"/>
    <w:rsid w:val="00656F5F"/>
    <w:rsid w:val="0065791E"/>
    <w:rsid w:val="006603C9"/>
    <w:rsid w:val="00660CA4"/>
    <w:rsid w:val="00661628"/>
    <w:rsid w:val="006625BE"/>
    <w:rsid w:val="00662D82"/>
    <w:rsid w:val="006638A1"/>
    <w:rsid w:val="00664B0E"/>
    <w:rsid w:val="00667E6D"/>
    <w:rsid w:val="00672987"/>
    <w:rsid w:val="00672F2A"/>
    <w:rsid w:val="00675092"/>
    <w:rsid w:val="0067509B"/>
    <w:rsid w:val="006753B9"/>
    <w:rsid w:val="00680D4B"/>
    <w:rsid w:val="0068254B"/>
    <w:rsid w:val="00682999"/>
    <w:rsid w:val="00685C64"/>
    <w:rsid w:val="006860A9"/>
    <w:rsid w:val="006875FD"/>
    <w:rsid w:val="00687E1B"/>
    <w:rsid w:val="00690A2F"/>
    <w:rsid w:val="00692957"/>
    <w:rsid w:val="00692AD8"/>
    <w:rsid w:val="00693ADF"/>
    <w:rsid w:val="00694161"/>
    <w:rsid w:val="00694F7E"/>
    <w:rsid w:val="0069684E"/>
    <w:rsid w:val="00696DD7"/>
    <w:rsid w:val="00697777"/>
    <w:rsid w:val="006A014D"/>
    <w:rsid w:val="006A3D13"/>
    <w:rsid w:val="006A3FA5"/>
    <w:rsid w:val="006A4773"/>
    <w:rsid w:val="006A5FA5"/>
    <w:rsid w:val="006A7217"/>
    <w:rsid w:val="006A750D"/>
    <w:rsid w:val="006B1374"/>
    <w:rsid w:val="006B18EA"/>
    <w:rsid w:val="006B1AF6"/>
    <w:rsid w:val="006B1C95"/>
    <w:rsid w:val="006B29D1"/>
    <w:rsid w:val="006B32E6"/>
    <w:rsid w:val="006B361E"/>
    <w:rsid w:val="006B77EC"/>
    <w:rsid w:val="006B7B0F"/>
    <w:rsid w:val="006C1B07"/>
    <w:rsid w:val="006C1C60"/>
    <w:rsid w:val="006C2605"/>
    <w:rsid w:val="006C641B"/>
    <w:rsid w:val="006C6AD9"/>
    <w:rsid w:val="006D2A28"/>
    <w:rsid w:val="006D2C1F"/>
    <w:rsid w:val="006D30F9"/>
    <w:rsid w:val="006D3661"/>
    <w:rsid w:val="006D7C27"/>
    <w:rsid w:val="006E1577"/>
    <w:rsid w:val="006E1CED"/>
    <w:rsid w:val="006E27E5"/>
    <w:rsid w:val="006E5232"/>
    <w:rsid w:val="006F37B8"/>
    <w:rsid w:val="006F4166"/>
    <w:rsid w:val="006F42F7"/>
    <w:rsid w:val="006F46FC"/>
    <w:rsid w:val="006F606D"/>
    <w:rsid w:val="006F6759"/>
    <w:rsid w:val="006F6926"/>
    <w:rsid w:val="006F72C0"/>
    <w:rsid w:val="0070195F"/>
    <w:rsid w:val="00701F91"/>
    <w:rsid w:val="007025E8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4E0B"/>
    <w:rsid w:val="0073528A"/>
    <w:rsid w:val="0073555D"/>
    <w:rsid w:val="00737B77"/>
    <w:rsid w:val="007419F4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20D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A5EE2"/>
    <w:rsid w:val="007B15F6"/>
    <w:rsid w:val="007B2C36"/>
    <w:rsid w:val="007B36A1"/>
    <w:rsid w:val="007B3B58"/>
    <w:rsid w:val="007B5B40"/>
    <w:rsid w:val="007B5EDA"/>
    <w:rsid w:val="007B6680"/>
    <w:rsid w:val="007C1C23"/>
    <w:rsid w:val="007C508E"/>
    <w:rsid w:val="007C681D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2DA6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2B91"/>
    <w:rsid w:val="0083328F"/>
    <w:rsid w:val="00834DBB"/>
    <w:rsid w:val="00836E60"/>
    <w:rsid w:val="0084021E"/>
    <w:rsid w:val="00840FFA"/>
    <w:rsid w:val="00844056"/>
    <w:rsid w:val="00844BD4"/>
    <w:rsid w:val="00845EF0"/>
    <w:rsid w:val="00850AE9"/>
    <w:rsid w:val="008510A8"/>
    <w:rsid w:val="00853FAD"/>
    <w:rsid w:val="008540FF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2194"/>
    <w:rsid w:val="0087441F"/>
    <w:rsid w:val="00877A15"/>
    <w:rsid w:val="00877FB6"/>
    <w:rsid w:val="00881726"/>
    <w:rsid w:val="00882C2E"/>
    <w:rsid w:val="00883998"/>
    <w:rsid w:val="00885BDB"/>
    <w:rsid w:val="008866D4"/>
    <w:rsid w:val="00890A03"/>
    <w:rsid w:val="008942AC"/>
    <w:rsid w:val="008966B6"/>
    <w:rsid w:val="00896A4B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B7F85"/>
    <w:rsid w:val="008C1482"/>
    <w:rsid w:val="008C1E22"/>
    <w:rsid w:val="008C2850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067C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56C0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873A8"/>
    <w:rsid w:val="0098758A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9F7C05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4681E"/>
    <w:rsid w:val="00A528C8"/>
    <w:rsid w:val="00A54364"/>
    <w:rsid w:val="00A61B8B"/>
    <w:rsid w:val="00A62362"/>
    <w:rsid w:val="00A65B49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07A5"/>
    <w:rsid w:val="00AA2B80"/>
    <w:rsid w:val="00AA41DC"/>
    <w:rsid w:val="00AA4303"/>
    <w:rsid w:val="00AA6554"/>
    <w:rsid w:val="00AA727D"/>
    <w:rsid w:val="00AA796A"/>
    <w:rsid w:val="00AB1567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0878"/>
    <w:rsid w:val="00AD189E"/>
    <w:rsid w:val="00AD29B1"/>
    <w:rsid w:val="00AD2E66"/>
    <w:rsid w:val="00AD4C8E"/>
    <w:rsid w:val="00AD519F"/>
    <w:rsid w:val="00AE1206"/>
    <w:rsid w:val="00AE1790"/>
    <w:rsid w:val="00AE1E2D"/>
    <w:rsid w:val="00AE2857"/>
    <w:rsid w:val="00AE484B"/>
    <w:rsid w:val="00AE7621"/>
    <w:rsid w:val="00AE7C13"/>
    <w:rsid w:val="00AF2D1F"/>
    <w:rsid w:val="00AF52A2"/>
    <w:rsid w:val="00AF54E8"/>
    <w:rsid w:val="00AF68F0"/>
    <w:rsid w:val="00AF7D87"/>
    <w:rsid w:val="00AF7DCF"/>
    <w:rsid w:val="00B00229"/>
    <w:rsid w:val="00B00D77"/>
    <w:rsid w:val="00B02375"/>
    <w:rsid w:val="00B02DF0"/>
    <w:rsid w:val="00B046EE"/>
    <w:rsid w:val="00B04F54"/>
    <w:rsid w:val="00B0596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EED"/>
    <w:rsid w:val="00B16EED"/>
    <w:rsid w:val="00B2071E"/>
    <w:rsid w:val="00B20857"/>
    <w:rsid w:val="00B23E29"/>
    <w:rsid w:val="00B265DF"/>
    <w:rsid w:val="00B26649"/>
    <w:rsid w:val="00B27205"/>
    <w:rsid w:val="00B277B9"/>
    <w:rsid w:val="00B309EF"/>
    <w:rsid w:val="00B3150F"/>
    <w:rsid w:val="00B316AB"/>
    <w:rsid w:val="00B31E0F"/>
    <w:rsid w:val="00B33DD1"/>
    <w:rsid w:val="00B33F64"/>
    <w:rsid w:val="00B350E1"/>
    <w:rsid w:val="00B40197"/>
    <w:rsid w:val="00B4072E"/>
    <w:rsid w:val="00B43143"/>
    <w:rsid w:val="00B433D5"/>
    <w:rsid w:val="00B43827"/>
    <w:rsid w:val="00B43C60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67025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580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874"/>
    <w:rsid w:val="00C019D0"/>
    <w:rsid w:val="00C04501"/>
    <w:rsid w:val="00C04698"/>
    <w:rsid w:val="00C10E33"/>
    <w:rsid w:val="00C11E79"/>
    <w:rsid w:val="00C134B6"/>
    <w:rsid w:val="00C13A7A"/>
    <w:rsid w:val="00C14FE0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AF1"/>
    <w:rsid w:val="00C34C69"/>
    <w:rsid w:val="00C34CCC"/>
    <w:rsid w:val="00C4553C"/>
    <w:rsid w:val="00C47534"/>
    <w:rsid w:val="00C47888"/>
    <w:rsid w:val="00C5140A"/>
    <w:rsid w:val="00C52932"/>
    <w:rsid w:val="00C52E67"/>
    <w:rsid w:val="00C5349C"/>
    <w:rsid w:val="00C53615"/>
    <w:rsid w:val="00C56BC4"/>
    <w:rsid w:val="00C6098D"/>
    <w:rsid w:val="00C624C7"/>
    <w:rsid w:val="00C63D12"/>
    <w:rsid w:val="00C64F40"/>
    <w:rsid w:val="00C6548C"/>
    <w:rsid w:val="00C67879"/>
    <w:rsid w:val="00C67D78"/>
    <w:rsid w:val="00C73E11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4CB3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C48FF"/>
    <w:rsid w:val="00CD1631"/>
    <w:rsid w:val="00CD163B"/>
    <w:rsid w:val="00CD2307"/>
    <w:rsid w:val="00CD2E77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03D6F"/>
    <w:rsid w:val="00D048C6"/>
    <w:rsid w:val="00D107E4"/>
    <w:rsid w:val="00D13FBA"/>
    <w:rsid w:val="00D152A4"/>
    <w:rsid w:val="00D206E4"/>
    <w:rsid w:val="00D21E56"/>
    <w:rsid w:val="00D22A25"/>
    <w:rsid w:val="00D23132"/>
    <w:rsid w:val="00D260D2"/>
    <w:rsid w:val="00D27E33"/>
    <w:rsid w:val="00D33C4E"/>
    <w:rsid w:val="00D3500A"/>
    <w:rsid w:val="00D42F3D"/>
    <w:rsid w:val="00D43BAA"/>
    <w:rsid w:val="00D43C83"/>
    <w:rsid w:val="00D45038"/>
    <w:rsid w:val="00D45485"/>
    <w:rsid w:val="00D500B7"/>
    <w:rsid w:val="00D5147C"/>
    <w:rsid w:val="00D530EC"/>
    <w:rsid w:val="00D5447E"/>
    <w:rsid w:val="00D5603D"/>
    <w:rsid w:val="00D5627B"/>
    <w:rsid w:val="00D566BC"/>
    <w:rsid w:val="00D568B8"/>
    <w:rsid w:val="00D60571"/>
    <w:rsid w:val="00D615F4"/>
    <w:rsid w:val="00D64F30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5923"/>
    <w:rsid w:val="00D9675D"/>
    <w:rsid w:val="00D96E98"/>
    <w:rsid w:val="00DA1508"/>
    <w:rsid w:val="00DA27F4"/>
    <w:rsid w:val="00DA5A2B"/>
    <w:rsid w:val="00DA6A5F"/>
    <w:rsid w:val="00DB02E9"/>
    <w:rsid w:val="00DB088B"/>
    <w:rsid w:val="00DB0ABE"/>
    <w:rsid w:val="00DB1D8D"/>
    <w:rsid w:val="00DB1F19"/>
    <w:rsid w:val="00DB30EB"/>
    <w:rsid w:val="00DB5B47"/>
    <w:rsid w:val="00DC24C9"/>
    <w:rsid w:val="00DC2A41"/>
    <w:rsid w:val="00DC4BF2"/>
    <w:rsid w:val="00DC78E6"/>
    <w:rsid w:val="00DD450F"/>
    <w:rsid w:val="00DD457C"/>
    <w:rsid w:val="00DD5B49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DF7BEB"/>
    <w:rsid w:val="00E0123C"/>
    <w:rsid w:val="00E05738"/>
    <w:rsid w:val="00E0721B"/>
    <w:rsid w:val="00E14140"/>
    <w:rsid w:val="00E14213"/>
    <w:rsid w:val="00E14808"/>
    <w:rsid w:val="00E16CDF"/>
    <w:rsid w:val="00E16CE3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323B"/>
    <w:rsid w:val="00E55B84"/>
    <w:rsid w:val="00E561AE"/>
    <w:rsid w:val="00E5769F"/>
    <w:rsid w:val="00E60D0A"/>
    <w:rsid w:val="00E612A7"/>
    <w:rsid w:val="00E6337C"/>
    <w:rsid w:val="00E7290F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36F3"/>
    <w:rsid w:val="00EB45DA"/>
    <w:rsid w:val="00EB4AEE"/>
    <w:rsid w:val="00EB5995"/>
    <w:rsid w:val="00EB7C0B"/>
    <w:rsid w:val="00EC01BE"/>
    <w:rsid w:val="00EC0982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4E72"/>
    <w:rsid w:val="00F25A4D"/>
    <w:rsid w:val="00F27145"/>
    <w:rsid w:val="00F30DBF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47A91"/>
    <w:rsid w:val="00F5120C"/>
    <w:rsid w:val="00F525A9"/>
    <w:rsid w:val="00F53E63"/>
    <w:rsid w:val="00F55E70"/>
    <w:rsid w:val="00F5762F"/>
    <w:rsid w:val="00F615CA"/>
    <w:rsid w:val="00F61930"/>
    <w:rsid w:val="00F62066"/>
    <w:rsid w:val="00F625AA"/>
    <w:rsid w:val="00F652AB"/>
    <w:rsid w:val="00F65FC5"/>
    <w:rsid w:val="00F663BC"/>
    <w:rsid w:val="00F66B52"/>
    <w:rsid w:val="00F67859"/>
    <w:rsid w:val="00F67DBD"/>
    <w:rsid w:val="00F727A0"/>
    <w:rsid w:val="00F729BA"/>
    <w:rsid w:val="00F74E17"/>
    <w:rsid w:val="00F74F40"/>
    <w:rsid w:val="00F7549E"/>
    <w:rsid w:val="00F808C8"/>
    <w:rsid w:val="00F82274"/>
    <w:rsid w:val="00F82A32"/>
    <w:rsid w:val="00F82BBD"/>
    <w:rsid w:val="00F836C1"/>
    <w:rsid w:val="00F8544C"/>
    <w:rsid w:val="00F903AE"/>
    <w:rsid w:val="00F90B2F"/>
    <w:rsid w:val="00F91FB5"/>
    <w:rsid w:val="00F9214E"/>
    <w:rsid w:val="00F927B8"/>
    <w:rsid w:val="00F9417E"/>
    <w:rsid w:val="00F95851"/>
    <w:rsid w:val="00F96122"/>
    <w:rsid w:val="00F96FBD"/>
    <w:rsid w:val="00FA01D3"/>
    <w:rsid w:val="00FA1A04"/>
    <w:rsid w:val="00FA27E0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0A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1a">
    <w:name w:val="Заголовок1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b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c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e">
    <w:name w:val="Subtitle"/>
    <w:basedOn w:val="a1"/>
    <w:next w:val="aa"/>
    <w:link w:val="aff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">
    <w:name w:val="Подзаголовок Знак"/>
    <w:link w:val="afe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d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0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1">
    <w:name w:val="Основной текст ГД Знак Знак"/>
    <w:basedOn w:val="ae"/>
    <w:link w:val="1e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e">
    <w:name w:val="Основной текст ГД Знак Знак Знак1"/>
    <w:link w:val="aff1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2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3">
    <w:name w:val="Заголовок таблицы"/>
    <w:basedOn w:val="aff2"/>
    <w:uiPriority w:val="99"/>
    <w:rsid w:val="00391AD9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1"/>
    <w:link w:val="aff6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6">
    <w:name w:val="Схема документа Знак"/>
    <w:link w:val="aff5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7">
    <w:name w:val="annotation reference"/>
    <w:uiPriority w:val="99"/>
    <w:semiHidden/>
    <w:rsid w:val="00391AD9"/>
    <w:rPr>
      <w:sz w:val="16"/>
      <w:szCs w:val="16"/>
    </w:rPr>
  </w:style>
  <w:style w:type="paragraph" w:styleId="aff8">
    <w:name w:val="annotation text"/>
    <w:basedOn w:val="a1"/>
    <w:link w:val="aff9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9">
    <w:name w:val="Текст примечания Знак"/>
    <w:link w:val="aff8"/>
    <w:uiPriority w:val="99"/>
    <w:locked/>
    <w:rsid w:val="00391AD9"/>
    <w:rPr>
      <w:lang w:val="ru-RU"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b">
    <w:name w:val="Тема примечания Знак"/>
    <w:link w:val="affa"/>
    <w:uiPriority w:val="99"/>
    <w:locked/>
    <w:rsid w:val="00391AD9"/>
    <w:rPr>
      <w:b/>
      <w:bCs/>
      <w:lang w:val="ru-RU" w:eastAsia="ru-RU"/>
    </w:rPr>
  </w:style>
  <w:style w:type="character" w:customStyle="1" w:styleId="affc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c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f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C989B505FFEBECAD1B48ECAC2A5A3A32ACD985DCDB401D4E3DFB64B4F7219E079772C1E4AH4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6411</TotalTime>
  <Pages>6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739</cp:revision>
  <cp:lastPrinted>2019-05-31T03:23:00Z</cp:lastPrinted>
  <dcterms:created xsi:type="dcterms:W3CDTF">2014-10-01T07:45:00Z</dcterms:created>
  <dcterms:modified xsi:type="dcterms:W3CDTF">2019-06-04T08:44:00Z</dcterms:modified>
</cp:coreProperties>
</file>