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580"/>
      </w:tblGrid>
      <w:tr w:rsidR="002F09D2" w:rsidRPr="00D20002">
        <w:trPr>
          <w:trHeight w:val="1134"/>
        </w:trPr>
        <w:tc>
          <w:tcPr>
            <w:tcW w:w="9648" w:type="dxa"/>
            <w:gridSpan w:val="2"/>
            <w:tcBorders>
              <w:top w:val="nil"/>
              <w:left w:val="nil"/>
              <w:bottom w:val="nil"/>
              <w:right w:val="nil"/>
            </w:tcBorders>
          </w:tcPr>
          <w:p w:rsidR="002F09D2" w:rsidRPr="00D20002" w:rsidRDefault="007F42BE" w:rsidP="002F09D2">
            <w:pPr>
              <w:jc w:val="center"/>
              <w:rPr>
                <w:sz w:val="40"/>
                <w:szCs w:val="40"/>
              </w:rPr>
            </w:pPr>
            <w:r>
              <w:rPr>
                <w:noProof/>
                <w:sz w:val="28"/>
                <w:szCs w:val="28"/>
              </w:rPr>
              <w:drawing>
                <wp:inline distT="0" distB="0" distL="0" distR="0">
                  <wp:extent cx="504825" cy="6210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621030"/>
                          </a:xfrm>
                          <a:prstGeom prst="rect">
                            <a:avLst/>
                          </a:prstGeom>
                          <a:noFill/>
                          <a:ln>
                            <a:noFill/>
                          </a:ln>
                        </pic:spPr>
                      </pic:pic>
                    </a:graphicData>
                  </a:graphic>
                </wp:inline>
              </w:drawing>
            </w:r>
          </w:p>
        </w:tc>
      </w:tr>
      <w:tr w:rsidR="002F09D2">
        <w:tblPrEx>
          <w:tblLook w:val="0000"/>
        </w:tblPrEx>
        <w:trPr>
          <w:trHeight w:val="1134"/>
        </w:trPr>
        <w:tc>
          <w:tcPr>
            <w:tcW w:w="9648" w:type="dxa"/>
            <w:gridSpan w:val="2"/>
            <w:tcBorders>
              <w:top w:val="nil"/>
              <w:left w:val="nil"/>
              <w:bottom w:val="nil"/>
              <w:right w:val="nil"/>
            </w:tcBorders>
          </w:tcPr>
          <w:p w:rsidR="002F09D2" w:rsidRDefault="002F09D2" w:rsidP="002F09D2">
            <w:pPr>
              <w:jc w:val="center"/>
              <w:rPr>
                <w:sz w:val="28"/>
                <w:szCs w:val="28"/>
              </w:rPr>
            </w:pPr>
            <w:r>
              <w:rPr>
                <w:sz w:val="28"/>
                <w:szCs w:val="28"/>
              </w:rPr>
              <w:t>РОССИЙСКАЯ ФЕДЕРАЦИЯ</w:t>
            </w:r>
          </w:p>
          <w:p w:rsidR="002F09D2" w:rsidRPr="009874AC" w:rsidRDefault="002F09D2" w:rsidP="002F09D2">
            <w:pPr>
              <w:jc w:val="center"/>
              <w:rPr>
                <w:b/>
                <w:sz w:val="36"/>
                <w:szCs w:val="36"/>
              </w:rPr>
            </w:pPr>
            <w:r w:rsidRPr="009874AC">
              <w:rPr>
                <w:b/>
                <w:sz w:val="36"/>
                <w:szCs w:val="36"/>
              </w:rPr>
              <w:t>Северо-Енисейский районный Совет депутатов</w:t>
            </w:r>
          </w:p>
          <w:p w:rsidR="002F09D2" w:rsidRDefault="002F09D2" w:rsidP="002F09D2">
            <w:pPr>
              <w:jc w:val="center"/>
              <w:rPr>
                <w:sz w:val="28"/>
                <w:szCs w:val="28"/>
              </w:rPr>
            </w:pPr>
            <w:r>
              <w:rPr>
                <w:sz w:val="28"/>
                <w:szCs w:val="28"/>
              </w:rPr>
              <w:t>Красноярский край</w:t>
            </w:r>
          </w:p>
          <w:p w:rsidR="002F09D2" w:rsidRPr="009874AC" w:rsidRDefault="002F09D2" w:rsidP="002F09D2">
            <w:pPr>
              <w:jc w:val="center"/>
              <w:rPr>
                <w:sz w:val="28"/>
                <w:szCs w:val="28"/>
              </w:rPr>
            </w:pPr>
            <w:r>
              <w:rPr>
                <w:sz w:val="28"/>
                <w:szCs w:val="28"/>
              </w:rPr>
              <w:t>Северо-Енисейский район</w:t>
            </w:r>
          </w:p>
          <w:p w:rsidR="002F09D2" w:rsidRPr="00E26632" w:rsidRDefault="002F09D2" w:rsidP="002F09D2">
            <w:pPr>
              <w:jc w:val="center"/>
              <w:rPr>
                <w:sz w:val="40"/>
                <w:szCs w:val="40"/>
              </w:rPr>
            </w:pPr>
            <w:r>
              <w:rPr>
                <w:b/>
                <w:sz w:val="40"/>
                <w:szCs w:val="40"/>
              </w:rPr>
              <w:t>РЕШЕНИЕ</w:t>
            </w:r>
          </w:p>
        </w:tc>
      </w:tr>
      <w:tr w:rsidR="002F09D2" w:rsidRPr="000560BB">
        <w:tblPrEx>
          <w:tblLook w:val="0000"/>
        </w:tblPrEx>
        <w:trPr>
          <w:trHeight w:val="567"/>
        </w:trPr>
        <w:tc>
          <w:tcPr>
            <w:tcW w:w="5068" w:type="dxa"/>
            <w:tcBorders>
              <w:top w:val="nil"/>
              <w:left w:val="nil"/>
              <w:bottom w:val="nil"/>
              <w:right w:val="nil"/>
            </w:tcBorders>
            <w:vAlign w:val="center"/>
          </w:tcPr>
          <w:p w:rsidR="00DF0ACB" w:rsidRPr="000560BB" w:rsidRDefault="00DF0ACB" w:rsidP="006A2757">
            <w:pPr>
              <w:rPr>
                <w:sz w:val="28"/>
                <w:szCs w:val="28"/>
              </w:rPr>
            </w:pPr>
          </w:p>
          <w:p w:rsidR="002F09D2" w:rsidRPr="000560BB" w:rsidRDefault="00304FC4" w:rsidP="00C06116">
            <w:pPr>
              <w:rPr>
                <w:sz w:val="28"/>
                <w:szCs w:val="28"/>
              </w:rPr>
            </w:pPr>
            <w:r>
              <w:rPr>
                <w:sz w:val="28"/>
                <w:szCs w:val="28"/>
              </w:rPr>
              <w:t>20</w:t>
            </w:r>
            <w:r w:rsidR="00C100D3" w:rsidRPr="001E7362">
              <w:rPr>
                <w:sz w:val="28"/>
                <w:szCs w:val="28"/>
              </w:rPr>
              <w:t>.</w:t>
            </w:r>
            <w:r w:rsidR="00193FE8">
              <w:rPr>
                <w:sz w:val="28"/>
                <w:szCs w:val="28"/>
              </w:rPr>
              <w:t>0</w:t>
            </w:r>
            <w:r w:rsidR="008C3F99">
              <w:rPr>
                <w:sz w:val="28"/>
                <w:szCs w:val="28"/>
              </w:rPr>
              <w:t>9</w:t>
            </w:r>
            <w:r w:rsidR="00C100D3" w:rsidRPr="001E7362">
              <w:rPr>
                <w:sz w:val="28"/>
                <w:szCs w:val="28"/>
              </w:rPr>
              <w:t>.20</w:t>
            </w:r>
            <w:r w:rsidR="001E7362" w:rsidRPr="001E7362">
              <w:rPr>
                <w:sz w:val="28"/>
                <w:szCs w:val="28"/>
              </w:rPr>
              <w:t>2</w:t>
            </w:r>
            <w:r w:rsidR="00193FE8">
              <w:rPr>
                <w:sz w:val="28"/>
                <w:szCs w:val="28"/>
              </w:rPr>
              <w:t>2</w:t>
            </w:r>
          </w:p>
        </w:tc>
        <w:tc>
          <w:tcPr>
            <w:tcW w:w="4580" w:type="dxa"/>
            <w:tcBorders>
              <w:top w:val="nil"/>
              <w:left w:val="nil"/>
              <w:bottom w:val="nil"/>
              <w:right w:val="nil"/>
            </w:tcBorders>
            <w:vAlign w:val="center"/>
          </w:tcPr>
          <w:p w:rsidR="00FF05AE" w:rsidRDefault="00FF05AE" w:rsidP="005819B5">
            <w:pPr>
              <w:ind w:left="3154"/>
              <w:rPr>
                <w:sz w:val="28"/>
                <w:szCs w:val="28"/>
              </w:rPr>
            </w:pPr>
          </w:p>
          <w:p w:rsidR="002F09D2" w:rsidRPr="000560BB" w:rsidRDefault="002D1964" w:rsidP="008C3F99">
            <w:pPr>
              <w:ind w:left="3154"/>
              <w:rPr>
                <w:sz w:val="28"/>
                <w:szCs w:val="28"/>
              </w:rPr>
            </w:pPr>
            <w:r>
              <w:rPr>
                <w:sz w:val="28"/>
                <w:szCs w:val="28"/>
              </w:rPr>
              <w:t xml:space="preserve"> </w:t>
            </w:r>
            <w:r w:rsidR="002F09D2" w:rsidRPr="001E7362">
              <w:rPr>
                <w:sz w:val="28"/>
                <w:szCs w:val="28"/>
              </w:rPr>
              <w:t>№</w:t>
            </w:r>
            <w:r w:rsidR="009076EA" w:rsidRPr="001E7362">
              <w:rPr>
                <w:sz w:val="28"/>
                <w:szCs w:val="28"/>
              </w:rPr>
              <w:t xml:space="preserve"> </w:t>
            </w:r>
            <w:r w:rsidR="00937B54">
              <w:rPr>
                <w:sz w:val="28"/>
                <w:szCs w:val="28"/>
              </w:rPr>
              <w:t>435-27</w:t>
            </w:r>
            <w:bookmarkStart w:id="0" w:name="_GoBack"/>
            <w:bookmarkEnd w:id="0"/>
          </w:p>
        </w:tc>
      </w:tr>
      <w:tr w:rsidR="002F09D2" w:rsidRPr="000560BB">
        <w:tblPrEx>
          <w:tblLook w:val="0000"/>
        </w:tblPrEx>
        <w:trPr>
          <w:trHeight w:val="343"/>
        </w:trPr>
        <w:tc>
          <w:tcPr>
            <w:tcW w:w="9648" w:type="dxa"/>
            <w:gridSpan w:val="2"/>
            <w:tcBorders>
              <w:top w:val="nil"/>
              <w:left w:val="nil"/>
              <w:bottom w:val="nil"/>
              <w:right w:val="nil"/>
            </w:tcBorders>
            <w:vAlign w:val="center"/>
          </w:tcPr>
          <w:p w:rsidR="00DF0ACB" w:rsidRPr="000560BB" w:rsidRDefault="00DF0ACB" w:rsidP="002F09D2">
            <w:pPr>
              <w:jc w:val="center"/>
              <w:rPr>
                <w:sz w:val="28"/>
                <w:szCs w:val="28"/>
              </w:rPr>
            </w:pPr>
          </w:p>
          <w:p w:rsidR="002F09D2" w:rsidRPr="000560BB" w:rsidRDefault="002F09D2" w:rsidP="002F09D2">
            <w:pPr>
              <w:jc w:val="center"/>
              <w:rPr>
                <w:sz w:val="28"/>
                <w:szCs w:val="28"/>
              </w:rPr>
            </w:pPr>
            <w:r w:rsidRPr="000560BB">
              <w:rPr>
                <w:sz w:val="28"/>
                <w:szCs w:val="28"/>
              </w:rPr>
              <w:t>гп Северо-Енисейский</w:t>
            </w:r>
          </w:p>
        </w:tc>
      </w:tr>
    </w:tbl>
    <w:p w:rsidR="00F777F5" w:rsidRPr="00C91764" w:rsidRDefault="00F777F5" w:rsidP="00F777F5">
      <w:pPr>
        <w:jc w:val="right"/>
        <w:rPr>
          <w:sz w:val="28"/>
          <w:szCs w:val="28"/>
        </w:rPr>
      </w:pPr>
    </w:p>
    <w:p w:rsidR="00AB09D0" w:rsidRPr="00C7607A" w:rsidRDefault="00AB09D0" w:rsidP="00AB09D0">
      <w:pPr>
        <w:jc w:val="both"/>
        <w:rPr>
          <w:b/>
          <w:sz w:val="28"/>
          <w:szCs w:val="28"/>
        </w:rPr>
      </w:pPr>
      <w:r w:rsidRPr="00C7607A">
        <w:rPr>
          <w:b/>
          <w:sz w:val="28"/>
          <w:szCs w:val="28"/>
        </w:rPr>
        <w:t>О внесении изменений в решение Северо-Енисейского районного Совета депутатов «О бюджете Северо-Енисейского района на 20</w:t>
      </w:r>
      <w:r w:rsidR="00FF05AE" w:rsidRPr="00C7607A">
        <w:rPr>
          <w:b/>
          <w:sz w:val="28"/>
          <w:szCs w:val="28"/>
        </w:rPr>
        <w:t>2</w:t>
      </w:r>
      <w:r w:rsidR="00D73A30" w:rsidRPr="00C7607A">
        <w:rPr>
          <w:b/>
          <w:sz w:val="28"/>
          <w:szCs w:val="28"/>
        </w:rPr>
        <w:t>2</w:t>
      </w:r>
      <w:r w:rsidRPr="00C7607A">
        <w:rPr>
          <w:b/>
          <w:sz w:val="28"/>
          <w:szCs w:val="28"/>
        </w:rPr>
        <w:t xml:space="preserve"> год и плановый период 20</w:t>
      </w:r>
      <w:r w:rsidR="005819B5" w:rsidRPr="00C7607A">
        <w:rPr>
          <w:b/>
          <w:sz w:val="28"/>
          <w:szCs w:val="28"/>
        </w:rPr>
        <w:t>2</w:t>
      </w:r>
      <w:r w:rsidR="00D73A30" w:rsidRPr="00C7607A">
        <w:rPr>
          <w:b/>
          <w:sz w:val="28"/>
          <w:szCs w:val="28"/>
        </w:rPr>
        <w:t>3</w:t>
      </w:r>
      <w:r w:rsidRPr="00C7607A">
        <w:rPr>
          <w:b/>
          <w:sz w:val="28"/>
          <w:szCs w:val="28"/>
        </w:rPr>
        <w:t xml:space="preserve"> - 20</w:t>
      </w:r>
      <w:r w:rsidR="00421F8E" w:rsidRPr="00C7607A">
        <w:rPr>
          <w:b/>
          <w:sz w:val="28"/>
          <w:szCs w:val="28"/>
        </w:rPr>
        <w:t>2</w:t>
      </w:r>
      <w:r w:rsidR="00D73A30" w:rsidRPr="00C7607A">
        <w:rPr>
          <w:b/>
          <w:sz w:val="28"/>
          <w:szCs w:val="28"/>
        </w:rPr>
        <w:t>4</w:t>
      </w:r>
      <w:r w:rsidRPr="00C7607A">
        <w:rPr>
          <w:b/>
          <w:sz w:val="28"/>
          <w:szCs w:val="28"/>
        </w:rPr>
        <w:t xml:space="preserve"> годов» </w:t>
      </w:r>
    </w:p>
    <w:p w:rsidR="00CC5696" w:rsidRDefault="00CC5696" w:rsidP="00AB09D0">
      <w:pPr>
        <w:ind w:firstLine="700"/>
        <w:jc w:val="both"/>
        <w:rPr>
          <w:b/>
          <w:sz w:val="28"/>
          <w:szCs w:val="28"/>
        </w:rPr>
      </w:pPr>
    </w:p>
    <w:p w:rsidR="0002211C" w:rsidRPr="00C7607A" w:rsidRDefault="0002211C" w:rsidP="00AB09D0">
      <w:pPr>
        <w:ind w:firstLine="700"/>
        <w:jc w:val="both"/>
        <w:rPr>
          <w:b/>
          <w:sz w:val="28"/>
          <w:szCs w:val="28"/>
        </w:rPr>
      </w:pPr>
    </w:p>
    <w:p w:rsidR="00AB09D0" w:rsidRPr="00C7607A" w:rsidRDefault="00AB09D0" w:rsidP="00AB09D0">
      <w:pPr>
        <w:ind w:firstLine="700"/>
        <w:jc w:val="both"/>
        <w:rPr>
          <w:b/>
          <w:sz w:val="28"/>
          <w:szCs w:val="28"/>
        </w:rPr>
      </w:pPr>
      <w:r w:rsidRPr="00C7607A">
        <w:rPr>
          <w:b/>
          <w:sz w:val="28"/>
          <w:szCs w:val="28"/>
        </w:rPr>
        <w:t xml:space="preserve">Статья 1. </w:t>
      </w:r>
    </w:p>
    <w:p w:rsidR="0002211C" w:rsidRDefault="0002211C" w:rsidP="00AB09D0">
      <w:pPr>
        <w:ind w:firstLine="700"/>
        <w:jc w:val="both"/>
        <w:rPr>
          <w:sz w:val="28"/>
          <w:szCs w:val="28"/>
        </w:rPr>
      </w:pPr>
    </w:p>
    <w:p w:rsidR="00AB09D0" w:rsidRPr="00C7607A" w:rsidRDefault="00525954" w:rsidP="00AB09D0">
      <w:pPr>
        <w:ind w:firstLine="700"/>
        <w:jc w:val="both"/>
        <w:rPr>
          <w:sz w:val="28"/>
          <w:szCs w:val="28"/>
        </w:rPr>
      </w:pPr>
      <w:r w:rsidRPr="00C7607A">
        <w:rPr>
          <w:sz w:val="28"/>
          <w:szCs w:val="28"/>
        </w:rPr>
        <w:t xml:space="preserve">1. </w:t>
      </w:r>
      <w:r w:rsidR="00AB09D0" w:rsidRPr="00C7607A">
        <w:rPr>
          <w:sz w:val="28"/>
          <w:szCs w:val="28"/>
        </w:rPr>
        <w:t xml:space="preserve">Внести в решение Северо-Енисейского районного Совета депутатов от </w:t>
      </w:r>
      <w:r w:rsidR="00D73A30" w:rsidRPr="00C7607A">
        <w:rPr>
          <w:sz w:val="28"/>
          <w:szCs w:val="28"/>
        </w:rPr>
        <w:t>21</w:t>
      </w:r>
      <w:r w:rsidR="002B47D3" w:rsidRPr="00C7607A">
        <w:rPr>
          <w:sz w:val="28"/>
          <w:szCs w:val="28"/>
        </w:rPr>
        <w:t>.12.</w:t>
      </w:r>
      <w:r w:rsidR="00C52DF9" w:rsidRPr="00C7607A">
        <w:rPr>
          <w:sz w:val="28"/>
          <w:szCs w:val="28"/>
        </w:rPr>
        <w:t>20</w:t>
      </w:r>
      <w:r w:rsidR="00B0193F" w:rsidRPr="00C7607A">
        <w:rPr>
          <w:sz w:val="28"/>
          <w:szCs w:val="28"/>
        </w:rPr>
        <w:t>2</w:t>
      </w:r>
      <w:r w:rsidR="00D73A30" w:rsidRPr="00C7607A">
        <w:rPr>
          <w:sz w:val="28"/>
          <w:szCs w:val="28"/>
        </w:rPr>
        <w:t>1</w:t>
      </w:r>
      <w:r w:rsidR="00AB09D0" w:rsidRPr="00C7607A">
        <w:rPr>
          <w:sz w:val="28"/>
          <w:szCs w:val="28"/>
        </w:rPr>
        <w:t xml:space="preserve"> № </w:t>
      </w:r>
      <w:r w:rsidR="00C2133C" w:rsidRPr="00C7607A">
        <w:rPr>
          <w:sz w:val="28"/>
          <w:szCs w:val="28"/>
        </w:rPr>
        <w:t>255-15</w:t>
      </w:r>
      <w:r w:rsidR="00AB09D0" w:rsidRPr="00C7607A">
        <w:rPr>
          <w:sz w:val="28"/>
          <w:szCs w:val="28"/>
        </w:rPr>
        <w:t xml:space="preserve"> «О бюджете Северо-Енисейского района на 20</w:t>
      </w:r>
      <w:r w:rsidR="00FF05AE" w:rsidRPr="00C7607A">
        <w:rPr>
          <w:sz w:val="28"/>
          <w:szCs w:val="28"/>
        </w:rPr>
        <w:t>2</w:t>
      </w:r>
      <w:r w:rsidR="00D73A30" w:rsidRPr="00C7607A">
        <w:rPr>
          <w:sz w:val="28"/>
          <w:szCs w:val="28"/>
        </w:rPr>
        <w:t>2</w:t>
      </w:r>
      <w:r w:rsidR="00AB09D0" w:rsidRPr="00C7607A">
        <w:rPr>
          <w:sz w:val="28"/>
          <w:szCs w:val="28"/>
        </w:rPr>
        <w:t xml:space="preserve"> год и плановый период 20</w:t>
      </w:r>
      <w:r w:rsidR="005819B5" w:rsidRPr="00C7607A">
        <w:rPr>
          <w:sz w:val="28"/>
          <w:szCs w:val="28"/>
        </w:rPr>
        <w:t>2</w:t>
      </w:r>
      <w:r w:rsidR="00D73A30" w:rsidRPr="00C7607A">
        <w:rPr>
          <w:sz w:val="28"/>
          <w:szCs w:val="28"/>
        </w:rPr>
        <w:t>3</w:t>
      </w:r>
      <w:r w:rsidR="00AB09D0" w:rsidRPr="00C7607A">
        <w:rPr>
          <w:sz w:val="28"/>
          <w:szCs w:val="28"/>
        </w:rPr>
        <w:t xml:space="preserve"> - 20</w:t>
      </w:r>
      <w:r w:rsidR="00421F8E" w:rsidRPr="00C7607A">
        <w:rPr>
          <w:sz w:val="28"/>
          <w:szCs w:val="28"/>
        </w:rPr>
        <w:t>2</w:t>
      </w:r>
      <w:r w:rsidR="00D73A30" w:rsidRPr="00C7607A">
        <w:rPr>
          <w:sz w:val="28"/>
          <w:szCs w:val="28"/>
        </w:rPr>
        <w:t>4</w:t>
      </w:r>
      <w:r w:rsidR="00AB09D0" w:rsidRPr="00C7607A">
        <w:rPr>
          <w:sz w:val="28"/>
          <w:szCs w:val="28"/>
        </w:rPr>
        <w:t xml:space="preserve"> годов»</w:t>
      </w:r>
      <w:r w:rsidR="00EF7E8A" w:rsidRPr="00C7607A">
        <w:rPr>
          <w:sz w:val="28"/>
          <w:szCs w:val="28"/>
        </w:rPr>
        <w:t xml:space="preserve"> (в редакции решени</w:t>
      </w:r>
      <w:r w:rsidR="004D62B0" w:rsidRPr="00C7607A">
        <w:rPr>
          <w:sz w:val="28"/>
          <w:szCs w:val="28"/>
        </w:rPr>
        <w:t>й</w:t>
      </w:r>
      <w:r w:rsidR="00EF7E8A" w:rsidRPr="00C7607A">
        <w:rPr>
          <w:sz w:val="28"/>
          <w:szCs w:val="28"/>
        </w:rPr>
        <w:t xml:space="preserve"> от 24.12.2021 № </w:t>
      </w:r>
      <w:r w:rsidR="009F3229" w:rsidRPr="00C7607A">
        <w:rPr>
          <w:sz w:val="28"/>
          <w:szCs w:val="28"/>
        </w:rPr>
        <w:t>270-16</w:t>
      </w:r>
      <w:r w:rsidR="004D62B0" w:rsidRPr="00C7607A">
        <w:rPr>
          <w:sz w:val="28"/>
          <w:szCs w:val="28"/>
        </w:rPr>
        <w:t>, от 16.02.2022 № 295-20</w:t>
      </w:r>
      <w:r w:rsidR="008C4609">
        <w:rPr>
          <w:sz w:val="28"/>
          <w:szCs w:val="28"/>
        </w:rPr>
        <w:t>, от 09.03.2022 № 311-21</w:t>
      </w:r>
      <w:r w:rsidR="006B3381">
        <w:rPr>
          <w:sz w:val="28"/>
          <w:szCs w:val="28"/>
        </w:rPr>
        <w:t>, от 23.03.2022 № 328-21</w:t>
      </w:r>
      <w:r w:rsidR="00757AD2">
        <w:rPr>
          <w:sz w:val="28"/>
          <w:szCs w:val="28"/>
        </w:rPr>
        <w:t>, от</w:t>
      </w:r>
      <w:r w:rsidR="005D09BC">
        <w:rPr>
          <w:sz w:val="28"/>
          <w:szCs w:val="28"/>
        </w:rPr>
        <w:t xml:space="preserve"> 14.04.2022 № 350-22</w:t>
      </w:r>
      <w:r w:rsidR="009B0E95">
        <w:rPr>
          <w:sz w:val="28"/>
          <w:szCs w:val="28"/>
        </w:rPr>
        <w:t>, от 22.04.2022 № 359-22</w:t>
      </w:r>
      <w:r w:rsidR="0050651A">
        <w:rPr>
          <w:sz w:val="28"/>
          <w:szCs w:val="28"/>
        </w:rPr>
        <w:t>, от 24.05.2022 № 370-23</w:t>
      </w:r>
      <w:r w:rsidR="00C06116">
        <w:rPr>
          <w:sz w:val="28"/>
          <w:szCs w:val="28"/>
        </w:rPr>
        <w:t>, от 17.06.2022 № 390-24</w:t>
      </w:r>
      <w:r w:rsidR="00065C13">
        <w:rPr>
          <w:sz w:val="28"/>
          <w:szCs w:val="28"/>
        </w:rPr>
        <w:t>, 12.07.2022 № 410-25</w:t>
      </w:r>
      <w:r w:rsidR="0039684C">
        <w:rPr>
          <w:sz w:val="28"/>
          <w:szCs w:val="28"/>
        </w:rPr>
        <w:t>, от 28.07.2022 № 420-26</w:t>
      </w:r>
      <w:r w:rsidR="00EF7E8A" w:rsidRPr="00C7607A">
        <w:rPr>
          <w:sz w:val="28"/>
          <w:szCs w:val="28"/>
        </w:rPr>
        <w:t xml:space="preserve">) </w:t>
      </w:r>
      <w:r w:rsidR="00B14C40" w:rsidRPr="00C7607A">
        <w:rPr>
          <w:sz w:val="28"/>
          <w:szCs w:val="28"/>
        </w:rPr>
        <w:t xml:space="preserve"> </w:t>
      </w:r>
      <w:r w:rsidR="009C56DB" w:rsidRPr="00C7607A">
        <w:rPr>
          <w:sz w:val="28"/>
          <w:szCs w:val="28"/>
        </w:rPr>
        <w:t xml:space="preserve">(далее - решение) </w:t>
      </w:r>
      <w:r w:rsidR="00AB09D0" w:rsidRPr="00C7607A">
        <w:rPr>
          <w:sz w:val="28"/>
          <w:szCs w:val="28"/>
        </w:rPr>
        <w:t>следующие изменения:</w:t>
      </w:r>
    </w:p>
    <w:p w:rsidR="00EC31CE" w:rsidRPr="00C7607A" w:rsidRDefault="00EC31CE" w:rsidP="00AB09D0">
      <w:pPr>
        <w:autoSpaceDE w:val="0"/>
        <w:autoSpaceDN w:val="0"/>
        <w:adjustRightInd w:val="0"/>
        <w:ind w:firstLine="700"/>
        <w:jc w:val="both"/>
        <w:outlineLvl w:val="2"/>
        <w:rPr>
          <w:sz w:val="28"/>
          <w:szCs w:val="28"/>
        </w:rPr>
      </w:pPr>
    </w:p>
    <w:p w:rsidR="001E7362" w:rsidRPr="00A31709" w:rsidRDefault="001E7362" w:rsidP="001E7362">
      <w:pPr>
        <w:autoSpaceDE w:val="0"/>
        <w:autoSpaceDN w:val="0"/>
        <w:adjustRightInd w:val="0"/>
        <w:ind w:firstLine="700"/>
        <w:jc w:val="both"/>
        <w:outlineLvl w:val="2"/>
        <w:rPr>
          <w:sz w:val="28"/>
          <w:szCs w:val="28"/>
        </w:rPr>
      </w:pPr>
      <w:r w:rsidRPr="00A31709">
        <w:rPr>
          <w:sz w:val="28"/>
          <w:szCs w:val="28"/>
        </w:rPr>
        <w:t>1) в статье 1 решения:</w:t>
      </w:r>
    </w:p>
    <w:p w:rsidR="001E7362" w:rsidRPr="00A31709" w:rsidRDefault="001E7362" w:rsidP="00FF6509">
      <w:pPr>
        <w:autoSpaceDE w:val="0"/>
        <w:autoSpaceDN w:val="0"/>
        <w:adjustRightInd w:val="0"/>
        <w:ind w:firstLine="709"/>
        <w:jc w:val="both"/>
        <w:outlineLvl w:val="2"/>
        <w:rPr>
          <w:sz w:val="28"/>
          <w:szCs w:val="28"/>
        </w:rPr>
      </w:pPr>
      <w:r w:rsidRPr="00A31709">
        <w:rPr>
          <w:sz w:val="28"/>
          <w:szCs w:val="28"/>
        </w:rPr>
        <w:t>в пункте 1:</w:t>
      </w:r>
    </w:p>
    <w:p w:rsidR="00070B6B" w:rsidRPr="00A31709" w:rsidRDefault="00070B6B" w:rsidP="00FF6509">
      <w:pPr>
        <w:autoSpaceDE w:val="0"/>
        <w:autoSpaceDN w:val="0"/>
        <w:adjustRightInd w:val="0"/>
        <w:ind w:firstLine="709"/>
        <w:jc w:val="both"/>
        <w:outlineLvl w:val="2"/>
        <w:rPr>
          <w:sz w:val="28"/>
          <w:szCs w:val="28"/>
        </w:rPr>
      </w:pPr>
      <w:r w:rsidRPr="00A31709">
        <w:rPr>
          <w:sz w:val="28"/>
          <w:szCs w:val="28"/>
        </w:rPr>
        <w:t>в подпункте 1) цифры «</w:t>
      </w:r>
      <w:r w:rsidR="00B3540E">
        <w:rPr>
          <w:sz w:val="28"/>
          <w:szCs w:val="28"/>
        </w:rPr>
        <w:t>3 299 121,9</w:t>
      </w:r>
      <w:r w:rsidRPr="00A31709">
        <w:rPr>
          <w:sz w:val="28"/>
          <w:szCs w:val="28"/>
        </w:rPr>
        <w:t>» заменить цифрами «</w:t>
      </w:r>
      <w:r w:rsidR="004965AA">
        <w:rPr>
          <w:sz w:val="28"/>
          <w:szCs w:val="28"/>
        </w:rPr>
        <w:t>3 2</w:t>
      </w:r>
      <w:r w:rsidR="008E4BA3">
        <w:rPr>
          <w:sz w:val="28"/>
          <w:szCs w:val="28"/>
        </w:rPr>
        <w:t>7</w:t>
      </w:r>
      <w:r w:rsidR="004965AA">
        <w:rPr>
          <w:sz w:val="28"/>
          <w:szCs w:val="28"/>
        </w:rPr>
        <w:t>6 900,1</w:t>
      </w:r>
      <w:r w:rsidRPr="00A31709">
        <w:rPr>
          <w:sz w:val="28"/>
          <w:szCs w:val="28"/>
        </w:rPr>
        <w:t>»;</w:t>
      </w:r>
    </w:p>
    <w:p w:rsidR="001E7362" w:rsidRPr="00A31709" w:rsidRDefault="001E7362" w:rsidP="00FF6509">
      <w:pPr>
        <w:autoSpaceDE w:val="0"/>
        <w:autoSpaceDN w:val="0"/>
        <w:adjustRightInd w:val="0"/>
        <w:ind w:firstLine="709"/>
        <w:jc w:val="both"/>
        <w:outlineLvl w:val="2"/>
        <w:rPr>
          <w:sz w:val="28"/>
          <w:szCs w:val="28"/>
        </w:rPr>
      </w:pPr>
      <w:r w:rsidRPr="00A31709">
        <w:rPr>
          <w:sz w:val="28"/>
          <w:szCs w:val="28"/>
        </w:rPr>
        <w:t>в подпункте 2) цифры «</w:t>
      </w:r>
      <w:r w:rsidR="00B3540E">
        <w:rPr>
          <w:sz w:val="28"/>
          <w:szCs w:val="28"/>
        </w:rPr>
        <w:t>4 513 821,6</w:t>
      </w:r>
      <w:r w:rsidRPr="00A31709">
        <w:rPr>
          <w:sz w:val="28"/>
          <w:szCs w:val="28"/>
        </w:rPr>
        <w:t>» заменить цифрами «</w:t>
      </w:r>
      <w:r w:rsidR="004965AA">
        <w:rPr>
          <w:sz w:val="28"/>
          <w:szCs w:val="28"/>
        </w:rPr>
        <w:t>4</w:t>
      </w:r>
      <w:r w:rsidR="000B1E8F">
        <w:rPr>
          <w:sz w:val="28"/>
          <w:szCs w:val="28"/>
        </w:rPr>
        <w:t> 48</w:t>
      </w:r>
      <w:r w:rsidR="00410EAC">
        <w:rPr>
          <w:sz w:val="28"/>
          <w:szCs w:val="28"/>
        </w:rPr>
        <w:t>6</w:t>
      </w:r>
      <w:r w:rsidR="000B1E8F">
        <w:rPr>
          <w:sz w:val="28"/>
          <w:szCs w:val="28"/>
        </w:rPr>
        <w:t> </w:t>
      </w:r>
      <w:r w:rsidR="00410EAC">
        <w:rPr>
          <w:sz w:val="28"/>
          <w:szCs w:val="28"/>
        </w:rPr>
        <w:t>427</w:t>
      </w:r>
      <w:r w:rsidR="000B1E8F">
        <w:rPr>
          <w:sz w:val="28"/>
          <w:szCs w:val="28"/>
        </w:rPr>
        <w:t>,</w:t>
      </w:r>
      <w:r w:rsidR="00410EAC">
        <w:rPr>
          <w:sz w:val="28"/>
          <w:szCs w:val="28"/>
        </w:rPr>
        <w:t>2</w:t>
      </w:r>
      <w:r w:rsidRPr="00A31709">
        <w:rPr>
          <w:sz w:val="28"/>
          <w:szCs w:val="28"/>
        </w:rPr>
        <w:t>»;</w:t>
      </w:r>
    </w:p>
    <w:p w:rsidR="001E7362" w:rsidRPr="00A31709" w:rsidRDefault="001E7362" w:rsidP="00FF6509">
      <w:pPr>
        <w:autoSpaceDE w:val="0"/>
        <w:autoSpaceDN w:val="0"/>
        <w:adjustRightInd w:val="0"/>
        <w:ind w:firstLine="709"/>
        <w:jc w:val="both"/>
        <w:outlineLvl w:val="2"/>
        <w:rPr>
          <w:sz w:val="28"/>
          <w:szCs w:val="28"/>
        </w:rPr>
      </w:pPr>
      <w:r w:rsidRPr="00A31709">
        <w:rPr>
          <w:sz w:val="28"/>
          <w:szCs w:val="28"/>
        </w:rPr>
        <w:t>в подпункте 3) цифры «</w:t>
      </w:r>
      <w:r w:rsidR="00B3540E">
        <w:rPr>
          <w:sz w:val="28"/>
          <w:szCs w:val="28"/>
        </w:rPr>
        <w:t>1 214 699,7</w:t>
      </w:r>
      <w:r w:rsidRPr="00A31709">
        <w:rPr>
          <w:sz w:val="28"/>
          <w:szCs w:val="28"/>
        </w:rPr>
        <w:t>» заменить цифрами «</w:t>
      </w:r>
      <w:r w:rsidR="004965AA">
        <w:rPr>
          <w:sz w:val="28"/>
          <w:szCs w:val="28"/>
        </w:rPr>
        <w:t>1</w:t>
      </w:r>
      <w:r w:rsidR="00BF0BA3">
        <w:rPr>
          <w:sz w:val="28"/>
          <w:szCs w:val="28"/>
        </w:rPr>
        <w:t> 2</w:t>
      </w:r>
      <w:r w:rsidR="00410EAC">
        <w:rPr>
          <w:sz w:val="28"/>
          <w:szCs w:val="28"/>
        </w:rPr>
        <w:t>09</w:t>
      </w:r>
      <w:r w:rsidR="00BF0BA3">
        <w:rPr>
          <w:sz w:val="28"/>
          <w:szCs w:val="28"/>
        </w:rPr>
        <w:t> </w:t>
      </w:r>
      <w:r w:rsidR="00410EAC">
        <w:rPr>
          <w:sz w:val="28"/>
          <w:szCs w:val="28"/>
        </w:rPr>
        <w:t>527</w:t>
      </w:r>
      <w:r w:rsidR="00BF0BA3">
        <w:rPr>
          <w:sz w:val="28"/>
          <w:szCs w:val="28"/>
        </w:rPr>
        <w:t>,</w:t>
      </w:r>
      <w:r w:rsidR="00410EAC">
        <w:rPr>
          <w:sz w:val="28"/>
          <w:szCs w:val="28"/>
        </w:rPr>
        <w:t>1</w:t>
      </w:r>
      <w:r w:rsidRPr="00A31709">
        <w:rPr>
          <w:sz w:val="28"/>
          <w:szCs w:val="28"/>
        </w:rPr>
        <w:t>»;</w:t>
      </w:r>
    </w:p>
    <w:p w:rsidR="007455E5" w:rsidRDefault="001E7362" w:rsidP="00FF6509">
      <w:pPr>
        <w:autoSpaceDE w:val="0"/>
        <w:autoSpaceDN w:val="0"/>
        <w:adjustRightInd w:val="0"/>
        <w:ind w:firstLine="709"/>
        <w:jc w:val="both"/>
        <w:outlineLvl w:val="2"/>
        <w:rPr>
          <w:sz w:val="28"/>
          <w:szCs w:val="28"/>
        </w:rPr>
      </w:pPr>
      <w:r w:rsidRPr="00A31709">
        <w:rPr>
          <w:sz w:val="28"/>
          <w:szCs w:val="28"/>
        </w:rPr>
        <w:t>в подпункте 4) цифры «</w:t>
      </w:r>
      <w:r w:rsidR="00B3540E">
        <w:rPr>
          <w:sz w:val="28"/>
          <w:szCs w:val="28"/>
        </w:rPr>
        <w:t>1 214 699,7</w:t>
      </w:r>
      <w:r w:rsidRPr="00A31709">
        <w:rPr>
          <w:sz w:val="28"/>
          <w:szCs w:val="28"/>
        </w:rPr>
        <w:t>» заменить цифрами «</w:t>
      </w:r>
      <w:r w:rsidR="00BF0BA3">
        <w:rPr>
          <w:sz w:val="28"/>
          <w:szCs w:val="28"/>
        </w:rPr>
        <w:t>1 </w:t>
      </w:r>
      <w:r w:rsidR="00410EAC">
        <w:rPr>
          <w:sz w:val="28"/>
          <w:szCs w:val="28"/>
        </w:rPr>
        <w:t>209</w:t>
      </w:r>
      <w:r w:rsidR="00BF0BA3">
        <w:rPr>
          <w:sz w:val="28"/>
          <w:szCs w:val="28"/>
        </w:rPr>
        <w:t> </w:t>
      </w:r>
      <w:r w:rsidR="00410EAC">
        <w:rPr>
          <w:sz w:val="28"/>
          <w:szCs w:val="28"/>
        </w:rPr>
        <w:t>527</w:t>
      </w:r>
      <w:r w:rsidR="00BF0BA3">
        <w:rPr>
          <w:sz w:val="28"/>
          <w:szCs w:val="28"/>
        </w:rPr>
        <w:t>,</w:t>
      </w:r>
      <w:r w:rsidR="00410EAC">
        <w:rPr>
          <w:sz w:val="28"/>
          <w:szCs w:val="28"/>
        </w:rPr>
        <w:t>1</w:t>
      </w:r>
      <w:r w:rsidRPr="00A31709">
        <w:rPr>
          <w:sz w:val="28"/>
          <w:szCs w:val="28"/>
        </w:rPr>
        <w:t>»;</w:t>
      </w:r>
    </w:p>
    <w:p w:rsidR="00746507" w:rsidRPr="00A31709" w:rsidRDefault="00746507" w:rsidP="00746507">
      <w:pPr>
        <w:autoSpaceDE w:val="0"/>
        <w:autoSpaceDN w:val="0"/>
        <w:adjustRightInd w:val="0"/>
        <w:ind w:firstLine="709"/>
        <w:jc w:val="both"/>
        <w:outlineLvl w:val="2"/>
        <w:rPr>
          <w:sz w:val="28"/>
          <w:szCs w:val="28"/>
        </w:rPr>
      </w:pPr>
      <w:r w:rsidRPr="00A31709">
        <w:rPr>
          <w:sz w:val="28"/>
          <w:szCs w:val="28"/>
        </w:rPr>
        <w:t>в пункте 2:</w:t>
      </w:r>
    </w:p>
    <w:p w:rsidR="00746507" w:rsidRPr="00A31709" w:rsidRDefault="00746507" w:rsidP="00746507">
      <w:pPr>
        <w:autoSpaceDE w:val="0"/>
        <w:autoSpaceDN w:val="0"/>
        <w:adjustRightInd w:val="0"/>
        <w:ind w:firstLine="709"/>
        <w:jc w:val="both"/>
        <w:outlineLvl w:val="2"/>
        <w:rPr>
          <w:sz w:val="28"/>
          <w:szCs w:val="28"/>
        </w:rPr>
      </w:pPr>
      <w:r w:rsidRPr="00A31709">
        <w:rPr>
          <w:sz w:val="28"/>
          <w:szCs w:val="28"/>
        </w:rPr>
        <w:t>в подпункте 2) цифры «</w:t>
      </w:r>
      <w:r w:rsidR="00B3540E">
        <w:rPr>
          <w:sz w:val="28"/>
          <w:szCs w:val="28"/>
        </w:rPr>
        <w:t>437 102,2</w:t>
      </w:r>
      <w:r w:rsidRPr="00A31709">
        <w:rPr>
          <w:sz w:val="28"/>
          <w:szCs w:val="28"/>
        </w:rPr>
        <w:t>» заменить цифрами «</w:t>
      </w:r>
      <w:r w:rsidR="004965AA">
        <w:rPr>
          <w:sz w:val="28"/>
          <w:szCs w:val="28"/>
        </w:rPr>
        <w:t>363 232,8</w:t>
      </w:r>
      <w:r w:rsidRPr="00A31709">
        <w:rPr>
          <w:sz w:val="28"/>
          <w:szCs w:val="28"/>
        </w:rPr>
        <w:t>»,</w:t>
      </w:r>
      <w:r w:rsidR="001C34A8">
        <w:rPr>
          <w:sz w:val="28"/>
          <w:szCs w:val="28"/>
        </w:rPr>
        <w:t xml:space="preserve"> </w:t>
      </w:r>
      <w:r w:rsidRPr="00A31709">
        <w:rPr>
          <w:sz w:val="28"/>
          <w:szCs w:val="28"/>
        </w:rPr>
        <w:t>цифры «</w:t>
      </w:r>
      <w:r w:rsidR="00B3540E">
        <w:rPr>
          <w:sz w:val="28"/>
          <w:szCs w:val="28"/>
        </w:rPr>
        <w:t>350 465,3</w:t>
      </w:r>
      <w:r w:rsidRPr="00A31709">
        <w:rPr>
          <w:sz w:val="28"/>
          <w:szCs w:val="28"/>
        </w:rPr>
        <w:t>» заменить цифрами «</w:t>
      </w:r>
      <w:r w:rsidR="004965AA">
        <w:rPr>
          <w:sz w:val="28"/>
          <w:szCs w:val="28"/>
        </w:rPr>
        <w:t>349 663,1</w:t>
      </w:r>
      <w:r w:rsidRPr="00A31709">
        <w:rPr>
          <w:sz w:val="28"/>
          <w:szCs w:val="28"/>
        </w:rPr>
        <w:t>»;</w:t>
      </w:r>
    </w:p>
    <w:p w:rsidR="00F54383" w:rsidRPr="00A31709" w:rsidRDefault="00B17B84" w:rsidP="00F54383">
      <w:pPr>
        <w:autoSpaceDE w:val="0"/>
        <w:autoSpaceDN w:val="0"/>
        <w:adjustRightInd w:val="0"/>
        <w:ind w:firstLine="700"/>
        <w:jc w:val="both"/>
        <w:outlineLvl w:val="2"/>
        <w:rPr>
          <w:sz w:val="28"/>
          <w:szCs w:val="28"/>
        </w:rPr>
      </w:pPr>
      <w:r>
        <w:rPr>
          <w:sz w:val="28"/>
          <w:szCs w:val="28"/>
        </w:rPr>
        <w:t>2</w:t>
      </w:r>
      <w:r w:rsidR="0055065E" w:rsidRPr="007B11D7">
        <w:rPr>
          <w:sz w:val="28"/>
          <w:szCs w:val="28"/>
        </w:rPr>
        <w:t xml:space="preserve">) </w:t>
      </w:r>
      <w:r w:rsidR="00F54383" w:rsidRPr="00A31709">
        <w:rPr>
          <w:sz w:val="28"/>
          <w:szCs w:val="28"/>
        </w:rPr>
        <w:t>в статье 12 решения:</w:t>
      </w:r>
    </w:p>
    <w:p w:rsidR="00F54383" w:rsidRPr="00A31709" w:rsidRDefault="00F54383" w:rsidP="00F54383">
      <w:pPr>
        <w:autoSpaceDE w:val="0"/>
        <w:autoSpaceDN w:val="0"/>
        <w:adjustRightInd w:val="0"/>
        <w:ind w:firstLine="700"/>
        <w:jc w:val="both"/>
        <w:outlineLvl w:val="2"/>
        <w:rPr>
          <w:sz w:val="28"/>
          <w:szCs w:val="28"/>
        </w:rPr>
      </w:pPr>
      <w:r w:rsidRPr="00A31709">
        <w:rPr>
          <w:sz w:val="28"/>
          <w:szCs w:val="28"/>
        </w:rPr>
        <w:t>в пункте 1:</w:t>
      </w:r>
    </w:p>
    <w:p w:rsidR="00F54383" w:rsidRPr="00A31709" w:rsidRDefault="00F54383" w:rsidP="00F54383">
      <w:pPr>
        <w:autoSpaceDE w:val="0"/>
        <w:autoSpaceDN w:val="0"/>
        <w:adjustRightInd w:val="0"/>
        <w:ind w:firstLine="700"/>
        <w:jc w:val="both"/>
        <w:outlineLvl w:val="2"/>
        <w:rPr>
          <w:sz w:val="28"/>
          <w:szCs w:val="28"/>
        </w:rPr>
      </w:pPr>
      <w:r w:rsidRPr="00A31709">
        <w:rPr>
          <w:sz w:val="28"/>
          <w:szCs w:val="28"/>
        </w:rPr>
        <w:t>в абзаце первом цифры «</w:t>
      </w:r>
      <w:r w:rsidR="000A250E">
        <w:rPr>
          <w:sz w:val="28"/>
          <w:szCs w:val="28"/>
        </w:rPr>
        <w:t>495 654,1</w:t>
      </w:r>
      <w:r w:rsidRPr="00A31709">
        <w:rPr>
          <w:sz w:val="28"/>
          <w:szCs w:val="28"/>
        </w:rPr>
        <w:t>» заменить цифрами «</w:t>
      </w:r>
      <w:r w:rsidR="00442B6E">
        <w:rPr>
          <w:sz w:val="28"/>
          <w:szCs w:val="28"/>
        </w:rPr>
        <w:t>502 127,7</w:t>
      </w:r>
      <w:r w:rsidRPr="00A31709">
        <w:rPr>
          <w:sz w:val="28"/>
          <w:szCs w:val="28"/>
        </w:rPr>
        <w:t>»;</w:t>
      </w:r>
    </w:p>
    <w:p w:rsidR="002F46A4" w:rsidRPr="00A31709" w:rsidRDefault="00F54383" w:rsidP="00B528CD">
      <w:pPr>
        <w:autoSpaceDE w:val="0"/>
        <w:autoSpaceDN w:val="0"/>
        <w:adjustRightInd w:val="0"/>
        <w:ind w:firstLine="700"/>
        <w:jc w:val="both"/>
        <w:outlineLvl w:val="2"/>
        <w:rPr>
          <w:sz w:val="28"/>
          <w:szCs w:val="28"/>
        </w:rPr>
      </w:pPr>
      <w:r w:rsidRPr="00A31709">
        <w:rPr>
          <w:sz w:val="28"/>
          <w:szCs w:val="28"/>
        </w:rPr>
        <w:t xml:space="preserve">в подпункте </w:t>
      </w:r>
      <w:r w:rsidR="00775655">
        <w:rPr>
          <w:sz w:val="28"/>
          <w:szCs w:val="28"/>
        </w:rPr>
        <w:t>1</w:t>
      </w:r>
      <w:r w:rsidRPr="00A31709">
        <w:rPr>
          <w:sz w:val="28"/>
          <w:szCs w:val="28"/>
        </w:rPr>
        <w:t>) цифры «</w:t>
      </w:r>
      <w:r w:rsidR="000A250E">
        <w:rPr>
          <w:sz w:val="28"/>
          <w:szCs w:val="28"/>
        </w:rPr>
        <w:t>405 683,7</w:t>
      </w:r>
      <w:r w:rsidRPr="00A31709">
        <w:rPr>
          <w:sz w:val="28"/>
          <w:szCs w:val="28"/>
        </w:rPr>
        <w:t>» заменить цифрами «</w:t>
      </w:r>
      <w:r w:rsidR="00442B6E">
        <w:rPr>
          <w:sz w:val="28"/>
          <w:szCs w:val="28"/>
        </w:rPr>
        <w:t>412 157,4</w:t>
      </w:r>
      <w:r>
        <w:rPr>
          <w:sz w:val="28"/>
          <w:szCs w:val="28"/>
        </w:rPr>
        <w:t>»</w:t>
      </w:r>
      <w:r w:rsidRPr="00A31709">
        <w:rPr>
          <w:sz w:val="28"/>
          <w:szCs w:val="28"/>
        </w:rPr>
        <w:t>;</w:t>
      </w:r>
    </w:p>
    <w:p w:rsidR="0055065E" w:rsidRDefault="00B17B84" w:rsidP="00544232">
      <w:pPr>
        <w:autoSpaceDE w:val="0"/>
        <w:autoSpaceDN w:val="0"/>
        <w:adjustRightInd w:val="0"/>
        <w:ind w:firstLine="700"/>
        <w:jc w:val="both"/>
        <w:outlineLvl w:val="2"/>
        <w:rPr>
          <w:sz w:val="28"/>
          <w:szCs w:val="28"/>
        </w:rPr>
      </w:pPr>
      <w:r>
        <w:rPr>
          <w:sz w:val="28"/>
          <w:szCs w:val="28"/>
        </w:rPr>
        <w:t>3</w:t>
      </w:r>
      <w:r w:rsidR="0055065E" w:rsidRPr="007B11D7">
        <w:rPr>
          <w:sz w:val="28"/>
          <w:szCs w:val="28"/>
        </w:rPr>
        <w:t xml:space="preserve">) </w:t>
      </w:r>
      <w:r w:rsidR="00F54383" w:rsidRPr="00A31709">
        <w:rPr>
          <w:sz w:val="28"/>
          <w:szCs w:val="28"/>
        </w:rPr>
        <w:t>в пункте 1 статьи 14 решения цифры «</w:t>
      </w:r>
      <w:r w:rsidR="000A250E">
        <w:rPr>
          <w:sz w:val="28"/>
          <w:szCs w:val="28"/>
        </w:rPr>
        <w:t>628 833,1</w:t>
      </w:r>
      <w:r w:rsidR="00F54383" w:rsidRPr="00A31709">
        <w:rPr>
          <w:sz w:val="28"/>
          <w:szCs w:val="28"/>
        </w:rPr>
        <w:t>» заменить цифрами «</w:t>
      </w:r>
      <w:r w:rsidR="00B528CD">
        <w:rPr>
          <w:sz w:val="28"/>
          <w:szCs w:val="28"/>
        </w:rPr>
        <w:t>629 701,6</w:t>
      </w:r>
      <w:r w:rsidR="00F54383" w:rsidRPr="00A31709">
        <w:rPr>
          <w:sz w:val="28"/>
          <w:szCs w:val="28"/>
        </w:rPr>
        <w:t>»;</w:t>
      </w:r>
    </w:p>
    <w:p w:rsidR="00EF26A7" w:rsidRDefault="00EF26A7" w:rsidP="00EF26A7">
      <w:pPr>
        <w:autoSpaceDE w:val="0"/>
        <w:autoSpaceDN w:val="0"/>
        <w:adjustRightInd w:val="0"/>
        <w:ind w:firstLine="700"/>
        <w:jc w:val="both"/>
        <w:outlineLvl w:val="2"/>
        <w:rPr>
          <w:sz w:val="28"/>
          <w:szCs w:val="28"/>
        </w:rPr>
      </w:pPr>
      <w:r>
        <w:rPr>
          <w:sz w:val="28"/>
          <w:szCs w:val="28"/>
        </w:rPr>
        <w:lastRenderedPageBreak/>
        <w:t>4)</w:t>
      </w:r>
      <w:r w:rsidRPr="00EF26A7">
        <w:rPr>
          <w:sz w:val="28"/>
          <w:szCs w:val="28"/>
        </w:rPr>
        <w:t xml:space="preserve"> </w:t>
      </w:r>
      <w:r w:rsidRPr="00A31709">
        <w:rPr>
          <w:sz w:val="28"/>
          <w:szCs w:val="28"/>
        </w:rPr>
        <w:t>в пункте 1 статьи 1</w:t>
      </w:r>
      <w:r>
        <w:rPr>
          <w:sz w:val="28"/>
          <w:szCs w:val="28"/>
        </w:rPr>
        <w:t>5</w:t>
      </w:r>
      <w:r w:rsidRPr="00A31709">
        <w:rPr>
          <w:sz w:val="28"/>
          <w:szCs w:val="28"/>
        </w:rPr>
        <w:t xml:space="preserve"> решения цифры «</w:t>
      </w:r>
      <w:r>
        <w:rPr>
          <w:sz w:val="28"/>
          <w:szCs w:val="28"/>
        </w:rPr>
        <w:t>196 547,0</w:t>
      </w:r>
      <w:r w:rsidRPr="00A31709">
        <w:rPr>
          <w:sz w:val="28"/>
          <w:szCs w:val="28"/>
        </w:rPr>
        <w:t>» заменить цифрами «</w:t>
      </w:r>
      <w:r w:rsidR="009D0DD0">
        <w:rPr>
          <w:sz w:val="28"/>
          <w:szCs w:val="28"/>
        </w:rPr>
        <w:t>170 769,2</w:t>
      </w:r>
      <w:r w:rsidRPr="00A31709">
        <w:rPr>
          <w:sz w:val="28"/>
          <w:szCs w:val="28"/>
        </w:rPr>
        <w:t>»</w:t>
      </w:r>
      <w:r w:rsidR="00B528CD">
        <w:rPr>
          <w:sz w:val="28"/>
          <w:szCs w:val="28"/>
        </w:rPr>
        <w:t xml:space="preserve">, </w:t>
      </w:r>
      <w:r w:rsidR="00B528CD" w:rsidRPr="00A31709">
        <w:rPr>
          <w:sz w:val="28"/>
          <w:szCs w:val="28"/>
        </w:rPr>
        <w:t>цифры «</w:t>
      </w:r>
      <w:r w:rsidR="00B528CD">
        <w:rPr>
          <w:sz w:val="28"/>
          <w:szCs w:val="28"/>
        </w:rPr>
        <w:t>42 789,5</w:t>
      </w:r>
      <w:r w:rsidR="00B528CD" w:rsidRPr="00A31709">
        <w:rPr>
          <w:sz w:val="28"/>
          <w:szCs w:val="28"/>
        </w:rPr>
        <w:t>» заменить цифрами «</w:t>
      </w:r>
      <w:r w:rsidR="009D0DD0">
        <w:rPr>
          <w:sz w:val="28"/>
          <w:szCs w:val="28"/>
        </w:rPr>
        <w:t>70 890,1</w:t>
      </w:r>
      <w:r w:rsidR="00B528CD" w:rsidRPr="00A31709">
        <w:rPr>
          <w:sz w:val="28"/>
          <w:szCs w:val="28"/>
        </w:rPr>
        <w:t>»</w:t>
      </w:r>
      <w:r w:rsidRPr="00A31709">
        <w:rPr>
          <w:sz w:val="28"/>
          <w:szCs w:val="28"/>
        </w:rPr>
        <w:t>;</w:t>
      </w:r>
    </w:p>
    <w:p w:rsidR="004F7D40" w:rsidRDefault="00EF26A7" w:rsidP="004F7D40">
      <w:pPr>
        <w:autoSpaceDE w:val="0"/>
        <w:autoSpaceDN w:val="0"/>
        <w:adjustRightInd w:val="0"/>
        <w:ind w:firstLine="700"/>
        <w:jc w:val="both"/>
        <w:outlineLvl w:val="2"/>
        <w:rPr>
          <w:sz w:val="28"/>
          <w:szCs w:val="28"/>
        </w:rPr>
      </w:pPr>
      <w:r>
        <w:rPr>
          <w:sz w:val="28"/>
          <w:szCs w:val="28"/>
        </w:rPr>
        <w:t>5</w:t>
      </w:r>
      <w:r w:rsidR="0086266A">
        <w:rPr>
          <w:sz w:val="28"/>
          <w:szCs w:val="28"/>
        </w:rPr>
        <w:t xml:space="preserve">) </w:t>
      </w:r>
      <w:r w:rsidR="00F54383" w:rsidRPr="00A31709">
        <w:rPr>
          <w:sz w:val="28"/>
          <w:szCs w:val="28"/>
        </w:rPr>
        <w:t>в пункте 1 статьи 16 решения цифры «</w:t>
      </w:r>
      <w:r>
        <w:rPr>
          <w:sz w:val="28"/>
          <w:szCs w:val="28"/>
        </w:rPr>
        <w:t>1 596 080,8</w:t>
      </w:r>
      <w:r w:rsidR="00F54383" w:rsidRPr="00A31709">
        <w:rPr>
          <w:sz w:val="28"/>
          <w:szCs w:val="28"/>
        </w:rPr>
        <w:t>» заменить цифрами «</w:t>
      </w:r>
      <w:r w:rsidR="003537F1">
        <w:rPr>
          <w:sz w:val="28"/>
          <w:szCs w:val="28"/>
        </w:rPr>
        <w:t>1</w:t>
      </w:r>
      <w:r w:rsidR="00A439B4">
        <w:rPr>
          <w:sz w:val="28"/>
          <w:szCs w:val="28"/>
        </w:rPr>
        <w:t> 556 704,1</w:t>
      </w:r>
      <w:r w:rsidR="00F54383" w:rsidRPr="00A31709">
        <w:rPr>
          <w:sz w:val="28"/>
          <w:szCs w:val="28"/>
        </w:rPr>
        <w:t>»</w:t>
      </w:r>
      <w:r w:rsidR="003537F1">
        <w:rPr>
          <w:sz w:val="28"/>
          <w:szCs w:val="28"/>
        </w:rPr>
        <w:t xml:space="preserve">, </w:t>
      </w:r>
      <w:r w:rsidR="003537F1" w:rsidRPr="00A31709">
        <w:rPr>
          <w:sz w:val="28"/>
          <w:szCs w:val="28"/>
        </w:rPr>
        <w:t>цифры «</w:t>
      </w:r>
      <w:r w:rsidR="003537F1">
        <w:rPr>
          <w:sz w:val="28"/>
          <w:szCs w:val="28"/>
        </w:rPr>
        <w:t>430 548,0</w:t>
      </w:r>
      <w:r w:rsidR="003537F1" w:rsidRPr="00A31709">
        <w:rPr>
          <w:sz w:val="28"/>
          <w:szCs w:val="28"/>
        </w:rPr>
        <w:t>» заменить цифрами «</w:t>
      </w:r>
      <w:r w:rsidR="003537F1">
        <w:rPr>
          <w:sz w:val="28"/>
          <w:szCs w:val="28"/>
        </w:rPr>
        <w:t>503 811,7</w:t>
      </w:r>
      <w:r w:rsidR="003537F1" w:rsidRPr="00A31709">
        <w:rPr>
          <w:sz w:val="28"/>
          <w:szCs w:val="28"/>
        </w:rPr>
        <w:t>»</w:t>
      </w:r>
      <w:r w:rsidR="003537F1">
        <w:rPr>
          <w:sz w:val="28"/>
          <w:szCs w:val="28"/>
        </w:rPr>
        <w:t xml:space="preserve">, </w:t>
      </w:r>
      <w:r w:rsidR="003537F1" w:rsidRPr="00A31709">
        <w:rPr>
          <w:sz w:val="28"/>
          <w:szCs w:val="28"/>
        </w:rPr>
        <w:t>цифры «</w:t>
      </w:r>
      <w:r w:rsidR="003537F1">
        <w:rPr>
          <w:sz w:val="28"/>
          <w:szCs w:val="28"/>
        </w:rPr>
        <w:t>528 135,3</w:t>
      </w:r>
      <w:r w:rsidR="003537F1" w:rsidRPr="00A31709">
        <w:rPr>
          <w:sz w:val="28"/>
          <w:szCs w:val="28"/>
        </w:rPr>
        <w:t>» заменить цифрами «</w:t>
      </w:r>
      <w:r w:rsidR="003537F1">
        <w:rPr>
          <w:sz w:val="28"/>
          <w:szCs w:val="28"/>
        </w:rPr>
        <w:t>528 937,4</w:t>
      </w:r>
      <w:r w:rsidR="003537F1" w:rsidRPr="00A31709">
        <w:rPr>
          <w:sz w:val="28"/>
          <w:szCs w:val="28"/>
        </w:rPr>
        <w:t>»</w:t>
      </w:r>
      <w:r w:rsidR="004F7D40" w:rsidRPr="00A31709">
        <w:rPr>
          <w:sz w:val="28"/>
          <w:szCs w:val="28"/>
        </w:rPr>
        <w:t>;</w:t>
      </w:r>
    </w:p>
    <w:p w:rsidR="00F54383" w:rsidRPr="00A31709" w:rsidRDefault="00EF26A7" w:rsidP="00F54383">
      <w:pPr>
        <w:autoSpaceDE w:val="0"/>
        <w:autoSpaceDN w:val="0"/>
        <w:adjustRightInd w:val="0"/>
        <w:ind w:firstLine="700"/>
        <w:jc w:val="both"/>
        <w:outlineLvl w:val="2"/>
        <w:rPr>
          <w:sz w:val="28"/>
          <w:szCs w:val="28"/>
        </w:rPr>
      </w:pPr>
      <w:r>
        <w:rPr>
          <w:sz w:val="28"/>
          <w:szCs w:val="28"/>
        </w:rPr>
        <w:t>6</w:t>
      </w:r>
      <w:r w:rsidR="001B2EA2">
        <w:rPr>
          <w:sz w:val="28"/>
          <w:szCs w:val="28"/>
        </w:rPr>
        <w:t xml:space="preserve">) </w:t>
      </w:r>
      <w:r w:rsidR="00F54383" w:rsidRPr="00A31709">
        <w:rPr>
          <w:sz w:val="28"/>
          <w:szCs w:val="28"/>
        </w:rPr>
        <w:t>в статье 17 решения:</w:t>
      </w:r>
    </w:p>
    <w:p w:rsidR="00F54383" w:rsidRPr="00A31709" w:rsidRDefault="00F54383" w:rsidP="00F54383">
      <w:pPr>
        <w:autoSpaceDE w:val="0"/>
        <w:autoSpaceDN w:val="0"/>
        <w:adjustRightInd w:val="0"/>
        <w:ind w:firstLine="709"/>
        <w:jc w:val="both"/>
        <w:outlineLvl w:val="2"/>
        <w:rPr>
          <w:sz w:val="28"/>
          <w:szCs w:val="28"/>
        </w:rPr>
      </w:pPr>
      <w:r w:rsidRPr="00A31709">
        <w:rPr>
          <w:sz w:val="28"/>
          <w:szCs w:val="28"/>
        </w:rPr>
        <w:t>в пункте 1:</w:t>
      </w:r>
    </w:p>
    <w:p w:rsidR="00F54383" w:rsidRPr="00A31709" w:rsidRDefault="00F54383" w:rsidP="00F54383">
      <w:pPr>
        <w:ind w:firstLine="700"/>
        <w:jc w:val="both"/>
        <w:rPr>
          <w:sz w:val="28"/>
          <w:szCs w:val="28"/>
        </w:rPr>
      </w:pPr>
      <w:r w:rsidRPr="00A31709">
        <w:rPr>
          <w:sz w:val="28"/>
          <w:szCs w:val="28"/>
        </w:rPr>
        <w:t>цифры «</w:t>
      </w:r>
      <w:r w:rsidR="00EF26A7">
        <w:rPr>
          <w:sz w:val="28"/>
          <w:szCs w:val="28"/>
        </w:rPr>
        <w:t>691 375,4</w:t>
      </w:r>
      <w:r w:rsidRPr="00A31709">
        <w:rPr>
          <w:sz w:val="28"/>
          <w:szCs w:val="28"/>
        </w:rPr>
        <w:t>» заменить цифрами «</w:t>
      </w:r>
      <w:r w:rsidR="00D33857">
        <w:rPr>
          <w:sz w:val="28"/>
          <w:szCs w:val="28"/>
        </w:rPr>
        <w:t>699 652,0</w:t>
      </w:r>
      <w:r>
        <w:rPr>
          <w:sz w:val="28"/>
          <w:szCs w:val="28"/>
        </w:rPr>
        <w:t>»</w:t>
      </w:r>
      <w:r w:rsidRPr="00A31709">
        <w:rPr>
          <w:sz w:val="28"/>
          <w:szCs w:val="28"/>
        </w:rPr>
        <w:t>;</w:t>
      </w:r>
    </w:p>
    <w:p w:rsidR="00F54383" w:rsidRPr="00A31709" w:rsidRDefault="00F54383" w:rsidP="00F54383">
      <w:pPr>
        <w:autoSpaceDE w:val="0"/>
        <w:autoSpaceDN w:val="0"/>
        <w:adjustRightInd w:val="0"/>
        <w:ind w:firstLine="709"/>
        <w:jc w:val="both"/>
        <w:outlineLvl w:val="2"/>
        <w:rPr>
          <w:sz w:val="28"/>
          <w:szCs w:val="28"/>
        </w:rPr>
      </w:pPr>
      <w:r w:rsidRPr="00A31709">
        <w:rPr>
          <w:sz w:val="28"/>
          <w:szCs w:val="28"/>
        </w:rPr>
        <w:t>в пункте 2:</w:t>
      </w:r>
    </w:p>
    <w:p w:rsidR="00F54383" w:rsidRPr="00A31709" w:rsidRDefault="00F54383" w:rsidP="00F54383">
      <w:pPr>
        <w:ind w:firstLine="700"/>
        <w:jc w:val="both"/>
        <w:rPr>
          <w:sz w:val="28"/>
          <w:szCs w:val="28"/>
        </w:rPr>
      </w:pPr>
      <w:r w:rsidRPr="00A31709">
        <w:rPr>
          <w:sz w:val="28"/>
          <w:szCs w:val="28"/>
        </w:rPr>
        <w:t>цифры «</w:t>
      </w:r>
      <w:r w:rsidR="00B6492E">
        <w:rPr>
          <w:sz w:val="28"/>
          <w:szCs w:val="28"/>
        </w:rPr>
        <w:t>198 179,2</w:t>
      </w:r>
      <w:r w:rsidRPr="00A31709">
        <w:rPr>
          <w:sz w:val="28"/>
          <w:szCs w:val="28"/>
        </w:rPr>
        <w:t>» заменить цифрами «</w:t>
      </w:r>
      <w:r w:rsidR="00E76956">
        <w:rPr>
          <w:sz w:val="28"/>
          <w:szCs w:val="28"/>
        </w:rPr>
        <w:t>199 253,3</w:t>
      </w:r>
      <w:r w:rsidRPr="00A31709">
        <w:rPr>
          <w:sz w:val="28"/>
          <w:szCs w:val="28"/>
        </w:rPr>
        <w:t>»;</w:t>
      </w:r>
    </w:p>
    <w:p w:rsidR="00B163E0" w:rsidRDefault="002578E2" w:rsidP="00B163E0">
      <w:pPr>
        <w:autoSpaceDE w:val="0"/>
        <w:autoSpaceDN w:val="0"/>
        <w:adjustRightInd w:val="0"/>
        <w:ind w:firstLine="700"/>
        <w:jc w:val="both"/>
        <w:outlineLvl w:val="2"/>
        <w:rPr>
          <w:sz w:val="28"/>
          <w:szCs w:val="28"/>
        </w:rPr>
      </w:pPr>
      <w:r>
        <w:rPr>
          <w:sz w:val="28"/>
          <w:szCs w:val="28"/>
        </w:rPr>
        <w:t>7</w:t>
      </w:r>
      <w:r w:rsidR="00811F4A" w:rsidRPr="00A31709">
        <w:rPr>
          <w:sz w:val="28"/>
          <w:szCs w:val="28"/>
        </w:rPr>
        <w:t xml:space="preserve">) </w:t>
      </w:r>
      <w:r w:rsidR="00B163E0" w:rsidRPr="00A31709">
        <w:rPr>
          <w:sz w:val="28"/>
          <w:szCs w:val="28"/>
        </w:rPr>
        <w:t xml:space="preserve">в статье </w:t>
      </w:r>
      <w:r w:rsidR="00B163E0">
        <w:rPr>
          <w:sz w:val="28"/>
          <w:szCs w:val="28"/>
        </w:rPr>
        <w:t>24</w:t>
      </w:r>
      <w:r w:rsidR="00B163E0">
        <w:rPr>
          <w:sz w:val="28"/>
          <w:szCs w:val="28"/>
          <w:vertAlign w:val="superscript"/>
        </w:rPr>
        <w:t>3</w:t>
      </w:r>
      <w:r w:rsidR="00B163E0" w:rsidRPr="00A31709">
        <w:rPr>
          <w:sz w:val="28"/>
          <w:szCs w:val="28"/>
        </w:rPr>
        <w:t xml:space="preserve"> решения:</w:t>
      </w:r>
    </w:p>
    <w:p w:rsidR="00B163E0" w:rsidRDefault="00B163E0" w:rsidP="00B163E0">
      <w:pPr>
        <w:autoSpaceDE w:val="0"/>
        <w:autoSpaceDN w:val="0"/>
        <w:adjustRightInd w:val="0"/>
        <w:ind w:firstLine="700"/>
        <w:jc w:val="both"/>
        <w:outlineLvl w:val="2"/>
        <w:rPr>
          <w:sz w:val="28"/>
          <w:szCs w:val="28"/>
        </w:rPr>
      </w:pPr>
      <w:r>
        <w:rPr>
          <w:sz w:val="28"/>
          <w:szCs w:val="28"/>
        </w:rPr>
        <w:tab/>
        <w:t>пункт 2 дополнить подп</w:t>
      </w:r>
      <w:r w:rsidR="003D08BC">
        <w:rPr>
          <w:sz w:val="28"/>
          <w:szCs w:val="28"/>
        </w:rPr>
        <w:t>унктом 8) следующего содержания:</w:t>
      </w:r>
    </w:p>
    <w:p w:rsidR="00B163E0" w:rsidRDefault="00B163E0" w:rsidP="00CB3D3B">
      <w:pPr>
        <w:autoSpaceDE w:val="0"/>
        <w:autoSpaceDN w:val="0"/>
        <w:adjustRightInd w:val="0"/>
        <w:ind w:firstLine="700"/>
        <w:jc w:val="both"/>
        <w:outlineLvl w:val="2"/>
        <w:rPr>
          <w:sz w:val="28"/>
          <w:szCs w:val="28"/>
        </w:rPr>
      </w:pPr>
      <w:r>
        <w:rPr>
          <w:sz w:val="28"/>
          <w:szCs w:val="28"/>
        </w:rPr>
        <w:t xml:space="preserve">«8) </w:t>
      </w:r>
      <w:r w:rsidRPr="002A0D0F">
        <w:rPr>
          <w:bCs/>
          <w:sz w:val="28"/>
          <w:szCs w:val="28"/>
        </w:rPr>
        <w:t>субсиди</w:t>
      </w:r>
      <w:r>
        <w:rPr>
          <w:bCs/>
          <w:sz w:val="28"/>
          <w:szCs w:val="28"/>
        </w:rPr>
        <w:t>я</w:t>
      </w:r>
      <w:r w:rsidRPr="002A0D0F">
        <w:rPr>
          <w:bCs/>
          <w:sz w:val="28"/>
          <w:szCs w:val="28"/>
        </w:rPr>
        <w:t xml:space="preserve"> на финансовое обеспечение затрат, связанных с обеспечением жизнедеятельности населения Северо-Енисейского района в части создания условий для обеспечения жителей населенных пунктов  района услугами общественного питания, торговли, в том числе по приобретению</w:t>
      </w:r>
      <w:r w:rsidRPr="002A0D0F">
        <w:rPr>
          <w:bCs/>
          <w:color w:val="FF0000"/>
          <w:sz w:val="28"/>
          <w:szCs w:val="28"/>
        </w:rPr>
        <w:t xml:space="preserve"> </w:t>
      </w:r>
      <w:r w:rsidRPr="002A0D0F">
        <w:rPr>
          <w:bCs/>
          <w:sz w:val="28"/>
          <w:szCs w:val="28"/>
        </w:rPr>
        <w:t>продуктов питания</w:t>
      </w:r>
      <w:r w:rsidRPr="007161E8">
        <w:rPr>
          <w:sz w:val="28"/>
          <w:szCs w:val="28"/>
        </w:rPr>
        <w:t xml:space="preserve"> </w:t>
      </w:r>
      <w:r>
        <w:rPr>
          <w:sz w:val="28"/>
          <w:szCs w:val="28"/>
        </w:rPr>
        <w:t xml:space="preserve">на основании решения Северо-Енисейского районного Совета депутатов от 20 сентября 2022 №   «О </w:t>
      </w:r>
      <w:r w:rsidRPr="002A0D0F">
        <w:rPr>
          <w:bCs/>
          <w:sz w:val="28"/>
          <w:szCs w:val="28"/>
        </w:rPr>
        <w:t>субсидии на финансовое обеспечение затрат, связанных с обеспечением жизнедеятельности населения Северо-Енисейского района в части создания условий для обеспечения жителей населенных пунктов  района услугами общественного питания, торговли, в том числе по приобретению</w:t>
      </w:r>
      <w:r w:rsidRPr="002A0D0F">
        <w:rPr>
          <w:bCs/>
          <w:color w:val="FF0000"/>
          <w:sz w:val="28"/>
          <w:szCs w:val="28"/>
        </w:rPr>
        <w:t xml:space="preserve"> </w:t>
      </w:r>
      <w:r w:rsidRPr="002A0D0F">
        <w:rPr>
          <w:bCs/>
          <w:sz w:val="28"/>
          <w:szCs w:val="28"/>
        </w:rPr>
        <w:t>продуктов питания</w:t>
      </w:r>
      <w:r>
        <w:rPr>
          <w:sz w:val="28"/>
          <w:szCs w:val="28"/>
        </w:rPr>
        <w:t>» в соответствии с муниципальной программой «Развитие местного самоуправления», утвержденной постановлением администрации Северо-Енисейского района от 21 октября 2013 года № 514-п, в 2022 году в сумме 15 000,0 тыс. рублей, в 2023 году в сумме 0,0 тыс. рублей, в 20</w:t>
      </w:r>
      <w:r w:rsidR="00CB3D3B">
        <w:rPr>
          <w:sz w:val="28"/>
          <w:szCs w:val="28"/>
        </w:rPr>
        <w:t>24 году в сумме 0,0 тыс. рублей</w:t>
      </w:r>
      <w:r>
        <w:rPr>
          <w:sz w:val="28"/>
          <w:szCs w:val="28"/>
        </w:rPr>
        <w:t>.»;</w:t>
      </w:r>
    </w:p>
    <w:p w:rsidR="00B163E0" w:rsidRDefault="00B163E0" w:rsidP="00B163E0">
      <w:pPr>
        <w:autoSpaceDE w:val="0"/>
        <w:autoSpaceDN w:val="0"/>
        <w:adjustRightInd w:val="0"/>
        <w:ind w:firstLine="700"/>
        <w:jc w:val="both"/>
        <w:outlineLvl w:val="2"/>
        <w:rPr>
          <w:sz w:val="28"/>
          <w:szCs w:val="28"/>
        </w:rPr>
      </w:pPr>
      <w:r>
        <w:rPr>
          <w:sz w:val="28"/>
          <w:szCs w:val="28"/>
        </w:rPr>
        <w:t>пункт 4 дополнить подпункт</w:t>
      </w:r>
      <w:r w:rsidR="00557DFC">
        <w:rPr>
          <w:sz w:val="28"/>
          <w:szCs w:val="28"/>
        </w:rPr>
        <w:t>о</w:t>
      </w:r>
      <w:r>
        <w:rPr>
          <w:sz w:val="28"/>
          <w:szCs w:val="28"/>
        </w:rPr>
        <w:t xml:space="preserve">м </w:t>
      </w:r>
      <w:r w:rsidR="00CB3D3B">
        <w:rPr>
          <w:sz w:val="28"/>
          <w:szCs w:val="28"/>
        </w:rPr>
        <w:t>8</w:t>
      </w:r>
      <w:r w:rsidR="003D08BC">
        <w:rPr>
          <w:sz w:val="28"/>
          <w:szCs w:val="28"/>
        </w:rPr>
        <w:t>) следующего содержания:</w:t>
      </w:r>
    </w:p>
    <w:p w:rsidR="00B163E0" w:rsidRDefault="00B163E0" w:rsidP="00B163E0">
      <w:pPr>
        <w:autoSpaceDE w:val="0"/>
        <w:autoSpaceDN w:val="0"/>
        <w:adjustRightInd w:val="0"/>
        <w:ind w:firstLine="700"/>
        <w:jc w:val="both"/>
        <w:outlineLvl w:val="2"/>
        <w:rPr>
          <w:sz w:val="28"/>
          <w:szCs w:val="28"/>
        </w:rPr>
      </w:pPr>
      <w:r>
        <w:rPr>
          <w:sz w:val="28"/>
          <w:szCs w:val="28"/>
        </w:rPr>
        <w:t>«</w:t>
      </w:r>
      <w:r w:rsidR="00CB3D3B">
        <w:rPr>
          <w:sz w:val="28"/>
          <w:szCs w:val="28"/>
        </w:rPr>
        <w:t>8</w:t>
      </w:r>
      <w:r>
        <w:rPr>
          <w:sz w:val="28"/>
          <w:szCs w:val="28"/>
        </w:rPr>
        <w:t xml:space="preserve">) </w:t>
      </w:r>
      <w:r w:rsidR="00CB3D3B" w:rsidRPr="002A0D0F">
        <w:rPr>
          <w:bCs/>
          <w:sz w:val="28"/>
          <w:szCs w:val="28"/>
        </w:rPr>
        <w:t>субсиди</w:t>
      </w:r>
      <w:r w:rsidR="00CB3D3B">
        <w:rPr>
          <w:bCs/>
          <w:sz w:val="28"/>
          <w:szCs w:val="28"/>
        </w:rPr>
        <w:t>я</w:t>
      </w:r>
      <w:r w:rsidR="00CB3D3B" w:rsidRPr="002A0D0F">
        <w:rPr>
          <w:bCs/>
          <w:sz w:val="28"/>
          <w:szCs w:val="28"/>
        </w:rPr>
        <w:t xml:space="preserve"> на финансовое обеспечение затрат, связанных с обеспечением жизнедеятельности населения Северо-Енисейского района в части создания условий для обеспечения жителей населенных пунктов  района услугами общественного питания, торговли, в том числе по приобретению</w:t>
      </w:r>
      <w:r w:rsidR="00CB3D3B" w:rsidRPr="002A0D0F">
        <w:rPr>
          <w:bCs/>
          <w:color w:val="FF0000"/>
          <w:sz w:val="28"/>
          <w:szCs w:val="28"/>
        </w:rPr>
        <w:t xml:space="preserve"> </w:t>
      </w:r>
      <w:r w:rsidR="00CB3D3B" w:rsidRPr="002A0D0F">
        <w:rPr>
          <w:bCs/>
          <w:sz w:val="28"/>
          <w:szCs w:val="28"/>
        </w:rPr>
        <w:t>продуктов питания</w:t>
      </w:r>
      <w:r>
        <w:rPr>
          <w:sz w:val="28"/>
          <w:szCs w:val="28"/>
        </w:rPr>
        <w:t xml:space="preserve"> – общество с ограниченной ответственностью «Управление торговли Северо-Енисейского района»;</w:t>
      </w:r>
    </w:p>
    <w:p w:rsidR="00E44104" w:rsidRDefault="002578E2" w:rsidP="00B163E0">
      <w:pPr>
        <w:autoSpaceDE w:val="0"/>
        <w:autoSpaceDN w:val="0"/>
        <w:adjustRightInd w:val="0"/>
        <w:ind w:firstLine="700"/>
        <w:jc w:val="both"/>
        <w:outlineLvl w:val="2"/>
        <w:rPr>
          <w:sz w:val="28"/>
          <w:szCs w:val="28"/>
        </w:rPr>
      </w:pPr>
      <w:r>
        <w:rPr>
          <w:sz w:val="28"/>
          <w:szCs w:val="28"/>
        </w:rPr>
        <w:t>8</w:t>
      </w:r>
      <w:r w:rsidR="00614999" w:rsidRPr="00A31709">
        <w:rPr>
          <w:sz w:val="28"/>
          <w:szCs w:val="28"/>
        </w:rPr>
        <w:t xml:space="preserve">) </w:t>
      </w:r>
      <w:r w:rsidR="00E44104">
        <w:rPr>
          <w:sz w:val="28"/>
          <w:szCs w:val="28"/>
        </w:rPr>
        <w:t>в статье 26 решения:</w:t>
      </w:r>
    </w:p>
    <w:p w:rsidR="00E44104" w:rsidRPr="00C91764" w:rsidRDefault="00E44104" w:rsidP="00E44104">
      <w:pPr>
        <w:autoSpaceDE w:val="0"/>
        <w:autoSpaceDN w:val="0"/>
        <w:adjustRightInd w:val="0"/>
        <w:ind w:firstLine="709"/>
        <w:jc w:val="both"/>
        <w:outlineLvl w:val="2"/>
        <w:rPr>
          <w:sz w:val="28"/>
          <w:szCs w:val="28"/>
        </w:rPr>
      </w:pPr>
      <w:r w:rsidRPr="00C91764">
        <w:rPr>
          <w:sz w:val="28"/>
          <w:szCs w:val="28"/>
        </w:rPr>
        <w:t>в пункте 1:</w:t>
      </w:r>
    </w:p>
    <w:p w:rsidR="00E44104" w:rsidRDefault="00E44104" w:rsidP="00E44104">
      <w:pPr>
        <w:autoSpaceDE w:val="0"/>
        <w:autoSpaceDN w:val="0"/>
        <w:adjustRightInd w:val="0"/>
        <w:ind w:firstLine="700"/>
        <w:jc w:val="both"/>
        <w:outlineLvl w:val="2"/>
        <w:rPr>
          <w:sz w:val="28"/>
          <w:szCs w:val="28"/>
        </w:rPr>
      </w:pPr>
      <w:r w:rsidRPr="00C91764">
        <w:rPr>
          <w:sz w:val="28"/>
          <w:szCs w:val="28"/>
        </w:rPr>
        <w:t>цифры «</w:t>
      </w:r>
      <w:r w:rsidR="00B25283">
        <w:rPr>
          <w:sz w:val="28"/>
          <w:szCs w:val="28"/>
        </w:rPr>
        <w:t>140 513,0</w:t>
      </w:r>
      <w:r w:rsidRPr="00C91764">
        <w:rPr>
          <w:sz w:val="28"/>
          <w:szCs w:val="28"/>
        </w:rPr>
        <w:t>»</w:t>
      </w:r>
      <w:r>
        <w:rPr>
          <w:sz w:val="28"/>
          <w:szCs w:val="28"/>
        </w:rPr>
        <w:t xml:space="preserve"> </w:t>
      </w:r>
      <w:r w:rsidRPr="00C91764">
        <w:rPr>
          <w:sz w:val="28"/>
          <w:szCs w:val="28"/>
        </w:rPr>
        <w:t xml:space="preserve"> заменить цифрами «</w:t>
      </w:r>
      <w:r w:rsidR="00557DFC">
        <w:rPr>
          <w:sz w:val="28"/>
          <w:szCs w:val="28"/>
        </w:rPr>
        <w:t>134 077,6</w:t>
      </w:r>
      <w:r w:rsidRPr="00C91764">
        <w:rPr>
          <w:sz w:val="28"/>
          <w:szCs w:val="28"/>
        </w:rPr>
        <w:t>»</w:t>
      </w:r>
      <w:r>
        <w:rPr>
          <w:sz w:val="28"/>
          <w:szCs w:val="28"/>
        </w:rPr>
        <w:t>;</w:t>
      </w:r>
    </w:p>
    <w:p w:rsidR="00E44104" w:rsidRPr="00C91764" w:rsidRDefault="00E44104" w:rsidP="00E44104">
      <w:pPr>
        <w:autoSpaceDE w:val="0"/>
        <w:autoSpaceDN w:val="0"/>
        <w:adjustRightInd w:val="0"/>
        <w:ind w:firstLine="709"/>
        <w:jc w:val="both"/>
        <w:outlineLvl w:val="2"/>
        <w:rPr>
          <w:sz w:val="28"/>
          <w:szCs w:val="28"/>
        </w:rPr>
      </w:pPr>
      <w:r w:rsidRPr="00C91764">
        <w:rPr>
          <w:sz w:val="28"/>
          <w:szCs w:val="28"/>
        </w:rPr>
        <w:t xml:space="preserve">в пункте </w:t>
      </w:r>
      <w:r>
        <w:rPr>
          <w:sz w:val="28"/>
          <w:szCs w:val="28"/>
        </w:rPr>
        <w:t>2</w:t>
      </w:r>
      <w:r w:rsidRPr="00C91764">
        <w:rPr>
          <w:sz w:val="28"/>
          <w:szCs w:val="28"/>
        </w:rPr>
        <w:t>:</w:t>
      </w:r>
    </w:p>
    <w:p w:rsidR="00E44104" w:rsidRDefault="00E44104" w:rsidP="00E44104">
      <w:pPr>
        <w:autoSpaceDE w:val="0"/>
        <w:autoSpaceDN w:val="0"/>
        <w:adjustRightInd w:val="0"/>
        <w:ind w:firstLine="700"/>
        <w:jc w:val="both"/>
        <w:outlineLvl w:val="2"/>
        <w:rPr>
          <w:sz w:val="28"/>
          <w:szCs w:val="28"/>
        </w:rPr>
      </w:pPr>
      <w:r w:rsidRPr="00C91764">
        <w:rPr>
          <w:sz w:val="28"/>
          <w:szCs w:val="28"/>
        </w:rPr>
        <w:t>цифры «</w:t>
      </w:r>
      <w:r w:rsidR="00B25283">
        <w:rPr>
          <w:sz w:val="28"/>
          <w:szCs w:val="28"/>
        </w:rPr>
        <w:t>136 506,8</w:t>
      </w:r>
      <w:r w:rsidRPr="00C91764">
        <w:rPr>
          <w:sz w:val="28"/>
          <w:szCs w:val="28"/>
        </w:rPr>
        <w:t>»</w:t>
      </w:r>
      <w:r>
        <w:rPr>
          <w:sz w:val="28"/>
          <w:szCs w:val="28"/>
        </w:rPr>
        <w:t xml:space="preserve"> </w:t>
      </w:r>
      <w:r w:rsidRPr="00C91764">
        <w:rPr>
          <w:sz w:val="28"/>
          <w:szCs w:val="28"/>
        </w:rPr>
        <w:t xml:space="preserve"> заменить цифрами «</w:t>
      </w:r>
      <w:r w:rsidR="00557DFC">
        <w:rPr>
          <w:sz w:val="28"/>
          <w:szCs w:val="28"/>
        </w:rPr>
        <w:t>137 642,7</w:t>
      </w:r>
      <w:r w:rsidRPr="00C91764">
        <w:rPr>
          <w:sz w:val="28"/>
          <w:szCs w:val="28"/>
        </w:rPr>
        <w:t>»</w:t>
      </w:r>
      <w:r>
        <w:rPr>
          <w:sz w:val="28"/>
          <w:szCs w:val="28"/>
        </w:rPr>
        <w:t>;</w:t>
      </w:r>
    </w:p>
    <w:p w:rsidR="00A33FBE" w:rsidRDefault="00557DFC" w:rsidP="00A33FBE">
      <w:pPr>
        <w:autoSpaceDE w:val="0"/>
        <w:autoSpaceDN w:val="0"/>
        <w:adjustRightInd w:val="0"/>
        <w:ind w:firstLine="700"/>
        <w:jc w:val="both"/>
        <w:outlineLvl w:val="2"/>
        <w:rPr>
          <w:sz w:val="28"/>
          <w:szCs w:val="28"/>
        </w:rPr>
      </w:pPr>
      <w:r>
        <w:rPr>
          <w:sz w:val="28"/>
          <w:szCs w:val="28"/>
        </w:rPr>
        <w:t>9</w:t>
      </w:r>
      <w:r w:rsidR="00A33FBE" w:rsidRPr="00A31709">
        <w:rPr>
          <w:sz w:val="28"/>
          <w:szCs w:val="28"/>
        </w:rPr>
        <w:t xml:space="preserve">) </w:t>
      </w:r>
      <w:r w:rsidR="00A33FBE">
        <w:rPr>
          <w:sz w:val="28"/>
          <w:szCs w:val="28"/>
        </w:rPr>
        <w:t xml:space="preserve">в пункте 1 статьи </w:t>
      </w:r>
      <w:r w:rsidR="0094372E">
        <w:rPr>
          <w:sz w:val="28"/>
          <w:szCs w:val="28"/>
        </w:rPr>
        <w:t>27</w:t>
      </w:r>
      <w:r w:rsidR="00A33FBE" w:rsidRPr="00A31709">
        <w:rPr>
          <w:sz w:val="28"/>
          <w:szCs w:val="28"/>
        </w:rPr>
        <w:t xml:space="preserve"> решения цифры «</w:t>
      </w:r>
      <w:r w:rsidR="0094372E">
        <w:rPr>
          <w:sz w:val="28"/>
          <w:szCs w:val="28"/>
        </w:rPr>
        <w:t>28 317,6</w:t>
      </w:r>
      <w:r w:rsidR="00A33FBE" w:rsidRPr="00A31709">
        <w:rPr>
          <w:sz w:val="28"/>
          <w:szCs w:val="28"/>
        </w:rPr>
        <w:t>» заменить цифрами «</w:t>
      </w:r>
      <w:r w:rsidR="0094372E">
        <w:rPr>
          <w:sz w:val="28"/>
          <w:szCs w:val="28"/>
        </w:rPr>
        <w:t>10 000,0</w:t>
      </w:r>
      <w:r w:rsidR="00A33FBE" w:rsidRPr="00A31709">
        <w:rPr>
          <w:sz w:val="28"/>
          <w:szCs w:val="28"/>
        </w:rPr>
        <w:t>»;</w:t>
      </w:r>
    </w:p>
    <w:p w:rsidR="0050043C" w:rsidRDefault="00721A4D" w:rsidP="00811F4A">
      <w:pPr>
        <w:autoSpaceDE w:val="0"/>
        <w:autoSpaceDN w:val="0"/>
        <w:adjustRightInd w:val="0"/>
        <w:ind w:firstLine="700"/>
        <w:jc w:val="both"/>
        <w:outlineLvl w:val="2"/>
        <w:rPr>
          <w:sz w:val="28"/>
          <w:szCs w:val="28"/>
        </w:rPr>
      </w:pPr>
      <w:r>
        <w:rPr>
          <w:sz w:val="28"/>
          <w:szCs w:val="28"/>
        </w:rPr>
        <w:t>1</w:t>
      </w:r>
      <w:r w:rsidR="00557DFC">
        <w:rPr>
          <w:sz w:val="28"/>
          <w:szCs w:val="28"/>
        </w:rPr>
        <w:t>0</w:t>
      </w:r>
      <w:r w:rsidR="00811F4A" w:rsidRPr="00A31709">
        <w:rPr>
          <w:sz w:val="28"/>
          <w:szCs w:val="28"/>
        </w:rPr>
        <w:t xml:space="preserve">) </w:t>
      </w:r>
      <w:r w:rsidR="00811F4A">
        <w:rPr>
          <w:sz w:val="28"/>
          <w:szCs w:val="28"/>
        </w:rPr>
        <w:t>в стать</w:t>
      </w:r>
      <w:r w:rsidR="0050043C">
        <w:rPr>
          <w:sz w:val="28"/>
          <w:szCs w:val="28"/>
        </w:rPr>
        <w:t>е</w:t>
      </w:r>
      <w:r w:rsidR="00811F4A">
        <w:rPr>
          <w:sz w:val="28"/>
          <w:szCs w:val="28"/>
        </w:rPr>
        <w:t xml:space="preserve"> </w:t>
      </w:r>
      <w:r w:rsidR="0050043C">
        <w:rPr>
          <w:sz w:val="28"/>
          <w:szCs w:val="28"/>
        </w:rPr>
        <w:t>30</w:t>
      </w:r>
      <w:r w:rsidR="00811F4A" w:rsidRPr="00A31709">
        <w:rPr>
          <w:sz w:val="28"/>
          <w:szCs w:val="28"/>
        </w:rPr>
        <w:t xml:space="preserve"> решения</w:t>
      </w:r>
      <w:r w:rsidR="0050043C">
        <w:rPr>
          <w:sz w:val="28"/>
          <w:szCs w:val="28"/>
        </w:rPr>
        <w:t>:</w:t>
      </w:r>
    </w:p>
    <w:p w:rsidR="00811F4A" w:rsidRDefault="0050043C" w:rsidP="00811F4A">
      <w:pPr>
        <w:autoSpaceDE w:val="0"/>
        <w:autoSpaceDN w:val="0"/>
        <w:adjustRightInd w:val="0"/>
        <w:ind w:firstLine="700"/>
        <w:jc w:val="both"/>
        <w:outlineLvl w:val="2"/>
        <w:rPr>
          <w:sz w:val="28"/>
          <w:szCs w:val="28"/>
        </w:rPr>
      </w:pPr>
      <w:r>
        <w:rPr>
          <w:sz w:val="28"/>
          <w:szCs w:val="28"/>
        </w:rPr>
        <w:t xml:space="preserve">в подпункте 1) пункта 3 </w:t>
      </w:r>
      <w:r w:rsidR="00811F4A" w:rsidRPr="00A31709">
        <w:rPr>
          <w:sz w:val="28"/>
          <w:szCs w:val="28"/>
        </w:rPr>
        <w:t>цифры «</w:t>
      </w:r>
      <w:r>
        <w:rPr>
          <w:sz w:val="28"/>
          <w:szCs w:val="28"/>
        </w:rPr>
        <w:t>3 550,6</w:t>
      </w:r>
      <w:r w:rsidR="00811F4A" w:rsidRPr="00A31709">
        <w:rPr>
          <w:sz w:val="28"/>
          <w:szCs w:val="28"/>
        </w:rPr>
        <w:t>» заменить цифрами «</w:t>
      </w:r>
      <w:r>
        <w:rPr>
          <w:sz w:val="28"/>
          <w:szCs w:val="28"/>
        </w:rPr>
        <w:t>3 260,0</w:t>
      </w:r>
      <w:r w:rsidR="00811F4A" w:rsidRPr="00A31709">
        <w:rPr>
          <w:sz w:val="28"/>
          <w:szCs w:val="28"/>
        </w:rPr>
        <w:t>»;</w:t>
      </w:r>
    </w:p>
    <w:p w:rsidR="008507BB" w:rsidRDefault="008507BB" w:rsidP="00811F4A">
      <w:pPr>
        <w:autoSpaceDE w:val="0"/>
        <w:autoSpaceDN w:val="0"/>
        <w:adjustRightInd w:val="0"/>
        <w:ind w:firstLine="700"/>
        <w:jc w:val="both"/>
        <w:outlineLvl w:val="2"/>
        <w:rPr>
          <w:sz w:val="28"/>
          <w:szCs w:val="28"/>
        </w:rPr>
      </w:pPr>
      <w:r>
        <w:rPr>
          <w:sz w:val="28"/>
          <w:szCs w:val="28"/>
        </w:rPr>
        <w:t xml:space="preserve">в подпункте 1) пункта 4 </w:t>
      </w:r>
      <w:r w:rsidRPr="00A31709">
        <w:rPr>
          <w:sz w:val="28"/>
          <w:szCs w:val="28"/>
        </w:rPr>
        <w:t>цифры «</w:t>
      </w:r>
      <w:r>
        <w:rPr>
          <w:sz w:val="28"/>
          <w:szCs w:val="28"/>
        </w:rPr>
        <w:t>1 042,9</w:t>
      </w:r>
      <w:r w:rsidRPr="00A31709">
        <w:rPr>
          <w:sz w:val="28"/>
          <w:szCs w:val="28"/>
        </w:rPr>
        <w:t>» заменить цифрами «</w:t>
      </w:r>
      <w:r>
        <w:rPr>
          <w:sz w:val="28"/>
          <w:szCs w:val="28"/>
        </w:rPr>
        <w:t>1 033,2</w:t>
      </w:r>
      <w:r w:rsidRPr="00A31709">
        <w:rPr>
          <w:sz w:val="28"/>
          <w:szCs w:val="28"/>
        </w:rPr>
        <w:t>»;</w:t>
      </w:r>
    </w:p>
    <w:p w:rsidR="002521E8" w:rsidRDefault="00721A4D" w:rsidP="00811F4A">
      <w:pPr>
        <w:autoSpaceDE w:val="0"/>
        <w:autoSpaceDN w:val="0"/>
        <w:adjustRightInd w:val="0"/>
        <w:ind w:firstLine="700"/>
        <w:jc w:val="both"/>
        <w:outlineLvl w:val="2"/>
        <w:rPr>
          <w:sz w:val="28"/>
          <w:szCs w:val="28"/>
        </w:rPr>
      </w:pPr>
      <w:r>
        <w:rPr>
          <w:sz w:val="28"/>
          <w:szCs w:val="28"/>
        </w:rPr>
        <w:t>1</w:t>
      </w:r>
      <w:r w:rsidR="00557DFC">
        <w:rPr>
          <w:sz w:val="28"/>
          <w:szCs w:val="28"/>
        </w:rPr>
        <w:t>1</w:t>
      </w:r>
      <w:r w:rsidR="00811F4A" w:rsidRPr="00A31709">
        <w:rPr>
          <w:sz w:val="28"/>
          <w:szCs w:val="28"/>
        </w:rPr>
        <w:t xml:space="preserve">) </w:t>
      </w:r>
      <w:r w:rsidR="002521E8">
        <w:rPr>
          <w:sz w:val="28"/>
          <w:szCs w:val="28"/>
        </w:rPr>
        <w:t xml:space="preserve">в пункте 1 статьи 34 решения </w:t>
      </w:r>
      <w:r w:rsidR="002521E8" w:rsidRPr="00A31709">
        <w:rPr>
          <w:sz w:val="28"/>
          <w:szCs w:val="28"/>
        </w:rPr>
        <w:t>цифры «</w:t>
      </w:r>
      <w:r w:rsidR="002521E8">
        <w:rPr>
          <w:sz w:val="28"/>
          <w:szCs w:val="28"/>
        </w:rPr>
        <w:t>26 149,6</w:t>
      </w:r>
      <w:r w:rsidR="002521E8" w:rsidRPr="00A31709">
        <w:rPr>
          <w:sz w:val="28"/>
          <w:szCs w:val="28"/>
        </w:rPr>
        <w:t>» заменить цифрами «</w:t>
      </w:r>
      <w:r w:rsidR="002521E8">
        <w:rPr>
          <w:sz w:val="28"/>
          <w:szCs w:val="28"/>
        </w:rPr>
        <w:t>26197,9</w:t>
      </w:r>
      <w:r w:rsidR="002521E8" w:rsidRPr="00A31709">
        <w:rPr>
          <w:sz w:val="28"/>
          <w:szCs w:val="28"/>
        </w:rPr>
        <w:t>»;</w:t>
      </w:r>
    </w:p>
    <w:p w:rsidR="000365FD" w:rsidRDefault="00B17B84" w:rsidP="000365FD">
      <w:pPr>
        <w:ind w:firstLine="700"/>
        <w:jc w:val="both"/>
        <w:rPr>
          <w:sz w:val="28"/>
          <w:szCs w:val="28"/>
        </w:rPr>
      </w:pPr>
      <w:r>
        <w:rPr>
          <w:sz w:val="28"/>
          <w:szCs w:val="28"/>
        </w:rPr>
        <w:lastRenderedPageBreak/>
        <w:t>1</w:t>
      </w:r>
      <w:r w:rsidR="00557DFC">
        <w:rPr>
          <w:sz w:val="28"/>
          <w:szCs w:val="28"/>
        </w:rPr>
        <w:t>2</w:t>
      </w:r>
      <w:r w:rsidR="001D1A75">
        <w:rPr>
          <w:sz w:val="28"/>
          <w:szCs w:val="28"/>
        </w:rPr>
        <w:t xml:space="preserve">) </w:t>
      </w:r>
      <w:r w:rsidR="000365FD">
        <w:rPr>
          <w:sz w:val="28"/>
          <w:szCs w:val="28"/>
        </w:rPr>
        <w:t>в пункте 1 статьи 35</w:t>
      </w:r>
      <w:r w:rsidR="000365FD">
        <w:rPr>
          <w:sz w:val="28"/>
          <w:szCs w:val="28"/>
          <w:vertAlign w:val="superscript"/>
        </w:rPr>
        <w:t>4</w:t>
      </w:r>
      <w:r w:rsidR="000365FD">
        <w:rPr>
          <w:sz w:val="28"/>
          <w:szCs w:val="28"/>
        </w:rPr>
        <w:t xml:space="preserve"> решения </w:t>
      </w:r>
      <w:r w:rsidR="000365FD" w:rsidRPr="005859ED">
        <w:rPr>
          <w:sz w:val="28"/>
          <w:szCs w:val="28"/>
        </w:rPr>
        <w:t>цифры «</w:t>
      </w:r>
      <w:r w:rsidR="002521E8">
        <w:rPr>
          <w:sz w:val="28"/>
          <w:szCs w:val="28"/>
        </w:rPr>
        <w:t>67 041,3</w:t>
      </w:r>
      <w:r w:rsidR="000365FD" w:rsidRPr="005859ED">
        <w:rPr>
          <w:sz w:val="28"/>
          <w:szCs w:val="28"/>
        </w:rPr>
        <w:t>» заменить цифрами «</w:t>
      </w:r>
      <w:r w:rsidR="002521E8">
        <w:rPr>
          <w:sz w:val="28"/>
          <w:szCs w:val="28"/>
        </w:rPr>
        <w:t>66 607,0</w:t>
      </w:r>
      <w:r w:rsidR="000365FD" w:rsidRPr="005859ED">
        <w:rPr>
          <w:sz w:val="28"/>
          <w:szCs w:val="28"/>
        </w:rPr>
        <w:t>»</w:t>
      </w:r>
      <w:r w:rsidR="0076739D">
        <w:rPr>
          <w:sz w:val="28"/>
          <w:szCs w:val="28"/>
        </w:rPr>
        <w:t>;</w:t>
      </w:r>
    </w:p>
    <w:p w:rsidR="003D1DF4" w:rsidRPr="00574C51" w:rsidRDefault="000365FD" w:rsidP="000365FD">
      <w:pPr>
        <w:ind w:firstLine="709"/>
        <w:jc w:val="both"/>
        <w:rPr>
          <w:sz w:val="28"/>
          <w:szCs w:val="28"/>
        </w:rPr>
      </w:pPr>
      <w:r>
        <w:rPr>
          <w:iCs/>
          <w:sz w:val="28"/>
          <w:szCs w:val="28"/>
        </w:rPr>
        <w:t>1</w:t>
      </w:r>
      <w:r w:rsidR="00557DFC">
        <w:rPr>
          <w:iCs/>
          <w:sz w:val="28"/>
          <w:szCs w:val="28"/>
        </w:rPr>
        <w:t>3</w:t>
      </w:r>
      <w:r w:rsidR="003D1DF4" w:rsidRPr="00574C51">
        <w:rPr>
          <w:iCs/>
          <w:sz w:val="28"/>
          <w:szCs w:val="28"/>
        </w:rPr>
        <w:t xml:space="preserve">) </w:t>
      </w:r>
      <w:r w:rsidR="003D1DF4" w:rsidRPr="00574C51">
        <w:rPr>
          <w:sz w:val="28"/>
          <w:szCs w:val="28"/>
        </w:rPr>
        <w:t xml:space="preserve">приложения 1, </w:t>
      </w:r>
      <w:r w:rsidR="0046703A" w:rsidRPr="00574C51">
        <w:rPr>
          <w:sz w:val="28"/>
          <w:szCs w:val="28"/>
        </w:rPr>
        <w:t xml:space="preserve">2, 3, </w:t>
      </w:r>
      <w:r w:rsidR="00C75E9D" w:rsidRPr="00574C51">
        <w:rPr>
          <w:sz w:val="28"/>
          <w:szCs w:val="28"/>
        </w:rPr>
        <w:t xml:space="preserve">4, </w:t>
      </w:r>
      <w:r w:rsidR="003D1DF4" w:rsidRPr="00574C51">
        <w:rPr>
          <w:sz w:val="28"/>
          <w:szCs w:val="28"/>
        </w:rPr>
        <w:t xml:space="preserve">5, </w:t>
      </w:r>
      <w:r w:rsidR="00592958">
        <w:rPr>
          <w:sz w:val="28"/>
          <w:szCs w:val="28"/>
        </w:rPr>
        <w:t>6</w:t>
      </w:r>
      <w:r w:rsidR="00574C51" w:rsidRPr="00574C51">
        <w:rPr>
          <w:sz w:val="28"/>
          <w:szCs w:val="28"/>
        </w:rPr>
        <w:t xml:space="preserve">, </w:t>
      </w:r>
      <w:r w:rsidR="00592958">
        <w:rPr>
          <w:sz w:val="28"/>
          <w:szCs w:val="28"/>
        </w:rPr>
        <w:t>9,</w:t>
      </w:r>
      <w:r w:rsidR="003F198B">
        <w:rPr>
          <w:sz w:val="28"/>
          <w:szCs w:val="28"/>
        </w:rPr>
        <w:t xml:space="preserve"> 10,</w:t>
      </w:r>
      <w:r w:rsidR="00592958">
        <w:rPr>
          <w:sz w:val="28"/>
          <w:szCs w:val="28"/>
        </w:rPr>
        <w:t xml:space="preserve"> </w:t>
      </w:r>
      <w:r w:rsidR="003D1DF4" w:rsidRPr="00574C51">
        <w:rPr>
          <w:sz w:val="28"/>
          <w:szCs w:val="28"/>
        </w:rPr>
        <w:t xml:space="preserve">11, 12, </w:t>
      </w:r>
      <w:r w:rsidR="0016202D" w:rsidRPr="00574C51">
        <w:rPr>
          <w:sz w:val="28"/>
          <w:szCs w:val="28"/>
        </w:rPr>
        <w:t xml:space="preserve">13, </w:t>
      </w:r>
      <w:r w:rsidR="00C94F09">
        <w:rPr>
          <w:sz w:val="28"/>
          <w:szCs w:val="28"/>
        </w:rPr>
        <w:t>15,</w:t>
      </w:r>
      <w:r>
        <w:rPr>
          <w:sz w:val="28"/>
          <w:szCs w:val="28"/>
        </w:rPr>
        <w:t xml:space="preserve"> </w:t>
      </w:r>
      <w:r w:rsidR="00953732">
        <w:rPr>
          <w:sz w:val="28"/>
          <w:szCs w:val="28"/>
        </w:rPr>
        <w:t>2</w:t>
      </w:r>
      <w:r w:rsidR="00C94F09">
        <w:rPr>
          <w:sz w:val="28"/>
          <w:szCs w:val="28"/>
        </w:rPr>
        <w:t>5</w:t>
      </w:r>
      <w:r>
        <w:rPr>
          <w:sz w:val="28"/>
          <w:szCs w:val="28"/>
        </w:rPr>
        <w:t>,</w:t>
      </w:r>
      <w:r w:rsidR="00721A4D">
        <w:rPr>
          <w:sz w:val="28"/>
          <w:szCs w:val="28"/>
        </w:rPr>
        <w:t xml:space="preserve"> </w:t>
      </w:r>
      <w:r>
        <w:rPr>
          <w:sz w:val="28"/>
          <w:szCs w:val="28"/>
        </w:rPr>
        <w:t>2</w:t>
      </w:r>
      <w:r w:rsidR="00953732">
        <w:rPr>
          <w:sz w:val="28"/>
          <w:szCs w:val="28"/>
        </w:rPr>
        <w:t>8</w:t>
      </w:r>
      <w:r>
        <w:rPr>
          <w:sz w:val="28"/>
          <w:szCs w:val="28"/>
        </w:rPr>
        <w:t xml:space="preserve"> </w:t>
      </w:r>
      <w:r w:rsidR="003D1DF4" w:rsidRPr="00574C51">
        <w:rPr>
          <w:sz w:val="28"/>
          <w:szCs w:val="28"/>
        </w:rPr>
        <w:t>к решению изложить в новой редакции согласно приложениям 1, 2, 3, 4, 5, 6, 7, 8, 9, 10</w:t>
      </w:r>
      <w:r w:rsidR="00574C51" w:rsidRPr="00574C51">
        <w:rPr>
          <w:sz w:val="28"/>
          <w:szCs w:val="28"/>
        </w:rPr>
        <w:t>, 11, 12, 13</w:t>
      </w:r>
      <w:r w:rsidR="00953732">
        <w:rPr>
          <w:sz w:val="28"/>
          <w:szCs w:val="28"/>
        </w:rPr>
        <w:t>, 14</w:t>
      </w:r>
      <w:r w:rsidR="003F198B">
        <w:rPr>
          <w:sz w:val="28"/>
          <w:szCs w:val="28"/>
        </w:rPr>
        <w:t xml:space="preserve"> </w:t>
      </w:r>
      <w:r w:rsidR="003D1DF4" w:rsidRPr="00574C51">
        <w:rPr>
          <w:sz w:val="28"/>
          <w:szCs w:val="28"/>
        </w:rPr>
        <w:t>к настоящему решению</w:t>
      </w:r>
      <w:r w:rsidR="0076739D">
        <w:rPr>
          <w:sz w:val="28"/>
          <w:szCs w:val="28"/>
        </w:rPr>
        <w:t>.</w:t>
      </w:r>
    </w:p>
    <w:p w:rsidR="00B02D90" w:rsidRDefault="00B02D90" w:rsidP="004075A7">
      <w:pPr>
        <w:ind w:firstLine="708"/>
        <w:jc w:val="both"/>
        <w:rPr>
          <w:b/>
          <w:bCs/>
          <w:color w:val="000000"/>
          <w:sz w:val="28"/>
          <w:szCs w:val="28"/>
        </w:rPr>
      </w:pPr>
    </w:p>
    <w:p w:rsidR="00DC01AE" w:rsidRPr="00A31709" w:rsidRDefault="00AB09D0" w:rsidP="004075A7">
      <w:pPr>
        <w:ind w:firstLine="708"/>
        <w:jc w:val="both"/>
        <w:rPr>
          <w:b/>
          <w:bCs/>
          <w:color w:val="000000"/>
          <w:sz w:val="28"/>
          <w:szCs w:val="28"/>
        </w:rPr>
      </w:pPr>
      <w:r w:rsidRPr="00A31709">
        <w:rPr>
          <w:b/>
          <w:bCs/>
          <w:color w:val="000000"/>
          <w:sz w:val="28"/>
          <w:szCs w:val="28"/>
        </w:rPr>
        <w:t>Статья 2</w:t>
      </w:r>
      <w:r w:rsidR="00D50F05" w:rsidRPr="00A31709">
        <w:rPr>
          <w:b/>
          <w:bCs/>
          <w:color w:val="000000"/>
          <w:sz w:val="28"/>
          <w:szCs w:val="28"/>
        </w:rPr>
        <w:t>.</w:t>
      </w:r>
    </w:p>
    <w:p w:rsidR="00530DA9" w:rsidRPr="00A31709" w:rsidRDefault="00530DA9" w:rsidP="009B1B25">
      <w:pPr>
        <w:autoSpaceDE w:val="0"/>
        <w:autoSpaceDN w:val="0"/>
        <w:adjustRightInd w:val="0"/>
        <w:ind w:firstLine="709"/>
        <w:jc w:val="both"/>
        <w:rPr>
          <w:color w:val="000000"/>
          <w:sz w:val="28"/>
          <w:szCs w:val="28"/>
        </w:rPr>
      </w:pPr>
    </w:p>
    <w:p w:rsidR="009B1B25" w:rsidRPr="00A31709" w:rsidRDefault="009B1B25" w:rsidP="009B1B25">
      <w:pPr>
        <w:autoSpaceDE w:val="0"/>
        <w:autoSpaceDN w:val="0"/>
        <w:adjustRightInd w:val="0"/>
        <w:ind w:firstLine="709"/>
        <w:jc w:val="both"/>
        <w:rPr>
          <w:sz w:val="28"/>
          <w:szCs w:val="28"/>
        </w:rPr>
      </w:pPr>
      <w:r w:rsidRPr="00A31709">
        <w:rPr>
          <w:color w:val="000000"/>
          <w:sz w:val="28"/>
          <w:szCs w:val="28"/>
        </w:rPr>
        <w:t>1. Настоящее решение вступает в силу в</w:t>
      </w:r>
      <w:r w:rsidRPr="00A31709">
        <w:rPr>
          <w:sz w:val="28"/>
          <w:szCs w:val="28"/>
        </w:rPr>
        <w:t xml:space="preserve"> день</w:t>
      </w:r>
      <w:r w:rsidR="00EF3F83">
        <w:rPr>
          <w:sz w:val="28"/>
          <w:szCs w:val="28"/>
        </w:rPr>
        <w:t>, следующий за днем его</w:t>
      </w:r>
      <w:r w:rsidRPr="00A31709">
        <w:rPr>
          <w:sz w:val="28"/>
          <w:szCs w:val="28"/>
        </w:rPr>
        <w:t xml:space="preserve"> официального опубликования </w:t>
      </w:r>
      <w:r w:rsidRPr="00A31709">
        <w:rPr>
          <w:color w:val="000000"/>
          <w:sz w:val="28"/>
          <w:szCs w:val="28"/>
        </w:rPr>
        <w:t xml:space="preserve">в газете «Северо-Енисейский </w:t>
      </w:r>
      <w:r w:rsidR="00EB586E" w:rsidRPr="00A31709">
        <w:rPr>
          <w:color w:val="000000"/>
          <w:sz w:val="28"/>
          <w:szCs w:val="28"/>
        </w:rPr>
        <w:t>в</w:t>
      </w:r>
      <w:r w:rsidRPr="00A31709">
        <w:rPr>
          <w:color w:val="000000"/>
          <w:sz w:val="28"/>
          <w:szCs w:val="28"/>
        </w:rPr>
        <w:t>естник».</w:t>
      </w:r>
    </w:p>
    <w:p w:rsidR="0095420A" w:rsidRPr="00A31709" w:rsidRDefault="00530DA9" w:rsidP="00530DA9">
      <w:pPr>
        <w:tabs>
          <w:tab w:val="left" w:pos="6672"/>
        </w:tabs>
        <w:rPr>
          <w:sz w:val="28"/>
          <w:szCs w:val="28"/>
        </w:rPr>
      </w:pPr>
      <w:r w:rsidRPr="00A31709">
        <w:rPr>
          <w:sz w:val="28"/>
          <w:szCs w:val="28"/>
        </w:rPr>
        <w:tab/>
      </w:r>
    </w:p>
    <w:p w:rsidR="0095420A" w:rsidRPr="00A31709" w:rsidRDefault="0095420A" w:rsidP="0095420A">
      <w:pPr>
        <w:rPr>
          <w:sz w:val="28"/>
          <w:szCs w:val="28"/>
        </w:rPr>
      </w:pPr>
    </w:p>
    <w:tbl>
      <w:tblPr>
        <w:tblW w:w="9266" w:type="dxa"/>
        <w:tblLook w:val="01E0"/>
      </w:tblPr>
      <w:tblGrid>
        <w:gridCol w:w="4644"/>
        <w:gridCol w:w="4622"/>
      </w:tblGrid>
      <w:tr w:rsidR="00FA6454" w:rsidRPr="00A31709" w:rsidTr="00262228">
        <w:tc>
          <w:tcPr>
            <w:tcW w:w="4644" w:type="dxa"/>
          </w:tcPr>
          <w:p w:rsidR="00FA6454" w:rsidRPr="00A31709" w:rsidRDefault="00B63543" w:rsidP="00262228">
            <w:pPr>
              <w:autoSpaceDE w:val="0"/>
              <w:autoSpaceDN w:val="0"/>
              <w:adjustRightInd w:val="0"/>
              <w:jc w:val="both"/>
              <w:outlineLvl w:val="2"/>
              <w:rPr>
                <w:sz w:val="28"/>
                <w:szCs w:val="28"/>
              </w:rPr>
            </w:pPr>
            <w:r>
              <w:rPr>
                <w:sz w:val="28"/>
                <w:szCs w:val="28"/>
              </w:rPr>
              <w:t>П</w:t>
            </w:r>
            <w:r w:rsidR="00FA6454" w:rsidRPr="00A31709">
              <w:rPr>
                <w:sz w:val="28"/>
                <w:szCs w:val="28"/>
              </w:rPr>
              <w:t>редседател</w:t>
            </w:r>
            <w:r>
              <w:rPr>
                <w:sz w:val="28"/>
                <w:szCs w:val="28"/>
              </w:rPr>
              <w:t>ь</w:t>
            </w:r>
            <w:r w:rsidR="00FA6454" w:rsidRPr="00A31709">
              <w:rPr>
                <w:sz w:val="28"/>
                <w:szCs w:val="28"/>
              </w:rPr>
              <w:t xml:space="preserve"> Северо-Енисейского</w:t>
            </w:r>
            <w:r w:rsidR="00262228">
              <w:rPr>
                <w:sz w:val="28"/>
                <w:szCs w:val="28"/>
              </w:rPr>
              <w:t xml:space="preserve"> </w:t>
            </w:r>
            <w:r w:rsidR="00FA6454" w:rsidRPr="00A31709">
              <w:rPr>
                <w:sz w:val="28"/>
                <w:szCs w:val="28"/>
              </w:rPr>
              <w:t>районного Совета депутатов</w:t>
            </w:r>
          </w:p>
          <w:p w:rsidR="00EF548F" w:rsidRDefault="00EF548F" w:rsidP="00E97700">
            <w:pPr>
              <w:widowControl w:val="0"/>
              <w:rPr>
                <w:snapToGrid w:val="0"/>
                <w:sz w:val="28"/>
                <w:szCs w:val="28"/>
              </w:rPr>
            </w:pPr>
          </w:p>
          <w:p w:rsidR="0013594D" w:rsidRDefault="0013594D" w:rsidP="00E97700">
            <w:pPr>
              <w:widowControl w:val="0"/>
              <w:rPr>
                <w:snapToGrid w:val="0"/>
                <w:sz w:val="28"/>
                <w:szCs w:val="28"/>
              </w:rPr>
            </w:pPr>
          </w:p>
          <w:p w:rsidR="0013594D" w:rsidRPr="00A31709" w:rsidRDefault="0013594D" w:rsidP="00E97700">
            <w:pPr>
              <w:widowControl w:val="0"/>
              <w:rPr>
                <w:snapToGrid w:val="0"/>
                <w:sz w:val="28"/>
                <w:szCs w:val="28"/>
              </w:rPr>
            </w:pPr>
          </w:p>
          <w:p w:rsidR="00FA6454" w:rsidRPr="00A31709" w:rsidRDefault="00262228" w:rsidP="00262228">
            <w:pPr>
              <w:widowControl w:val="0"/>
              <w:ind w:right="459"/>
              <w:rPr>
                <w:sz w:val="28"/>
                <w:szCs w:val="28"/>
              </w:rPr>
            </w:pPr>
            <w:r>
              <w:rPr>
                <w:sz w:val="28"/>
                <w:szCs w:val="28"/>
              </w:rPr>
              <w:t>_______________</w:t>
            </w:r>
            <w:r w:rsidR="00B63543">
              <w:rPr>
                <w:sz w:val="28"/>
                <w:szCs w:val="28"/>
                <w:u w:val="single"/>
              </w:rPr>
              <w:t>Т.Л. Калинина</w:t>
            </w:r>
          </w:p>
          <w:p w:rsidR="00FA6454" w:rsidRPr="00A31709" w:rsidRDefault="00FA6454" w:rsidP="00E97700">
            <w:pPr>
              <w:pStyle w:val="a6"/>
              <w:tabs>
                <w:tab w:val="left" w:pos="-2127"/>
              </w:tabs>
              <w:rPr>
                <w:szCs w:val="28"/>
              </w:rPr>
            </w:pPr>
            <w:r w:rsidRPr="00A31709">
              <w:rPr>
                <w:szCs w:val="28"/>
                <w:u w:val="single"/>
              </w:rPr>
              <w:t>«</w:t>
            </w:r>
            <w:r w:rsidR="00B63543">
              <w:rPr>
                <w:szCs w:val="28"/>
                <w:u w:val="single"/>
              </w:rPr>
              <w:t>20</w:t>
            </w:r>
            <w:r w:rsidRPr="00A31709">
              <w:rPr>
                <w:szCs w:val="28"/>
                <w:u w:val="single"/>
              </w:rPr>
              <w:t>»</w:t>
            </w:r>
            <w:r w:rsidR="001016B4" w:rsidRPr="00A31709">
              <w:rPr>
                <w:szCs w:val="28"/>
                <w:u w:val="single"/>
              </w:rPr>
              <w:t xml:space="preserve"> </w:t>
            </w:r>
            <w:r w:rsidR="00B63543">
              <w:rPr>
                <w:szCs w:val="28"/>
                <w:u w:val="single"/>
              </w:rPr>
              <w:t>сентября</w:t>
            </w:r>
            <w:r w:rsidRPr="00A31709">
              <w:rPr>
                <w:szCs w:val="28"/>
                <w:u w:val="single"/>
              </w:rPr>
              <w:t xml:space="preserve"> 202</w:t>
            </w:r>
            <w:r w:rsidR="001016B4" w:rsidRPr="00A31709">
              <w:rPr>
                <w:szCs w:val="28"/>
                <w:u w:val="single"/>
              </w:rPr>
              <w:t>2</w:t>
            </w:r>
            <w:r w:rsidRPr="00A31709">
              <w:rPr>
                <w:szCs w:val="28"/>
                <w:u w:val="single"/>
              </w:rPr>
              <w:t xml:space="preserve"> г.</w:t>
            </w:r>
          </w:p>
          <w:p w:rsidR="00FA6454" w:rsidRPr="00A31709" w:rsidRDefault="00FA6454" w:rsidP="00E97700">
            <w:pPr>
              <w:widowControl w:val="0"/>
              <w:rPr>
                <w:snapToGrid w:val="0"/>
                <w:sz w:val="28"/>
                <w:szCs w:val="28"/>
              </w:rPr>
            </w:pPr>
          </w:p>
        </w:tc>
        <w:tc>
          <w:tcPr>
            <w:tcW w:w="4622" w:type="dxa"/>
          </w:tcPr>
          <w:p w:rsidR="00574C51" w:rsidRDefault="00B63543" w:rsidP="00B63543">
            <w:pPr>
              <w:ind w:left="318"/>
              <w:rPr>
                <w:bCs/>
                <w:sz w:val="28"/>
              </w:rPr>
            </w:pPr>
            <w:r>
              <w:rPr>
                <w:bCs/>
                <w:sz w:val="28"/>
              </w:rPr>
              <w:t xml:space="preserve">Временно исполняющий     полномочия </w:t>
            </w:r>
            <w:r w:rsidR="00574C51" w:rsidRPr="000F6660">
              <w:rPr>
                <w:bCs/>
                <w:sz w:val="28"/>
              </w:rPr>
              <w:t>Глав</w:t>
            </w:r>
            <w:r>
              <w:rPr>
                <w:bCs/>
                <w:sz w:val="28"/>
              </w:rPr>
              <w:t>ы</w:t>
            </w:r>
            <w:r w:rsidR="00574C51" w:rsidRPr="000F6660">
              <w:rPr>
                <w:bCs/>
                <w:sz w:val="28"/>
              </w:rPr>
              <w:t xml:space="preserve"> Северо-Енисейского района</w:t>
            </w:r>
            <w:r>
              <w:rPr>
                <w:bCs/>
                <w:sz w:val="28"/>
              </w:rPr>
              <w:t>, первый заместитель главы района</w:t>
            </w:r>
          </w:p>
          <w:p w:rsidR="00EF548F" w:rsidRDefault="00EF548F" w:rsidP="008E55E4">
            <w:pPr>
              <w:widowControl w:val="0"/>
              <w:jc w:val="both"/>
              <w:rPr>
                <w:sz w:val="28"/>
                <w:szCs w:val="28"/>
              </w:rPr>
            </w:pPr>
          </w:p>
          <w:p w:rsidR="008E55E4" w:rsidRPr="00A31709" w:rsidRDefault="00262228" w:rsidP="008E55E4">
            <w:pPr>
              <w:widowControl w:val="0"/>
              <w:jc w:val="both"/>
              <w:rPr>
                <w:bCs/>
                <w:sz w:val="28"/>
                <w:szCs w:val="28"/>
              </w:rPr>
            </w:pPr>
            <w:r>
              <w:rPr>
                <w:sz w:val="28"/>
                <w:szCs w:val="28"/>
              </w:rPr>
              <w:t xml:space="preserve">   </w:t>
            </w:r>
            <w:r w:rsidR="008E55E4" w:rsidRPr="00A31709">
              <w:rPr>
                <w:sz w:val="28"/>
                <w:szCs w:val="28"/>
              </w:rPr>
              <w:t xml:space="preserve">______________ </w:t>
            </w:r>
            <w:r w:rsidR="00B63543">
              <w:rPr>
                <w:sz w:val="28"/>
                <w:szCs w:val="28"/>
              </w:rPr>
              <w:t>А.Э. Перепелица</w:t>
            </w:r>
          </w:p>
          <w:p w:rsidR="00FA6454" w:rsidRPr="00A31709" w:rsidRDefault="00262228" w:rsidP="00B63543">
            <w:pPr>
              <w:pStyle w:val="a6"/>
              <w:tabs>
                <w:tab w:val="left" w:pos="-2127"/>
              </w:tabs>
              <w:rPr>
                <w:snapToGrid w:val="0"/>
                <w:szCs w:val="28"/>
              </w:rPr>
            </w:pPr>
            <w:r w:rsidRPr="00262228">
              <w:rPr>
                <w:szCs w:val="28"/>
              </w:rPr>
              <w:t xml:space="preserve">   </w:t>
            </w:r>
            <w:r w:rsidR="00FA6454" w:rsidRPr="00A31709">
              <w:rPr>
                <w:szCs w:val="28"/>
                <w:u w:val="single"/>
              </w:rPr>
              <w:t>«</w:t>
            </w:r>
            <w:r w:rsidR="00B63543">
              <w:rPr>
                <w:szCs w:val="28"/>
                <w:u w:val="single"/>
              </w:rPr>
              <w:t>20</w:t>
            </w:r>
            <w:r w:rsidR="00FA6454" w:rsidRPr="00A31709">
              <w:rPr>
                <w:szCs w:val="28"/>
                <w:u w:val="single"/>
              </w:rPr>
              <w:t xml:space="preserve">» </w:t>
            </w:r>
            <w:r w:rsidR="00B63543">
              <w:rPr>
                <w:szCs w:val="28"/>
                <w:u w:val="single"/>
              </w:rPr>
              <w:t>сентября</w:t>
            </w:r>
            <w:r w:rsidR="00FA6454" w:rsidRPr="00A31709">
              <w:rPr>
                <w:szCs w:val="28"/>
                <w:u w:val="single"/>
              </w:rPr>
              <w:t xml:space="preserve"> 202</w:t>
            </w:r>
            <w:r w:rsidR="001016B4" w:rsidRPr="00A31709">
              <w:rPr>
                <w:szCs w:val="28"/>
                <w:u w:val="single"/>
              </w:rPr>
              <w:t>2</w:t>
            </w:r>
            <w:r w:rsidR="00FA6454" w:rsidRPr="00A31709">
              <w:rPr>
                <w:szCs w:val="28"/>
                <w:u w:val="single"/>
              </w:rPr>
              <w:t xml:space="preserve"> г.</w:t>
            </w:r>
          </w:p>
        </w:tc>
      </w:tr>
    </w:tbl>
    <w:p w:rsidR="005C4F22" w:rsidRDefault="005C4F22" w:rsidP="002E108E">
      <w:pPr>
        <w:pStyle w:val="a6"/>
        <w:tabs>
          <w:tab w:val="left" w:pos="-2127"/>
        </w:tabs>
        <w:rPr>
          <w:sz w:val="26"/>
          <w:szCs w:val="26"/>
        </w:rPr>
        <w:sectPr w:rsidR="005C4F22" w:rsidSect="002877F6">
          <w:pgSz w:w="11906" w:h="16838"/>
          <w:pgMar w:top="1134" w:right="851" w:bottom="1134" w:left="1531" w:header="709" w:footer="709" w:gutter="0"/>
          <w:cols w:space="708"/>
          <w:docGrid w:linePitch="360"/>
        </w:sectPr>
      </w:pPr>
    </w:p>
    <w:p w:rsidR="005C4F22" w:rsidRDefault="005C4F22" w:rsidP="005C4F22">
      <w:pPr>
        <w:jc w:val="center"/>
        <w:outlineLvl w:val="0"/>
        <w:rPr>
          <w:b/>
          <w:sz w:val="28"/>
          <w:szCs w:val="28"/>
        </w:rPr>
      </w:pPr>
      <w:r>
        <w:rPr>
          <w:b/>
          <w:sz w:val="28"/>
          <w:szCs w:val="28"/>
        </w:rPr>
        <w:lastRenderedPageBreak/>
        <w:t>Пояснительная записка</w:t>
      </w:r>
    </w:p>
    <w:p w:rsidR="005C4F22" w:rsidRDefault="005C4F22" w:rsidP="005C4F22">
      <w:pPr>
        <w:jc w:val="center"/>
        <w:rPr>
          <w:b/>
          <w:sz w:val="28"/>
          <w:szCs w:val="28"/>
        </w:rPr>
      </w:pPr>
      <w:r>
        <w:rPr>
          <w:b/>
          <w:sz w:val="28"/>
          <w:szCs w:val="28"/>
        </w:rPr>
        <w:t>к решению Северо-Енисейского районного Совета депутатов</w:t>
      </w:r>
    </w:p>
    <w:p w:rsidR="005C4F22" w:rsidRDefault="005C4F22" w:rsidP="005C4F22">
      <w:pPr>
        <w:jc w:val="center"/>
        <w:rPr>
          <w:b/>
          <w:sz w:val="28"/>
          <w:szCs w:val="28"/>
        </w:rPr>
      </w:pPr>
      <w:r>
        <w:rPr>
          <w:b/>
          <w:sz w:val="28"/>
          <w:szCs w:val="28"/>
        </w:rPr>
        <w:t>«О внесении изменений в решение Северо-Енисейского районного Совета депутатов «О бюджете Северо-Енисейского района на 2022 год и плановый период 2023-2024 годов»</w:t>
      </w:r>
    </w:p>
    <w:p w:rsidR="005C4F22" w:rsidRDefault="005C4F22" w:rsidP="005C4F22">
      <w:pPr>
        <w:autoSpaceDE w:val="0"/>
        <w:autoSpaceDN w:val="0"/>
        <w:adjustRightInd w:val="0"/>
        <w:jc w:val="center"/>
        <w:rPr>
          <w:sz w:val="28"/>
          <w:szCs w:val="28"/>
        </w:rPr>
      </w:pPr>
      <w:r>
        <w:rPr>
          <w:sz w:val="28"/>
          <w:szCs w:val="28"/>
        </w:rPr>
        <w:t>(проект внесен в соответствии со статьей 66 Устава Северо-Енисейского района по инициативе Главы Северо-Енисейского района)</w:t>
      </w:r>
    </w:p>
    <w:p w:rsidR="005C4F22" w:rsidRDefault="005C4F22" w:rsidP="005C4F22">
      <w:pPr>
        <w:autoSpaceDE w:val="0"/>
        <w:autoSpaceDN w:val="0"/>
        <w:adjustRightInd w:val="0"/>
        <w:jc w:val="both"/>
        <w:rPr>
          <w:b/>
          <w:bCs/>
          <w:sz w:val="28"/>
          <w:szCs w:val="28"/>
        </w:rPr>
      </w:pPr>
    </w:p>
    <w:p w:rsidR="005C4F22" w:rsidRDefault="005C4F22" w:rsidP="005C4F22">
      <w:pPr>
        <w:autoSpaceDE w:val="0"/>
        <w:autoSpaceDN w:val="0"/>
        <w:adjustRightInd w:val="0"/>
        <w:ind w:firstLine="708"/>
        <w:jc w:val="both"/>
        <w:rPr>
          <w:sz w:val="28"/>
          <w:szCs w:val="28"/>
        </w:rPr>
      </w:pPr>
      <w:r>
        <w:rPr>
          <w:sz w:val="28"/>
          <w:szCs w:val="28"/>
        </w:rPr>
        <w:t>Настоящий  проект решения Северо-Енисейского районного Совета депутатов «О внесении изменений в решение Северо-Енисейского районного Совета депутатов «О бюджете Северо-Енисейского района на 2022 год и плановый период 2023-2024 годов» разработан в целях реализации на  территории Северо-Енисейского района полномочий администрации Северо-Енисейского района по исполнению бюджета Северо-Енисейского района, основания, для которых предусмотрены в статьях 14-15 Федерального закона от 06.10.2003 № 131-ФЗ «Об общих принципах местного самоуправления в Российской Федерации», статье 34 Устава Северо-Енисейского района.</w:t>
      </w:r>
    </w:p>
    <w:p w:rsidR="005C4F22" w:rsidRDefault="005C4F22" w:rsidP="005C4F22">
      <w:pPr>
        <w:pStyle w:val="ConsNormal"/>
        <w:widowControl/>
        <w:ind w:firstLine="708"/>
        <w:jc w:val="both"/>
        <w:rPr>
          <w:rFonts w:ascii="Times New Roman" w:hAnsi="Times New Roman"/>
          <w:sz w:val="28"/>
          <w:szCs w:val="28"/>
        </w:rPr>
      </w:pPr>
      <w:r>
        <w:rPr>
          <w:rFonts w:ascii="Times New Roman" w:hAnsi="Times New Roman"/>
          <w:sz w:val="28"/>
          <w:szCs w:val="28"/>
        </w:rPr>
        <w:t xml:space="preserve">Внесение изменений в решение Северо-Енисейского районного Совета депутатов от 21 декабря 2021 года № 255-15 «О бюджете Северо-Енисейского района на 2022 год и плановый период 2023-2024 годов» обусловлено необходимостью корректировки доходной и расходной части бюджета Северо-Енисейского района. </w:t>
      </w:r>
    </w:p>
    <w:p w:rsidR="005C4F22" w:rsidRDefault="005C4F22" w:rsidP="005C4F22">
      <w:pPr>
        <w:ind w:firstLine="708"/>
        <w:jc w:val="both"/>
        <w:rPr>
          <w:sz w:val="28"/>
          <w:szCs w:val="28"/>
        </w:rPr>
      </w:pPr>
      <w:r>
        <w:rPr>
          <w:sz w:val="28"/>
          <w:szCs w:val="28"/>
        </w:rPr>
        <w:t xml:space="preserve">Для рассмотрения на очередной сессии  Северо-Енисейского районного </w:t>
      </w:r>
    </w:p>
    <w:p w:rsidR="005C4F22" w:rsidRDefault="005C4F22" w:rsidP="005C4F22">
      <w:pPr>
        <w:jc w:val="both"/>
        <w:rPr>
          <w:sz w:val="28"/>
          <w:szCs w:val="28"/>
        </w:rPr>
      </w:pPr>
      <w:r>
        <w:rPr>
          <w:sz w:val="28"/>
          <w:szCs w:val="28"/>
        </w:rPr>
        <w:t>Совета депутатов предлагается внести следующие изменения в бюджет Северо-Енисейского района на 2022 -2024 годов.</w:t>
      </w:r>
    </w:p>
    <w:p w:rsidR="005C4F22" w:rsidRDefault="005C4F22" w:rsidP="005C4F22">
      <w:pPr>
        <w:autoSpaceDE w:val="0"/>
        <w:autoSpaceDN w:val="0"/>
        <w:adjustRightInd w:val="0"/>
        <w:spacing w:before="120"/>
        <w:ind w:firstLine="720"/>
        <w:jc w:val="both"/>
        <w:rPr>
          <w:sz w:val="28"/>
          <w:szCs w:val="28"/>
        </w:rPr>
      </w:pPr>
      <w:r>
        <w:rPr>
          <w:sz w:val="28"/>
          <w:szCs w:val="28"/>
        </w:rPr>
        <w:t>Настоящий проект решения предусматривает изменение параметров  бюджета Северо-Енисейского района:</w:t>
      </w:r>
    </w:p>
    <w:p w:rsidR="005C4F22" w:rsidRDefault="005C4F22" w:rsidP="005C4F22">
      <w:pPr>
        <w:numPr>
          <w:ilvl w:val="0"/>
          <w:numId w:val="20"/>
        </w:numPr>
        <w:tabs>
          <w:tab w:val="num" w:pos="-1496"/>
        </w:tabs>
        <w:spacing w:before="120"/>
        <w:ind w:left="709" w:hanging="567"/>
        <w:jc w:val="both"/>
        <w:rPr>
          <w:sz w:val="28"/>
          <w:szCs w:val="28"/>
        </w:rPr>
      </w:pPr>
      <w:r>
        <w:rPr>
          <w:b/>
          <w:sz w:val="28"/>
          <w:szCs w:val="28"/>
        </w:rPr>
        <w:t xml:space="preserve">доходы бюджета  района </w:t>
      </w:r>
    </w:p>
    <w:p w:rsidR="005C4F22" w:rsidRDefault="005C4F22" w:rsidP="005C4F22">
      <w:pPr>
        <w:spacing w:before="120"/>
        <w:ind w:left="142" w:firstLine="566"/>
        <w:jc w:val="both"/>
        <w:rPr>
          <w:sz w:val="28"/>
          <w:szCs w:val="28"/>
        </w:rPr>
      </w:pPr>
      <w:r>
        <w:rPr>
          <w:sz w:val="28"/>
          <w:szCs w:val="28"/>
        </w:rPr>
        <w:t>уменьшились в 2022 году</w:t>
      </w:r>
      <w:r>
        <w:rPr>
          <w:b/>
          <w:sz w:val="28"/>
          <w:szCs w:val="28"/>
        </w:rPr>
        <w:t xml:space="preserve"> </w:t>
      </w:r>
      <w:r>
        <w:rPr>
          <w:sz w:val="28"/>
          <w:szCs w:val="28"/>
        </w:rPr>
        <w:t xml:space="preserve">на 22 221,8 тыс. рублей и составили 3 276 900,1 тыс. рублей; </w:t>
      </w:r>
    </w:p>
    <w:p w:rsidR="005C4F22" w:rsidRDefault="005C4F22" w:rsidP="005C4F22">
      <w:pPr>
        <w:numPr>
          <w:ilvl w:val="0"/>
          <w:numId w:val="20"/>
        </w:numPr>
        <w:tabs>
          <w:tab w:val="num" w:pos="-1496"/>
        </w:tabs>
        <w:spacing w:before="120"/>
        <w:ind w:left="709" w:hanging="567"/>
        <w:jc w:val="both"/>
        <w:rPr>
          <w:sz w:val="28"/>
          <w:szCs w:val="28"/>
        </w:rPr>
      </w:pPr>
      <w:r>
        <w:rPr>
          <w:b/>
          <w:sz w:val="28"/>
          <w:szCs w:val="28"/>
        </w:rPr>
        <w:t xml:space="preserve">расходы бюджета района </w:t>
      </w:r>
    </w:p>
    <w:p w:rsidR="005C4F22" w:rsidRDefault="005C4F22" w:rsidP="005C4F22">
      <w:pPr>
        <w:spacing w:before="120"/>
        <w:ind w:left="142" w:firstLine="566"/>
        <w:jc w:val="both"/>
        <w:rPr>
          <w:sz w:val="28"/>
          <w:szCs w:val="28"/>
        </w:rPr>
      </w:pPr>
      <w:r>
        <w:rPr>
          <w:sz w:val="28"/>
          <w:szCs w:val="28"/>
        </w:rPr>
        <w:t xml:space="preserve">уменьшились в 2022 году на 27 394,5 тыс. рублей и составили 4 486 427,2 тыс. рублей, в 2023 году на 73 869,4 тыс. рублей, в 2024 году на 802,2 тыс. рублей, но остались на прежнем уровне за счет уменьшения условно утвержденных расходов; </w:t>
      </w:r>
    </w:p>
    <w:p w:rsidR="005C4F22" w:rsidRDefault="005C4F22" w:rsidP="005C4F22">
      <w:pPr>
        <w:pStyle w:val="af9"/>
        <w:numPr>
          <w:ilvl w:val="0"/>
          <w:numId w:val="21"/>
        </w:numPr>
        <w:spacing w:before="120"/>
        <w:ind w:left="0" w:firstLine="142"/>
        <w:jc w:val="both"/>
        <w:rPr>
          <w:sz w:val="28"/>
          <w:szCs w:val="28"/>
        </w:rPr>
      </w:pPr>
      <w:r>
        <w:rPr>
          <w:b/>
          <w:sz w:val="28"/>
          <w:szCs w:val="28"/>
        </w:rPr>
        <w:t xml:space="preserve">дефицит бюджета района </w:t>
      </w:r>
      <w:r>
        <w:rPr>
          <w:sz w:val="28"/>
          <w:szCs w:val="28"/>
        </w:rPr>
        <w:t xml:space="preserve">уменьшился в 2022 году на 5 172,7 тыс. рублей и составил 1 209 527,1 тыс. рублей, в 2023 и 2024 годах дефицит не изменился. </w:t>
      </w:r>
    </w:p>
    <w:p w:rsidR="005C4F22" w:rsidRDefault="005C4F22" w:rsidP="005C4F22">
      <w:pPr>
        <w:autoSpaceDE w:val="0"/>
        <w:autoSpaceDN w:val="0"/>
        <w:adjustRightInd w:val="0"/>
        <w:ind w:firstLine="709"/>
        <w:jc w:val="both"/>
        <w:rPr>
          <w:sz w:val="28"/>
          <w:szCs w:val="28"/>
        </w:rPr>
      </w:pPr>
    </w:p>
    <w:p w:rsidR="005C4F22" w:rsidRDefault="005C4F22" w:rsidP="005C4F22">
      <w:pPr>
        <w:autoSpaceDE w:val="0"/>
        <w:autoSpaceDN w:val="0"/>
        <w:adjustRightInd w:val="0"/>
        <w:ind w:firstLine="709"/>
        <w:jc w:val="both"/>
        <w:rPr>
          <w:sz w:val="28"/>
          <w:szCs w:val="28"/>
        </w:rPr>
      </w:pPr>
      <w:r>
        <w:rPr>
          <w:sz w:val="28"/>
          <w:szCs w:val="28"/>
        </w:rPr>
        <w:t>Ограничения, установленные статьей 92.1 Бюджетного кодекса Российской Федерации, по предельному размеру дефицита соблюдены.</w:t>
      </w:r>
    </w:p>
    <w:p w:rsidR="005C4F22" w:rsidRDefault="005C4F22" w:rsidP="005C4F22">
      <w:pPr>
        <w:autoSpaceDE w:val="0"/>
        <w:autoSpaceDN w:val="0"/>
        <w:adjustRightInd w:val="0"/>
        <w:spacing w:before="120"/>
        <w:ind w:firstLine="426"/>
        <w:rPr>
          <w:b/>
          <w:sz w:val="28"/>
          <w:szCs w:val="28"/>
        </w:rPr>
      </w:pPr>
    </w:p>
    <w:p w:rsidR="005C4F22" w:rsidRDefault="005C4F22" w:rsidP="005C4F22">
      <w:pPr>
        <w:autoSpaceDE w:val="0"/>
        <w:autoSpaceDN w:val="0"/>
        <w:adjustRightInd w:val="0"/>
        <w:spacing w:before="120"/>
        <w:ind w:left="1" w:firstLine="708"/>
        <w:rPr>
          <w:b/>
          <w:sz w:val="26"/>
          <w:szCs w:val="26"/>
        </w:rPr>
      </w:pPr>
      <w:r>
        <w:rPr>
          <w:b/>
          <w:sz w:val="26"/>
          <w:szCs w:val="26"/>
        </w:rPr>
        <w:lastRenderedPageBreak/>
        <w:t>Доходы бюджета</w:t>
      </w:r>
    </w:p>
    <w:p w:rsidR="005C4F22" w:rsidRDefault="005C4F22" w:rsidP="005C4F22">
      <w:pPr>
        <w:autoSpaceDE w:val="0"/>
        <w:autoSpaceDN w:val="0"/>
        <w:adjustRightInd w:val="0"/>
        <w:spacing w:before="120"/>
        <w:ind w:firstLine="708"/>
        <w:rPr>
          <w:b/>
          <w:sz w:val="26"/>
          <w:szCs w:val="26"/>
        </w:rPr>
      </w:pPr>
    </w:p>
    <w:p w:rsidR="005C4F22" w:rsidRDefault="005C4F22" w:rsidP="005C4F22">
      <w:pPr>
        <w:autoSpaceDE w:val="0"/>
        <w:autoSpaceDN w:val="0"/>
        <w:adjustRightInd w:val="0"/>
        <w:spacing w:before="120"/>
        <w:ind w:firstLine="708"/>
        <w:jc w:val="both"/>
        <w:rPr>
          <w:b/>
          <w:sz w:val="26"/>
          <w:szCs w:val="26"/>
        </w:rPr>
      </w:pPr>
      <w:r>
        <w:rPr>
          <w:sz w:val="26"/>
          <w:szCs w:val="26"/>
        </w:rPr>
        <w:t>В целом плановые назначения доходной части бюджета района в 2022 году уменьшены на сумму 22 221,8 тыс. рублей, из них:</w:t>
      </w:r>
    </w:p>
    <w:p w:rsidR="005C4F22" w:rsidRDefault="005C4F22" w:rsidP="005C4F22">
      <w:pPr>
        <w:pStyle w:val="af9"/>
        <w:numPr>
          <w:ilvl w:val="0"/>
          <w:numId w:val="22"/>
        </w:numPr>
        <w:autoSpaceDE w:val="0"/>
        <w:autoSpaceDN w:val="0"/>
        <w:adjustRightInd w:val="0"/>
        <w:spacing w:before="120"/>
        <w:ind w:left="0" w:firstLine="709"/>
        <w:jc w:val="both"/>
        <w:rPr>
          <w:sz w:val="26"/>
          <w:szCs w:val="26"/>
        </w:rPr>
      </w:pPr>
      <w:r>
        <w:rPr>
          <w:sz w:val="26"/>
          <w:szCs w:val="26"/>
        </w:rPr>
        <w:t>по налоговым и неналоговым доходам внесены изменения на уменьшение на общую сумму 28 695,4 тыс. рублей, в том числе:</w:t>
      </w:r>
    </w:p>
    <w:p w:rsidR="005C4F22" w:rsidRDefault="005C4F22" w:rsidP="005C4F22">
      <w:pPr>
        <w:tabs>
          <w:tab w:val="left" w:pos="360"/>
        </w:tabs>
        <w:jc w:val="both"/>
        <w:rPr>
          <w:sz w:val="26"/>
          <w:szCs w:val="26"/>
        </w:rPr>
      </w:pPr>
      <w:r>
        <w:rPr>
          <w:sz w:val="26"/>
          <w:szCs w:val="26"/>
        </w:rPr>
        <w:tab/>
        <w:t xml:space="preserve"> </w:t>
      </w:r>
    </w:p>
    <w:p w:rsidR="005C4F22" w:rsidRDefault="005C4F22" w:rsidP="005C4F22">
      <w:pPr>
        <w:tabs>
          <w:tab w:val="left" w:pos="360"/>
        </w:tabs>
        <w:jc w:val="both"/>
        <w:rPr>
          <w:sz w:val="28"/>
          <w:szCs w:val="28"/>
        </w:rPr>
      </w:pPr>
      <w:r>
        <w:rPr>
          <w:sz w:val="26"/>
          <w:szCs w:val="26"/>
        </w:rPr>
        <w:tab/>
      </w:r>
      <w:r>
        <w:rPr>
          <w:sz w:val="26"/>
          <w:szCs w:val="26"/>
        </w:rPr>
        <w:tab/>
        <w:t xml:space="preserve">1) </w:t>
      </w:r>
      <w:r>
        <w:rPr>
          <w:sz w:val="28"/>
          <w:szCs w:val="28"/>
        </w:rPr>
        <w:t xml:space="preserve">по налогу на доходы физических лиц плановые назначения уменьшены на сумму 30 000,0 тыс. рублей. </w:t>
      </w:r>
    </w:p>
    <w:p w:rsidR="005C4F22" w:rsidRDefault="005C4F22" w:rsidP="005C4F22">
      <w:pPr>
        <w:tabs>
          <w:tab w:val="left" w:pos="360"/>
        </w:tabs>
        <w:jc w:val="both"/>
        <w:rPr>
          <w:sz w:val="28"/>
          <w:szCs w:val="28"/>
        </w:rPr>
      </w:pPr>
      <w:r>
        <w:rPr>
          <w:sz w:val="28"/>
          <w:szCs w:val="28"/>
        </w:rPr>
        <w:tab/>
        <w:t xml:space="preserve">   Обоснованием корректировки на уменьшение части налога на доходы физических лиц является уточнение плановых назначений по фактически полученным доходам в апреле-августе 2022 года.</w:t>
      </w:r>
    </w:p>
    <w:p w:rsidR="005C4F22" w:rsidRDefault="005C4F22" w:rsidP="005C4F22">
      <w:pPr>
        <w:tabs>
          <w:tab w:val="left" w:pos="360"/>
        </w:tabs>
        <w:jc w:val="both"/>
        <w:rPr>
          <w:sz w:val="26"/>
          <w:szCs w:val="26"/>
        </w:rPr>
      </w:pPr>
      <w:r>
        <w:rPr>
          <w:sz w:val="26"/>
          <w:szCs w:val="26"/>
        </w:rPr>
        <w:tab/>
        <w:t xml:space="preserve">    ФНС России ускорила предоставление налоговых вычетов для россиян. Это касается имущественных и социальных типов льготы. ФНС России сократила срок проверки деклараций россиян для получения налоговых вычетов до 15 дней. Мера призвана ускорить возвраты налогов, камеральные проверки проводятся в более короткие сроки. Поэтому начиная с апреля месяца ФНС № 9 по Красноярскому краю проводятся возвраты из бюджета, тем самым уменьшая фактическое поступление НДФЛ в бюджет района в 2022 году. В результате потребовалась корректировка плановых назначений.</w:t>
      </w:r>
    </w:p>
    <w:p w:rsidR="005C4F22" w:rsidRDefault="005C4F22" w:rsidP="005C4F22">
      <w:pPr>
        <w:tabs>
          <w:tab w:val="left" w:pos="360"/>
        </w:tabs>
        <w:jc w:val="both"/>
        <w:rPr>
          <w:sz w:val="28"/>
          <w:szCs w:val="28"/>
        </w:rPr>
      </w:pPr>
      <w:r>
        <w:rPr>
          <w:sz w:val="28"/>
          <w:szCs w:val="28"/>
        </w:rPr>
        <w:tab/>
      </w:r>
      <w:r>
        <w:rPr>
          <w:sz w:val="28"/>
          <w:szCs w:val="28"/>
        </w:rPr>
        <w:tab/>
        <w:t>2) по налогам на совокупный доход плановые назначения увеличены на     991,7 тыс. рублей в связи с изменением ожидаемой оценки фактического исполнения в 2022 году, из них:</w:t>
      </w:r>
    </w:p>
    <w:p w:rsidR="005C4F22" w:rsidRDefault="005C4F22" w:rsidP="005C4F22">
      <w:pPr>
        <w:tabs>
          <w:tab w:val="left" w:pos="360"/>
        </w:tabs>
        <w:jc w:val="both"/>
        <w:rPr>
          <w:sz w:val="28"/>
          <w:szCs w:val="28"/>
        </w:rPr>
      </w:pPr>
      <w:r>
        <w:rPr>
          <w:sz w:val="28"/>
          <w:szCs w:val="28"/>
        </w:rPr>
        <w:tab/>
      </w:r>
      <w:r>
        <w:rPr>
          <w:sz w:val="28"/>
          <w:szCs w:val="28"/>
        </w:rPr>
        <w:tab/>
        <w:t>- по налогу, взимаемому в связи с применением  упрощенной системы налогообложения плановые назначения увеличены на сумму 1 040,0 тыс. рублей, в связи с изменением ожидаемой оценки фактического исполнения по налогу;</w:t>
      </w:r>
    </w:p>
    <w:p w:rsidR="005C4F22" w:rsidRDefault="005C4F22" w:rsidP="005C4F22">
      <w:pPr>
        <w:tabs>
          <w:tab w:val="left" w:pos="360"/>
        </w:tabs>
        <w:jc w:val="both"/>
        <w:rPr>
          <w:sz w:val="28"/>
          <w:szCs w:val="28"/>
        </w:rPr>
      </w:pPr>
      <w:r>
        <w:rPr>
          <w:sz w:val="28"/>
          <w:szCs w:val="28"/>
        </w:rPr>
        <w:tab/>
      </w:r>
      <w:r>
        <w:rPr>
          <w:sz w:val="28"/>
          <w:szCs w:val="28"/>
        </w:rPr>
        <w:tab/>
        <w:t>- по единому налогу, на вмененный доход для отдельных видов деятельности плановые назначения уменьшены на сумму 49,3 тыс. рублей, в связи с произведенным возмещением переплаты прошлых лет в 2022 году по отмененному налогу (по перерасчетам налога, а так же пени и штрафов);</w:t>
      </w:r>
    </w:p>
    <w:p w:rsidR="005C4F22" w:rsidRDefault="005C4F22" w:rsidP="005C4F22">
      <w:pPr>
        <w:tabs>
          <w:tab w:val="left" w:pos="360"/>
        </w:tabs>
        <w:jc w:val="both"/>
        <w:rPr>
          <w:sz w:val="28"/>
          <w:szCs w:val="28"/>
        </w:rPr>
      </w:pPr>
      <w:r>
        <w:rPr>
          <w:sz w:val="28"/>
          <w:szCs w:val="28"/>
        </w:rPr>
        <w:tab/>
        <w:t xml:space="preserve"> </w:t>
      </w:r>
      <w:r>
        <w:rPr>
          <w:sz w:val="28"/>
          <w:szCs w:val="28"/>
        </w:rPr>
        <w:tab/>
        <w:t>- по налогу, взимаемому в связи с применением патентной системы налогообложения на сумму 1,0 тыс. рублей, в связи с поступлением пени по налогу.</w:t>
      </w:r>
    </w:p>
    <w:p w:rsidR="005C4F22" w:rsidRDefault="005C4F22" w:rsidP="005C4F22">
      <w:pPr>
        <w:tabs>
          <w:tab w:val="left" w:pos="360"/>
        </w:tabs>
        <w:jc w:val="both"/>
        <w:rPr>
          <w:sz w:val="26"/>
          <w:szCs w:val="26"/>
        </w:rPr>
      </w:pPr>
      <w:r>
        <w:rPr>
          <w:sz w:val="26"/>
          <w:szCs w:val="26"/>
        </w:rPr>
        <w:tab/>
      </w:r>
      <w:r>
        <w:rPr>
          <w:sz w:val="26"/>
          <w:szCs w:val="26"/>
        </w:rPr>
        <w:tab/>
        <w:t>3) по доходам от использования имущества находящегося в муниципальной собственности муниципальных районов плановые назначения увеличены на 88,8 тыс. рублей, в том числе:</w:t>
      </w:r>
    </w:p>
    <w:p w:rsidR="005C4F22" w:rsidRDefault="005C4F22" w:rsidP="005C4F22">
      <w:pPr>
        <w:tabs>
          <w:tab w:val="left" w:pos="709"/>
        </w:tabs>
        <w:jc w:val="both"/>
        <w:rPr>
          <w:sz w:val="26"/>
          <w:szCs w:val="26"/>
        </w:rPr>
      </w:pPr>
      <w:r>
        <w:rPr>
          <w:sz w:val="26"/>
          <w:szCs w:val="26"/>
        </w:rPr>
        <w:tab/>
        <w:t>а) по доходам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(социальный и коммерческий найм) плановые назначения увеличены на сумму 20,0 тыс. рублей в связи с поступлением пени;</w:t>
      </w:r>
    </w:p>
    <w:p w:rsidR="005C4F22" w:rsidRDefault="005C4F22" w:rsidP="005C4F22">
      <w:pPr>
        <w:tabs>
          <w:tab w:val="left" w:pos="426"/>
        </w:tabs>
        <w:jc w:val="both"/>
        <w:rPr>
          <w:sz w:val="26"/>
          <w:szCs w:val="26"/>
        </w:rPr>
      </w:pPr>
      <w:r>
        <w:rPr>
          <w:sz w:val="26"/>
          <w:szCs w:val="26"/>
        </w:rPr>
        <w:tab/>
      </w:r>
      <w:r>
        <w:rPr>
          <w:sz w:val="26"/>
          <w:szCs w:val="26"/>
        </w:rPr>
        <w:tab/>
        <w:t xml:space="preserve">б) по прочим поступлениям от использования имущества, находящегося в собственности муниципальных районов (плата, поступившая в рамках договора за предоставление права на размещение и эксплуатацию нестационарных объектов (кроме торговых), установку и эксплуатацию рекламных конструкций на землях или </w:t>
      </w:r>
      <w:r>
        <w:rPr>
          <w:sz w:val="26"/>
          <w:szCs w:val="26"/>
        </w:rPr>
        <w:lastRenderedPageBreak/>
        <w:t>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 плановые назначения увеличены на сумму 10,0 тыс. рублей в связи с поступившим заявлением  о размещении нестационарного объекта;</w:t>
      </w:r>
    </w:p>
    <w:p w:rsidR="005C4F22" w:rsidRDefault="005C4F22" w:rsidP="005C4F22">
      <w:pPr>
        <w:tabs>
          <w:tab w:val="left" w:pos="426"/>
        </w:tabs>
        <w:jc w:val="both"/>
        <w:rPr>
          <w:sz w:val="26"/>
          <w:szCs w:val="26"/>
        </w:rPr>
      </w:pPr>
      <w:r>
        <w:rPr>
          <w:sz w:val="26"/>
          <w:szCs w:val="26"/>
        </w:rPr>
        <w:tab/>
      </w:r>
      <w:r>
        <w:rPr>
          <w:sz w:val="26"/>
          <w:szCs w:val="26"/>
        </w:rPr>
        <w:tab/>
        <w:t>в) по доходам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плановые назначения увеличены на сумму 58,0 тыс. рублей, из них:</w:t>
      </w:r>
    </w:p>
    <w:p w:rsidR="005C4F22" w:rsidRDefault="005C4F22" w:rsidP="005C4F22">
      <w:pPr>
        <w:tabs>
          <w:tab w:val="left" w:pos="360"/>
        </w:tabs>
        <w:jc w:val="both"/>
        <w:rPr>
          <w:sz w:val="28"/>
          <w:szCs w:val="28"/>
        </w:rPr>
      </w:pPr>
      <w:r>
        <w:rPr>
          <w:sz w:val="26"/>
          <w:szCs w:val="26"/>
        </w:rPr>
        <w:tab/>
      </w:r>
      <w:r>
        <w:rPr>
          <w:sz w:val="26"/>
          <w:szCs w:val="26"/>
        </w:rPr>
        <w:tab/>
      </w:r>
      <w:r>
        <w:rPr>
          <w:sz w:val="28"/>
          <w:szCs w:val="28"/>
        </w:rPr>
        <w:t>- по главному администратору доходов бюджета – администрация Северо-Енисейского района плановые назначения увеличены на 210,0 тыс. рублей в связи с заключением нового договора аренды с АО «Почта России» по ул. Донского, д.14А;</w:t>
      </w:r>
    </w:p>
    <w:p w:rsidR="005C4F22" w:rsidRDefault="005C4F22" w:rsidP="005C4F22">
      <w:pPr>
        <w:tabs>
          <w:tab w:val="left" w:pos="360"/>
        </w:tabs>
        <w:jc w:val="both"/>
        <w:rPr>
          <w:sz w:val="28"/>
          <w:szCs w:val="28"/>
        </w:rPr>
      </w:pPr>
      <w:r>
        <w:rPr>
          <w:sz w:val="28"/>
          <w:szCs w:val="28"/>
        </w:rPr>
        <w:tab/>
      </w:r>
      <w:r>
        <w:rPr>
          <w:sz w:val="28"/>
          <w:szCs w:val="28"/>
        </w:rPr>
        <w:tab/>
        <w:t>- по главному администратору доходов бюджета – отдел культуры администрации Северо-Енисейского района плановые назначения уменьшены на 151,2 тыс. рублей в связи с расторжением договора с Федеральной службой судебных приставов (ФССП России).</w:t>
      </w:r>
    </w:p>
    <w:p w:rsidR="005C4F22" w:rsidRDefault="005C4F22" w:rsidP="005C4F22">
      <w:pPr>
        <w:tabs>
          <w:tab w:val="left" w:pos="360"/>
        </w:tabs>
        <w:jc w:val="both"/>
        <w:rPr>
          <w:sz w:val="28"/>
          <w:szCs w:val="28"/>
        </w:rPr>
      </w:pPr>
      <w:r>
        <w:rPr>
          <w:sz w:val="26"/>
          <w:szCs w:val="26"/>
        </w:rPr>
        <w:tab/>
      </w:r>
      <w:r>
        <w:rPr>
          <w:sz w:val="26"/>
          <w:szCs w:val="26"/>
        </w:rPr>
        <w:tab/>
        <w:t xml:space="preserve">4) </w:t>
      </w:r>
      <w:r>
        <w:rPr>
          <w:sz w:val="28"/>
          <w:szCs w:val="28"/>
        </w:rPr>
        <w:t>по доходам от компенсации затрат бюджетов муниципальных районов плановые назначения увеличены на 14,6 тыс. рублей, в том числе:</w:t>
      </w:r>
    </w:p>
    <w:p w:rsidR="005C4F22" w:rsidRDefault="005C4F22" w:rsidP="005C4F22">
      <w:pPr>
        <w:tabs>
          <w:tab w:val="left" w:pos="360"/>
        </w:tabs>
        <w:jc w:val="both"/>
        <w:rPr>
          <w:sz w:val="28"/>
          <w:szCs w:val="28"/>
        </w:rPr>
      </w:pPr>
      <w:r>
        <w:rPr>
          <w:sz w:val="28"/>
          <w:szCs w:val="28"/>
        </w:rPr>
        <w:tab/>
      </w:r>
      <w:r>
        <w:rPr>
          <w:sz w:val="28"/>
          <w:szCs w:val="28"/>
        </w:rPr>
        <w:tab/>
        <w:t xml:space="preserve"> а) по главному администратору доходов бюджета – администрация Северо-Енисейского района на 14,2 тыс. рублей, из них за снос зеленых насаждений от физических лиц на сумму 14,2 тыс. рублей;</w:t>
      </w:r>
    </w:p>
    <w:p w:rsidR="005C4F22" w:rsidRDefault="005C4F22" w:rsidP="005C4F22">
      <w:pPr>
        <w:tabs>
          <w:tab w:val="left" w:pos="360"/>
        </w:tabs>
        <w:jc w:val="both"/>
        <w:rPr>
          <w:sz w:val="28"/>
          <w:szCs w:val="28"/>
        </w:rPr>
      </w:pPr>
      <w:r>
        <w:rPr>
          <w:sz w:val="28"/>
          <w:szCs w:val="28"/>
        </w:rPr>
        <w:tab/>
      </w:r>
      <w:r>
        <w:rPr>
          <w:sz w:val="28"/>
          <w:szCs w:val="28"/>
        </w:rPr>
        <w:tab/>
        <w:t xml:space="preserve"> б) по главному администратору доходов бюджета – отдел культуры администрации Северо-Енисейского района на 0,4 тыс. рублей в связи с возмещением затрат по трудовым книжкам.</w:t>
      </w:r>
    </w:p>
    <w:p w:rsidR="005C4F22" w:rsidRDefault="005C4F22" w:rsidP="005C4F22">
      <w:pPr>
        <w:tabs>
          <w:tab w:val="left" w:pos="360"/>
        </w:tabs>
        <w:jc w:val="both"/>
        <w:rPr>
          <w:sz w:val="28"/>
          <w:szCs w:val="28"/>
        </w:rPr>
      </w:pPr>
      <w:r>
        <w:rPr>
          <w:color w:val="FF0000"/>
          <w:sz w:val="28"/>
          <w:szCs w:val="28"/>
        </w:rPr>
        <w:tab/>
      </w:r>
      <w:r>
        <w:rPr>
          <w:sz w:val="28"/>
          <w:szCs w:val="28"/>
        </w:rPr>
        <w:tab/>
        <w:t>5) по административным платежам и сборам плановые назначения увеличены 2,2 тыс. рублей, из них по главному администратору доходов бюджета – администрация Северо-Енисейского района на 2,2 тыс. рублей в связи с увеличением  платежей, взимаемых органами местного самоуправления по обращениям граждан за выдачей копий по предоставлению сведений, документов и материалов, содержащихся в государственной информационной системе обеспечения градостроительной деятельности на территории Северо-Енисейского района (ИСОГД).</w:t>
      </w:r>
    </w:p>
    <w:p w:rsidR="005C4F22" w:rsidRDefault="005C4F22" w:rsidP="005C4F22">
      <w:pPr>
        <w:tabs>
          <w:tab w:val="left" w:pos="360"/>
        </w:tabs>
        <w:jc w:val="both"/>
        <w:rPr>
          <w:sz w:val="26"/>
          <w:szCs w:val="26"/>
        </w:rPr>
      </w:pPr>
      <w:r>
        <w:rPr>
          <w:sz w:val="26"/>
          <w:szCs w:val="26"/>
        </w:rPr>
        <w:tab/>
      </w:r>
      <w:r>
        <w:rPr>
          <w:sz w:val="26"/>
          <w:szCs w:val="26"/>
        </w:rPr>
        <w:tab/>
        <w:t>6) по штрафам, санкциям, возмещению ущерба плановые назначения увеличены на 207,2 тыс. рублей, в связи с фактическим поступлением платежей и уточнением ожидаемых поступлений;</w:t>
      </w:r>
    </w:p>
    <w:p w:rsidR="005C4F22" w:rsidRDefault="005C4F22" w:rsidP="005C4F22">
      <w:pPr>
        <w:tabs>
          <w:tab w:val="left" w:pos="709"/>
        </w:tabs>
        <w:jc w:val="both"/>
        <w:rPr>
          <w:sz w:val="26"/>
          <w:szCs w:val="26"/>
        </w:rPr>
      </w:pPr>
    </w:p>
    <w:p w:rsidR="005C4F22" w:rsidRDefault="005C4F22" w:rsidP="005C4F22">
      <w:pPr>
        <w:tabs>
          <w:tab w:val="left" w:pos="360"/>
        </w:tabs>
        <w:jc w:val="both"/>
        <w:rPr>
          <w:sz w:val="26"/>
          <w:szCs w:val="26"/>
        </w:rPr>
      </w:pPr>
      <w:r>
        <w:rPr>
          <w:sz w:val="26"/>
          <w:szCs w:val="26"/>
        </w:rPr>
        <w:tab/>
      </w:r>
      <w:r>
        <w:rPr>
          <w:sz w:val="26"/>
          <w:szCs w:val="26"/>
        </w:rPr>
        <w:tab/>
        <w:t xml:space="preserve">2. </w:t>
      </w:r>
      <w:r>
        <w:rPr>
          <w:sz w:val="28"/>
          <w:szCs w:val="28"/>
        </w:rPr>
        <w:t xml:space="preserve">На основании уведомлений об изменении бюджетных ассигнований и сверки, поступивших из Министерства финансов Красноярского края по безвозмездным поступлениям от других бюджетов бюджетной системы Российской Федерации плановые назначения  увеличены </w:t>
      </w:r>
      <w:r>
        <w:rPr>
          <w:sz w:val="26"/>
          <w:szCs w:val="26"/>
        </w:rPr>
        <w:t xml:space="preserve">на 6 473,6 тыс. рублей. </w:t>
      </w:r>
    </w:p>
    <w:p w:rsidR="005C4F22" w:rsidRDefault="005C4F22" w:rsidP="005C4F22">
      <w:pPr>
        <w:tabs>
          <w:tab w:val="left" w:pos="360"/>
        </w:tabs>
        <w:jc w:val="both"/>
        <w:rPr>
          <w:sz w:val="28"/>
          <w:szCs w:val="28"/>
        </w:rPr>
      </w:pPr>
    </w:p>
    <w:p w:rsidR="005C4F22" w:rsidRDefault="005C4F22" w:rsidP="005C4F22">
      <w:pPr>
        <w:tabs>
          <w:tab w:val="left" w:pos="360"/>
        </w:tabs>
        <w:jc w:val="both"/>
        <w:rPr>
          <w:b/>
          <w:sz w:val="28"/>
          <w:szCs w:val="28"/>
        </w:rPr>
      </w:pPr>
      <w:r>
        <w:rPr>
          <w:sz w:val="28"/>
          <w:szCs w:val="28"/>
        </w:rPr>
        <w:tab/>
        <w:t xml:space="preserve">  </w:t>
      </w:r>
      <w:r>
        <w:rPr>
          <w:b/>
          <w:sz w:val="28"/>
          <w:szCs w:val="28"/>
        </w:rPr>
        <w:tab/>
        <w:t xml:space="preserve">Расходы бюджета </w:t>
      </w:r>
    </w:p>
    <w:p w:rsidR="005C4F22" w:rsidRDefault="005C4F22" w:rsidP="005C4F22">
      <w:pPr>
        <w:tabs>
          <w:tab w:val="left" w:pos="360"/>
        </w:tabs>
        <w:jc w:val="both"/>
        <w:rPr>
          <w:sz w:val="28"/>
          <w:szCs w:val="28"/>
        </w:rPr>
      </w:pPr>
      <w:r>
        <w:rPr>
          <w:b/>
          <w:sz w:val="28"/>
          <w:szCs w:val="28"/>
        </w:rPr>
        <w:tab/>
      </w:r>
      <w:r>
        <w:rPr>
          <w:b/>
          <w:sz w:val="28"/>
          <w:szCs w:val="28"/>
        </w:rPr>
        <w:tab/>
        <w:t>В целом увеличены</w:t>
      </w:r>
      <w:r>
        <w:rPr>
          <w:sz w:val="28"/>
          <w:szCs w:val="28"/>
        </w:rPr>
        <w:t xml:space="preserve"> бюджетные ассигнования </w:t>
      </w:r>
      <w:r>
        <w:rPr>
          <w:b/>
          <w:sz w:val="28"/>
          <w:szCs w:val="28"/>
        </w:rPr>
        <w:t>за счет средств бюджета Красноярского края</w:t>
      </w:r>
      <w:r>
        <w:rPr>
          <w:sz w:val="28"/>
          <w:szCs w:val="28"/>
        </w:rPr>
        <w:t xml:space="preserve"> в 2022 году на сумму 6 473,7 тыс. рублей, из них:</w:t>
      </w:r>
    </w:p>
    <w:p w:rsidR="005C4F22" w:rsidRDefault="005C4F22" w:rsidP="005C4F22">
      <w:pPr>
        <w:tabs>
          <w:tab w:val="left" w:pos="360"/>
        </w:tabs>
        <w:jc w:val="both"/>
        <w:rPr>
          <w:sz w:val="28"/>
          <w:szCs w:val="28"/>
        </w:rPr>
      </w:pPr>
      <w:r>
        <w:rPr>
          <w:sz w:val="28"/>
          <w:szCs w:val="28"/>
        </w:rPr>
        <w:tab/>
      </w:r>
      <w:r>
        <w:rPr>
          <w:sz w:val="28"/>
          <w:szCs w:val="28"/>
        </w:rPr>
        <w:tab/>
        <w:t>уменьшены:</w:t>
      </w:r>
    </w:p>
    <w:p w:rsidR="005C4F22" w:rsidRDefault="005C4F22" w:rsidP="005C4F22">
      <w:pPr>
        <w:tabs>
          <w:tab w:val="left" w:pos="360"/>
        </w:tabs>
        <w:jc w:val="both"/>
        <w:rPr>
          <w:sz w:val="28"/>
          <w:szCs w:val="28"/>
        </w:rPr>
      </w:pPr>
      <w:r>
        <w:rPr>
          <w:sz w:val="28"/>
          <w:szCs w:val="28"/>
        </w:rPr>
        <w:lastRenderedPageBreak/>
        <w:tab/>
      </w:r>
      <w:r>
        <w:rPr>
          <w:sz w:val="28"/>
          <w:szCs w:val="28"/>
        </w:rPr>
        <w:tab/>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подпрограммы «Улучшение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 на сумму 1 516,1 тыс. рублей;</w:t>
      </w:r>
    </w:p>
    <w:p w:rsidR="005C4F22" w:rsidRDefault="005C4F22" w:rsidP="005C4F22">
      <w:pPr>
        <w:tabs>
          <w:tab w:val="left" w:pos="360"/>
        </w:tabs>
        <w:jc w:val="both"/>
        <w:rPr>
          <w:sz w:val="28"/>
          <w:szCs w:val="28"/>
        </w:rPr>
      </w:pPr>
      <w:r>
        <w:rPr>
          <w:sz w:val="28"/>
          <w:szCs w:val="28"/>
        </w:rPr>
        <w:tab/>
      </w:r>
      <w:r>
        <w:rPr>
          <w:sz w:val="28"/>
          <w:szCs w:val="28"/>
        </w:rPr>
        <w:tab/>
        <w:t>увеличены:</w:t>
      </w:r>
    </w:p>
    <w:p w:rsidR="005C4F22" w:rsidRDefault="005C4F22" w:rsidP="005C4F22">
      <w:pPr>
        <w:tabs>
          <w:tab w:val="left" w:pos="360"/>
        </w:tabs>
        <w:jc w:val="both"/>
        <w:rPr>
          <w:sz w:val="28"/>
          <w:szCs w:val="28"/>
        </w:rPr>
      </w:pPr>
      <w:r>
        <w:rPr>
          <w:sz w:val="28"/>
          <w:szCs w:val="28"/>
        </w:rPr>
        <w:tab/>
      </w:r>
      <w:r>
        <w:rPr>
          <w:sz w:val="28"/>
          <w:szCs w:val="28"/>
        </w:rPr>
        <w:tab/>
        <w:t>субвенции бюджетам муниципальных образований на осуществление первичного воинского учета органами местного самоуправления поселений, муниципальных и городских округов по министерству финансов Красноярского края в рамках непрограммных расходов отдельных органов исполнительной власти на сумму 36,9 тыс. рублей;</w:t>
      </w:r>
    </w:p>
    <w:p w:rsidR="005C4F22" w:rsidRDefault="005C4F22" w:rsidP="005C4F22">
      <w:pPr>
        <w:autoSpaceDE w:val="0"/>
        <w:autoSpaceDN w:val="0"/>
        <w:adjustRightInd w:val="0"/>
        <w:jc w:val="both"/>
        <w:outlineLvl w:val="3"/>
        <w:rPr>
          <w:sz w:val="28"/>
          <w:szCs w:val="28"/>
        </w:rPr>
      </w:pPr>
      <w:r>
        <w:rPr>
          <w:sz w:val="28"/>
          <w:szCs w:val="28"/>
        </w:rPr>
        <w:tab/>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государственной программы Красноярского края «Развитие образования» на сумму 6 157,7 тыс. рублей;</w:t>
      </w:r>
    </w:p>
    <w:p w:rsidR="005C4F22" w:rsidRDefault="005C4F22" w:rsidP="005C4F22">
      <w:pPr>
        <w:autoSpaceDE w:val="0"/>
        <w:autoSpaceDN w:val="0"/>
        <w:adjustRightInd w:val="0"/>
        <w:jc w:val="both"/>
        <w:outlineLvl w:val="3"/>
        <w:rPr>
          <w:sz w:val="28"/>
          <w:szCs w:val="28"/>
        </w:rPr>
      </w:pPr>
      <w:r>
        <w:rPr>
          <w:sz w:val="28"/>
          <w:szCs w:val="28"/>
        </w:rPr>
        <w:tab/>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«Развитие дошкольного, общего и дополнительного образования» государственной программы Красноярского края «Развитие образования» на сумму 1 795,2 тыс. рублей.</w:t>
      </w:r>
    </w:p>
    <w:p w:rsidR="005C4F22" w:rsidRDefault="005C4F22" w:rsidP="005C4F22">
      <w:pPr>
        <w:autoSpaceDE w:val="0"/>
        <w:autoSpaceDN w:val="0"/>
        <w:adjustRightInd w:val="0"/>
        <w:jc w:val="both"/>
        <w:outlineLvl w:val="3"/>
        <w:rPr>
          <w:sz w:val="28"/>
          <w:szCs w:val="28"/>
        </w:rPr>
      </w:pPr>
      <w:r>
        <w:rPr>
          <w:sz w:val="28"/>
          <w:szCs w:val="28"/>
        </w:rPr>
        <w:lastRenderedPageBreak/>
        <w:tab/>
      </w:r>
    </w:p>
    <w:p w:rsidR="005C4F22" w:rsidRDefault="005C4F22" w:rsidP="005C4F22">
      <w:pPr>
        <w:ind w:firstLine="709"/>
        <w:jc w:val="both"/>
        <w:rPr>
          <w:sz w:val="28"/>
          <w:szCs w:val="28"/>
        </w:rPr>
      </w:pPr>
      <w:r>
        <w:rPr>
          <w:sz w:val="28"/>
          <w:szCs w:val="28"/>
        </w:rPr>
        <w:t>За счет собственных средств расходная часть бюджета Северо-Енисейского района в целом на 2022 год уменьшена на сумму  33 868,1 тыс. рублей, на 2023 год увеличена на 73 869,4 тыс. рублей, на 2024 год увеличена на 802,2 тыс. рублей.</w:t>
      </w:r>
    </w:p>
    <w:p w:rsidR="005C4F22" w:rsidRDefault="005C4F22" w:rsidP="005C4F22">
      <w:pPr>
        <w:autoSpaceDE w:val="0"/>
        <w:autoSpaceDN w:val="0"/>
        <w:adjustRightInd w:val="0"/>
        <w:ind w:firstLine="709"/>
        <w:jc w:val="both"/>
        <w:outlineLvl w:val="3"/>
        <w:rPr>
          <w:sz w:val="28"/>
          <w:szCs w:val="28"/>
        </w:rPr>
      </w:pPr>
    </w:p>
    <w:p w:rsidR="005C4F22" w:rsidRDefault="005C4F22" w:rsidP="005C4F22">
      <w:pPr>
        <w:ind w:firstLine="709"/>
        <w:jc w:val="both"/>
        <w:rPr>
          <w:sz w:val="28"/>
          <w:szCs w:val="28"/>
        </w:rPr>
      </w:pPr>
      <w:r>
        <w:rPr>
          <w:b/>
          <w:sz w:val="28"/>
          <w:szCs w:val="28"/>
        </w:rPr>
        <w:t xml:space="preserve">Увеличены </w:t>
      </w:r>
      <w:r>
        <w:rPr>
          <w:sz w:val="28"/>
          <w:szCs w:val="28"/>
        </w:rPr>
        <w:t xml:space="preserve">бюджетные ассигнования по </w:t>
      </w:r>
      <w:r>
        <w:rPr>
          <w:b/>
          <w:sz w:val="28"/>
          <w:szCs w:val="28"/>
        </w:rPr>
        <w:t>муниципальной программе «Развитие образования»</w:t>
      </w:r>
      <w:r>
        <w:rPr>
          <w:sz w:val="28"/>
          <w:szCs w:val="28"/>
        </w:rPr>
        <w:t xml:space="preserve"> на сумму 2 082,1 тыс. рублей.</w:t>
      </w:r>
    </w:p>
    <w:p w:rsidR="005C4F22" w:rsidRDefault="005C4F22" w:rsidP="005C4F22">
      <w:pPr>
        <w:ind w:firstLine="709"/>
        <w:jc w:val="both"/>
        <w:rPr>
          <w:sz w:val="28"/>
          <w:szCs w:val="28"/>
        </w:rPr>
      </w:pPr>
      <w:r>
        <w:rPr>
          <w:sz w:val="28"/>
          <w:szCs w:val="28"/>
        </w:rPr>
        <w:t>Уменьшены на 1 105,2 тыс. рублей:</w:t>
      </w:r>
    </w:p>
    <w:p w:rsidR="005C4F22" w:rsidRDefault="005C4F22" w:rsidP="005C4F22">
      <w:pPr>
        <w:ind w:firstLine="709"/>
        <w:jc w:val="both"/>
        <w:rPr>
          <w:sz w:val="28"/>
          <w:szCs w:val="28"/>
        </w:rPr>
      </w:pPr>
      <w:r>
        <w:rPr>
          <w:sz w:val="28"/>
          <w:szCs w:val="28"/>
        </w:rPr>
        <w:t>экономия по контракту на приобретение и установку окон и входных дверей на сумму 80,4 тыс. рублей; на приобретение основных средств и материальных запасов на сумму 470,5 тыс. рублей;</w:t>
      </w:r>
      <w:r>
        <w:t xml:space="preserve"> р</w:t>
      </w:r>
      <w:r>
        <w:rPr>
          <w:sz w:val="28"/>
          <w:szCs w:val="28"/>
        </w:rPr>
        <w:t>аботы, услуги по содержанию имущества на сумму 300,0 тыс. рублей;</w:t>
      </w:r>
    </w:p>
    <w:p w:rsidR="005C4F22" w:rsidRDefault="005C4F22" w:rsidP="005C4F22">
      <w:pPr>
        <w:ind w:firstLine="709"/>
        <w:jc w:val="both"/>
        <w:rPr>
          <w:sz w:val="28"/>
          <w:szCs w:val="28"/>
        </w:rPr>
      </w:pPr>
      <w:r>
        <w:rPr>
          <w:sz w:val="28"/>
          <w:szCs w:val="28"/>
        </w:rPr>
        <w:t>в связи с уменьшением численности детей на обеспечение оплаты 30 % стоимости путевок детям при их направлении в краевые и муниципальные загородные оздоровительные лагеря, расположенные на территории края на сумму 82,7 тыс. рублей;</w:t>
      </w:r>
    </w:p>
    <w:p w:rsidR="005C4F22" w:rsidRDefault="005C4F22" w:rsidP="005C4F22">
      <w:pPr>
        <w:ind w:firstLine="709"/>
        <w:jc w:val="both"/>
        <w:rPr>
          <w:sz w:val="28"/>
          <w:szCs w:val="28"/>
        </w:rPr>
      </w:pPr>
      <w:r>
        <w:rPr>
          <w:sz w:val="28"/>
          <w:szCs w:val="28"/>
        </w:rPr>
        <w:t>экономия на обеспечение оплаты 100 % стоимости набора продуктов питания или готовых блюд и их транспортировки в лагерях труда и отдыха, организованных образовательными организациями Северо-Енисейского района в каникулярное время для организации двухразового питания на сумму 80,4 тыс. рублей;</w:t>
      </w:r>
    </w:p>
    <w:p w:rsidR="005C4F22" w:rsidRDefault="005C4F22" w:rsidP="005C4F22">
      <w:pPr>
        <w:ind w:firstLine="709"/>
        <w:jc w:val="both"/>
        <w:rPr>
          <w:sz w:val="28"/>
          <w:szCs w:val="28"/>
        </w:rPr>
      </w:pPr>
      <w:r>
        <w:rPr>
          <w:sz w:val="28"/>
          <w:szCs w:val="28"/>
        </w:rPr>
        <w:t>экономия на обеспечение оплаты 30 % стоимости набора продуктов питания или готовых блюд и их транспортировки в лагеря с дневным пребыванием детей на сумму 105,5 тыс. рублей.</w:t>
      </w:r>
    </w:p>
    <w:p w:rsidR="005C4F22" w:rsidRDefault="005C4F22" w:rsidP="005C4F22">
      <w:pPr>
        <w:ind w:firstLine="709"/>
        <w:jc w:val="both"/>
        <w:rPr>
          <w:sz w:val="28"/>
          <w:szCs w:val="28"/>
        </w:rPr>
      </w:pPr>
      <w:r>
        <w:rPr>
          <w:sz w:val="28"/>
          <w:szCs w:val="28"/>
        </w:rPr>
        <w:t>Увеличены на 3 187,3 тыс. рублей:</w:t>
      </w:r>
    </w:p>
    <w:p w:rsidR="005C4F22" w:rsidRDefault="005C4F22" w:rsidP="005C4F22">
      <w:pPr>
        <w:ind w:firstLine="709"/>
        <w:jc w:val="both"/>
        <w:rPr>
          <w:sz w:val="28"/>
          <w:szCs w:val="28"/>
        </w:rPr>
      </w:pPr>
      <w:r>
        <w:rPr>
          <w:sz w:val="28"/>
          <w:szCs w:val="28"/>
        </w:rPr>
        <w:t>монтаж освещения и частичный монтаж водосточной системы МБОУ БСШ № 5 на сумму 81,8 тыс. рублей;</w:t>
      </w:r>
    </w:p>
    <w:p w:rsidR="005C4F22" w:rsidRDefault="005C4F22" w:rsidP="005C4F22">
      <w:pPr>
        <w:ind w:firstLine="709"/>
        <w:jc w:val="both"/>
        <w:rPr>
          <w:sz w:val="28"/>
          <w:szCs w:val="28"/>
        </w:rPr>
      </w:pPr>
      <w:r>
        <w:rPr>
          <w:sz w:val="28"/>
          <w:szCs w:val="28"/>
        </w:rPr>
        <w:t>дератизация МБОУ ТСШ № 3, МБОУ ВОШ № 9, МБОУ НСШ № 6 на сумму 572,2 тыс. рублей;</w:t>
      </w:r>
    </w:p>
    <w:p w:rsidR="005C4F22" w:rsidRDefault="005C4F22" w:rsidP="005C4F22">
      <w:pPr>
        <w:ind w:firstLine="709"/>
        <w:jc w:val="both"/>
        <w:rPr>
          <w:sz w:val="28"/>
          <w:szCs w:val="28"/>
        </w:rPr>
      </w:pPr>
      <w:r>
        <w:rPr>
          <w:sz w:val="28"/>
          <w:szCs w:val="28"/>
        </w:rPr>
        <w:t>штраф по решению о привлечении страхователя к ответственности МБОУ ТСШ № 3 на сумму 32,0 тыс. рублей;</w:t>
      </w:r>
    </w:p>
    <w:p w:rsidR="005C4F22" w:rsidRDefault="005C4F22" w:rsidP="005C4F22">
      <w:pPr>
        <w:ind w:firstLine="709"/>
        <w:jc w:val="both"/>
        <w:rPr>
          <w:sz w:val="28"/>
          <w:szCs w:val="28"/>
        </w:rPr>
      </w:pPr>
      <w:r>
        <w:rPr>
          <w:sz w:val="28"/>
          <w:szCs w:val="28"/>
        </w:rPr>
        <w:t>приобретение бланков меню-требование на выдачу продуктов питания на сумму 82,8 тыс. рублей;</w:t>
      </w:r>
    </w:p>
    <w:p w:rsidR="005C4F22" w:rsidRDefault="005C4F22" w:rsidP="005C4F22">
      <w:pPr>
        <w:ind w:firstLine="709"/>
        <w:jc w:val="both"/>
        <w:rPr>
          <w:sz w:val="28"/>
          <w:szCs w:val="28"/>
        </w:rPr>
      </w:pPr>
      <w:r>
        <w:rPr>
          <w:sz w:val="28"/>
          <w:szCs w:val="28"/>
        </w:rPr>
        <w:t>изготовление плана эвакуации МБОУ ТСШ № 3 на сумму 5,2 тыс. рублей;</w:t>
      </w:r>
    </w:p>
    <w:p w:rsidR="005C4F22" w:rsidRDefault="005C4F22" w:rsidP="005C4F22">
      <w:pPr>
        <w:ind w:firstLine="709"/>
        <w:jc w:val="both"/>
        <w:rPr>
          <w:sz w:val="28"/>
          <w:szCs w:val="28"/>
        </w:rPr>
      </w:pPr>
      <w:r>
        <w:rPr>
          <w:sz w:val="28"/>
          <w:szCs w:val="28"/>
        </w:rPr>
        <w:t>покос травы и оформление фасада к 90-летию района МБОУ ВОШ № 9 на сумму 41,2 тыс. рублей;</w:t>
      </w:r>
    </w:p>
    <w:p w:rsidR="005C4F22" w:rsidRDefault="005C4F22" w:rsidP="005C4F22">
      <w:pPr>
        <w:ind w:firstLine="709"/>
        <w:jc w:val="both"/>
        <w:rPr>
          <w:sz w:val="28"/>
          <w:szCs w:val="28"/>
        </w:rPr>
      </w:pPr>
      <w:r>
        <w:rPr>
          <w:sz w:val="28"/>
          <w:szCs w:val="28"/>
        </w:rPr>
        <w:t>заготовка дров МБОУ ВОШ № 9 на сумму 36,7 тыс. рублей;</w:t>
      </w:r>
    </w:p>
    <w:p w:rsidR="005C4F22" w:rsidRDefault="005C4F22" w:rsidP="005C4F22">
      <w:pPr>
        <w:ind w:firstLine="709"/>
        <w:jc w:val="both"/>
        <w:rPr>
          <w:sz w:val="28"/>
          <w:szCs w:val="28"/>
        </w:rPr>
      </w:pPr>
      <w:r>
        <w:rPr>
          <w:sz w:val="28"/>
          <w:szCs w:val="28"/>
        </w:rPr>
        <w:t>ремонт холодильного оборудования пищеблока МБОУ ВОШ № 9 на сумму 25,0 тыс. рублей;</w:t>
      </w:r>
    </w:p>
    <w:p w:rsidR="005C4F22" w:rsidRDefault="005C4F22" w:rsidP="005C4F22">
      <w:pPr>
        <w:ind w:firstLine="709"/>
        <w:jc w:val="both"/>
        <w:rPr>
          <w:sz w:val="28"/>
          <w:szCs w:val="28"/>
        </w:rPr>
      </w:pPr>
      <w:r>
        <w:rPr>
          <w:sz w:val="28"/>
          <w:szCs w:val="28"/>
        </w:rPr>
        <w:t>устройство ограждения контейнерной площадки МБДОУ № 4 на сумму  121,0 тыс. рублей;</w:t>
      </w:r>
    </w:p>
    <w:p w:rsidR="005C4F22" w:rsidRDefault="005C4F22" w:rsidP="005C4F22">
      <w:pPr>
        <w:ind w:firstLine="709"/>
        <w:jc w:val="both"/>
        <w:rPr>
          <w:sz w:val="28"/>
          <w:szCs w:val="28"/>
        </w:rPr>
      </w:pPr>
      <w:r>
        <w:rPr>
          <w:sz w:val="28"/>
          <w:szCs w:val="28"/>
        </w:rPr>
        <w:t>приобретение стабилизатора напряжения МБДОУ № 8 на сумму 83,5 тыс. рублей;</w:t>
      </w:r>
    </w:p>
    <w:p w:rsidR="005C4F22" w:rsidRDefault="005C4F22" w:rsidP="005C4F22">
      <w:pPr>
        <w:ind w:firstLine="709"/>
        <w:jc w:val="both"/>
        <w:rPr>
          <w:sz w:val="28"/>
          <w:szCs w:val="28"/>
        </w:rPr>
      </w:pPr>
      <w:r>
        <w:rPr>
          <w:sz w:val="28"/>
          <w:szCs w:val="28"/>
        </w:rPr>
        <w:lastRenderedPageBreak/>
        <w:t xml:space="preserve">приобретение мобильной конструкции со стендом ГТО на сумму 58,2 тыс. рублей; </w:t>
      </w:r>
    </w:p>
    <w:p w:rsidR="005C4F22" w:rsidRDefault="005C4F22" w:rsidP="005C4F22">
      <w:pPr>
        <w:ind w:firstLine="709"/>
        <w:jc w:val="both"/>
        <w:rPr>
          <w:sz w:val="28"/>
          <w:szCs w:val="28"/>
        </w:rPr>
      </w:pPr>
      <w:r>
        <w:rPr>
          <w:sz w:val="28"/>
          <w:szCs w:val="28"/>
        </w:rPr>
        <w:t>приобретение лыжного спортивного инвентаря МБОУ ДО ДЮСШ на сумму 548,0 тыс. рублей;</w:t>
      </w:r>
    </w:p>
    <w:p w:rsidR="005C4F22" w:rsidRDefault="005C4F22" w:rsidP="005C4F22">
      <w:pPr>
        <w:ind w:firstLine="709"/>
        <w:jc w:val="both"/>
        <w:rPr>
          <w:sz w:val="28"/>
          <w:szCs w:val="28"/>
        </w:rPr>
      </w:pPr>
      <w:r>
        <w:rPr>
          <w:sz w:val="28"/>
          <w:szCs w:val="28"/>
        </w:rPr>
        <w:t>ремонт снегоуборочной машины МБОУ ДО ДЮСШ на сумму 150,0 тыс. рублей;</w:t>
      </w:r>
    </w:p>
    <w:p w:rsidR="005C4F22" w:rsidRDefault="005C4F22" w:rsidP="005C4F22">
      <w:pPr>
        <w:ind w:firstLine="709"/>
        <w:jc w:val="both"/>
        <w:rPr>
          <w:sz w:val="28"/>
          <w:szCs w:val="28"/>
        </w:rPr>
      </w:pPr>
      <w:r>
        <w:rPr>
          <w:sz w:val="28"/>
          <w:szCs w:val="28"/>
        </w:rPr>
        <w:t>приобретение копировального модуля и расходных материалов МБОУ ДО ДЮЦ на сумму 75,0 тыс. рублей;</w:t>
      </w:r>
    </w:p>
    <w:p w:rsidR="005C4F22" w:rsidRDefault="005C4F22" w:rsidP="005C4F22">
      <w:pPr>
        <w:ind w:firstLine="709"/>
        <w:jc w:val="both"/>
        <w:rPr>
          <w:sz w:val="28"/>
          <w:szCs w:val="28"/>
        </w:rPr>
      </w:pPr>
      <w:r>
        <w:rPr>
          <w:sz w:val="28"/>
          <w:szCs w:val="28"/>
        </w:rPr>
        <w:t>приобретение флагштоков на сумму 41,9 тыс. рублей;</w:t>
      </w:r>
    </w:p>
    <w:p w:rsidR="005C4F22" w:rsidRDefault="005C4F22" w:rsidP="005C4F22">
      <w:pPr>
        <w:ind w:firstLine="709"/>
        <w:jc w:val="both"/>
        <w:rPr>
          <w:sz w:val="28"/>
          <w:szCs w:val="28"/>
        </w:rPr>
      </w:pPr>
      <w:r>
        <w:rPr>
          <w:sz w:val="28"/>
          <w:szCs w:val="28"/>
        </w:rPr>
        <w:t>приобретение 3-х лазерных принтеров и проекторов на сумму 295,5 тыс. рублей;</w:t>
      </w:r>
    </w:p>
    <w:p w:rsidR="005C4F22" w:rsidRDefault="005C4F22" w:rsidP="005C4F22">
      <w:pPr>
        <w:ind w:firstLine="709"/>
        <w:jc w:val="both"/>
        <w:rPr>
          <w:sz w:val="28"/>
          <w:szCs w:val="28"/>
        </w:rPr>
      </w:pPr>
      <w:r>
        <w:rPr>
          <w:sz w:val="28"/>
          <w:szCs w:val="28"/>
        </w:rPr>
        <w:t>приобретение напольных весов и ростомера МБОУ ВОШ № 9 на сумму 21,6 тыс. рублей;</w:t>
      </w:r>
    </w:p>
    <w:p w:rsidR="005C4F22" w:rsidRDefault="005C4F22" w:rsidP="005C4F22">
      <w:pPr>
        <w:ind w:firstLine="709"/>
        <w:jc w:val="both"/>
        <w:rPr>
          <w:sz w:val="28"/>
          <w:szCs w:val="28"/>
        </w:rPr>
      </w:pPr>
      <w:r>
        <w:rPr>
          <w:sz w:val="28"/>
          <w:szCs w:val="28"/>
        </w:rPr>
        <w:t>в связи с  удорожанием расчетной стоимости проезда на обеспечение оплаты 100 % стоимости услуг по сопровождению детей в краевые и муниципальные загородные оздоровительные лагеря, расположенные на территории края на сумму 73,0 тыс. рублей;</w:t>
      </w:r>
    </w:p>
    <w:p w:rsidR="005C4F22" w:rsidRDefault="005C4F22" w:rsidP="005C4F22">
      <w:pPr>
        <w:ind w:firstLine="709"/>
        <w:jc w:val="both"/>
        <w:rPr>
          <w:sz w:val="28"/>
          <w:szCs w:val="28"/>
        </w:rPr>
      </w:pPr>
      <w:r>
        <w:rPr>
          <w:sz w:val="28"/>
          <w:szCs w:val="28"/>
        </w:rPr>
        <w:t xml:space="preserve"> оплата обновления программного обеспечения РУО на сумму 194,5 тыс. рублей;</w:t>
      </w:r>
    </w:p>
    <w:p w:rsidR="005C4F22" w:rsidRDefault="005C4F22" w:rsidP="005C4F22">
      <w:pPr>
        <w:ind w:firstLine="709"/>
        <w:jc w:val="both"/>
        <w:rPr>
          <w:sz w:val="28"/>
          <w:szCs w:val="28"/>
        </w:rPr>
      </w:pPr>
      <w:r>
        <w:rPr>
          <w:sz w:val="28"/>
          <w:szCs w:val="28"/>
        </w:rPr>
        <w:t>ремонт автомобилей РУО на сумму 130,8 тыс. рублей;</w:t>
      </w:r>
    </w:p>
    <w:p w:rsidR="005C4F22" w:rsidRDefault="005C4F22" w:rsidP="005C4F22">
      <w:pPr>
        <w:ind w:firstLine="709"/>
        <w:jc w:val="both"/>
        <w:rPr>
          <w:sz w:val="28"/>
          <w:szCs w:val="28"/>
        </w:rPr>
      </w:pPr>
      <w:r>
        <w:rPr>
          <w:sz w:val="28"/>
          <w:szCs w:val="28"/>
        </w:rPr>
        <w:t>приобретение МФУ, лазерного принтера, 3-х мониторов, 4-х системных блоков РУО на сумму 422,8 тыс. рублей;</w:t>
      </w:r>
    </w:p>
    <w:p w:rsidR="005C4F22" w:rsidRDefault="005C4F22" w:rsidP="005C4F22">
      <w:pPr>
        <w:ind w:firstLine="709"/>
        <w:jc w:val="both"/>
        <w:rPr>
          <w:sz w:val="28"/>
          <w:szCs w:val="28"/>
        </w:rPr>
      </w:pPr>
      <w:r>
        <w:rPr>
          <w:sz w:val="28"/>
          <w:szCs w:val="28"/>
        </w:rPr>
        <w:t>оплата курсов повышения квалификации техника-технолога на сумму 15,6 тыс. рублей;</w:t>
      </w:r>
    </w:p>
    <w:p w:rsidR="005C4F22" w:rsidRDefault="005C4F22" w:rsidP="005C4F22">
      <w:pPr>
        <w:ind w:firstLine="709"/>
        <w:jc w:val="both"/>
        <w:rPr>
          <w:sz w:val="28"/>
          <w:szCs w:val="28"/>
        </w:rPr>
      </w:pPr>
      <w:r>
        <w:rPr>
          <w:sz w:val="28"/>
          <w:szCs w:val="28"/>
        </w:rPr>
        <w:t>к Дню учителя приобретение ценных подарков, оформление фойе Дома культуры, приобретение баннера, изготовление календарей на сумму 79,0 тыс. рублей.</w:t>
      </w:r>
    </w:p>
    <w:p w:rsidR="005C4F22" w:rsidRDefault="005C4F22" w:rsidP="005C4F22">
      <w:pPr>
        <w:ind w:firstLine="709"/>
        <w:jc w:val="both"/>
        <w:rPr>
          <w:sz w:val="28"/>
          <w:szCs w:val="28"/>
        </w:rPr>
      </w:pPr>
    </w:p>
    <w:p w:rsidR="005C4F22" w:rsidRDefault="005C4F22" w:rsidP="005C4F22">
      <w:pPr>
        <w:ind w:firstLine="709"/>
        <w:jc w:val="both"/>
        <w:rPr>
          <w:b/>
          <w:sz w:val="28"/>
          <w:szCs w:val="28"/>
        </w:rPr>
      </w:pPr>
      <w:r>
        <w:rPr>
          <w:b/>
          <w:sz w:val="28"/>
          <w:szCs w:val="28"/>
        </w:rPr>
        <w:t xml:space="preserve">Уменьшены </w:t>
      </w:r>
      <w:r>
        <w:rPr>
          <w:sz w:val="28"/>
          <w:szCs w:val="28"/>
        </w:rPr>
        <w:t xml:space="preserve">бюджетные ассигнования по </w:t>
      </w:r>
      <w:r>
        <w:rPr>
          <w:b/>
          <w:sz w:val="28"/>
          <w:szCs w:val="28"/>
        </w:rPr>
        <w:t xml:space="preserve">муниципальной программе «Реформирование и модернизация жилищно-коммунального хозяйства и повышение энергетической эффективности» на 2022 год </w:t>
      </w:r>
      <w:r>
        <w:rPr>
          <w:sz w:val="28"/>
          <w:szCs w:val="28"/>
        </w:rPr>
        <w:t>на сумму  5 089,5 тыс. рублей</w:t>
      </w:r>
      <w:r>
        <w:rPr>
          <w:b/>
          <w:sz w:val="28"/>
          <w:szCs w:val="28"/>
        </w:rPr>
        <w:t xml:space="preserve">, увеличены на 2023 год </w:t>
      </w:r>
      <w:r>
        <w:rPr>
          <w:sz w:val="28"/>
          <w:szCs w:val="28"/>
        </w:rPr>
        <w:t>на сумму 10 424,7 тыс. рублей.</w:t>
      </w:r>
    </w:p>
    <w:p w:rsidR="005C4F22" w:rsidRDefault="005C4F22" w:rsidP="005C4F22">
      <w:pPr>
        <w:ind w:firstLine="709"/>
        <w:jc w:val="both"/>
        <w:rPr>
          <w:sz w:val="26"/>
          <w:szCs w:val="26"/>
        </w:rPr>
      </w:pPr>
      <w:r>
        <w:rPr>
          <w:sz w:val="26"/>
          <w:szCs w:val="26"/>
        </w:rPr>
        <w:t>Уменьшены на 21 228,3 тыс. рублей:</w:t>
      </w:r>
    </w:p>
    <w:p w:rsidR="005C4F22" w:rsidRDefault="005C4F22" w:rsidP="005C4F22">
      <w:pPr>
        <w:ind w:firstLine="709"/>
        <w:jc w:val="both"/>
        <w:rPr>
          <w:sz w:val="26"/>
          <w:szCs w:val="26"/>
        </w:rPr>
      </w:pPr>
      <w:r>
        <w:rPr>
          <w:sz w:val="28"/>
          <w:szCs w:val="28"/>
        </w:rPr>
        <w:t>приобретение двух автомобилей самосвалов в сумме 13 000,0 тыс. рублей (перенесены на 2023 год);</w:t>
      </w:r>
    </w:p>
    <w:p w:rsidR="005C4F22" w:rsidRDefault="005C4F22" w:rsidP="005C4F22">
      <w:pPr>
        <w:ind w:firstLine="709"/>
        <w:jc w:val="both"/>
        <w:rPr>
          <w:sz w:val="26"/>
          <w:szCs w:val="26"/>
        </w:rPr>
      </w:pPr>
      <w:r>
        <w:rPr>
          <w:sz w:val="26"/>
          <w:szCs w:val="26"/>
        </w:rPr>
        <w:t>по результатам торгов:</w:t>
      </w:r>
    </w:p>
    <w:p w:rsidR="005C4F22" w:rsidRDefault="005C4F22" w:rsidP="005C4F22">
      <w:pPr>
        <w:ind w:firstLine="709"/>
        <w:jc w:val="both"/>
        <w:rPr>
          <w:sz w:val="26"/>
          <w:szCs w:val="26"/>
        </w:rPr>
      </w:pPr>
      <w:r>
        <w:rPr>
          <w:sz w:val="26"/>
          <w:szCs w:val="26"/>
        </w:rPr>
        <w:t>монтаж узлов учета тепловой энергии в котельных в населенных пунктов Северо-Енисейского района на сумму 1 394,1 тыс. рублей;</w:t>
      </w:r>
    </w:p>
    <w:p w:rsidR="005C4F22" w:rsidRDefault="005C4F22" w:rsidP="005C4F22">
      <w:pPr>
        <w:ind w:firstLine="709"/>
        <w:jc w:val="both"/>
        <w:rPr>
          <w:sz w:val="26"/>
          <w:szCs w:val="26"/>
        </w:rPr>
      </w:pPr>
      <w:r>
        <w:rPr>
          <w:sz w:val="26"/>
          <w:szCs w:val="26"/>
        </w:rPr>
        <w:t>капитальный ремонт участка сети ХВС от ТПС-1 до котельной №1, гп Северо-Енисейский на сумму 64,3 тыс. рублей;</w:t>
      </w:r>
    </w:p>
    <w:p w:rsidR="005C4F22" w:rsidRDefault="005C4F22" w:rsidP="005C4F22">
      <w:pPr>
        <w:ind w:firstLine="709"/>
        <w:jc w:val="both"/>
        <w:rPr>
          <w:sz w:val="26"/>
          <w:szCs w:val="26"/>
        </w:rPr>
      </w:pPr>
      <w:r>
        <w:rPr>
          <w:sz w:val="26"/>
          <w:szCs w:val="26"/>
        </w:rPr>
        <w:t>приобретение двух автоцистерн вакуумных на сумму 5 458,3 тыс. рублей;</w:t>
      </w:r>
    </w:p>
    <w:p w:rsidR="005C4F22" w:rsidRDefault="005C4F22" w:rsidP="005C4F22">
      <w:pPr>
        <w:ind w:firstLine="709"/>
        <w:jc w:val="both"/>
        <w:rPr>
          <w:sz w:val="26"/>
          <w:szCs w:val="26"/>
        </w:rPr>
      </w:pPr>
      <w:r>
        <w:rPr>
          <w:sz w:val="26"/>
          <w:szCs w:val="26"/>
        </w:rPr>
        <w:t>приобретение автомобиля с бурильно-крановой установкой на сумму 1 041,7 тыс. рублей;</w:t>
      </w:r>
    </w:p>
    <w:p w:rsidR="005C4F22" w:rsidRDefault="005C4F22" w:rsidP="005C4F22">
      <w:pPr>
        <w:ind w:firstLine="709"/>
        <w:jc w:val="both"/>
        <w:rPr>
          <w:sz w:val="26"/>
          <w:szCs w:val="26"/>
        </w:rPr>
      </w:pPr>
      <w:r>
        <w:rPr>
          <w:sz w:val="26"/>
          <w:szCs w:val="26"/>
        </w:rPr>
        <w:t>приобретение автобетоносмесителя на сумму 269,8 тыс. рублей.</w:t>
      </w:r>
    </w:p>
    <w:p w:rsidR="005C4F22" w:rsidRDefault="005C4F22" w:rsidP="005C4F22">
      <w:pPr>
        <w:ind w:firstLine="709"/>
        <w:jc w:val="both"/>
        <w:rPr>
          <w:sz w:val="26"/>
          <w:szCs w:val="26"/>
        </w:rPr>
      </w:pPr>
      <w:r>
        <w:rPr>
          <w:sz w:val="26"/>
          <w:szCs w:val="26"/>
        </w:rPr>
        <w:t xml:space="preserve">Увеличены: </w:t>
      </w:r>
    </w:p>
    <w:p w:rsidR="005C4F22" w:rsidRDefault="005C4F22" w:rsidP="005C4F22">
      <w:pPr>
        <w:ind w:firstLine="709"/>
        <w:jc w:val="both"/>
        <w:rPr>
          <w:sz w:val="26"/>
          <w:szCs w:val="26"/>
        </w:rPr>
      </w:pPr>
      <w:r>
        <w:rPr>
          <w:b/>
          <w:sz w:val="26"/>
          <w:szCs w:val="26"/>
        </w:rPr>
        <w:t>на 2022 год</w:t>
      </w:r>
      <w:r>
        <w:rPr>
          <w:sz w:val="26"/>
          <w:szCs w:val="26"/>
        </w:rPr>
        <w:t xml:space="preserve"> на сумму 16 138,8 тыс. рублей:</w:t>
      </w:r>
    </w:p>
    <w:p w:rsidR="005C4F22" w:rsidRDefault="005C4F22" w:rsidP="005C4F22">
      <w:pPr>
        <w:ind w:firstLine="709"/>
        <w:jc w:val="both"/>
        <w:rPr>
          <w:sz w:val="26"/>
          <w:szCs w:val="26"/>
        </w:rPr>
      </w:pPr>
      <w:r>
        <w:rPr>
          <w:sz w:val="26"/>
          <w:szCs w:val="26"/>
        </w:rPr>
        <w:lastRenderedPageBreak/>
        <w:t>в связи с проведением авторского надзора по мероприятию строительство расходного склада нефтепродуктов, п. Енашимо на сумму 2 784,6 тыс. рублей;</w:t>
      </w:r>
    </w:p>
    <w:p w:rsidR="005C4F22" w:rsidRDefault="005C4F22" w:rsidP="005C4F22">
      <w:pPr>
        <w:ind w:firstLine="709"/>
        <w:jc w:val="both"/>
        <w:rPr>
          <w:sz w:val="26"/>
          <w:szCs w:val="26"/>
        </w:rPr>
      </w:pPr>
      <w:r>
        <w:rPr>
          <w:sz w:val="26"/>
          <w:szCs w:val="26"/>
        </w:rPr>
        <w:t>приобретение ассенизационной машины на сумму 6 726,7 тыс. рублей;</w:t>
      </w:r>
    </w:p>
    <w:p w:rsidR="005C4F22" w:rsidRDefault="005C4F22" w:rsidP="005C4F22">
      <w:pPr>
        <w:ind w:firstLine="709"/>
        <w:jc w:val="both"/>
        <w:rPr>
          <w:sz w:val="26"/>
          <w:szCs w:val="26"/>
        </w:rPr>
      </w:pPr>
      <w:r>
        <w:rPr>
          <w:sz w:val="26"/>
          <w:szCs w:val="26"/>
        </w:rPr>
        <w:t>приобретение экскаватора колесного на сумму 5 883,3 тыс. рублей;</w:t>
      </w:r>
    </w:p>
    <w:p w:rsidR="005C4F22" w:rsidRDefault="005C4F22" w:rsidP="005C4F22">
      <w:pPr>
        <w:ind w:firstLine="709"/>
        <w:jc w:val="both"/>
        <w:rPr>
          <w:sz w:val="26"/>
          <w:szCs w:val="26"/>
        </w:rPr>
      </w:pPr>
      <w:r>
        <w:rPr>
          <w:sz w:val="26"/>
          <w:szCs w:val="26"/>
        </w:rPr>
        <w:t>приобретение дизельных электростанций номинальной мощностью 150 кВт на сумму 744,2 тыс. рублей (требуются дополнительные средства к имеющимся в бюджете)</w:t>
      </w:r>
    </w:p>
    <w:p w:rsidR="005C4F22" w:rsidRDefault="005C4F22" w:rsidP="005C4F22">
      <w:pPr>
        <w:ind w:firstLine="709"/>
        <w:jc w:val="both"/>
        <w:rPr>
          <w:sz w:val="28"/>
          <w:szCs w:val="28"/>
        </w:rPr>
      </w:pPr>
      <w:r>
        <w:rPr>
          <w:b/>
          <w:sz w:val="28"/>
          <w:szCs w:val="28"/>
        </w:rPr>
        <w:t>на 2023 год</w:t>
      </w:r>
      <w:r>
        <w:rPr>
          <w:sz w:val="28"/>
          <w:szCs w:val="28"/>
        </w:rPr>
        <w:t>: приобретение двух автомобилей самосвалов в сумме 10 424,7 тыс. рублей.</w:t>
      </w:r>
    </w:p>
    <w:p w:rsidR="005C4F22" w:rsidRDefault="005C4F22" w:rsidP="005C4F22">
      <w:pPr>
        <w:ind w:firstLine="709"/>
        <w:jc w:val="both"/>
        <w:rPr>
          <w:b/>
          <w:sz w:val="28"/>
          <w:szCs w:val="28"/>
        </w:rPr>
      </w:pPr>
    </w:p>
    <w:p w:rsidR="005C4F22" w:rsidRDefault="005C4F22" w:rsidP="005C4F22">
      <w:pPr>
        <w:ind w:right="-1" w:firstLine="709"/>
        <w:jc w:val="both"/>
        <w:rPr>
          <w:sz w:val="28"/>
          <w:szCs w:val="28"/>
        </w:rPr>
      </w:pPr>
      <w:r>
        <w:rPr>
          <w:b/>
          <w:sz w:val="28"/>
          <w:szCs w:val="28"/>
        </w:rPr>
        <w:t>Уменьшены</w:t>
      </w:r>
      <w:r>
        <w:rPr>
          <w:sz w:val="28"/>
          <w:szCs w:val="28"/>
        </w:rPr>
        <w:t xml:space="preserve"> бюджетные ассигнования по муниципальной программе </w:t>
      </w:r>
      <w:r>
        <w:rPr>
          <w:b/>
          <w:sz w:val="28"/>
          <w:szCs w:val="28"/>
        </w:rPr>
        <w:t>«Защита населения и территории Северо-Енисейского района от чрезвычайных ситуаций природного и техногенного характера и обеспечение профилактики правонарушений»</w:t>
      </w:r>
      <w:r>
        <w:rPr>
          <w:sz w:val="28"/>
          <w:szCs w:val="28"/>
        </w:rPr>
        <w:t xml:space="preserve"> на 2022 год на сумму 1 842,7 тыс. рублей, </w:t>
      </w:r>
      <w:r>
        <w:rPr>
          <w:b/>
          <w:sz w:val="28"/>
          <w:szCs w:val="28"/>
        </w:rPr>
        <w:t>увеличены</w:t>
      </w:r>
      <w:r>
        <w:rPr>
          <w:sz w:val="28"/>
          <w:szCs w:val="28"/>
        </w:rPr>
        <w:t xml:space="preserve"> на 2023 год на сумму 605,8 тыс. рублей.</w:t>
      </w:r>
    </w:p>
    <w:p w:rsidR="005C4F22" w:rsidRDefault="005C4F22" w:rsidP="005C4F22">
      <w:pPr>
        <w:ind w:firstLine="709"/>
        <w:jc w:val="both"/>
        <w:rPr>
          <w:sz w:val="28"/>
          <w:szCs w:val="28"/>
        </w:rPr>
      </w:pPr>
      <w:r>
        <w:rPr>
          <w:sz w:val="28"/>
          <w:szCs w:val="28"/>
        </w:rPr>
        <w:t>Уменьшены:</w:t>
      </w:r>
    </w:p>
    <w:p w:rsidR="005C4F22" w:rsidRDefault="005C4F22" w:rsidP="005C4F22">
      <w:pPr>
        <w:ind w:firstLine="709"/>
        <w:jc w:val="both"/>
        <w:rPr>
          <w:sz w:val="28"/>
          <w:szCs w:val="28"/>
        </w:rPr>
      </w:pPr>
      <w:r>
        <w:rPr>
          <w:sz w:val="28"/>
          <w:szCs w:val="28"/>
        </w:rPr>
        <w:t>оборудование минерализованными полосами пожароопасных участков в границах населенных пунктов на сумму 1 500,0 тыс. рублей по фактической потребности;</w:t>
      </w:r>
    </w:p>
    <w:p w:rsidR="005C4F22" w:rsidRDefault="005C4F22" w:rsidP="005C4F22">
      <w:pPr>
        <w:ind w:firstLine="709"/>
        <w:jc w:val="both"/>
        <w:rPr>
          <w:sz w:val="28"/>
          <w:szCs w:val="28"/>
        </w:rPr>
      </w:pPr>
      <w:r>
        <w:rPr>
          <w:sz w:val="28"/>
          <w:szCs w:val="28"/>
        </w:rPr>
        <w:t>очистка от снега подъездов к противопожарному водоснабжению (пожарным водоемам, пирсам, гидрантам) на сумму 325,9 тыс. рублей по фактической потребности;</w:t>
      </w:r>
    </w:p>
    <w:p w:rsidR="005C4F22" w:rsidRDefault="005C4F22" w:rsidP="005C4F22">
      <w:pPr>
        <w:ind w:firstLine="709"/>
        <w:jc w:val="both"/>
        <w:rPr>
          <w:sz w:val="28"/>
          <w:szCs w:val="28"/>
        </w:rPr>
      </w:pPr>
      <w:r>
        <w:rPr>
          <w:sz w:val="28"/>
          <w:szCs w:val="28"/>
        </w:rPr>
        <w:t>по результатам конкурсных процедур:</w:t>
      </w:r>
    </w:p>
    <w:p w:rsidR="005C4F22" w:rsidRDefault="005C4F22" w:rsidP="005C4F22">
      <w:pPr>
        <w:ind w:firstLine="709"/>
        <w:jc w:val="both"/>
        <w:rPr>
          <w:sz w:val="28"/>
          <w:szCs w:val="28"/>
        </w:rPr>
      </w:pPr>
      <w:r>
        <w:rPr>
          <w:sz w:val="28"/>
          <w:szCs w:val="28"/>
        </w:rPr>
        <w:t>на профилактическое обслуживание минерализованных защитных противопожарных полос на 57,5 тыс. рублей;</w:t>
      </w:r>
    </w:p>
    <w:p w:rsidR="005C4F22" w:rsidRDefault="005C4F22" w:rsidP="005C4F22">
      <w:pPr>
        <w:ind w:firstLine="709"/>
        <w:jc w:val="both"/>
        <w:rPr>
          <w:sz w:val="28"/>
          <w:szCs w:val="28"/>
        </w:rPr>
      </w:pPr>
      <w:r>
        <w:rPr>
          <w:sz w:val="28"/>
          <w:szCs w:val="28"/>
        </w:rPr>
        <w:t>изготовление печатной продукции на тему исполнения первичных мер пожарной безопасности для населения района на 10,4 тыс. рублей;</w:t>
      </w:r>
    </w:p>
    <w:p w:rsidR="005C4F22" w:rsidRDefault="005C4F22" w:rsidP="005C4F22">
      <w:pPr>
        <w:ind w:firstLine="709"/>
        <w:jc w:val="both"/>
        <w:rPr>
          <w:sz w:val="28"/>
          <w:szCs w:val="28"/>
        </w:rPr>
      </w:pPr>
      <w:r>
        <w:rPr>
          <w:sz w:val="28"/>
          <w:szCs w:val="28"/>
        </w:rPr>
        <w:t>изготовление и прокат видео и телевизионной информации для населения района на 0,5 тыс. рублей.</w:t>
      </w:r>
    </w:p>
    <w:p w:rsidR="005C4F22" w:rsidRDefault="005C4F22" w:rsidP="005C4F22">
      <w:pPr>
        <w:ind w:firstLine="709"/>
        <w:jc w:val="both"/>
        <w:rPr>
          <w:sz w:val="28"/>
          <w:szCs w:val="28"/>
        </w:rPr>
      </w:pPr>
      <w:r>
        <w:rPr>
          <w:sz w:val="28"/>
          <w:szCs w:val="28"/>
        </w:rPr>
        <w:t>Увеличены:</w:t>
      </w:r>
    </w:p>
    <w:p w:rsidR="005C4F22" w:rsidRDefault="005C4F22" w:rsidP="005C4F22">
      <w:pPr>
        <w:ind w:firstLine="709"/>
        <w:jc w:val="both"/>
        <w:rPr>
          <w:sz w:val="28"/>
          <w:szCs w:val="28"/>
        </w:rPr>
      </w:pPr>
      <w:r>
        <w:rPr>
          <w:sz w:val="28"/>
          <w:szCs w:val="28"/>
        </w:rPr>
        <w:t xml:space="preserve">на 2022 год устройство незамерзающих прорубей в естественных водных источниках на 51,6 тыс. рублей (обоснование цены контракта затратным методом НМЦК); </w:t>
      </w:r>
    </w:p>
    <w:p w:rsidR="005C4F22" w:rsidRDefault="005C4F22" w:rsidP="005C4F22">
      <w:pPr>
        <w:ind w:firstLine="709"/>
        <w:jc w:val="both"/>
        <w:rPr>
          <w:sz w:val="28"/>
          <w:szCs w:val="28"/>
        </w:rPr>
      </w:pPr>
      <w:r>
        <w:rPr>
          <w:sz w:val="28"/>
          <w:szCs w:val="28"/>
        </w:rPr>
        <w:t>на 2023 год</w:t>
      </w:r>
      <w:r>
        <w:t xml:space="preserve"> о</w:t>
      </w:r>
      <w:r>
        <w:rPr>
          <w:sz w:val="28"/>
          <w:szCs w:val="28"/>
        </w:rPr>
        <w:t>чистка от снега подъездов к противопожарному водоснабжению (пожарным водоемам, пирсам, гидрантам) на 605,8 тыс. рублей.</w:t>
      </w:r>
    </w:p>
    <w:p w:rsidR="005C4F22" w:rsidRDefault="005C4F22" w:rsidP="005C4F22">
      <w:pPr>
        <w:ind w:firstLine="709"/>
        <w:jc w:val="both"/>
        <w:rPr>
          <w:sz w:val="28"/>
          <w:szCs w:val="28"/>
        </w:rPr>
      </w:pPr>
    </w:p>
    <w:p w:rsidR="005C4F22" w:rsidRDefault="005C4F22" w:rsidP="005C4F22">
      <w:pPr>
        <w:ind w:right="-1" w:firstLine="709"/>
        <w:jc w:val="both"/>
        <w:rPr>
          <w:sz w:val="28"/>
          <w:szCs w:val="28"/>
        </w:rPr>
      </w:pPr>
      <w:r>
        <w:rPr>
          <w:b/>
          <w:sz w:val="28"/>
          <w:szCs w:val="28"/>
        </w:rPr>
        <w:t>Увеличены</w:t>
      </w:r>
      <w:r>
        <w:rPr>
          <w:sz w:val="28"/>
          <w:szCs w:val="28"/>
        </w:rPr>
        <w:t xml:space="preserve"> бюджетные ассигнования по муниципальной программе </w:t>
      </w:r>
      <w:r>
        <w:rPr>
          <w:b/>
          <w:sz w:val="28"/>
          <w:szCs w:val="28"/>
        </w:rPr>
        <w:t xml:space="preserve">«Развитие культуры» на 2022 год </w:t>
      </w:r>
      <w:r>
        <w:rPr>
          <w:sz w:val="28"/>
          <w:szCs w:val="28"/>
        </w:rPr>
        <w:t xml:space="preserve">на сумму 11 677,6 тыс. рублей, </w:t>
      </w:r>
      <w:r>
        <w:rPr>
          <w:b/>
          <w:sz w:val="28"/>
          <w:szCs w:val="28"/>
        </w:rPr>
        <w:t>на 2023 год</w:t>
      </w:r>
      <w:r>
        <w:rPr>
          <w:sz w:val="28"/>
          <w:szCs w:val="28"/>
        </w:rPr>
        <w:t xml:space="preserve"> на сумму 6 151,5 тыс. рублей.</w:t>
      </w:r>
    </w:p>
    <w:p w:rsidR="005C4F22" w:rsidRDefault="005C4F22" w:rsidP="005C4F22">
      <w:pPr>
        <w:ind w:right="-1" w:firstLine="709"/>
        <w:jc w:val="both"/>
        <w:rPr>
          <w:b/>
          <w:sz w:val="28"/>
          <w:szCs w:val="28"/>
        </w:rPr>
      </w:pPr>
      <w:r>
        <w:rPr>
          <w:b/>
          <w:sz w:val="28"/>
          <w:szCs w:val="28"/>
        </w:rPr>
        <w:t>В 2022 году:</w:t>
      </w:r>
    </w:p>
    <w:p w:rsidR="005C4F22" w:rsidRDefault="005C4F22" w:rsidP="005C4F22">
      <w:pPr>
        <w:ind w:right="-1" w:firstLine="709"/>
        <w:jc w:val="both"/>
        <w:rPr>
          <w:sz w:val="28"/>
          <w:szCs w:val="28"/>
        </w:rPr>
      </w:pPr>
      <w:r>
        <w:rPr>
          <w:sz w:val="28"/>
          <w:szCs w:val="28"/>
        </w:rPr>
        <w:t>Увеличены бюджетные ассигнования на общую сумму 12 256,0 тыс. рублей:</w:t>
      </w:r>
    </w:p>
    <w:p w:rsidR="005C4F22" w:rsidRDefault="005C4F22" w:rsidP="005C4F22">
      <w:pPr>
        <w:ind w:firstLine="567"/>
        <w:jc w:val="both"/>
        <w:rPr>
          <w:sz w:val="26"/>
          <w:szCs w:val="26"/>
        </w:rPr>
      </w:pPr>
      <w:r>
        <w:rPr>
          <w:sz w:val="26"/>
          <w:szCs w:val="26"/>
        </w:rPr>
        <w:t>расходы по подготовке проекта капитального ремонта досугового центра ул. Советская, 11, гп Северо-Енисейский  на сумму 749,7 тыс. рублей;</w:t>
      </w:r>
    </w:p>
    <w:p w:rsidR="005C4F22" w:rsidRDefault="005C4F22" w:rsidP="005C4F22">
      <w:pPr>
        <w:ind w:firstLine="567"/>
        <w:jc w:val="both"/>
        <w:rPr>
          <w:sz w:val="26"/>
          <w:szCs w:val="26"/>
        </w:rPr>
      </w:pPr>
      <w:r>
        <w:rPr>
          <w:sz w:val="26"/>
          <w:szCs w:val="26"/>
        </w:rPr>
        <w:lastRenderedPageBreak/>
        <w:t>проведение государственной экспертизы проектной документации капитального ремонта крыши здания РДК «Металлург» муниципального бюджетного учреждения «Централизованная клубная система Северо-Енисейского района» ул. Ленина, 9, гп Северо-Енисейский на сумму 336,4 тыс. рублей;</w:t>
      </w:r>
    </w:p>
    <w:p w:rsidR="005C4F22" w:rsidRDefault="005C4F22" w:rsidP="005C4F22">
      <w:pPr>
        <w:ind w:firstLine="567"/>
        <w:jc w:val="both"/>
        <w:rPr>
          <w:sz w:val="26"/>
          <w:szCs w:val="26"/>
        </w:rPr>
      </w:pPr>
      <w:r>
        <w:rPr>
          <w:sz w:val="26"/>
          <w:szCs w:val="26"/>
        </w:rPr>
        <w:t>расходы на получение технических условий для технологического присоединения к сетям электроснабжения для подготовки проектной документации на строительство здания школы искусства, ул. Маяковского, 10А, гп Северо-Енисейский на сумму 7 357,1 тыс. рублей;</w:t>
      </w:r>
    </w:p>
    <w:p w:rsidR="005C4F22" w:rsidRDefault="005C4F22" w:rsidP="005C4F22">
      <w:pPr>
        <w:ind w:firstLine="567"/>
        <w:jc w:val="both"/>
        <w:rPr>
          <w:sz w:val="28"/>
          <w:szCs w:val="28"/>
        </w:rPr>
      </w:pPr>
      <w:r>
        <w:rPr>
          <w:sz w:val="26"/>
          <w:szCs w:val="26"/>
        </w:rPr>
        <w:t>в связи с ведением дополнительной ставки в штатное расписание по должности «Инженер» в Отдел культуры на сумму 261,7 на выплату заработной платы инженеру с октября по декабрь 2022 года;</w:t>
      </w:r>
    </w:p>
    <w:p w:rsidR="005C4F22" w:rsidRDefault="005C4F22" w:rsidP="005C4F22">
      <w:pPr>
        <w:ind w:right="-1" w:firstLine="709"/>
        <w:jc w:val="both"/>
        <w:rPr>
          <w:sz w:val="28"/>
          <w:szCs w:val="28"/>
        </w:rPr>
      </w:pPr>
      <w:r>
        <w:rPr>
          <w:sz w:val="26"/>
          <w:szCs w:val="26"/>
        </w:rPr>
        <w:t>в связи с необходимостью дополнительных работ капитального ремонта здания районного дома культуры «Металлург» муниципального бюджетного учреждения «Централизованная клубная система Северо-Енисейского района» ул. Ленина, 9, гп Северо-Енисейский (демонтажные работы, ремонт покрытия кровли, ремонт пола чердака) на 2022 год на сумму 466,3 тыс. рублей;</w:t>
      </w:r>
    </w:p>
    <w:p w:rsidR="005C4F22" w:rsidRDefault="005C4F22" w:rsidP="005C4F22">
      <w:pPr>
        <w:ind w:right="-1"/>
        <w:jc w:val="both"/>
        <w:rPr>
          <w:sz w:val="28"/>
          <w:szCs w:val="28"/>
        </w:rPr>
      </w:pPr>
      <w:r>
        <w:rPr>
          <w:sz w:val="28"/>
          <w:szCs w:val="28"/>
        </w:rPr>
        <w:t>на приобретение бесконтактных термометров в количестве 26 штук марки «</w:t>
      </w:r>
      <w:r>
        <w:rPr>
          <w:sz w:val="28"/>
          <w:szCs w:val="28"/>
          <w:lang w:val="en-US"/>
        </w:rPr>
        <w:t>Sensitec</w:t>
      </w:r>
      <w:r w:rsidRPr="005C4F22">
        <w:rPr>
          <w:sz w:val="28"/>
          <w:szCs w:val="28"/>
        </w:rPr>
        <w:t xml:space="preserve"> </w:t>
      </w:r>
      <w:r>
        <w:rPr>
          <w:sz w:val="28"/>
          <w:szCs w:val="28"/>
          <w:lang w:val="en-US"/>
        </w:rPr>
        <w:t>NF</w:t>
      </w:r>
      <w:r>
        <w:rPr>
          <w:sz w:val="28"/>
          <w:szCs w:val="28"/>
        </w:rPr>
        <w:t>-3101» на сумму 130,0 тыс. рублей для обеспечения обязательной ежедневной термометрии работников и посетителей для всех учреждений культуры (Библиотеки 9 шт., клубы 11 шт., МБУ ДОУ «Детская школа искусств» - 2 шт., Отдел культуры - 4 шт.);</w:t>
      </w:r>
    </w:p>
    <w:p w:rsidR="005C4F22" w:rsidRDefault="005C4F22" w:rsidP="005C4F22">
      <w:pPr>
        <w:ind w:right="-1"/>
        <w:jc w:val="both"/>
        <w:rPr>
          <w:sz w:val="28"/>
          <w:szCs w:val="28"/>
        </w:rPr>
      </w:pPr>
      <w:r>
        <w:rPr>
          <w:sz w:val="28"/>
          <w:szCs w:val="28"/>
        </w:rPr>
        <w:tab/>
        <w:t xml:space="preserve">на оплату услуг транспортной компании за перевозку контейнера на территорию РДК «Металлург на сумму 28,0 тыс. рублей и доставка товаров до гп Северо-Енисейский (ДШИ) на сумму 20,0 тыс. рублей;  </w:t>
      </w:r>
    </w:p>
    <w:p w:rsidR="005C4F22" w:rsidRDefault="005C4F22" w:rsidP="005C4F22">
      <w:pPr>
        <w:ind w:right="-1"/>
        <w:jc w:val="both"/>
        <w:rPr>
          <w:sz w:val="28"/>
          <w:szCs w:val="28"/>
        </w:rPr>
      </w:pPr>
      <w:r>
        <w:rPr>
          <w:sz w:val="28"/>
          <w:szCs w:val="28"/>
        </w:rPr>
        <w:tab/>
        <w:t xml:space="preserve">на приобретение парт и стульев по предписанию приемной комиссии на сумму 140,4 тыс. рублей; </w:t>
      </w:r>
    </w:p>
    <w:p w:rsidR="005C4F22" w:rsidRDefault="005C4F22" w:rsidP="005C4F22">
      <w:pPr>
        <w:ind w:right="-1"/>
        <w:jc w:val="both"/>
        <w:rPr>
          <w:sz w:val="28"/>
          <w:szCs w:val="28"/>
        </w:rPr>
      </w:pPr>
      <w:r>
        <w:rPr>
          <w:sz w:val="28"/>
          <w:szCs w:val="28"/>
        </w:rPr>
        <w:tab/>
        <w:t xml:space="preserve">на приобретение мобильного рециркулятора воздуха с обеззараживающими </w:t>
      </w:r>
      <w:r>
        <w:rPr>
          <w:sz w:val="28"/>
          <w:szCs w:val="28"/>
          <w:lang w:val="en-US"/>
        </w:rPr>
        <w:t>UV</w:t>
      </w:r>
      <w:r>
        <w:rPr>
          <w:sz w:val="28"/>
          <w:szCs w:val="28"/>
        </w:rPr>
        <w:t>-лампами для обеспечения превентивных мер в учреждениях культуры (МБУ «ДШИ» - 1 шт., РДК «Металлург» - 2 шт.) на сумму 60,0 тыс. рублей;</w:t>
      </w:r>
    </w:p>
    <w:p w:rsidR="005C4F22" w:rsidRDefault="005C4F22" w:rsidP="005C4F22">
      <w:pPr>
        <w:ind w:right="-1"/>
        <w:jc w:val="both"/>
        <w:rPr>
          <w:sz w:val="26"/>
          <w:szCs w:val="26"/>
        </w:rPr>
      </w:pPr>
      <w:r>
        <w:rPr>
          <w:sz w:val="28"/>
          <w:szCs w:val="28"/>
        </w:rPr>
        <w:tab/>
        <w:t xml:space="preserve">на увеличение стоимости материальных запасов на сумму 92,7 тыс. рублей (на приобретение </w:t>
      </w:r>
      <w:r>
        <w:rPr>
          <w:sz w:val="26"/>
          <w:szCs w:val="26"/>
        </w:rPr>
        <w:t>жесткого диска для системы видеонаблюдения, а также для открытия нового творческого сезона 2022-2023 приобретение канцелярских принадлежностей для работы кружков и клубных формирований (декоративно-прикладного творчества и изобразительного искусства) в домах культуры Северо-Енисейского района;</w:t>
      </w:r>
    </w:p>
    <w:p w:rsidR="005C4F22" w:rsidRDefault="005C4F22" w:rsidP="005C4F22">
      <w:pPr>
        <w:ind w:right="-1"/>
        <w:jc w:val="both"/>
        <w:rPr>
          <w:sz w:val="26"/>
          <w:szCs w:val="26"/>
        </w:rPr>
      </w:pPr>
      <w:r>
        <w:rPr>
          <w:sz w:val="26"/>
          <w:szCs w:val="26"/>
        </w:rPr>
        <w:tab/>
        <w:t>на проведение текущего ремонта на сумму 42,1 тыс. рублей, так как недостаточная освещенность (приобретение светильников в помещениях художника, звукооператора, и добавление дополнительных светильников в коридор офисного крыла);</w:t>
      </w:r>
    </w:p>
    <w:p w:rsidR="005C4F22" w:rsidRDefault="005C4F22" w:rsidP="005C4F22">
      <w:pPr>
        <w:ind w:right="-1"/>
        <w:jc w:val="both"/>
        <w:rPr>
          <w:sz w:val="26"/>
          <w:szCs w:val="26"/>
        </w:rPr>
      </w:pPr>
      <w:r>
        <w:rPr>
          <w:sz w:val="26"/>
          <w:szCs w:val="26"/>
        </w:rPr>
        <w:tab/>
        <w:t>на замену нерабочих светильников в зрительном зале в количестве 12 штук на сумму 60,6 тыс. рублей;</w:t>
      </w:r>
    </w:p>
    <w:p w:rsidR="005C4F22" w:rsidRDefault="005C4F22" w:rsidP="005C4F22">
      <w:pPr>
        <w:ind w:right="-1"/>
        <w:jc w:val="both"/>
        <w:rPr>
          <w:sz w:val="26"/>
          <w:szCs w:val="26"/>
        </w:rPr>
      </w:pPr>
      <w:r>
        <w:rPr>
          <w:sz w:val="26"/>
          <w:szCs w:val="26"/>
        </w:rPr>
        <w:tab/>
        <w:t>в рамках подготовки к новому отопительному сезону необходимо заменить 4 радиатора в здании РДК «Металлург» на сумму 60,2 тыс. рублей;</w:t>
      </w:r>
    </w:p>
    <w:p w:rsidR="005C4F22" w:rsidRDefault="005C4F22" w:rsidP="005C4F22">
      <w:pPr>
        <w:ind w:firstLine="567"/>
        <w:jc w:val="both"/>
        <w:rPr>
          <w:sz w:val="26"/>
          <w:szCs w:val="26"/>
        </w:rPr>
      </w:pPr>
      <w:r>
        <w:rPr>
          <w:sz w:val="26"/>
          <w:szCs w:val="26"/>
        </w:rPr>
        <w:tab/>
        <w:t>в целях защиты контейнера от негативного воздействия окружающей среды необходимо произвести устройство обвязки под контейнер с планировкой территории на сумму 89,2 тыс. рублей;</w:t>
      </w:r>
    </w:p>
    <w:p w:rsidR="005C4F22" w:rsidRDefault="005C4F22" w:rsidP="005C4F22">
      <w:pPr>
        <w:ind w:firstLine="567"/>
        <w:jc w:val="both"/>
        <w:rPr>
          <w:sz w:val="26"/>
          <w:szCs w:val="26"/>
        </w:rPr>
      </w:pPr>
      <w:r>
        <w:rPr>
          <w:sz w:val="26"/>
          <w:szCs w:val="26"/>
        </w:rPr>
        <w:lastRenderedPageBreak/>
        <w:t xml:space="preserve">в связи с тем, что во всех Домах культуры старые вывески содержат некорректную информацию об учреждении, необходимо изготовить новые вывески во все клубы, а именно: РДК «Металлург», СДК «Вангаш», СДК «Новая Калами», СДК «Брянка», СК «Тея», СК «Вельмо», СК «Енашимо» на сумму 15,4 тыс. рублей </w:t>
      </w:r>
    </w:p>
    <w:p w:rsidR="005C4F22" w:rsidRDefault="005C4F22" w:rsidP="005C4F22">
      <w:pPr>
        <w:ind w:firstLine="567"/>
        <w:jc w:val="both"/>
        <w:rPr>
          <w:sz w:val="26"/>
          <w:szCs w:val="26"/>
        </w:rPr>
      </w:pPr>
      <w:r>
        <w:rPr>
          <w:sz w:val="26"/>
          <w:szCs w:val="26"/>
        </w:rPr>
        <w:t>в рамках мероприятий по категорированию помещений в соответствии с Постановлением правительства Российской Федерации от 11.02.2017 №176-п</w:t>
      </w:r>
      <w:r>
        <w:rPr>
          <w:bCs/>
          <w:sz w:val="26"/>
          <w:szCs w:val="26"/>
        </w:rPr>
        <w:t xml:space="preserve"> в РДК «Металлург» необходимо произвести монтаж турникета с подключением к системе АПС на сумму 40,0 тыс. рублей;</w:t>
      </w:r>
    </w:p>
    <w:p w:rsidR="005C4F22" w:rsidRDefault="005C4F22" w:rsidP="005C4F22">
      <w:pPr>
        <w:ind w:right="-1"/>
        <w:jc w:val="both"/>
        <w:rPr>
          <w:bCs/>
          <w:sz w:val="26"/>
          <w:szCs w:val="26"/>
        </w:rPr>
      </w:pPr>
      <w:r>
        <w:rPr>
          <w:sz w:val="26"/>
          <w:szCs w:val="26"/>
        </w:rPr>
        <w:tab/>
        <w:t>на приобретение турникета, рамки-металлодетектора, ручного металлодетектора, сейфа, шкафов металлических в РДК «Металлург» на сумму 399,2 тыс. рублей в рамках мероприятий по категорированию помещений в соответствии с Постановлением правительства Российской Федерации от 11.02.2017 №176-п «</w:t>
      </w:r>
      <w:r>
        <w:rPr>
          <w:bCs/>
          <w:sz w:val="26"/>
          <w:szCs w:val="26"/>
        </w:rPr>
        <w:t>Об утверждении требований к антитеррористической защищенности объектов (территорий) в сфере культуры и формы паспорта безопасности этих объектов (территорий)»;</w:t>
      </w:r>
    </w:p>
    <w:p w:rsidR="005C4F22" w:rsidRDefault="005C4F22" w:rsidP="005C4F22">
      <w:pPr>
        <w:ind w:firstLine="567"/>
        <w:jc w:val="both"/>
        <w:rPr>
          <w:sz w:val="26"/>
          <w:szCs w:val="26"/>
        </w:rPr>
      </w:pPr>
      <w:r>
        <w:rPr>
          <w:sz w:val="26"/>
          <w:szCs w:val="26"/>
        </w:rPr>
        <w:tab/>
        <w:t>в связи с расходом денежных средств на компенсацию выплаты за неиспользованные дни отпуска при увольнении Феофановой Н.В. и необходимостью выплаты единовременной материальной помощи к отпуску Жарниковой А.В. на сумму 537,5 тыс. рублей;</w:t>
      </w:r>
    </w:p>
    <w:p w:rsidR="005C4F22" w:rsidRDefault="005C4F22" w:rsidP="005C4F22">
      <w:pPr>
        <w:ind w:firstLine="567"/>
        <w:jc w:val="both"/>
        <w:rPr>
          <w:sz w:val="26"/>
          <w:szCs w:val="26"/>
        </w:rPr>
      </w:pPr>
      <w:r>
        <w:rPr>
          <w:sz w:val="26"/>
          <w:szCs w:val="26"/>
        </w:rPr>
        <w:t xml:space="preserve">в связи с выездом из района начальника Отдела культуры Феофановой Н.В. на сумму 81,0 тыс. рублей; </w:t>
      </w:r>
    </w:p>
    <w:p w:rsidR="005C4F22" w:rsidRDefault="005C4F22" w:rsidP="005C4F22">
      <w:pPr>
        <w:ind w:firstLine="567"/>
        <w:jc w:val="both"/>
        <w:rPr>
          <w:sz w:val="26"/>
          <w:szCs w:val="26"/>
        </w:rPr>
      </w:pPr>
      <w:r>
        <w:rPr>
          <w:sz w:val="26"/>
          <w:szCs w:val="26"/>
        </w:rPr>
        <w:t xml:space="preserve">на замену межкомнатных дверей в помещении 62 административного здания ул. Ленина 42, так как деревянные двери не имеют плотных притворов, имеют трещины и сколы на сумму 906,0 тыс. рублей; </w:t>
      </w:r>
    </w:p>
    <w:p w:rsidR="005C4F22" w:rsidRDefault="005C4F22" w:rsidP="005C4F22">
      <w:pPr>
        <w:ind w:firstLine="567"/>
        <w:jc w:val="both"/>
        <w:rPr>
          <w:sz w:val="26"/>
          <w:szCs w:val="26"/>
        </w:rPr>
      </w:pPr>
      <w:r>
        <w:rPr>
          <w:sz w:val="26"/>
          <w:szCs w:val="26"/>
        </w:rPr>
        <w:t>- в рамках проведенного текущего ремонта в помещении 62 по ул. Ленина 42 при демонтаже бетонной стяжки в кабинете № 21 площадью 40 м2 выявлены непредвиденные затраты: замена старого утеплителя (минвата) на Термит, устройство армирования, выравнивание бетонного основания – устройство наливного пола на сумму 232,5 тыс. рублей;</w:t>
      </w:r>
    </w:p>
    <w:p w:rsidR="005C4F22" w:rsidRDefault="005C4F22" w:rsidP="005C4F22">
      <w:pPr>
        <w:ind w:firstLine="567"/>
        <w:jc w:val="both"/>
        <w:rPr>
          <w:sz w:val="26"/>
          <w:szCs w:val="26"/>
        </w:rPr>
      </w:pPr>
      <w:r>
        <w:rPr>
          <w:sz w:val="26"/>
          <w:szCs w:val="26"/>
        </w:rPr>
        <w:t>в целях оборудования рабочего места в фойе отдела культуры для делопроизводителя необходимо приобретение ресепшна на сумму 150,0 тыс. рублей.</w:t>
      </w:r>
    </w:p>
    <w:p w:rsidR="005C4F22" w:rsidRDefault="005C4F22" w:rsidP="005C4F22">
      <w:pPr>
        <w:ind w:firstLine="567"/>
        <w:jc w:val="both"/>
        <w:rPr>
          <w:sz w:val="26"/>
          <w:szCs w:val="26"/>
        </w:rPr>
      </w:pPr>
    </w:p>
    <w:p w:rsidR="005C4F22" w:rsidRDefault="005C4F22" w:rsidP="005C4F22">
      <w:pPr>
        <w:ind w:right="-1" w:firstLine="709"/>
        <w:jc w:val="both"/>
        <w:rPr>
          <w:sz w:val="28"/>
          <w:szCs w:val="28"/>
        </w:rPr>
      </w:pPr>
      <w:r>
        <w:rPr>
          <w:sz w:val="28"/>
          <w:szCs w:val="28"/>
        </w:rPr>
        <w:t>Уменьшены бюджетные ассигнования на общую сумму 578,4 тыс. рублей:</w:t>
      </w:r>
    </w:p>
    <w:p w:rsidR="005C4F22" w:rsidRDefault="005C4F22" w:rsidP="005C4F22">
      <w:pPr>
        <w:shd w:val="clear" w:color="auto" w:fill="FFFFFF"/>
        <w:ind w:firstLine="567"/>
        <w:jc w:val="both"/>
        <w:rPr>
          <w:rFonts w:eastAsia="Calibri"/>
          <w:sz w:val="26"/>
          <w:szCs w:val="26"/>
        </w:rPr>
      </w:pPr>
      <w:r>
        <w:rPr>
          <w:sz w:val="26"/>
          <w:szCs w:val="26"/>
        </w:rPr>
        <w:tab/>
        <w:t xml:space="preserve">в связи с тем что, часть сотрудников не воспользовались правом на льготный проезд </w:t>
      </w:r>
      <w:r>
        <w:rPr>
          <w:rFonts w:eastAsia="Calibri"/>
          <w:sz w:val="26"/>
          <w:szCs w:val="26"/>
        </w:rPr>
        <w:t>на сумму 181,4 тыс. рублей;</w:t>
      </w:r>
    </w:p>
    <w:p w:rsidR="005C4F22" w:rsidRDefault="005C4F22" w:rsidP="005C4F22">
      <w:pPr>
        <w:shd w:val="clear" w:color="auto" w:fill="FFFFFF"/>
        <w:ind w:firstLine="567"/>
        <w:jc w:val="both"/>
        <w:rPr>
          <w:sz w:val="26"/>
          <w:szCs w:val="26"/>
        </w:rPr>
      </w:pPr>
      <w:r>
        <w:rPr>
          <w:sz w:val="26"/>
          <w:szCs w:val="26"/>
        </w:rPr>
        <w:t xml:space="preserve">транспортные услуги на  сумму 300,0 тыс. рублей, </w:t>
      </w:r>
      <w:r>
        <w:rPr>
          <w:rFonts w:eastAsia="Calibri"/>
          <w:sz w:val="26"/>
          <w:szCs w:val="26"/>
        </w:rPr>
        <w:t>средства были заложены д</w:t>
      </w:r>
      <w:r>
        <w:rPr>
          <w:sz w:val="26"/>
          <w:szCs w:val="26"/>
        </w:rPr>
        <w:t>ля оплаты услуг транспортной компании по доставке закупаемых товаров с г. Красноярска до гп Северо-Енисейский, так как товар был доставлен попутным грузом в связи с этим сложилась экономия;</w:t>
      </w:r>
    </w:p>
    <w:p w:rsidR="005C4F22" w:rsidRDefault="005C4F22" w:rsidP="005C4F22">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в связи с образовавшейся экономией по мероприятию «Проведение районного фестиваля «Хлебосольный край» к празднованию Дня металлурга в Северо-Енисейском районе» на сумму 97,0 тыс. рублей.</w:t>
      </w:r>
    </w:p>
    <w:p w:rsidR="005C4F22" w:rsidRDefault="005C4F22" w:rsidP="005C4F22">
      <w:pPr>
        <w:pStyle w:val="ConsPlusNonformat"/>
        <w:ind w:firstLine="567"/>
        <w:jc w:val="both"/>
        <w:rPr>
          <w:rFonts w:ascii="Times New Roman" w:hAnsi="Times New Roman" w:cs="Times New Roman"/>
          <w:b/>
          <w:sz w:val="26"/>
          <w:szCs w:val="26"/>
        </w:rPr>
      </w:pPr>
      <w:r>
        <w:rPr>
          <w:rFonts w:ascii="Times New Roman" w:hAnsi="Times New Roman" w:cs="Times New Roman"/>
          <w:b/>
          <w:sz w:val="26"/>
          <w:szCs w:val="26"/>
        </w:rPr>
        <w:t>В 2023 году:</w:t>
      </w:r>
    </w:p>
    <w:p w:rsidR="005C4F22" w:rsidRDefault="005C4F22" w:rsidP="005C4F22">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Предусмотрены бюджетные ассигнования на монтаж и приобретение модульного сценического комплекса для поселков Вангаш, Тея, Новая-Калами Северо-Енисейского района на сумму 6 151,5 рублей.</w:t>
      </w:r>
    </w:p>
    <w:p w:rsidR="005C4F22" w:rsidRDefault="005C4F22" w:rsidP="005C4F22">
      <w:pPr>
        <w:ind w:right="-1" w:firstLine="709"/>
        <w:jc w:val="both"/>
        <w:rPr>
          <w:sz w:val="28"/>
          <w:szCs w:val="28"/>
        </w:rPr>
      </w:pPr>
    </w:p>
    <w:p w:rsidR="005C4F22" w:rsidRDefault="005C4F22" w:rsidP="005C4F22">
      <w:pPr>
        <w:ind w:right="-1" w:firstLine="709"/>
        <w:jc w:val="both"/>
        <w:rPr>
          <w:sz w:val="28"/>
          <w:szCs w:val="28"/>
        </w:rPr>
      </w:pPr>
      <w:r>
        <w:rPr>
          <w:sz w:val="28"/>
          <w:szCs w:val="28"/>
        </w:rPr>
        <w:lastRenderedPageBreak/>
        <w:t xml:space="preserve">По муниципальной программе </w:t>
      </w:r>
      <w:r>
        <w:rPr>
          <w:b/>
          <w:sz w:val="28"/>
          <w:szCs w:val="28"/>
        </w:rPr>
        <w:t>«Развитие физической культуры, спорта и молодежной политики»</w:t>
      </w:r>
      <w:r>
        <w:rPr>
          <w:sz w:val="28"/>
          <w:szCs w:val="28"/>
        </w:rPr>
        <w:t xml:space="preserve"> бюджетные ассигнования на 2022 год уменьшены на сумму 1 908,5 тыс. рублей, на 2023 и 2024 годы увеличены на сумму 802,2 тыс. рублей соответственно.</w:t>
      </w:r>
    </w:p>
    <w:p w:rsidR="005C4F22" w:rsidRDefault="005C4F22" w:rsidP="005C4F22">
      <w:pPr>
        <w:ind w:right="-1" w:firstLine="709"/>
        <w:jc w:val="both"/>
        <w:rPr>
          <w:sz w:val="28"/>
          <w:szCs w:val="28"/>
        </w:rPr>
      </w:pPr>
      <w:r>
        <w:rPr>
          <w:sz w:val="28"/>
          <w:szCs w:val="28"/>
        </w:rPr>
        <w:t>Уменьшены на общую сумму 2 576,0 тыс. рублей:</w:t>
      </w:r>
    </w:p>
    <w:p w:rsidR="005C4F22" w:rsidRDefault="005C4F22" w:rsidP="005C4F22">
      <w:pPr>
        <w:ind w:right="-1" w:firstLine="709"/>
        <w:jc w:val="both"/>
        <w:rPr>
          <w:sz w:val="28"/>
          <w:szCs w:val="28"/>
        </w:rPr>
      </w:pPr>
      <w:r>
        <w:rPr>
          <w:sz w:val="28"/>
          <w:szCs w:val="28"/>
        </w:rPr>
        <w:t>по результатам торгов на приобретение пассажирского автомобиля на сумму 516,4 тыс. рублей;</w:t>
      </w:r>
    </w:p>
    <w:p w:rsidR="005C4F22" w:rsidRDefault="005C4F22" w:rsidP="005C4F22">
      <w:pPr>
        <w:ind w:right="-1" w:firstLine="709"/>
        <w:jc w:val="both"/>
        <w:rPr>
          <w:sz w:val="28"/>
          <w:szCs w:val="28"/>
        </w:rPr>
      </w:pPr>
      <w:r>
        <w:rPr>
          <w:sz w:val="28"/>
          <w:szCs w:val="28"/>
        </w:rPr>
        <w:t>по результатам торгов подготовка проектной документации с выполнением инженерно-геодезических изысканий и получением положительного заключения государственной экспертизы на устройство зрительных трибун и ограждения стадиона по ул. Фабричная, 1 в гп Северо-Енисейский на сумму 575,3 тыс. рублей;</w:t>
      </w:r>
    </w:p>
    <w:p w:rsidR="005C4F22" w:rsidRDefault="005C4F22" w:rsidP="005C4F22">
      <w:pPr>
        <w:ind w:right="-1" w:firstLine="709"/>
        <w:jc w:val="both"/>
        <w:rPr>
          <w:sz w:val="28"/>
          <w:szCs w:val="28"/>
        </w:rPr>
      </w:pPr>
      <w:r>
        <w:rPr>
          <w:sz w:val="28"/>
          <w:szCs w:val="28"/>
        </w:rPr>
        <w:t>софинансирование 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подпрограммы «Развитие системы подготовки спортивного резерва» государственной программы Красноярского края «Развитие физической культуры и спорта» на сумму 36,0 тыс. рублей (приведение кодам бюджетной классификации  по приказу Минфина Красноярского края);</w:t>
      </w:r>
    </w:p>
    <w:p w:rsidR="005C4F22" w:rsidRDefault="005C4F22" w:rsidP="005C4F22">
      <w:pPr>
        <w:ind w:right="-1" w:firstLine="709"/>
        <w:jc w:val="both"/>
        <w:rPr>
          <w:sz w:val="28"/>
          <w:szCs w:val="28"/>
        </w:rPr>
      </w:pPr>
      <w:r>
        <w:rPr>
          <w:sz w:val="28"/>
          <w:szCs w:val="28"/>
        </w:rPr>
        <w:t>софинансирование 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подпрограммы «Развитие массовой физической культуры и спорта» государственной программы Красноярского края «Развитие физической культуры и спорта» на сумму 398,3 тыс. рублей (приведение кодам бюджетной классификации  по приказу Минфина Красноярского края);</w:t>
      </w:r>
    </w:p>
    <w:p w:rsidR="005C4F22" w:rsidRDefault="005C4F22" w:rsidP="005C4F22">
      <w:pPr>
        <w:ind w:right="-1" w:firstLine="709"/>
        <w:jc w:val="both"/>
        <w:rPr>
          <w:sz w:val="28"/>
          <w:szCs w:val="28"/>
        </w:rPr>
      </w:pPr>
      <w:r>
        <w:rPr>
          <w:sz w:val="28"/>
          <w:szCs w:val="28"/>
        </w:rPr>
        <w:t>софинансирование субсидии бюджетам муниципальных образований на развитие экстремальных видов спорта в рамках деятельности муниципальных молодежных центров в рамках подпрограммы «Вовлечение молодёжи в социальную практику» государственной программы Красноярского края «Молодёжь Красноярского края в XXI веке» в связи с неучастием в конкурсном отборе на сумму 50,0 тыс. рублей;</w:t>
      </w:r>
    </w:p>
    <w:p w:rsidR="005C4F22" w:rsidRDefault="005C4F22" w:rsidP="005C4F22">
      <w:pPr>
        <w:ind w:right="-1" w:firstLine="709"/>
        <w:jc w:val="both"/>
        <w:rPr>
          <w:sz w:val="28"/>
          <w:szCs w:val="28"/>
        </w:rPr>
      </w:pPr>
      <w:r>
        <w:rPr>
          <w:sz w:val="28"/>
          <w:szCs w:val="28"/>
        </w:rPr>
        <w:t>по фактической потребности проезд к месту проведения отдыха и обратно на сумму 1 000,0 тыс. рублей.</w:t>
      </w:r>
    </w:p>
    <w:p w:rsidR="005C4F22" w:rsidRDefault="005C4F22" w:rsidP="005C4F22">
      <w:pPr>
        <w:ind w:right="-1" w:firstLine="709"/>
        <w:jc w:val="both"/>
        <w:rPr>
          <w:sz w:val="28"/>
          <w:szCs w:val="28"/>
        </w:rPr>
      </w:pPr>
      <w:r>
        <w:rPr>
          <w:sz w:val="28"/>
          <w:szCs w:val="28"/>
        </w:rPr>
        <w:t>Увеличены на 2022 год на общую сумму 667,5 тыс. рублей, на 2023-2024 год на сумму 802,2 тыс. рублей соответственно, из них:</w:t>
      </w:r>
    </w:p>
    <w:p w:rsidR="005C4F22" w:rsidRDefault="005C4F22" w:rsidP="005C4F22">
      <w:pPr>
        <w:ind w:right="-1" w:firstLine="709"/>
        <w:jc w:val="both"/>
        <w:rPr>
          <w:sz w:val="28"/>
          <w:szCs w:val="28"/>
        </w:rPr>
      </w:pPr>
      <w:r>
        <w:rPr>
          <w:sz w:val="28"/>
          <w:szCs w:val="28"/>
        </w:rPr>
        <w:t xml:space="preserve">на оплату труда и начисления на оплату труда в связи с введением 1 штатной единицы администратора МКУ «Спортивный комплекс «Нерика» на 2022 год на сумму 200,5 тыс. рублей, на 2023-2024 год на сумму 802,2 тыс. рублей соответственно; </w:t>
      </w:r>
    </w:p>
    <w:p w:rsidR="005C4F22" w:rsidRDefault="005C4F22" w:rsidP="005C4F22">
      <w:pPr>
        <w:ind w:right="-1" w:firstLine="709"/>
        <w:jc w:val="both"/>
        <w:rPr>
          <w:sz w:val="28"/>
          <w:szCs w:val="28"/>
        </w:rPr>
      </w:pPr>
      <w:r>
        <w:rPr>
          <w:sz w:val="28"/>
          <w:szCs w:val="28"/>
        </w:rPr>
        <w:lastRenderedPageBreak/>
        <w:t>на предрейсовый осмотр в связи с постановкой на регистрационный учет автомобиля ГАЗ22177 на сумму 35,0 тыс. рублей;</w:t>
      </w:r>
    </w:p>
    <w:p w:rsidR="005C4F22" w:rsidRDefault="005C4F22" w:rsidP="005C4F22">
      <w:pPr>
        <w:ind w:right="-1" w:firstLine="709"/>
        <w:jc w:val="both"/>
        <w:rPr>
          <w:sz w:val="28"/>
          <w:szCs w:val="28"/>
        </w:rPr>
      </w:pPr>
      <w:r>
        <w:rPr>
          <w:sz w:val="28"/>
          <w:szCs w:val="28"/>
        </w:rPr>
        <w:t>на приобретение прицепа к автомобилю ГАЗ 22177 на сумму 110,0 тыс. рублей;</w:t>
      </w:r>
    </w:p>
    <w:p w:rsidR="005C4F22" w:rsidRDefault="005C4F22" w:rsidP="005C4F22">
      <w:pPr>
        <w:ind w:right="-1" w:firstLine="709"/>
        <w:jc w:val="both"/>
        <w:rPr>
          <w:sz w:val="28"/>
          <w:szCs w:val="28"/>
        </w:rPr>
      </w:pPr>
      <w:r>
        <w:rPr>
          <w:sz w:val="28"/>
          <w:szCs w:val="28"/>
        </w:rPr>
        <w:t xml:space="preserve">на приобретение инструментов для 142,0 тыс. рублей; </w:t>
      </w:r>
    </w:p>
    <w:p w:rsidR="005C4F22" w:rsidRDefault="005C4F22" w:rsidP="005C4F22">
      <w:pPr>
        <w:ind w:right="-1" w:firstLine="709"/>
        <w:jc w:val="both"/>
        <w:rPr>
          <w:sz w:val="28"/>
          <w:szCs w:val="28"/>
        </w:rPr>
      </w:pPr>
      <w:r>
        <w:rPr>
          <w:sz w:val="28"/>
          <w:szCs w:val="28"/>
        </w:rPr>
        <w:t>на установку новогодней ели на поселковом стадионе на сумму 80,0 тыс. рублей;</w:t>
      </w:r>
    </w:p>
    <w:p w:rsidR="005C4F22" w:rsidRDefault="005C4F22" w:rsidP="005C4F22">
      <w:pPr>
        <w:ind w:right="-1" w:firstLine="709"/>
        <w:jc w:val="both"/>
        <w:rPr>
          <w:sz w:val="28"/>
          <w:szCs w:val="28"/>
        </w:rPr>
      </w:pPr>
      <w:r>
        <w:rPr>
          <w:sz w:val="28"/>
          <w:szCs w:val="28"/>
        </w:rPr>
        <w:t>на командировочные расходы на 3 поездки на курсы повышения квалификации «Менеджмент местных сообществ», сопровождение несовершеннолетних на смены «Вымпел», игра «Юнармии» центра допризывной подготовки в п. Емельяново на сумму 100,0 тыс. рублей.</w:t>
      </w:r>
    </w:p>
    <w:p w:rsidR="005C4F22" w:rsidRDefault="005C4F22" w:rsidP="005C4F22">
      <w:pPr>
        <w:ind w:right="-1" w:firstLine="709"/>
        <w:jc w:val="both"/>
        <w:rPr>
          <w:sz w:val="28"/>
          <w:szCs w:val="28"/>
        </w:rPr>
      </w:pPr>
    </w:p>
    <w:p w:rsidR="005C4F22" w:rsidRDefault="005C4F22" w:rsidP="005C4F22">
      <w:pPr>
        <w:ind w:firstLine="709"/>
        <w:jc w:val="both"/>
        <w:rPr>
          <w:sz w:val="28"/>
          <w:szCs w:val="28"/>
        </w:rPr>
      </w:pPr>
      <w:r>
        <w:rPr>
          <w:b/>
          <w:sz w:val="28"/>
          <w:szCs w:val="28"/>
        </w:rPr>
        <w:t>Увеличены</w:t>
      </w:r>
      <w:r>
        <w:rPr>
          <w:sz w:val="28"/>
          <w:szCs w:val="28"/>
        </w:rPr>
        <w:t xml:space="preserve"> бюджетные ассигнования по муниципальной программе </w:t>
      </w:r>
      <w:r>
        <w:rPr>
          <w:b/>
          <w:sz w:val="28"/>
          <w:szCs w:val="28"/>
        </w:rPr>
        <w:t xml:space="preserve">«Развитие транспортной системы Северо-Енисейского района» </w:t>
      </w:r>
      <w:r>
        <w:rPr>
          <w:sz w:val="28"/>
          <w:szCs w:val="28"/>
        </w:rPr>
        <w:t>на сумму 1 135,9 тыс. рублей в связи с необходимостью проведения дополнительных работ по асфальтированию участка автомобильной дороги по ул. Геологическая, гп Северо-Енисейский.</w:t>
      </w:r>
    </w:p>
    <w:p w:rsidR="005C4F22" w:rsidRDefault="005C4F22" w:rsidP="005C4F22">
      <w:pPr>
        <w:ind w:firstLine="709"/>
        <w:jc w:val="both"/>
        <w:rPr>
          <w:sz w:val="28"/>
          <w:szCs w:val="28"/>
        </w:rPr>
      </w:pPr>
    </w:p>
    <w:p w:rsidR="005C4F22" w:rsidRDefault="005C4F22" w:rsidP="005C4F22">
      <w:pPr>
        <w:ind w:firstLine="709"/>
        <w:jc w:val="both"/>
        <w:rPr>
          <w:sz w:val="28"/>
          <w:szCs w:val="28"/>
        </w:rPr>
      </w:pPr>
      <w:r>
        <w:rPr>
          <w:b/>
          <w:sz w:val="28"/>
          <w:szCs w:val="28"/>
        </w:rPr>
        <w:t>Увеличены</w:t>
      </w:r>
      <w:r>
        <w:rPr>
          <w:sz w:val="28"/>
          <w:szCs w:val="28"/>
        </w:rPr>
        <w:t xml:space="preserve"> бюджетные ассигнования по муниципальной программе </w:t>
      </w:r>
      <w:r>
        <w:rPr>
          <w:b/>
          <w:sz w:val="28"/>
          <w:szCs w:val="28"/>
        </w:rPr>
        <w:t xml:space="preserve">«Развитие местного самоуправления» </w:t>
      </w:r>
      <w:r>
        <w:rPr>
          <w:sz w:val="28"/>
          <w:szCs w:val="28"/>
        </w:rPr>
        <w:t>на финансовое обеспечение субсидии на финансовое обеспечение затрат, связанных с обеспечением жизнедеятельности населения Северо-Енисейского района в части создания условий для обеспечения жителей населенных пунктов района услугами общественного питания, торговли, в том числе по приобретению продуктов питания</w:t>
      </w:r>
      <w:r>
        <w:rPr>
          <w:b/>
          <w:sz w:val="28"/>
          <w:szCs w:val="28"/>
        </w:rPr>
        <w:t xml:space="preserve"> </w:t>
      </w:r>
      <w:r>
        <w:rPr>
          <w:sz w:val="28"/>
          <w:szCs w:val="28"/>
        </w:rPr>
        <w:t>на сумму 15 000,0 тыс. рублей.</w:t>
      </w:r>
    </w:p>
    <w:p w:rsidR="005C4F22" w:rsidRDefault="005C4F22" w:rsidP="005C4F22">
      <w:pPr>
        <w:ind w:firstLine="567"/>
        <w:jc w:val="both"/>
        <w:rPr>
          <w:sz w:val="28"/>
          <w:szCs w:val="28"/>
        </w:rPr>
      </w:pPr>
    </w:p>
    <w:p w:rsidR="005C4F22" w:rsidRDefault="005C4F22" w:rsidP="005C4F22">
      <w:pPr>
        <w:ind w:right="-1" w:firstLine="709"/>
        <w:jc w:val="both"/>
        <w:rPr>
          <w:sz w:val="28"/>
          <w:szCs w:val="28"/>
        </w:rPr>
      </w:pPr>
      <w:r>
        <w:rPr>
          <w:b/>
          <w:sz w:val="28"/>
          <w:szCs w:val="28"/>
        </w:rPr>
        <w:t>Уменьшены</w:t>
      </w:r>
      <w:r>
        <w:rPr>
          <w:sz w:val="28"/>
          <w:szCs w:val="28"/>
        </w:rPr>
        <w:t xml:space="preserve"> бюджетные ассигнования по муниципальной программе </w:t>
      </w:r>
      <w:r>
        <w:rPr>
          <w:b/>
          <w:sz w:val="28"/>
          <w:szCs w:val="28"/>
        </w:rPr>
        <w:t>«Создание условий для обеспечения доступным и комфортным жильем граждан Северо-Енисейского района»</w:t>
      </w:r>
      <w:r>
        <w:rPr>
          <w:sz w:val="28"/>
          <w:szCs w:val="28"/>
        </w:rPr>
        <w:t xml:space="preserve"> в </w:t>
      </w:r>
      <w:r>
        <w:rPr>
          <w:b/>
          <w:sz w:val="28"/>
          <w:szCs w:val="28"/>
        </w:rPr>
        <w:t>2022 году</w:t>
      </w:r>
      <w:r>
        <w:rPr>
          <w:sz w:val="28"/>
          <w:szCs w:val="28"/>
        </w:rPr>
        <w:t xml:space="preserve"> на общую сумму 20 118,0 тыс. рублей, </w:t>
      </w:r>
      <w:r>
        <w:rPr>
          <w:b/>
          <w:sz w:val="28"/>
          <w:szCs w:val="28"/>
        </w:rPr>
        <w:t>увеличены</w:t>
      </w:r>
      <w:r>
        <w:rPr>
          <w:sz w:val="28"/>
          <w:szCs w:val="28"/>
        </w:rPr>
        <w:t xml:space="preserve"> бюджетные ассигнования </w:t>
      </w:r>
      <w:r>
        <w:rPr>
          <w:b/>
          <w:sz w:val="28"/>
          <w:szCs w:val="28"/>
        </w:rPr>
        <w:t>в 2023 году</w:t>
      </w:r>
      <w:r>
        <w:rPr>
          <w:sz w:val="28"/>
          <w:szCs w:val="28"/>
        </w:rPr>
        <w:t xml:space="preserve"> на сумму 19 532,0 тыс. рублей.</w:t>
      </w:r>
    </w:p>
    <w:p w:rsidR="005C4F22" w:rsidRDefault="005C4F22" w:rsidP="005C4F22">
      <w:pPr>
        <w:tabs>
          <w:tab w:val="left" w:pos="1708"/>
        </w:tabs>
        <w:ind w:firstLine="709"/>
        <w:jc w:val="both"/>
        <w:rPr>
          <w:sz w:val="28"/>
          <w:szCs w:val="28"/>
        </w:rPr>
      </w:pPr>
      <w:r>
        <w:rPr>
          <w:sz w:val="28"/>
          <w:szCs w:val="28"/>
        </w:rPr>
        <w:t>Уменьшены на общую сумму 1 942,7 тыс. рублей:</w:t>
      </w:r>
    </w:p>
    <w:p w:rsidR="005C4F22" w:rsidRDefault="005C4F22" w:rsidP="005C4F22">
      <w:pPr>
        <w:tabs>
          <w:tab w:val="left" w:pos="1708"/>
        </w:tabs>
        <w:ind w:firstLine="709"/>
        <w:jc w:val="both"/>
        <w:rPr>
          <w:sz w:val="28"/>
          <w:szCs w:val="28"/>
        </w:rPr>
      </w:pPr>
      <w:r>
        <w:rPr>
          <w:sz w:val="28"/>
          <w:szCs w:val="28"/>
        </w:rPr>
        <w:t>по результатам аукциона  подготовка проектной документации с выполнением инженерно-геологических, инженерно-экологических, инженерно-геодезических изысканий и получением положительного заключения государственной экспертизы строительства 16 квартирного дома, ул. Новая, 9А, п. Брянка на сумму 81,5 тыс. рублей;</w:t>
      </w:r>
    </w:p>
    <w:p w:rsidR="005C4F22" w:rsidRDefault="005C4F22" w:rsidP="005C4F22">
      <w:pPr>
        <w:tabs>
          <w:tab w:val="left" w:pos="1708"/>
        </w:tabs>
        <w:ind w:firstLine="709"/>
        <w:jc w:val="both"/>
        <w:rPr>
          <w:sz w:val="28"/>
          <w:szCs w:val="28"/>
        </w:rPr>
      </w:pPr>
      <w:r>
        <w:rPr>
          <w:sz w:val="28"/>
          <w:szCs w:val="28"/>
        </w:rPr>
        <w:t>по результатам аукциона  подготовка проектной документации с выполнением инженерно-геологических, инженерно-экологических, инженерно-геодезических изысканий и получением положительного заключения государственной экспертизы объекта: «60 квартирный дом, ул. Карла Маркса, 52А/2, гп. Северо-Енисейский» на сумму 1 834,6 тыс. рублей;</w:t>
      </w:r>
    </w:p>
    <w:p w:rsidR="005C4F22" w:rsidRDefault="005C4F22" w:rsidP="005C4F22">
      <w:pPr>
        <w:autoSpaceDE w:val="0"/>
        <w:autoSpaceDN w:val="0"/>
        <w:adjustRightInd w:val="0"/>
        <w:ind w:firstLine="709"/>
        <w:jc w:val="both"/>
        <w:rPr>
          <w:sz w:val="28"/>
          <w:szCs w:val="28"/>
        </w:rPr>
      </w:pPr>
      <w:r>
        <w:rPr>
          <w:sz w:val="28"/>
          <w:szCs w:val="28"/>
        </w:rPr>
        <w:t>в связи с экономией по результатам аукциона по мероприятию капитальный ремонт 2 квартирного дома, ул. Лесная, 10, кв. 1, п. Вельмо на сумму 26,6 тыс. рублей.</w:t>
      </w:r>
    </w:p>
    <w:p w:rsidR="005C4F22" w:rsidRDefault="005C4F22" w:rsidP="005C4F22">
      <w:pPr>
        <w:tabs>
          <w:tab w:val="left" w:pos="1708"/>
        </w:tabs>
        <w:ind w:firstLine="709"/>
        <w:jc w:val="both"/>
        <w:rPr>
          <w:sz w:val="28"/>
          <w:szCs w:val="28"/>
        </w:rPr>
      </w:pPr>
      <w:r>
        <w:rPr>
          <w:sz w:val="28"/>
          <w:szCs w:val="28"/>
        </w:rPr>
        <w:lastRenderedPageBreak/>
        <w:t>Увеличены на общую сумму 1 356,7 тыс. рублей:</w:t>
      </w:r>
    </w:p>
    <w:p w:rsidR="005C4F22" w:rsidRDefault="005C4F22" w:rsidP="005C4F22">
      <w:pPr>
        <w:tabs>
          <w:tab w:val="left" w:pos="1708"/>
        </w:tabs>
        <w:ind w:firstLine="709"/>
        <w:jc w:val="both"/>
        <w:rPr>
          <w:sz w:val="28"/>
          <w:szCs w:val="28"/>
        </w:rPr>
      </w:pPr>
      <w:r>
        <w:rPr>
          <w:sz w:val="28"/>
          <w:szCs w:val="28"/>
        </w:rPr>
        <w:t>расходы на получение технических условий для технологического присоединения к сетям электроснабжения для подготовки проектной документации на строительство объектов муниципальной собственности Северо-Енисейского района на сумму 313,4 тыс. рублей;</w:t>
      </w:r>
    </w:p>
    <w:p w:rsidR="005C4F22" w:rsidRDefault="005C4F22" w:rsidP="005C4F22">
      <w:pPr>
        <w:tabs>
          <w:tab w:val="left" w:pos="1708"/>
        </w:tabs>
        <w:ind w:firstLine="709"/>
        <w:jc w:val="both"/>
        <w:rPr>
          <w:sz w:val="28"/>
          <w:szCs w:val="28"/>
        </w:rPr>
      </w:pPr>
      <w:r>
        <w:rPr>
          <w:sz w:val="28"/>
          <w:szCs w:val="28"/>
        </w:rPr>
        <w:t>на проведение срочного ремонта кабинета бухгалтерии МКУ «Служба заказчика-застройщика Северо-Енисейского района (ремонт штукатурки, малярные работы, покраска стен) на сумму 56,9 тыс. рублей;</w:t>
      </w:r>
    </w:p>
    <w:p w:rsidR="005C4F22" w:rsidRDefault="005C4F22" w:rsidP="005C4F22">
      <w:pPr>
        <w:tabs>
          <w:tab w:val="left" w:pos="1708"/>
        </w:tabs>
        <w:ind w:firstLine="709"/>
        <w:jc w:val="both"/>
        <w:rPr>
          <w:sz w:val="28"/>
          <w:szCs w:val="28"/>
        </w:rPr>
      </w:pPr>
      <w:r>
        <w:rPr>
          <w:sz w:val="28"/>
          <w:szCs w:val="28"/>
        </w:rPr>
        <w:t>на проведение кадастровых работ по объекту ЛЭП-0,4кВ фидера 46-22 данного мероприятия кадастровые работы по объекту незавершенного строительства 60 квартирного дома, ул. Карла Маркса, 52А, гп Северо-Енисейский на сумму 125,1 тыс. рублей.</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5C4F22" w:rsidRDefault="005C4F22" w:rsidP="005C4F22">
      <w:pPr>
        <w:tabs>
          <w:tab w:val="left" w:pos="1708"/>
        </w:tabs>
        <w:ind w:firstLine="709"/>
        <w:jc w:val="both"/>
        <w:rPr>
          <w:sz w:val="28"/>
          <w:szCs w:val="28"/>
        </w:rPr>
      </w:pPr>
      <w:r>
        <w:rPr>
          <w:sz w:val="28"/>
          <w:szCs w:val="28"/>
        </w:rPr>
        <w:t>по результатам проведения государственной экспертизы в объеме проверки сметной стоимости капитального ремонта, произошло удорожание стоимости работ, капитальных ремонтов:</w:t>
      </w:r>
    </w:p>
    <w:p w:rsidR="005C4F22" w:rsidRDefault="005C4F22" w:rsidP="005C4F22">
      <w:pPr>
        <w:tabs>
          <w:tab w:val="left" w:pos="1708"/>
        </w:tabs>
        <w:ind w:firstLine="709"/>
        <w:jc w:val="both"/>
        <w:rPr>
          <w:sz w:val="28"/>
          <w:szCs w:val="28"/>
        </w:rPr>
      </w:pPr>
      <w:r>
        <w:rPr>
          <w:sz w:val="28"/>
          <w:szCs w:val="28"/>
        </w:rPr>
        <w:t xml:space="preserve"> ул. Автомобильная, 4, кв. 2, 3, гп Северо-Енисейский на сумму 421,4 тыс. рублей;</w:t>
      </w:r>
    </w:p>
    <w:p w:rsidR="005C4F22" w:rsidRDefault="005C4F22" w:rsidP="005C4F22">
      <w:pPr>
        <w:tabs>
          <w:tab w:val="left" w:pos="1708"/>
        </w:tabs>
        <w:ind w:firstLine="709"/>
        <w:jc w:val="both"/>
        <w:rPr>
          <w:sz w:val="28"/>
          <w:szCs w:val="28"/>
        </w:rPr>
      </w:pPr>
      <w:r>
        <w:rPr>
          <w:sz w:val="28"/>
          <w:szCs w:val="28"/>
        </w:rPr>
        <w:t xml:space="preserve">ул. Ленина, 64, кв. 6, гп Северо-Енисейский на сумму 15,2 тыс. рублей; </w:t>
      </w:r>
    </w:p>
    <w:p w:rsidR="005C4F22" w:rsidRDefault="005C4F22" w:rsidP="005C4F22">
      <w:pPr>
        <w:tabs>
          <w:tab w:val="left" w:pos="1708"/>
        </w:tabs>
        <w:ind w:firstLine="709"/>
        <w:jc w:val="both"/>
        <w:rPr>
          <w:sz w:val="28"/>
          <w:szCs w:val="28"/>
        </w:rPr>
      </w:pPr>
      <w:r>
        <w:rPr>
          <w:sz w:val="28"/>
          <w:szCs w:val="28"/>
        </w:rPr>
        <w:t>ул. Дражная, 11, кв.1, п. Тея  на сумму 130,9 тыс. рублей.</w:t>
      </w:r>
    </w:p>
    <w:p w:rsidR="005C4F22" w:rsidRDefault="005C4F22" w:rsidP="005C4F22">
      <w:pPr>
        <w:tabs>
          <w:tab w:val="left" w:pos="1708"/>
        </w:tabs>
        <w:ind w:firstLine="709"/>
        <w:jc w:val="both"/>
        <w:rPr>
          <w:sz w:val="28"/>
          <w:szCs w:val="28"/>
        </w:rPr>
      </w:pPr>
      <w:r>
        <w:rPr>
          <w:sz w:val="28"/>
          <w:szCs w:val="28"/>
        </w:rPr>
        <w:t xml:space="preserve">ул. Школьная, 32, кв. 2, п. Брянка на сумму 293,8 тыс. рублей. </w:t>
      </w:r>
    </w:p>
    <w:p w:rsidR="005C4F22" w:rsidRDefault="005C4F22" w:rsidP="005C4F22">
      <w:pPr>
        <w:autoSpaceDE w:val="0"/>
        <w:autoSpaceDN w:val="0"/>
        <w:adjustRightInd w:val="0"/>
        <w:ind w:firstLine="709"/>
        <w:jc w:val="both"/>
        <w:rPr>
          <w:sz w:val="28"/>
          <w:szCs w:val="28"/>
        </w:rPr>
      </w:pPr>
    </w:p>
    <w:p w:rsidR="005C4F22" w:rsidRDefault="005C4F22" w:rsidP="005C4F22">
      <w:pPr>
        <w:autoSpaceDE w:val="0"/>
        <w:autoSpaceDN w:val="0"/>
        <w:adjustRightInd w:val="0"/>
        <w:ind w:firstLine="709"/>
        <w:jc w:val="both"/>
        <w:rPr>
          <w:b/>
          <w:sz w:val="28"/>
          <w:szCs w:val="28"/>
        </w:rPr>
      </w:pPr>
      <w:r>
        <w:rPr>
          <w:sz w:val="28"/>
          <w:szCs w:val="28"/>
        </w:rPr>
        <w:t xml:space="preserve">В связи с невозможностью выполнения работ по капитальным ремонтам в 2022 году, бюджетные ассигнования </w:t>
      </w:r>
      <w:r>
        <w:rPr>
          <w:b/>
          <w:sz w:val="28"/>
          <w:szCs w:val="28"/>
        </w:rPr>
        <w:t>перераспределены с 2022 года на 2023 год на общую сумму 19 532,0 тыс. рублей:</w:t>
      </w:r>
    </w:p>
    <w:p w:rsidR="005C4F22" w:rsidRDefault="005C4F22" w:rsidP="005C4F22">
      <w:pPr>
        <w:autoSpaceDE w:val="0"/>
        <w:autoSpaceDN w:val="0"/>
        <w:adjustRightInd w:val="0"/>
        <w:ind w:firstLine="709"/>
        <w:jc w:val="both"/>
        <w:rPr>
          <w:sz w:val="28"/>
          <w:szCs w:val="28"/>
        </w:rPr>
      </w:pPr>
      <w:r>
        <w:rPr>
          <w:sz w:val="28"/>
          <w:szCs w:val="28"/>
        </w:rPr>
        <w:t>капитальный ремонт 2 квартирного дома, ул. Шевченко, 13, кв. 1, гп Северо-Енисейский на сумму 451,1 тыс. рублей;</w:t>
      </w:r>
    </w:p>
    <w:p w:rsidR="005C4F22" w:rsidRDefault="005C4F22" w:rsidP="005C4F22">
      <w:pPr>
        <w:autoSpaceDE w:val="0"/>
        <w:autoSpaceDN w:val="0"/>
        <w:adjustRightInd w:val="0"/>
        <w:ind w:firstLine="709"/>
        <w:jc w:val="both"/>
        <w:rPr>
          <w:sz w:val="28"/>
          <w:szCs w:val="28"/>
        </w:rPr>
      </w:pPr>
      <w:r>
        <w:rPr>
          <w:sz w:val="28"/>
          <w:szCs w:val="28"/>
        </w:rPr>
        <w:t>капитальный ремонт кровли 2 квартирного дома, ул. Таежная, 11, гп Северо-Енисейский на сумму 1 142,2 тыс. рублей;</w:t>
      </w:r>
    </w:p>
    <w:p w:rsidR="005C4F22" w:rsidRDefault="005C4F22" w:rsidP="005C4F22">
      <w:pPr>
        <w:autoSpaceDE w:val="0"/>
        <w:autoSpaceDN w:val="0"/>
        <w:adjustRightInd w:val="0"/>
        <w:ind w:firstLine="709"/>
        <w:jc w:val="both"/>
        <w:rPr>
          <w:sz w:val="28"/>
          <w:szCs w:val="28"/>
        </w:rPr>
      </w:pPr>
      <w:r>
        <w:rPr>
          <w:sz w:val="28"/>
          <w:szCs w:val="28"/>
        </w:rPr>
        <w:t>капитальный ремонт 2 квартирного дома, ул. Нагорная, 1, кв.1, п. Новая Калами на сумму 4 201,3 тыс. рублей;</w:t>
      </w:r>
    </w:p>
    <w:p w:rsidR="005C4F22" w:rsidRDefault="005C4F22" w:rsidP="005C4F22">
      <w:pPr>
        <w:autoSpaceDE w:val="0"/>
        <w:autoSpaceDN w:val="0"/>
        <w:adjustRightInd w:val="0"/>
        <w:ind w:firstLine="709"/>
        <w:jc w:val="both"/>
        <w:rPr>
          <w:sz w:val="28"/>
          <w:szCs w:val="28"/>
        </w:rPr>
      </w:pPr>
      <w:r>
        <w:rPr>
          <w:sz w:val="28"/>
          <w:szCs w:val="28"/>
        </w:rPr>
        <w:t>капитальный ремонт 24 квартирного дома, ул. Донского , 14А, гп Северо-Енисейский на сумму 11 366,3 тыс. рублей;</w:t>
      </w:r>
    </w:p>
    <w:p w:rsidR="005C4F22" w:rsidRDefault="005C4F22" w:rsidP="005C4F22">
      <w:pPr>
        <w:autoSpaceDE w:val="0"/>
        <w:autoSpaceDN w:val="0"/>
        <w:adjustRightInd w:val="0"/>
        <w:ind w:firstLine="709"/>
        <w:jc w:val="both"/>
        <w:rPr>
          <w:sz w:val="28"/>
          <w:szCs w:val="28"/>
        </w:rPr>
      </w:pPr>
      <w:r>
        <w:rPr>
          <w:sz w:val="28"/>
          <w:szCs w:val="28"/>
        </w:rPr>
        <w:t>капитальный ремонт балконных плит в 30 квартирных домах, ул. Ленина, 21, 23, 25, гп Северо-Енисейский на сумму 1 685,3 тыс. рублей;</w:t>
      </w:r>
    </w:p>
    <w:p w:rsidR="005C4F22" w:rsidRDefault="005C4F22" w:rsidP="005C4F22">
      <w:pPr>
        <w:autoSpaceDE w:val="0"/>
        <w:autoSpaceDN w:val="0"/>
        <w:adjustRightInd w:val="0"/>
        <w:ind w:firstLine="709"/>
        <w:jc w:val="both"/>
        <w:rPr>
          <w:sz w:val="28"/>
          <w:szCs w:val="28"/>
        </w:rPr>
      </w:pPr>
      <w:r>
        <w:rPr>
          <w:sz w:val="28"/>
          <w:szCs w:val="28"/>
        </w:rPr>
        <w:t>капитальный ремонт балконной плиты в 60 квартирном доме, ул. Суворова, 6, гп Северо-Енисейский на сумму 685,8 тыс. рублей.</w:t>
      </w:r>
    </w:p>
    <w:p w:rsidR="005C4F22" w:rsidRDefault="005C4F22" w:rsidP="005C4F22">
      <w:pPr>
        <w:ind w:right="-1" w:firstLine="709"/>
        <w:jc w:val="both"/>
        <w:rPr>
          <w:sz w:val="28"/>
          <w:szCs w:val="28"/>
        </w:rPr>
      </w:pPr>
    </w:p>
    <w:p w:rsidR="005C4F22" w:rsidRDefault="005C4F22" w:rsidP="005C4F22">
      <w:pPr>
        <w:ind w:right="-1" w:firstLine="709"/>
        <w:jc w:val="both"/>
        <w:rPr>
          <w:b/>
          <w:sz w:val="28"/>
          <w:szCs w:val="28"/>
        </w:rPr>
      </w:pPr>
      <w:r>
        <w:rPr>
          <w:b/>
          <w:sz w:val="28"/>
          <w:szCs w:val="28"/>
        </w:rPr>
        <w:t xml:space="preserve">Уменьшены </w:t>
      </w:r>
      <w:r>
        <w:rPr>
          <w:sz w:val="28"/>
          <w:szCs w:val="28"/>
        </w:rPr>
        <w:t xml:space="preserve">бюджетные ассигнования по муниципальной программе </w:t>
      </w:r>
      <w:r>
        <w:rPr>
          <w:b/>
          <w:sz w:val="28"/>
          <w:szCs w:val="28"/>
        </w:rPr>
        <w:t xml:space="preserve">«Управление муниципальными финансами» </w:t>
      </w:r>
      <w:r>
        <w:rPr>
          <w:sz w:val="28"/>
          <w:szCs w:val="28"/>
        </w:rPr>
        <w:t>на сумму 1 316,9 тыс. рублей.</w:t>
      </w:r>
    </w:p>
    <w:p w:rsidR="005C4F22" w:rsidRDefault="005C4F22" w:rsidP="005C4F22">
      <w:pPr>
        <w:autoSpaceDE w:val="0"/>
        <w:autoSpaceDN w:val="0"/>
        <w:adjustRightInd w:val="0"/>
        <w:ind w:firstLine="709"/>
        <w:jc w:val="both"/>
        <w:rPr>
          <w:sz w:val="28"/>
          <w:szCs w:val="28"/>
        </w:rPr>
      </w:pPr>
      <w:r>
        <w:rPr>
          <w:sz w:val="28"/>
          <w:szCs w:val="28"/>
        </w:rPr>
        <w:t xml:space="preserve">Уменьшены по фактической потребности за восемь месяцев 2022 года: </w:t>
      </w:r>
    </w:p>
    <w:p w:rsidR="005C4F22" w:rsidRDefault="005C4F22" w:rsidP="005C4F22">
      <w:pPr>
        <w:autoSpaceDE w:val="0"/>
        <w:autoSpaceDN w:val="0"/>
        <w:adjustRightInd w:val="0"/>
        <w:ind w:firstLine="709"/>
        <w:jc w:val="both"/>
        <w:rPr>
          <w:sz w:val="28"/>
          <w:szCs w:val="28"/>
        </w:rPr>
      </w:pPr>
      <w:r>
        <w:rPr>
          <w:sz w:val="28"/>
          <w:szCs w:val="28"/>
        </w:rPr>
        <w:t>выплата прочих несоциальных выплат персоналу в натуральной форме (компенсация сотрудникам, работающим в районах крайнего севера на оплату стоимости проезда и провоза багажа к месту использования отпуска и обратно) на сумму 475,0 тыс. рублей;</w:t>
      </w:r>
    </w:p>
    <w:p w:rsidR="005C4F22" w:rsidRDefault="005C4F22" w:rsidP="005C4F22">
      <w:pPr>
        <w:autoSpaceDE w:val="0"/>
        <w:autoSpaceDN w:val="0"/>
        <w:adjustRightInd w:val="0"/>
        <w:ind w:firstLine="709"/>
        <w:jc w:val="both"/>
        <w:rPr>
          <w:sz w:val="28"/>
          <w:szCs w:val="28"/>
        </w:rPr>
      </w:pPr>
      <w:r>
        <w:rPr>
          <w:sz w:val="28"/>
          <w:szCs w:val="28"/>
        </w:rPr>
        <w:t>услуги связи на сумму 350,0 тыс. рублей;</w:t>
      </w:r>
    </w:p>
    <w:p w:rsidR="005C4F22" w:rsidRDefault="005C4F22" w:rsidP="005C4F22">
      <w:pPr>
        <w:autoSpaceDE w:val="0"/>
        <w:autoSpaceDN w:val="0"/>
        <w:adjustRightInd w:val="0"/>
        <w:ind w:firstLine="709"/>
        <w:jc w:val="both"/>
        <w:rPr>
          <w:sz w:val="28"/>
          <w:szCs w:val="28"/>
        </w:rPr>
      </w:pPr>
      <w:r>
        <w:rPr>
          <w:sz w:val="28"/>
          <w:szCs w:val="28"/>
        </w:rPr>
        <w:lastRenderedPageBreak/>
        <w:t>транспортные услуги на сумму 59,0 тыс. рублей;</w:t>
      </w:r>
    </w:p>
    <w:p w:rsidR="005C4F22" w:rsidRDefault="005C4F22" w:rsidP="005C4F22">
      <w:pPr>
        <w:autoSpaceDE w:val="0"/>
        <w:autoSpaceDN w:val="0"/>
        <w:adjustRightInd w:val="0"/>
        <w:ind w:firstLine="709"/>
        <w:jc w:val="both"/>
        <w:rPr>
          <w:sz w:val="28"/>
          <w:szCs w:val="28"/>
        </w:rPr>
      </w:pPr>
      <w:r>
        <w:rPr>
          <w:sz w:val="28"/>
          <w:szCs w:val="28"/>
        </w:rPr>
        <w:t>уплата прочих налогов, сборов (госпошлина) 1,5 тыс. рублей;</w:t>
      </w:r>
    </w:p>
    <w:p w:rsidR="005C4F22" w:rsidRDefault="005C4F22" w:rsidP="005C4F22">
      <w:pPr>
        <w:autoSpaceDE w:val="0"/>
        <w:autoSpaceDN w:val="0"/>
        <w:adjustRightInd w:val="0"/>
        <w:ind w:firstLine="709"/>
        <w:jc w:val="both"/>
        <w:rPr>
          <w:sz w:val="28"/>
          <w:szCs w:val="28"/>
        </w:rPr>
      </w:pPr>
      <w:r>
        <w:rPr>
          <w:sz w:val="28"/>
          <w:szCs w:val="28"/>
        </w:rPr>
        <w:t>выплата премии в 2022 году муниципальным служащим и работникам, замещающим должности, не относящиеся к должностям муниципальной службы Финансового управления администрации Северо-Енисейского района во исполнение распоряжения администрации Северо-Енисейского района от 23.05.2022 № 993-р «О выплате работникам органов местного самоуправления Северо-Енисейского района, органов администрации Северо-Енисейского района, органов администрации Северо-Енисейского района с правами юридического лица премии в связи с празднованием 90-летия образования Северо-Енисейского района в 2022 году» на сумму 434,4 тыс. рублей.</w:t>
      </w:r>
    </w:p>
    <w:p w:rsidR="005C4F22" w:rsidRDefault="005C4F22" w:rsidP="005C4F22">
      <w:pPr>
        <w:autoSpaceDE w:val="0"/>
        <w:autoSpaceDN w:val="0"/>
        <w:adjustRightInd w:val="0"/>
        <w:ind w:firstLine="709"/>
        <w:jc w:val="both"/>
        <w:rPr>
          <w:sz w:val="28"/>
          <w:szCs w:val="28"/>
        </w:rPr>
      </w:pPr>
      <w:r>
        <w:rPr>
          <w:sz w:val="28"/>
          <w:szCs w:val="28"/>
        </w:rPr>
        <w:t>Увеличены на уплату штрафа за нарушение законодательства о налогах и сборах, законодательства о страховых взносах (пени) на сумму 3,0 тыс. рублей, должником которых является Финансовое управление администрации Северо-Енисейского района в соответствии с актом сверки МРИФНС № 9 по Красноярскому краю № 2202-42295 от 12.09.2022.</w:t>
      </w:r>
    </w:p>
    <w:p w:rsidR="005C4F22" w:rsidRDefault="005C4F22" w:rsidP="005C4F22">
      <w:pPr>
        <w:ind w:right="-1" w:firstLine="709"/>
        <w:jc w:val="both"/>
        <w:rPr>
          <w:sz w:val="28"/>
          <w:szCs w:val="28"/>
        </w:rPr>
      </w:pPr>
    </w:p>
    <w:p w:rsidR="005C4F22" w:rsidRDefault="005C4F22" w:rsidP="005C4F22">
      <w:pPr>
        <w:ind w:firstLine="709"/>
        <w:jc w:val="both"/>
        <w:rPr>
          <w:sz w:val="28"/>
          <w:szCs w:val="28"/>
        </w:rPr>
      </w:pPr>
      <w:r>
        <w:rPr>
          <w:b/>
          <w:sz w:val="28"/>
          <w:szCs w:val="28"/>
        </w:rPr>
        <w:t>Увеличены</w:t>
      </w:r>
      <w:r>
        <w:rPr>
          <w:sz w:val="28"/>
          <w:szCs w:val="28"/>
        </w:rPr>
        <w:t xml:space="preserve"> бюджетные ассигнования по муниципальной программе </w:t>
      </w:r>
      <w:r>
        <w:rPr>
          <w:b/>
          <w:sz w:val="28"/>
          <w:szCs w:val="28"/>
        </w:rPr>
        <w:t xml:space="preserve">«Содействие развитию гражданского общества» </w:t>
      </w:r>
      <w:r>
        <w:rPr>
          <w:sz w:val="28"/>
          <w:szCs w:val="28"/>
        </w:rPr>
        <w:t>на сумму</w:t>
      </w:r>
      <w:r>
        <w:rPr>
          <w:b/>
          <w:sz w:val="28"/>
          <w:szCs w:val="28"/>
        </w:rPr>
        <w:t xml:space="preserve"> </w:t>
      </w:r>
      <w:r>
        <w:rPr>
          <w:sz w:val="28"/>
          <w:szCs w:val="28"/>
        </w:rPr>
        <w:t>1 787,5</w:t>
      </w:r>
      <w:r>
        <w:rPr>
          <w:b/>
          <w:sz w:val="28"/>
          <w:szCs w:val="28"/>
        </w:rPr>
        <w:t xml:space="preserve"> </w:t>
      </w:r>
      <w:r>
        <w:rPr>
          <w:sz w:val="28"/>
          <w:szCs w:val="28"/>
        </w:rPr>
        <w:t>тыс. рублей, из них:</w:t>
      </w:r>
    </w:p>
    <w:p w:rsidR="005C4F22" w:rsidRDefault="005C4F22" w:rsidP="005C4F22">
      <w:pPr>
        <w:ind w:firstLine="709"/>
        <w:jc w:val="both"/>
        <w:rPr>
          <w:sz w:val="28"/>
          <w:szCs w:val="28"/>
        </w:rPr>
      </w:pPr>
      <w:r>
        <w:rPr>
          <w:sz w:val="28"/>
          <w:szCs w:val="28"/>
        </w:rPr>
        <w:t>на услуги связи на сумму 5,9 тыс. рублей (доп. соглашение на увеличение трафика);</w:t>
      </w:r>
    </w:p>
    <w:p w:rsidR="005C4F22" w:rsidRDefault="005C4F22" w:rsidP="005C4F22">
      <w:pPr>
        <w:ind w:firstLine="709"/>
        <w:jc w:val="both"/>
        <w:rPr>
          <w:sz w:val="28"/>
          <w:szCs w:val="28"/>
        </w:rPr>
      </w:pPr>
      <w:r>
        <w:rPr>
          <w:sz w:val="28"/>
          <w:szCs w:val="28"/>
        </w:rPr>
        <w:t>услуги по установке железной двери на сумму 100,0 тыс. рублей (перенос кассы);</w:t>
      </w:r>
    </w:p>
    <w:p w:rsidR="005C4F22" w:rsidRDefault="005C4F22" w:rsidP="005C4F22">
      <w:pPr>
        <w:ind w:firstLine="709"/>
        <w:jc w:val="both"/>
        <w:rPr>
          <w:sz w:val="28"/>
          <w:szCs w:val="28"/>
        </w:rPr>
      </w:pPr>
      <w:r>
        <w:rPr>
          <w:sz w:val="28"/>
          <w:szCs w:val="28"/>
        </w:rPr>
        <w:t>страхование автомобиля на сумму 1,6 тыс. рублей (планировалась передача учреждению автомобиля Нива Шевроле, а передали УАЗ Патриот);</w:t>
      </w:r>
    </w:p>
    <w:p w:rsidR="005C4F22" w:rsidRDefault="005C4F22" w:rsidP="005C4F22">
      <w:pPr>
        <w:ind w:firstLine="709"/>
        <w:jc w:val="both"/>
        <w:rPr>
          <w:sz w:val="28"/>
          <w:szCs w:val="28"/>
        </w:rPr>
      </w:pPr>
      <w:r>
        <w:rPr>
          <w:sz w:val="28"/>
          <w:szCs w:val="28"/>
        </w:rPr>
        <w:t>приобретение основных средств на сумму 680,0 тыс. рублей согласно таблицы 1;</w:t>
      </w:r>
    </w:p>
    <w:p w:rsidR="005C4F22" w:rsidRDefault="005C4F22" w:rsidP="005C4F22">
      <w:pPr>
        <w:ind w:firstLine="709"/>
        <w:jc w:val="right"/>
        <w:rPr>
          <w:sz w:val="28"/>
          <w:szCs w:val="28"/>
        </w:rPr>
      </w:pPr>
      <w:r>
        <w:rPr>
          <w:sz w:val="28"/>
          <w:szCs w:val="28"/>
        </w:rPr>
        <w:tab/>
        <w:t>Таблица 1</w:t>
      </w:r>
    </w:p>
    <w:tbl>
      <w:tblPr>
        <w:tblStyle w:val="afa"/>
        <w:tblW w:w="0" w:type="auto"/>
        <w:tblLook w:val="04A0"/>
      </w:tblPr>
      <w:tblGrid>
        <w:gridCol w:w="594"/>
        <w:gridCol w:w="3338"/>
        <w:gridCol w:w="1873"/>
        <w:gridCol w:w="1895"/>
        <w:gridCol w:w="1884"/>
      </w:tblGrid>
      <w:tr w:rsidR="005C4F22" w:rsidTr="005C4F22">
        <w:tc>
          <w:tcPr>
            <w:tcW w:w="580"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 п/п</w:t>
            </w:r>
          </w:p>
        </w:tc>
        <w:tc>
          <w:tcPr>
            <w:tcW w:w="3338"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Наименование товара</w:t>
            </w:r>
          </w:p>
        </w:tc>
        <w:tc>
          <w:tcPr>
            <w:tcW w:w="1873"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Цена за единицу, руб.</w:t>
            </w:r>
          </w:p>
        </w:tc>
        <w:tc>
          <w:tcPr>
            <w:tcW w:w="1895"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Количество, шт.</w:t>
            </w: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Общая стоимость, руб.</w:t>
            </w:r>
          </w:p>
        </w:tc>
      </w:tr>
      <w:tr w:rsidR="005C4F22" w:rsidTr="005C4F22">
        <w:tc>
          <w:tcPr>
            <w:tcW w:w="580"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1</w:t>
            </w:r>
          </w:p>
        </w:tc>
        <w:tc>
          <w:tcPr>
            <w:tcW w:w="3338"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Моноблок</w:t>
            </w:r>
          </w:p>
        </w:tc>
        <w:tc>
          <w:tcPr>
            <w:tcW w:w="1873"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90 000,00</w:t>
            </w:r>
          </w:p>
        </w:tc>
        <w:tc>
          <w:tcPr>
            <w:tcW w:w="1895"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3</w:t>
            </w: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270 000,00</w:t>
            </w:r>
          </w:p>
        </w:tc>
      </w:tr>
      <w:tr w:rsidR="005C4F22" w:rsidTr="005C4F22">
        <w:tc>
          <w:tcPr>
            <w:tcW w:w="580"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2</w:t>
            </w:r>
          </w:p>
        </w:tc>
        <w:tc>
          <w:tcPr>
            <w:tcW w:w="3338"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Стеллаж металлический BRABIX «MS Plus-200/60-5», 2000×1000×600 мм, 5 полок, регулируемые опоры</w:t>
            </w:r>
          </w:p>
        </w:tc>
        <w:tc>
          <w:tcPr>
            <w:tcW w:w="1873"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9 300,00</w:t>
            </w:r>
          </w:p>
        </w:tc>
        <w:tc>
          <w:tcPr>
            <w:tcW w:w="1895"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8</w:t>
            </w: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74 400,00</w:t>
            </w:r>
          </w:p>
        </w:tc>
      </w:tr>
      <w:tr w:rsidR="005C4F22" w:rsidTr="005C4F22">
        <w:tc>
          <w:tcPr>
            <w:tcW w:w="580"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3</w:t>
            </w:r>
          </w:p>
        </w:tc>
        <w:tc>
          <w:tcPr>
            <w:tcW w:w="3338"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Железная дверь</w:t>
            </w:r>
          </w:p>
        </w:tc>
        <w:tc>
          <w:tcPr>
            <w:tcW w:w="1873"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57 200,00</w:t>
            </w:r>
          </w:p>
        </w:tc>
        <w:tc>
          <w:tcPr>
            <w:tcW w:w="1895"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1</w:t>
            </w: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57 200,00</w:t>
            </w:r>
          </w:p>
        </w:tc>
      </w:tr>
      <w:tr w:rsidR="005C4F22" w:rsidTr="005C4F22">
        <w:tc>
          <w:tcPr>
            <w:tcW w:w="580"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4</w:t>
            </w:r>
          </w:p>
        </w:tc>
        <w:tc>
          <w:tcPr>
            <w:tcW w:w="3338"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МФУ</w:t>
            </w:r>
          </w:p>
        </w:tc>
        <w:tc>
          <w:tcPr>
            <w:tcW w:w="1873"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70 000,00</w:t>
            </w:r>
          </w:p>
        </w:tc>
        <w:tc>
          <w:tcPr>
            <w:tcW w:w="1895"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2</w:t>
            </w: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140 000,00</w:t>
            </w:r>
          </w:p>
        </w:tc>
      </w:tr>
      <w:tr w:rsidR="005C4F22" w:rsidTr="005C4F22">
        <w:tc>
          <w:tcPr>
            <w:tcW w:w="580"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5</w:t>
            </w:r>
          </w:p>
        </w:tc>
        <w:tc>
          <w:tcPr>
            <w:tcW w:w="3338"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Аккумулятор для камеры</w:t>
            </w:r>
          </w:p>
        </w:tc>
        <w:tc>
          <w:tcPr>
            <w:tcW w:w="1873"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9 500,00</w:t>
            </w:r>
          </w:p>
        </w:tc>
        <w:tc>
          <w:tcPr>
            <w:tcW w:w="1895"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2</w:t>
            </w: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19 000,00</w:t>
            </w:r>
          </w:p>
        </w:tc>
      </w:tr>
      <w:tr w:rsidR="005C4F22" w:rsidTr="005C4F22">
        <w:tc>
          <w:tcPr>
            <w:tcW w:w="580"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lastRenderedPageBreak/>
              <w:t>6</w:t>
            </w:r>
          </w:p>
        </w:tc>
        <w:tc>
          <w:tcPr>
            <w:tcW w:w="3338"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Фотосумка для камеры</w:t>
            </w:r>
          </w:p>
        </w:tc>
        <w:tc>
          <w:tcPr>
            <w:tcW w:w="1873"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22 000,00</w:t>
            </w:r>
          </w:p>
        </w:tc>
        <w:tc>
          <w:tcPr>
            <w:tcW w:w="1895"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1</w:t>
            </w: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22 000,00</w:t>
            </w:r>
          </w:p>
        </w:tc>
      </w:tr>
      <w:tr w:rsidR="005C4F22" w:rsidTr="005C4F22">
        <w:tc>
          <w:tcPr>
            <w:tcW w:w="580"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7</w:t>
            </w:r>
          </w:p>
        </w:tc>
        <w:tc>
          <w:tcPr>
            <w:tcW w:w="3338"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Дождевик для видеокамеры</w:t>
            </w:r>
          </w:p>
        </w:tc>
        <w:tc>
          <w:tcPr>
            <w:tcW w:w="1873"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27 800,00</w:t>
            </w:r>
          </w:p>
        </w:tc>
        <w:tc>
          <w:tcPr>
            <w:tcW w:w="1895"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1</w:t>
            </w: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27 800,00</w:t>
            </w:r>
          </w:p>
        </w:tc>
      </w:tr>
      <w:tr w:rsidR="005C4F22" w:rsidTr="005C4F22">
        <w:tc>
          <w:tcPr>
            <w:tcW w:w="580"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8</w:t>
            </w:r>
          </w:p>
        </w:tc>
        <w:tc>
          <w:tcPr>
            <w:tcW w:w="3338"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Видео штатив для видеокамеры</w:t>
            </w:r>
          </w:p>
        </w:tc>
        <w:tc>
          <w:tcPr>
            <w:tcW w:w="1873"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27 100,00</w:t>
            </w:r>
          </w:p>
        </w:tc>
        <w:tc>
          <w:tcPr>
            <w:tcW w:w="1895"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1</w:t>
            </w: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27 200,00</w:t>
            </w:r>
          </w:p>
        </w:tc>
      </w:tr>
      <w:tr w:rsidR="005C4F22" w:rsidTr="005C4F22">
        <w:tc>
          <w:tcPr>
            <w:tcW w:w="580"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9</w:t>
            </w:r>
          </w:p>
        </w:tc>
        <w:tc>
          <w:tcPr>
            <w:tcW w:w="3338"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Термопресс плоский откидной 40х60</w:t>
            </w:r>
          </w:p>
        </w:tc>
        <w:tc>
          <w:tcPr>
            <w:tcW w:w="1873"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42 400,00</w:t>
            </w:r>
          </w:p>
        </w:tc>
        <w:tc>
          <w:tcPr>
            <w:tcW w:w="1895"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1</w:t>
            </w: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42 400,00</w:t>
            </w:r>
          </w:p>
        </w:tc>
      </w:tr>
      <w:tr w:rsidR="005C4F22" w:rsidTr="005C4F22">
        <w:tc>
          <w:tcPr>
            <w:tcW w:w="3918" w:type="dxa"/>
            <w:gridSpan w:val="2"/>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ИТОГО:</w:t>
            </w:r>
          </w:p>
        </w:tc>
        <w:tc>
          <w:tcPr>
            <w:tcW w:w="1873" w:type="dxa"/>
            <w:tcBorders>
              <w:top w:val="single" w:sz="4" w:space="0" w:color="auto"/>
              <w:left w:val="single" w:sz="4" w:space="0" w:color="auto"/>
              <w:bottom w:val="single" w:sz="4" w:space="0" w:color="auto"/>
              <w:right w:val="single" w:sz="4" w:space="0" w:color="auto"/>
            </w:tcBorders>
          </w:tcPr>
          <w:p w:rsidR="005C4F22" w:rsidRDefault="005C4F22">
            <w:pPr>
              <w:autoSpaceDE w:val="0"/>
              <w:autoSpaceDN w:val="0"/>
              <w:adjustRightInd w:val="0"/>
              <w:spacing w:line="276" w:lineRule="auto"/>
              <w:jc w:val="both"/>
              <w:rPr>
                <w:sz w:val="28"/>
                <w:szCs w:val="28"/>
              </w:rPr>
            </w:pPr>
          </w:p>
        </w:tc>
        <w:tc>
          <w:tcPr>
            <w:tcW w:w="1895" w:type="dxa"/>
            <w:tcBorders>
              <w:top w:val="single" w:sz="4" w:space="0" w:color="auto"/>
              <w:left w:val="single" w:sz="4" w:space="0" w:color="auto"/>
              <w:bottom w:val="single" w:sz="4" w:space="0" w:color="auto"/>
              <w:right w:val="single" w:sz="4" w:space="0" w:color="auto"/>
            </w:tcBorders>
          </w:tcPr>
          <w:p w:rsidR="005C4F22" w:rsidRDefault="005C4F22">
            <w:pPr>
              <w:autoSpaceDE w:val="0"/>
              <w:autoSpaceDN w:val="0"/>
              <w:adjustRightInd w:val="0"/>
              <w:spacing w:line="276" w:lineRule="auto"/>
              <w:jc w:val="both"/>
              <w:rPr>
                <w:sz w:val="28"/>
                <w:szCs w:val="28"/>
              </w:rPr>
            </w:pPr>
          </w:p>
        </w:tc>
        <w:tc>
          <w:tcPr>
            <w:tcW w:w="1884" w:type="dxa"/>
            <w:tcBorders>
              <w:top w:val="single" w:sz="4" w:space="0" w:color="auto"/>
              <w:left w:val="single" w:sz="4" w:space="0" w:color="auto"/>
              <w:bottom w:val="single" w:sz="4" w:space="0" w:color="auto"/>
              <w:right w:val="single" w:sz="4" w:space="0" w:color="auto"/>
            </w:tcBorders>
            <w:hideMark/>
          </w:tcPr>
          <w:p w:rsidR="005C4F22" w:rsidRDefault="005C4F22">
            <w:pPr>
              <w:autoSpaceDE w:val="0"/>
              <w:autoSpaceDN w:val="0"/>
              <w:adjustRightInd w:val="0"/>
              <w:spacing w:line="276" w:lineRule="auto"/>
              <w:jc w:val="both"/>
              <w:rPr>
                <w:sz w:val="28"/>
                <w:szCs w:val="28"/>
              </w:rPr>
            </w:pPr>
            <w:r>
              <w:rPr>
                <w:sz w:val="28"/>
                <w:szCs w:val="28"/>
              </w:rPr>
              <w:t>680 000,00</w:t>
            </w:r>
          </w:p>
        </w:tc>
      </w:tr>
    </w:tbl>
    <w:p w:rsidR="005C4F22" w:rsidRDefault="005C4F22" w:rsidP="005C4F22">
      <w:pPr>
        <w:ind w:firstLine="709"/>
        <w:jc w:val="both"/>
        <w:rPr>
          <w:sz w:val="28"/>
          <w:szCs w:val="28"/>
        </w:rPr>
      </w:pPr>
    </w:p>
    <w:p w:rsidR="005C4F22" w:rsidRDefault="005C4F22" w:rsidP="005C4F22">
      <w:pPr>
        <w:ind w:firstLine="709"/>
        <w:jc w:val="both"/>
        <w:rPr>
          <w:sz w:val="28"/>
          <w:szCs w:val="28"/>
        </w:rPr>
      </w:pPr>
      <w:r>
        <w:rPr>
          <w:sz w:val="28"/>
          <w:szCs w:val="28"/>
        </w:rPr>
        <w:t>приобретение материальных запасов на сумму 1 000,0 тыс. рублей (запчасти на переданный автомобиль УАЗ Патриот 253,7 тыс. рублей, фотобумага 130,2 тыс. рублей, фотокристаллы для сублимации 55,1 тыс. рублей, материалы 192,5 тыс. рублей, краска для цветной печати 368,6 тыс. рублей).</w:t>
      </w:r>
    </w:p>
    <w:p w:rsidR="005C4F22" w:rsidRDefault="005C4F22" w:rsidP="005C4F22">
      <w:pPr>
        <w:ind w:firstLine="709"/>
        <w:jc w:val="both"/>
        <w:rPr>
          <w:sz w:val="28"/>
          <w:szCs w:val="28"/>
        </w:rPr>
      </w:pPr>
    </w:p>
    <w:p w:rsidR="005C4F22" w:rsidRDefault="005C4F22" w:rsidP="005C4F22">
      <w:pPr>
        <w:ind w:firstLine="709"/>
        <w:jc w:val="both"/>
        <w:rPr>
          <w:sz w:val="28"/>
          <w:szCs w:val="28"/>
        </w:rPr>
      </w:pPr>
      <w:r>
        <w:rPr>
          <w:b/>
          <w:sz w:val="28"/>
          <w:szCs w:val="28"/>
        </w:rPr>
        <w:t>Уменьшены</w:t>
      </w:r>
      <w:r>
        <w:rPr>
          <w:sz w:val="28"/>
          <w:szCs w:val="28"/>
        </w:rPr>
        <w:t xml:space="preserve"> бюджетные ассигнования по муниципальной программе </w:t>
      </w:r>
      <w:r>
        <w:rPr>
          <w:b/>
          <w:sz w:val="28"/>
          <w:szCs w:val="28"/>
        </w:rPr>
        <w:t>«Управление муниципальным имуществом»</w:t>
      </w:r>
      <w:r>
        <w:rPr>
          <w:sz w:val="28"/>
          <w:szCs w:val="28"/>
        </w:rPr>
        <w:t xml:space="preserve"> в 2022 году на общую сумму 5 342,0 тыс. рублей, увеличены бюджетные ассигнования в 2023 году на  сумму 16 995,2 тыс. рублей.</w:t>
      </w:r>
    </w:p>
    <w:p w:rsidR="005C4F22" w:rsidRDefault="005C4F22" w:rsidP="005C4F22">
      <w:pPr>
        <w:ind w:firstLine="709"/>
        <w:jc w:val="both"/>
        <w:rPr>
          <w:sz w:val="28"/>
          <w:szCs w:val="28"/>
        </w:rPr>
      </w:pPr>
      <w:r>
        <w:rPr>
          <w:sz w:val="28"/>
          <w:szCs w:val="28"/>
        </w:rPr>
        <w:t>Увеличены на 2022 год на общую сумму 3 226,6 тыс. рублей:</w:t>
      </w:r>
    </w:p>
    <w:p w:rsidR="005C4F22" w:rsidRDefault="005C4F22" w:rsidP="005C4F22">
      <w:pPr>
        <w:ind w:firstLine="709"/>
        <w:jc w:val="both"/>
        <w:rPr>
          <w:sz w:val="28"/>
          <w:szCs w:val="28"/>
        </w:rPr>
      </w:pPr>
      <w:r>
        <w:rPr>
          <w:sz w:val="28"/>
          <w:szCs w:val="28"/>
        </w:rPr>
        <w:t>приобретение двух 40-футовых контейнеров на сумму 465,6 тыс. рублей (доп. средства на доставку и разгрузку);</w:t>
      </w:r>
    </w:p>
    <w:p w:rsidR="005C4F22" w:rsidRDefault="005C4F22" w:rsidP="005C4F22">
      <w:pPr>
        <w:ind w:firstLine="709"/>
        <w:jc w:val="both"/>
        <w:rPr>
          <w:sz w:val="28"/>
          <w:szCs w:val="28"/>
        </w:rPr>
      </w:pPr>
      <w:r>
        <w:rPr>
          <w:sz w:val="28"/>
          <w:szCs w:val="28"/>
        </w:rPr>
        <w:t>приобретение легкового автомобиля УАЗ Патриот на сумму 1 999,3 тыс. рублей;</w:t>
      </w:r>
    </w:p>
    <w:p w:rsidR="005C4F22" w:rsidRDefault="005C4F22" w:rsidP="005C4F22">
      <w:pPr>
        <w:ind w:firstLine="709"/>
        <w:jc w:val="both"/>
        <w:rPr>
          <w:sz w:val="28"/>
          <w:szCs w:val="28"/>
        </w:rPr>
      </w:pPr>
      <w:r>
        <w:rPr>
          <w:sz w:val="28"/>
          <w:szCs w:val="28"/>
        </w:rPr>
        <w:t>расходы на снос нежилого здания столярного цеха, ул. Маяковского, 6, гп Северо-Енисейский на сумму 761,7 тыс. рублей.</w:t>
      </w:r>
    </w:p>
    <w:p w:rsidR="005C4F22" w:rsidRDefault="005C4F22" w:rsidP="005C4F22">
      <w:pPr>
        <w:ind w:firstLine="709"/>
        <w:jc w:val="both"/>
        <w:rPr>
          <w:sz w:val="28"/>
          <w:szCs w:val="28"/>
        </w:rPr>
      </w:pPr>
      <w:r>
        <w:rPr>
          <w:sz w:val="28"/>
          <w:szCs w:val="28"/>
        </w:rPr>
        <w:t>Увеличены на 2023 год приобретение вахтового автобуса на сумму 8 426,7 тыс. рублей.</w:t>
      </w:r>
    </w:p>
    <w:p w:rsidR="005C4F22" w:rsidRDefault="005C4F22" w:rsidP="005C4F22">
      <w:pPr>
        <w:ind w:firstLine="709"/>
        <w:jc w:val="both"/>
        <w:rPr>
          <w:b/>
          <w:sz w:val="28"/>
          <w:szCs w:val="28"/>
        </w:rPr>
      </w:pPr>
      <w:r>
        <w:rPr>
          <w:b/>
          <w:sz w:val="28"/>
          <w:szCs w:val="28"/>
        </w:rPr>
        <w:t>Перераспределены с 2022 года на 2023 год на общую сумму 8 568,6 тыс. рублей:</w:t>
      </w:r>
    </w:p>
    <w:p w:rsidR="005C4F22" w:rsidRDefault="005C4F22" w:rsidP="005C4F22">
      <w:pPr>
        <w:ind w:firstLine="709"/>
        <w:jc w:val="both"/>
        <w:rPr>
          <w:sz w:val="28"/>
          <w:szCs w:val="28"/>
        </w:rPr>
      </w:pPr>
      <w:r>
        <w:rPr>
          <w:sz w:val="28"/>
          <w:szCs w:val="28"/>
        </w:rPr>
        <w:t>капитальный ремонт системы холодного и горячего водоснабжения в здании администрации Северо-Енисейского района, ул. Ленина, 48, гп Северо-Енисейский на сумму  8 125,7 тыс. рублей;</w:t>
      </w:r>
    </w:p>
    <w:p w:rsidR="005C4F22" w:rsidRDefault="005C4F22" w:rsidP="005C4F22">
      <w:pPr>
        <w:ind w:firstLine="709"/>
        <w:jc w:val="both"/>
        <w:rPr>
          <w:sz w:val="28"/>
          <w:szCs w:val="28"/>
        </w:rPr>
      </w:pPr>
      <w:r>
        <w:rPr>
          <w:sz w:val="28"/>
          <w:szCs w:val="28"/>
        </w:rPr>
        <w:t>капитальный ремонт нежилого здания, ул. Ленина, 14, гп Северо-Енисейский на сумму 442,9 тыс. рублей.</w:t>
      </w:r>
    </w:p>
    <w:p w:rsidR="005C4F22" w:rsidRDefault="005C4F22" w:rsidP="005C4F22">
      <w:pPr>
        <w:ind w:firstLine="709"/>
        <w:jc w:val="both"/>
        <w:rPr>
          <w:sz w:val="28"/>
          <w:szCs w:val="28"/>
        </w:rPr>
      </w:pPr>
      <w:r>
        <w:rPr>
          <w:b/>
          <w:sz w:val="28"/>
          <w:szCs w:val="28"/>
        </w:rPr>
        <w:t xml:space="preserve"> </w:t>
      </w:r>
    </w:p>
    <w:p w:rsidR="005C4F22" w:rsidRDefault="005C4F22" w:rsidP="005C4F22">
      <w:pPr>
        <w:ind w:firstLine="709"/>
        <w:jc w:val="both"/>
        <w:rPr>
          <w:sz w:val="28"/>
          <w:szCs w:val="28"/>
        </w:rPr>
      </w:pPr>
      <w:r>
        <w:rPr>
          <w:sz w:val="28"/>
          <w:szCs w:val="28"/>
        </w:rPr>
        <w:t xml:space="preserve">По муниципальной программе </w:t>
      </w:r>
      <w:r>
        <w:rPr>
          <w:b/>
          <w:sz w:val="28"/>
          <w:szCs w:val="28"/>
        </w:rPr>
        <w:t>«Благоустройство территории»</w:t>
      </w:r>
      <w:r>
        <w:rPr>
          <w:sz w:val="28"/>
          <w:szCs w:val="28"/>
        </w:rPr>
        <w:t xml:space="preserve"> бюджетные ассигнования </w:t>
      </w:r>
      <w:r>
        <w:rPr>
          <w:b/>
          <w:sz w:val="28"/>
          <w:szCs w:val="28"/>
        </w:rPr>
        <w:t>на 2022 год</w:t>
      </w:r>
      <w:r>
        <w:rPr>
          <w:sz w:val="28"/>
          <w:szCs w:val="28"/>
        </w:rPr>
        <w:t xml:space="preserve"> у</w:t>
      </w:r>
      <w:r>
        <w:rPr>
          <w:b/>
          <w:sz w:val="28"/>
          <w:szCs w:val="28"/>
        </w:rPr>
        <w:t>меньшены</w:t>
      </w:r>
      <w:r>
        <w:rPr>
          <w:sz w:val="28"/>
          <w:szCs w:val="28"/>
        </w:rPr>
        <w:t xml:space="preserve"> на сумму 19 722,9 тыс. рублей, </w:t>
      </w:r>
      <w:r>
        <w:rPr>
          <w:b/>
          <w:sz w:val="28"/>
          <w:szCs w:val="28"/>
        </w:rPr>
        <w:t>на 2023 год увеличены</w:t>
      </w:r>
      <w:r>
        <w:rPr>
          <w:sz w:val="28"/>
          <w:szCs w:val="28"/>
        </w:rPr>
        <w:t xml:space="preserve"> на сумму 19 358,1 тыс. рублей. </w:t>
      </w:r>
    </w:p>
    <w:p w:rsidR="005C4F22" w:rsidRDefault="005C4F22" w:rsidP="005C4F22">
      <w:pPr>
        <w:ind w:firstLine="709"/>
        <w:jc w:val="both"/>
        <w:rPr>
          <w:sz w:val="28"/>
          <w:szCs w:val="28"/>
        </w:rPr>
      </w:pPr>
      <w:r>
        <w:rPr>
          <w:sz w:val="28"/>
          <w:szCs w:val="28"/>
        </w:rPr>
        <w:t>Уменьшены по результатам аукциона на проведение текущего ремонта фасадов домов, ул. Суворова, 2,4,6 гп Северо-Енисейский на сумму 668,9 тыс. рублей;</w:t>
      </w:r>
    </w:p>
    <w:p w:rsidR="005C4F22" w:rsidRDefault="005C4F22" w:rsidP="005C4F22">
      <w:pPr>
        <w:ind w:firstLine="709"/>
        <w:jc w:val="both"/>
        <w:rPr>
          <w:sz w:val="28"/>
          <w:szCs w:val="28"/>
        </w:rPr>
      </w:pPr>
      <w:r>
        <w:rPr>
          <w:sz w:val="28"/>
          <w:szCs w:val="28"/>
        </w:rPr>
        <w:t>Увеличены на мероприятия:</w:t>
      </w:r>
    </w:p>
    <w:p w:rsidR="005C4F22" w:rsidRDefault="005C4F22" w:rsidP="005C4F22">
      <w:pPr>
        <w:ind w:firstLine="709"/>
        <w:jc w:val="both"/>
        <w:rPr>
          <w:sz w:val="28"/>
          <w:szCs w:val="28"/>
        </w:rPr>
      </w:pPr>
      <w:r>
        <w:rPr>
          <w:sz w:val="28"/>
          <w:szCs w:val="28"/>
        </w:rPr>
        <w:lastRenderedPageBreak/>
        <w:t>установка опор уличного освещения, монтаж светильников на опорах, п. Новая Калами на сумму 70,5 тыс. рублей;</w:t>
      </w:r>
    </w:p>
    <w:p w:rsidR="005C4F22" w:rsidRDefault="005C4F22" w:rsidP="005C4F22">
      <w:pPr>
        <w:ind w:firstLine="709"/>
        <w:jc w:val="both"/>
        <w:rPr>
          <w:sz w:val="28"/>
          <w:szCs w:val="28"/>
        </w:rPr>
      </w:pPr>
      <w:r>
        <w:rPr>
          <w:sz w:val="28"/>
          <w:szCs w:val="28"/>
        </w:rPr>
        <w:t>текущий ремонт штакетного забора, ул. Донского, 79, кв. 1, гп Северо-Енисейский на сумму 37,5 тыс. рублей;</w:t>
      </w:r>
    </w:p>
    <w:p w:rsidR="005C4F22" w:rsidRDefault="005C4F22" w:rsidP="005C4F22">
      <w:pPr>
        <w:ind w:firstLine="709"/>
        <w:jc w:val="both"/>
        <w:rPr>
          <w:sz w:val="28"/>
          <w:szCs w:val="28"/>
        </w:rPr>
      </w:pPr>
      <w:r>
        <w:rPr>
          <w:sz w:val="28"/>
          <w:szCs w:val="28"/>
        </w:rPr>
        <w:t>приобретение, доставка и монтаж зимних горок для обустройства зимних городков для поселков Вангаш и Тея Северо-Енисейского района на сумму 15,3 тыс. рублей;</w:t>
      </w:r>
    </w:p>
    <w:p w:rsidR="005C4F22" w:rsidRDefault="005C4F22" w:rsidP="005C4F22">
      <w:pPr>
        <w:ind w:firstLine="709"/>
        <w:jc w:val="both"/>
        <w:rPr>
          <w:sz w:val="28"/>
          <w:szCs w:val="28"/>
        </w:rPr>
      </w:pPr>
      <w:r>
        <w:rPr>
          <w:sz w:val="28"/>
          <w:szCs w:val="28"/>
        </w:rPr>
        <w:t>на ликвидацию несанкционированной свалки (18кв. м) на сумму 53,9 тыс. рублей;</w:t>
      </w:r>
    </w:p>
    <w:p w:rsidR="005C4F22" w:rsidRDefault="005C4F22" w:rsidP="005C4F22">
      <w:pPr>
        <w:ind w:firstLine="709"/>
        <w:jc w:val="both"/>
        <w:rPr>
          <w:sz w:val="28"/>
          <w:szCs w:val="28"/>
        </w:rPr>
      </w:pPr>
      <w:r>
        <w:rPr>
          <w:sz w:val="28"/>
          <w:szCs w:val="28"/>
        </w:rPr>
        <w:t>уборка сухостойного дерева, ул. Гоголя,4А, гп Северо-Енисейский на сумму 26,9 тыс. рублей.</w:t>
      </w:r>
    </w:p>
    <w:p w:rsidR="005C4F22" w:rsidRDefault="005C4F22" w:rsidP="005C4F22">
      <w:pPr>
        <w:ind w:firstLine="709"/>
        <w:jc w:val="both"/>
        <w:rPr>
          <w:b/>
          <w:sz w:val="28"/>
          <w:szCs w:val="28"/>
        </w:rPr>
      </w:pPr>
      <w:r>
        <w:rPr>
          <w:b/>
          <w:sz w:val="28"/>
          <w:szCs w:val="28"/>
        </w:rPr>
        <w:t>Перераспределены с 2022 года на 2023 год на общую сумму 19 358,0 тыс. рублей:</w:t>
      </w:r>
    </w:p>
    <w:p w:rsidR="005C4F22" w:rsidRDefault="005C4F22" w:rsidP="005C4F22">
      <w:pPr>
        <w:ind w:firstLine="709"/>
        <w:jc w:val="both"/>
        <w:rPr>
          <w:sz w:val="28"/>
          <w:szCs w:val="28"/>
        </w:rPr>
      </w:pPr>
      <w:r>
        <w:rPr>
          <w:sz w:val="28"/>
          <w:szCs w:val="28"/>
        </w:rPr>
        <w:t>устройство тротуара от ул. Донского, 14А, до ул. Набережная, 1, гп Северо-Енисейский на сумму 10 440,7 тыс. рублей;</w:t>
      </w:r>
    </w:p>
    <w:p w:rsidR="005C4F22" w:rsidRDefault="005C4F22" w:rsidP="005C4F22">
      <w:pPr>
        <w:ind w:firstLine="709"/>
        <w:jc w:val="both"/>
        <w:rPr>
          <w:sz w:val="28"/>
          <w:szCs w:val="28"/>
        </w:rPr>
      </w:pPr>
      <w:r>
        <w:rPr>
          <w:sz w:val="28"/>
          <w:szCs w:val="28"/>
        </w:rPr>
        <w:t>благоустройство придомовой территории многоквартирного дома, ул. Донского, 45А, гп Северо-Енисейский на сумму 2 291,6 тыс. рублей;</w:t>
      </w:r>
    </w:p>
    <w:p w:rsidR="005C4F22" w:rsidRDefault="005C4F22" w:rsidP="005C4F22">
      <w:pPr>
        <w:ind w:firstLine="709"/>
        <w:jc w:val="both"/>
        <w:rPr>
          <w:sz w:val="28"/>
          <w:szCs w:val="28"/>
        </w:rPr>
      </w:pPr>
      <w:r>
        <w:rPr>
          <w:sz w:val="28"/>
          <w:szCs w:val="28"/>
        </w:rPr>
        <w:t>текущий ремонт детских игровых площадок в населенных пунктах Северо-Енисейского района на сумму 6 625,7 тыс. рублей.</w:t>
      </w:r>
    </w:p>
    <w:p w:rsidR="005C4F22" w:rsidRDefault="005C4F22" w:rsidP="005C4F22">
      <w:pPr>
        <w:ind w:firstLine="709"/>
        <w:jc w:val="both"/>
        <w:rPr>
          <w:sz w:val="28"/>
          <w:szCs w:val="28"/>
        </w:rPr>
      </w:pPr>
    </w:p>
    <w:p w:rsidR="005C4F22" w:rsidRDefault="005C4F22" w:rsidP="005C4F22">
      <w:pPr>
        <w:ind w:firstLine="709"/>
        <w:jc w:val="both"/>
        <w:rPr>
          <w:sz w:val="28"/>
          <w:szCs w:val="28"/>
        </w:rPr>
      </w:pPr>
      <w:r>
        <w:rPr>
          <w:b/>
          <w:sz w:val="28"/>
          <w:szCs w:val="28"/>
        </w:rPr>
        <w:t>Увеличены</w:t>
      </w:r>
      <w:r>
        <w:rPr>
          <w:sz w:val="28"/>
          <w:szCs w:val="28"/>
        </w:rPr>
        <w:t xml:space="preserve"> бюджетные ассигнования по муниципальной программе </w:t>
      </w:r>
      <w:r>
        <w:rPr>
          <w:b/>
          <w:sz w:val="28"/>
          <w:szCs w:val="28"/>
        </w:rPr>
        <w:t xml:space="preserve">«Развитие социальных отношений, рост благополучия и защищенности граждан в Северо-Енисейском районе» </w:t>
      </w:r>
      <w:r>
        <w:rPr>
          <w:sz w:val="28"/>
          <w:szCs w:val="28"/>
        </w:rPr>
        <w:t>на сумму 2,8 тыс. рублей на возмещение командировочных расходов в связи с прохождением дополнительной профессиональной программы повышения квалификации по теме «Вопросы взаимодействия с социально ориентированными некоммерческими организациями».</w:t>
      </w:r>
    </w:p>
    <w:p w:rsidR="005C4F22" w:rsidRDefault="005C4F22" w:rsidP="005C4F22">
      <w:pPr>
        <w:ind w:firstLine="709"/>
        <w:jc w:val="both"/>
        <w:rPr>
          <w:sz w:val="28"/>
          <w:szCs w:val="28"/>
        </w:rPr>
      </w:pPr>
    </w:p>
    <w:p w:rsidR="005C4F22" w:rsidRDefault="005C4F22" w:rsidP="005C4F22">
      <w:pPr>
        <w:ind w:firstLine="709"/>
        <w:jc w:val="both"/>
        <w:rPr>
          <w:sz w:val="28"/>
          <w:szCs w:val="28"/>
        </w:rPr>
      </w:pPr>
      <w:r>
        <w:rPr>
          <w:b/>
          <w:sz w:val="28"/>
          <w:szCs w:val="28"/>
        </w:rPr>
        <w:t>Уменьшены</w:t>
      </w:r>
      <w:r>
        <w:rPr>
          <w:sz w:val="28"/>
          <w:szCs w:val="28"/>
        </w:rPr>
        <w:t xml:space="preserve"> бюджетные ассигнования </w:t>
      </w:r>
      <w:r>
        <w:rPr>
          <w:b/>
          <w:sz w:val="28"/>
          <w:szCs w:val="28"/>
        </w:rPr>
        <w:t>по непрограммным расходам</w:t>
      </w:r>
      <w:r>
        <w:rPr>
          <w:sz w:val="28"/>
          <w:szCs w:val="28"/>
        </w:rPr>
        <w:t xml:space="preserve"> на 2022 год на общую сумму 10 213,6 тыс. рублей.</w:t>
      </w:r>
    </w:p>
    <w:p w:rsidR="005C4F22" w:rsidRDefault="005C4F22" w:rsidP="005C4F22">
      <w:pPr>
        <w:ind w:firstLine="709"/>
        <w:jc w:val="both"/>
        <w:rPr>
          <w:sz w:val="28"/>
          <w:szCs w:val="28"/>
        </w:rPr>
      </w:pPr>
      <w:r>
        <w:rPr>
          <w:sz w:val="28"/>
          <w:szCs w:val="28"/>
        </w:rPr>
        <w:t>Уменьшены:</w:t>
      </w:r>
    </w:p>
    <w:p w:rsidR="005C4F22" w:rsidRDefault="005C4F22" w:rsidP="005C4F22">
      <w:pPr>
        <w:ind w:firstLine="709"/>
        <w:jc w:val="both"/>
        <w:rPr>
          <w:sz w:val="28"/>
          <w:szCs w:val="28"/>
        </w:rPr>
      </w:pPr>
      <w:r>
        <w:rPr>
          <w:sz w:val="28"/>
          <w:szCs w:val="28"/>
        </w:rPr>
        <w:t>на сумму 1 200,0 тыс. рублей по результатам торгов на закупку работ, услуг;</w:t>
      </w:r>
    </w:p>
    <w:p w:rsidR="005C4F22" w:rsidRDefault="005C4F22" w:rsidP="005C4F22">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сбалансированности бюджета Северо-Енисейского района по резервному фонду администрации Северо-Енисейского района на 18 317,6 тыс. рублей. </w:t>
      </w:r>
    </w:p>
    <w:p w:rsidR="005C4F22" w:rsidRDefault="005C4F22" w:rsidP="005C4F22">
      <w:pPr>
        <w:ind w:firstLine="709"/>
        <w:jc w:val="both"/>
        <w:rPr>
          <w:sz w:val="28"/>
          <w:szCs w:val="28"/>
        </w:rPr>
      </w:pPr>
      <w:r>
        <w:rPr>
          <w:sz w:val="28"/>
          <w:szCs w:val="28"/>
        </w:rPr>
        <w:t xml:space="preserve"> Увеличены на сумму 9 304,0 тыс. рублей:</w:t>
      </w:r>
    </w:p>
    <w:p w:rsidR="005C4F22" w:rsidRDefault="005C4F22" w:rsidP="005C4F22">
      <w:pPr>
        <w:ind w:firstLine="709"/>
        <w:jc w:val="both"/>
        <w:rPr>
          <w:sz w:val="28"/>
          <w:szCs w:val="28"/>
        </w:rPr>
      </w:pPr>
      <w:r>
        <w:rPr>
          <w:sz w:val="28"/>
          <w:szCs w:val="28"/>
        </w:rPr>
        <w:t>на возмещение 2-м гражданам за изымаемый земельный участок и расположенный на нем объект недвижимого имущества на сумму 3 054,0 тыс. рублей;</w:t>
      </w:r>
    </w:p>
    <w:p w:rsidR="005C4F22" w:rsidRDefault="005C4F22" w:rsidP="005C4F22">
      <w:pPr>
        <w:ind w:firstLine="709"/>
        <w:jc w:val="both"/>
        <w:rPr>
          <w:sz w:val="28"/>
          <w:szCs w:val="28"/>
        </w:rPr>
      </w:pPr>
      <w:r>
        <w:rPr>
          <w:sz w:val="28"/>
          <w:szCs w:val="28"/>
        </w:rPr>
        <w:t>на выплаты единовременной премии за добросовестный труд и высокие достижения в профессиональной деятельности, большой вклад в социальное и экономическое развитие Северо-Енисейского района, активную гражданскую позицию и участие в общественной жизни, направленных на повышение престижа Северо-Енисейского района на сумму 2 000,0 тыс. рублей;</w:t>
      </w:r>
    </w:p>
    <w:p w:rsidR="005C4F22" w:rsidRDefault="005C4F22" w:rsidP="005C4F22">
      <w:pPr>
        <w:ind w:firstLine="709"/>
        <w:jc w:val="both"/>
        <w:rPr>
          <w:sz w:val="28"/>
          <w:szCs w:val="28"/>
        </w:rPr>
      </w:pPr>
      <w:r>
        <w:rPr>
          <w:sz w:val="28"/>
          <w:szCs w:val="28"/>
        </w:rPr>
        <w:lastRenderedPageBreak/>
        <w:t>в связи с удорожанием на приобретение канцелярских и хозяйственных товаров на сумму 400,0 тыс. рублей.</w:t>
      </w:r>
    </w:p>
    <w:p w:rsidR="005C4F22" w:rsidRDefault="005C4F22" w:rsidP="005C4F22">
      <w:pPr>
        <w:ind w:firstLine="709"/>
        <w:jc w:val="both"/>
        <w:rPr>
          <w:sz w:val="28"/>
          <w:szCs w:val="28"/>
        </w:rPr>
      </w:pPr>
      <w:r>
        <w:rPr>
          <w:sz w:val="28"/>
          <w:szCs w:val="28"/>
        </w:rPr>
        <w:t>на установку металлодетектора и турникета в здании администрации Северо-Енисейского района на сумму 50,0 тыс. рублей;</w:t>
      </w:r>
    </w:p>
    <w:p w:rsidR="005C4F22" w:rsidRDefault="005C4F22" w:rsidP="005C4F22">
      <w:pPr>
        <w:ind w:firstLine="709"/>
        <w:jc w:val="both"/>
        <w:rPr>
          <w:sz w:val="28"/>
          <w:szCs w:val="28"/>
        </w:rPr>
      </w:pPr>
      <w:r>
        <w:rPr>
          <w:sz w:val="28"/>
          <w:szCs w:val="28"/>
        </w:rPr>
        <w:t>на приобретение 2-х единиц автомобильной техники (УАЗ Патриот, УАЗ Комби) на сумму 3 800,0 тыс. рублей.</w:t>
      </w:r>
    </w:p>
    <w:p w:rsidR="005C4F22" w:rsidRDefault="005C4F22" w:rsidP="005C4F22">
      <w:pPr>
        <w:ind w:firstLine="709"/>
        <w:jc w:val="both"/>
        <w:rPr>
          <w:sz w:val="28"/>
          <w:szCs w:val="28"/>
        </w:rPr>
      </w:pPr>
    </w:p>
    <w:p w:rsidR="005C4F22" w:rsidRDefault="005C4F22" w:rsidP="005C4F22">
      <w:pPr>
        <w:ind w:firstLine="709"/>
        <w:jc w:val="both"/>
        <w:rPr>
          <w:sz w:val="28"/>
          <w:szCs w:val="28"/>
        </w:rPr>
      </w:pPr>
      <w:r>
        <w:rPr>
          <w:sz w:val="28"/>
          <w:szCs w:val="28"/>
        </w:rPr>
        <w:t>Источники внутреннего финансирования дефицита бюджета Северо-Енисейского района уменьшились в 2022 году на  сумму 5 172,7 тыс. рублей и составят 1 209 527,1 тыс. рублей за счет остатков на конец года. В 2023 и 2024 годах без изменений составляет 0,0 тыс. рублей (расходы равны доходам).</w:t>
      </w:r>
    </w:p>
    <w:p w:rsidR="005C4F22" w:rsidRDefault="005C4F22" w:rsidP="005C4F22">
      <w:pPr>
        <w:jc w:val="both"/>
        <w:rPr>
          <w:sz w:val="28"/>
          <w:szCs w:val="28"/>
        </w:rPr>
      </w:pPr>
    </w:p>
    <w:p w:rsidR="005C4F22" w:rsidRDefault="005C4F22" w:rsidP="005C4F22">
      <w:pPr>
        <w:jc w:val="both"/>
        <w:rPr>
          <w:sz w:val="28"/>
          <w:szCs w:val="28"/>
        </w:rPr>
      </w:pPr>
      <w:r>
        <w:rPr>
          <w:sz w:val="28"/>
          <w:szCs w:val="28"/>
        </w:rPr>
        <w:t>И. о руководителя Финансового</w:t>
      </w:r>
    </w:p>
    <w:p w:rsidR="005C4F22" w:rsidRDefault="005C4F22" w:rsidP="005C4F22">
      <w:pPr>
        <w:jc w:val="both"/>
        <w:rPr>
          <w:sz w:val="28"/>
          <w:szCs w:val="28"/>
        </w:rPr>
      </w:pPr>
      <w:r>
        <w:rPr>
          <w:sz w:val="28"/>
          <w:szCs w:val="28"/>
        </w:rPr>
        <w:t>управления администрации</w:t>
      </w:r>
    </w:p>
    <w:p w:rsidR="005C4F22" w:rsidRDefault="005C4F22" w:rsidP="005C4F22">
      <w:pPr>
        <w:jc w:val="both"/>
        <w:rPr>
          <w:b/>
          <w:sz w:val="28"/>
          <w:szCs w:val="28"/>
        </w:rPr>
      </w:pPr>
      <w:r>
        <w:rPr>
          <w:sz w:val="28"/>
          <w:szCs w:val="28"/>
        </w:rPr>
        <w:t>Северо-Енисейского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Т.А. Новоселова </w:t>
      </w:r>
    </w:p>
    <w:p w:rsidR="00A90CBB" w:rsidRPr="00933323" w:rsidRDefault="00A90CBB" w:rsidP="002E108E">
      <w:pPr>
        <w:pStyle w:val="a6"/>
        <w:tabs>
          <w:tab w:val="left" w:pos="-2127"/>
        </w:tabs>
        <w:rPr>
          <w:sz w:val="26"/>
          <w:szCs w:val="26"/>
        </w:rPr>
      </w:pPr>
    </w:p>
    <w:sectPr w:rsidR="00A90CBB" w:rsidRPr="00933323" w:rsidSect="002877F6">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718325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4EC8AAA8"/>
    <w:lvl w:ilvl="0">
      <w:start w:val="1"/>
      <w:numFmt w:val="bullet"/>
      <w:lvlText w:val=""/>
      <w:lvlJc w:val="left"/>
      <w:pPr>
        <w:tabs>
          <w:tab w:val="num" w:pos="360"/>
        </w:tabs>
        <w:ind w:left="360" w:hanging="360"/>
      </w:pPr>
      <w:rPr>
        <w:rFonts w:ascii="Symbol" w:hAnsi="Symbol" w:hint="default"/>
      </w:rPr>
    </w:lvl>
  </w:abstractNum>
  <w:abstractNum w:abstractNumId="2">
    <w:nsid w:val="1780358D"/>
    <w:multiLevelType w:val="hybridMultilevel"/>
    <w:tmpl w:val="56182976"/>
    <w:lvl w:ilvl="0" w:tplc="8C46D746">
      <w:start w:val="1"/>
      <w:numFmt w:val="decimal"/>
      <w:lvlText w:val="%1."/>
      <w:lvlJc w:val="left"/>
      <w:pPr>
        <w:ind w:left="1838" w:hanging="11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7CD5A5C"/>
    <w:multiLevelType w:val="hybridMultilevel"/>
    <w:tmpl w:val="11A43698"/>
    <w:lvl w:ilvl="0" w:tplc="8C2276F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6DC7A93"/>
    <w:multiLevelType w:val="hybridMultilevel"/>
    <w:tmpl w:val="4FC6E1C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nsid w:val="2F476E33"/>
    <w:multiLevelType w:val="hybridMultilevel"/>
    <w:tmpl w:val="F6CEE266"/>
    <w:lvl w:ilvl="0" w:tplc="FC82B1A8">
      <w:start w:val="1"/>
      <w:numFmt w:val="decimal"/>
      <w:lvlText w:val="%1."/>
      <w:lvlJc w:val="left"/>
      <w:pPr>
        <w:ind w:left="333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1D0E78"/>
    <w:multiLevelType w:val="hybridMultilevel"/>
    <w:tmpl w:val="54F8146E"/>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nsid w:val="3D8B4FED"/>
    <w:multiLevelType w:val="hybridMultilevel"/>
    <w:tmpl w:val="690C5ECC"/>
    <w:lvl w:ilvl="0" w:tplc="3EB8AB26">
      <w:start w:val="1"/>
      <w:numFmt w:val="decimal"/>
      <w:lvlText w:val="%1)"/>
      <w:lvlJc w:val="left"/>
      <w:pPr>
        <w:ind w:left="2043" w:hanging="1050"/>
      </w:pPr>
      <w:rPr>
        <w:rFonts w:ascii="Times New Roman" w:eastAsia="Times New Roman" w:hAnsi="Times New Roman" w:cs="Times New Roman"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43A43F7D"/>
    <w:multiLevelType w:val="hybridMultilevel"/>
    <w:tmpl w:val="806AFA94"/>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4BD91609"/>
    <w:multiLevelType w:val="hybridMultilevel"/>
    <w:tmpl w:val="FD263CB2"/>
    <w:lvl w:ilvl="0" w:tplc="9B50D3B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BF134B3"/>
    <w:multiLevelType w:val="hybridMultilevel"/>
    <w:tmpl w:val="5FE43BA2"/>
    <w:lvl w:ilvl="0" w:tplc="2968FDC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nsid w:val="553107DB"/>
    <w:multiLevelType w:val="hybridMultilevel"/>
    <w:tmpl w:val="7C8EC1EC"/>
    <w:lvl w:ilvl="0" w:tplc="D5D6062E">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AAF3B9A"/>
    <w:multiLevelType w:val="hybridMultilevel"/>
    <w:tmpl w:val="630650D2"/>
    <w:lvl w:ilvl="0" w:tplc="61E025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CFC6EC4"/>
    <w:multiLevelType w:val="hybridMultilevel"/>
    <w:tmpl w:val="32289AE2"/>
    <w:lvl w:ilvl="0" w:tplc="0419000D">
      <w:start w:val="1"/>
      <w:numFmt w:val="bullet"/>
      <w:lvlText w:val=""/>
      <w:lvlJc w:val="left"/>
      <w:pPr>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6E52D05"/>
    <w:multiLevelType w:val="hybridMultilevel"/>
    <w:tmpl w:val="A9E8BEB2"/>
    <w:lvl w:ilvl="0" w:tplc="EB26C540">
      <w:start w:val="1"/>
      <w:numFmt w:val="decimal"/>
      <w:lvlText w:val="%1)"/>
      <w:lvlJc w:val="left"/>
      <w:pPr>
        <w:ind w:left="1138" w:hanging="360"/>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5">
    <w:nsid w:val="66EA73B7"/>
    <w:multiLevelType w:val="hybridMultilevel"/>
    <w:tmpl w:val="690C5ECC"/>
    <w:lvl w:ilvl="0" w:tplc="3EB8AB26">
      <w:start w:val="1"/>
      <w:numFmt w:val="decimal"/>
      <w:lvlText w:val="%1)"/>
      <w:lvlJc w:val="left"/>
      <w:pPr>
        <w:ind w:left="2043" w:hanging="1050"/>
      </w:pPr>
      <w:rPr>
        <w:rFonts w:ascii="Times New Roman" w:eastAsia="Times New Roman" w:hAnsi="Times New Roman" w:cs="Times New Roman"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6F5140BC"/>
    <w:multiLevelType w:val="hybridMultilevel"/>
    <w:tmpl w:val="67EEA3AA"/>
    <w:lvl w:ilvl="0" w:tplc="49D2712E">
      <w:start w:val="4"/>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6F9A3BE1"/>
    <w:multiLevelType w:val="hybridMultilevel"/>
    <w:tmpl w:val="CB6EF28C"/>
    <w:lvl w:ilvl="0" w:tplc="8D5C93C0">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6FA0221F"/>
    <w:multiLevelType w:val="hybridMultilevel"/>
    <w:tmpl w:val="6F907B70"/>
    <w:lvl w:ilvl="0" w:tplc="1EDAD1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76EB5772"/>
    <w:multiLevelType w:val="multilevel"/>
    <w:tmpl w:val="ECA4F81E"/>
    <w:lvl w:ilvl="0">
      <w:start w:val="1"/>
      <w:numFmt w:val="bullet"/>
      <w:lvlText w:val=""/>
      <w:lvlJc w:val="left"/>
      <w:pPr>
        <w:tabs>
          <w:tab w:val="num" w:pos="1778"/>
        </w:tabs>
        <w:ind w:left="1778" w:hanging="360"/>
      </w:pPr>
      <w:rPr>
        <w:rFonts w:ascii="Wingdings" w:hAnsi="Wingdings" w:hint="default"/>
        <w:color w:val="auto"/>
      </w:rPr>
    </w:lvl>
    <w:lvl w:ilvl="1">
      <w:start w:val="1"/>
      <w:numFmt w:val="bullet"/>
      <w:lvlText w:val=""/>
      <w:lvlJc w:val="left"/>
      <w:pPr>
        <w:tabs>
          <w:tab w:val="num" w:pos="2269"/>
        </w:tabs>
        <w:ind w:left="1985" w:firstLine="0"/>
      </w:pPr>
      <w:rPr>
        <w:rFonts w:ascii="Wingdings" w:hAnsi="Wingdings" w:hint="default"/>
        <w:color w:val="auto"/>
      </w:rPr>
    </w:lvl>
    <w:lvl w:ilvl="2">
      <w:start w:val="1"/>
      <w:numFmt w:val="bullet"/>
      <w:lvlText w:val=""/>
      <w:lvlJc w:val="left"/>
      <w:pPr>
        <w:tabs>
          <w:tab w:val="num" w:pos="3578"/>
        </w:tabs>
        <w:ind w:left="3578" w:hanging="360"/>
      </w:pPr>
      <w:rPr>
        <w:rFonts w:ascii="Wingdings" w:hAnsi="Wingdings" w:hint="default"/>
      </w:rPr>
    </w:lvl>
    <w:lvl w:ilvl="3">
      <w:start w:val="1"/>
      <w:numFmt w:val="bullet"/>
      <w:lvlText w:val=""/>
      <w:lvlJc w:val="left"/>
      <w:pPr>
        <w:tabs>
          <w:tab w:val="num" w:pos="4298"/>
        </w:tabs>
        <w:ind w:left="4298" w:hanging="360"/>
      </w:pPr>
      <w:rPr>
        <w:rFonts w:ascii="Symbol" w:hAnsi="Symbol" w:hint="default"/>
      </w:rPr>
    </w:lvl>
    <w:lvl w:ilvl="4">
      <w:start w:val="1"/>
      <w:numFmt w:val="bullet"/>
      <w:lvlText w:val="o"/>
      <w:lvlJc w:val="left"/>
      <w:pPr>
        <w:tabs>
          <w:tab w:val="num" w:pos="5018"/>
        </w:tabs>
        <w:ind w:left="5018" w:hanging="360"/>
      </w:pPr>
      <w:rPr>
        <w:rFonts w:ascii="Courier New" w:hAnsi="Courier New" w:cs="Courier New" w:hint="default"/>
      </w:rPr>
    </w:lvl>
    <w:lvl w:ilvl="5">
      <w:start w:val="1"/>
      <w:numFmt w:val="bullet"/>
      <w:lvlText w:val=""/>
      <w:lvlJc w:val="left"/>
      <w:pPr>
        <w:tabs>
          <w:tab w:val="num" w:pos="5738"/>
        </w:tabs>
        <w:ind w:left="5738" w:hanging="360"/>
      </w:pPr>
      <w:rPr>
        <w:rFonts w:ascii="Wingdings" w:hAnsi="Wingdings" w:hint="default"/>
      </w:rPr>
    </w:lvl>
    <w:lvl w:ilvl="6">
      <w:start w:val="1"/>
      <w:numFmt w:val="bullet"/>
      <w:lvlText w:val=""/>
      <w:lvlJc w:val="left"/>
      <w:pPr>
        <w:tabs>
          <w:tab w:val="num" w:pos="6458"/>
        </w:tabs>
        <w:ind w:left="6458" w:hanging="360"/>
      </w:pPr>
      <w:rPr>
        <w:rFonts w:ascii="Symbol" w:hAnsi="Symbol" w:hint="default"/>
      </w:rPr>
    </w:lvl>
    <w:lvl w:ilvl="7">
      <w:start w:val="1"/>
      <w:numFmt w:val="bullet"/>
      <w:lvlText w:val="o"/>
      <w:lvlJc w:val="left"/>
      <w:pPr>
        <w:tabs>
          <w:tab w:val="num" w:pos="7178"/>
        </w:tabs>
        <w:ind w:left="7178" w:hanging="360"/>
      </w:pPr>
      <w:rPr>
        <w:rFonts w:ascii="Courier New" w:hAnsi="Courier New" w:cs="Courier New" w:hint="default"/>
      </w:rPr>
    </w:lvl>
    <w:lvl w:ilvl="8">
      <w:start w:val="1"/>
      <w:numFmt w:val="bullet"/>
      <w:lvlText w:val=""/>
      <w:lvlJc w:val="left"/>
      <w:pPr>
        <w:tabs>
          <w:tab w:val="num" w:pos="7898"/>
        </w:tabs>
        <w:ind w:left="7898" w:hanging="360"/>
      </w:pPr>
      <w:rPr>
        <w:rFonts w:ascii="Wingdings" w:hAnsi="Wingdings" w:hint="default"/>
      </w:rPr>
    </w:lvl>
  </w:abstractNum>
  <w:abstractNum w:abstractNumId="20">
    <w:nsid w:val="79446F11"/>
    <w:multiLevelType w:val="hybridMultilevel"/>
    <w:tmpl w:val="77848A3C"/>
    <w:lvl w:ilvl="0" w:tplc="8F7615AA">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 w:numId="3">
    <w:abstractNumId w:val="8"/>
    <w:lvlOverride w:ilvl="0"/>
    <w:lvlOverride w:ilvl="1">
      <w:startOverride w:val="1"/>
    </w:lvlOverride>
    <w:lvlOverride w:ilvl="2"/>
    <w:lvlOverride w:ilvl="3"/>
    <w:lvlOverride w:ilvl="4"/>
    <w:lvlOverride w:ilvl="5"/>
    <w:lvlOverride w:ilvl="6"/>
    <w:lvlOverride w:ilvl="7"/>
    <w:lvlOverride w:ilvl="8"/>
  </w:num>
  <w:num w:numId="4">
    <w:abstractNumId w:val="4"/>
  </w:num>
  <w:num w:numId="5">
    <w:abstractNumId w:val="6"/>
  </w:num>
  <w:num w:numId="6">
    <w:abstractNumId w:val="8"/>
  </w:num>
  <w:num w:numId="7">
    <w:abstractNumId w:val="12"/>
  </w:num>
  <w:num w:numId="8">
    <w:abstractNumId w:val="18"/>
  </w:num>
  <w:num w:numId="9">
    <w:abstractNumId w:val="20"/>
  </w:num>
  <w:num w:numId="10">
    <w:abstractNumId w:val="9"/>
  </w:num>
  <w:num w:numId="11">
    <w:abstractNumId w:val="17"/>
  </w:num>
  <w:num w:numId="12">
    <w:abstractNumId w:val="11"/>
  </w:num>
  <w:num w:numId="13">
    <w:abstractNumId w:val="16"/>
  </w:num>
  <w:num w:numId="14">
    <w:abstractNumId w:val="3"/>
  </w:num>
  <w:num w:numId="15">
    <w:abstractNumId w:val="15"/>
  </w:num>
  <w:num w:numId="16">
    <w:abstractNumId w:val="2"/>
  </w:num>
  <w:num w:numId="17">
    <w:abstractNumId w:val="7"/>
  </w:num>
  <w:num w:numId="18">
    <w:abstractNumId w:val="14"/>
  </w:num>
  <w:num w:numId="19">
    <w:abstractNumId w:val="10"/>
  </w:num>
  <w:num w:numId="20">
    <w:abstractNumId w:val="19"/>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08"/>
  <w:characterSpacingControl w:val="doNotCompress"/>
  <w:compat/>
  <w:rsids>
    <w:rsidRoot w:val="002F09D2"/>
    <w:rsid w:val="00000561"/>
    <w:rsid w:val="00000902"/>
    <w:rsid w:val="000033DC"/>
    <w:rsid w:val="000044F3"/>
    <w:rsid w:val="00005E6F"/>
    <w:rsid w:val="00006197"/>
    <w:rsid w:val="00006A1E"/>
    <w:rsid w:val="0001139E"/>
    <w:rsid w:val="00011D51"/>
    <w:rsid w:val="00012035"/>
    <w:rsid w:val="00012436"/>
    <w:rsid w:val="000130B1"/>
    <w:rsid w:val="00013841"/>
    <w:rsid w:val="00014973"/>
    <w:rsid w:val="000157CD"/>
    <w:rsid w:val="00017B30"/>
    <w:rsid w:val="0002004E"/>
    <w:rsid w:val="000214D2"/>
    <w:rsid w:val="0002211C"/>
    <w:rsid w:val="00022E21"/>
    <w:rsid w:val="00023AF3"/>
    <w:rsid w:val="00023B21"/>
    <w:rsid w:val="00024E89"/>
    <w:rsid w:val="000254CA"/>
    <w:rsid w:val="0002589B"/>
    <w:rsid w:val="00027AE0"/>
    <w:rsid w:val="000307FF"/>
    <w:rsid w:val="00031663"/>
    <w:rsid w:val="000334DE"/>
    <w:rsid w:val="000365D0"/>
    <w:rsid w:val="000365FD"/>
    <w:rsid w:val="00036CA7"/>
    <w:rsid w:val="0003736D"/>
    <w:rsid w:val="0003765F"/>
    <w:rsid w:val="0003787F"/>
    <w:rsid w:val="000413F0"/>
    <w:rsid w:val="000430D4"/>
    <w:rsid w:val="00043F0F"/>
    <w:rsid w:val="00044520"/>
    <w:rsid w:val="00045204"/>
    <w:rsid w:val="00046044"/>
    <w:rsid w:val="00046180"/>
    <w:rsid w:val="0004755A"/>
    <w:rsid w:val="000477B3"/>
    <w:rsid w:val="00053483"/>
    <w:rsid w:val="00053F67"/>
    <w:rsid w:val="000544E3"/>
    <w:rsid w:val="00054544"/>
    <w:rsid w:val="000557D8"/>
    <w:rsid w:val="000560BB"/>
    <w:rsid w:val="0005707E"/>
    <w:rsid w:val="000613AB"/>
    <w:rsid w:val="000613F7"/>
    <w:rsid w:val="000615AE"/>
    <w:rsid w:val="00062666"/>
    <w:rsid w:val="000639B1"/>
    <w:rsid w:val="00064AF0"/>
    <w:rsid w:val="00065717"/>
    <w:rsid w:val="00065C13"/>
    <w:rsid w:val="00070038"/>
    <w:rsid w:val="00070256"/>
    <w:rsid w:val="00070B6B"/>
    <w:rsid w:val="0007141E"/>
    <w:rsid w:val="00072F01"/>
    <w:rsid w:val="000739F3"/>
    <w:rsid w:val="00073E71"/>
    <w:rsid w:val="00075829"/>
    <w:rsid w:val="00075B88"/>
    <w:rsid w:val="000772C1"/>
    <w:rsid w:val="00077CF7"/>
    <w:rsid w:val="00080464"/>
    <w:rsid w:val="00083452"/>
    <w:rsid w:val="000866DE"/>
    <w:rsid w:val="00086890"/>
    <w:rsid w:val="00087E38"/>
    <w:rsid w:val="000912AB"/>
    <w:rsid w:val="0009134C"/>
    <w:rsid w:val="00093FA1"/>
    <w:rsid w:val="00095D80"/>
    <w:rsid w:val="00097361"/>
    <w:rsid w:val="000A0471"/>
    <w:rsid w:val="000A17F9"/>
    <w:rsid w:val="000A21CB"/>
    <w:rsid w:val="000A250E"/>
    <w:rsid w:val="000A4B37"/>
    <w:rsid w:val="000A56FC"/>
    <w:rsid w:val="000A683F"/>
    <w:rsid w:val="000A7A9D"/>
    <w:rsid w:val="000A7B04"/>
    <w:rsid w:val="000B0866"/>
    <w:rsid w:val="000B1E8F"/>
    <w:rsid w:val="000B312E"/>
    <w:rsid w:val="000C14DB"/>
    <w:rsid w:val="000C496B"/>
    <w:rsid w:val="000C5863"/>
    <w:rsid w:val="000C7CE6"/>
    <w:rsid w:val="000D7467"/>
    <w:rsid w:val="000E2639"/>
    <w:rsid w:val="000E28E3"/>
    <w:rsid w:val="000E3A53"/>
    <w:rsid w:val="000E3EE1"/>
    <w:rsid w:val="000E5086"/>
    <w:rsid w:val="000E526C"/>
    <w:rsid w:val="000E7217"/>
    <w:rsid w:val="000F006B"/>
    <w:rsid w:val="000F03EF"/>
    <w:rsid w:val="000F09AB"/>
    <w:rsid w:val="000F175B"/>
    <w:rsid w:val="000F2108"/>
    <w:rsid w:val="000F3F8E"/>
    <w:rsid w:val="000F60D7"/>
    <w:rsid w:val="000F6BB9"/>
    <w:rsid w:val="000F7B53"/>
    <w:rsid w:val="000F7D98"/>
    <w:rsid w:val="00101314"/>
    <w:rsid w:val="001016B4"/>
    <w:rsid w:val="001019D8"/>
    <w:rsid w:val="00103082"/>
    <w:rsid w:val="001031E0"/>
    <w:rsid w:val="0010335B"/>
    <w:rsid w:val="00103947"/>
    <w:rsid w:val="00104902"/>
    <w:rsid w:val="00104FEF"/>
    <w:rsid w:val="00105DDB"/>
    <w:rsid w:val="00106185"/>
    <w:rsid w:val="001061E6"/>
    <w:rsid w:val="00106E69"/>
    <w:rsid w:val="00113E17"/>
    <w:rsid w:val="00115E5E"/>
    <w:rsid w:val="001168C2"/>
    <w:rsid w:val="0012189B"/>
    <w:rsid w:val="00123FB6"/>
    <w:rsid w:val="001248E8"/>
    <w:rsid w:val="00127137"/>
    <w:rsid w:val="001302B7"/>
    <w:rsid w:val="00130873"/>
    <w:rsid w:val="00131317"/>
    <w:rsid w:val="001325ED"/>
    <w:rsid w:val="0013594D"/>
    <w:rsid w:val="0013723B"/>
    <w:rsid w:val="0013779B"/>
    <w:rsid w:val="001408BC"/>
    <w:rsid w:val="001444C5"/>
    <w:rsid w:val="00144F0D"/>
    <w:rsid w:val="00147BF2"/>
    <w:rsid w:val="00147FC6"/>
    <w:rsid w:val="00150B93"/>
    <w:rsid w:val="00150F3C"/>
    <w:rsid w:val="00152E3E"/>
    <w:rsid w:val="0015309C"/>
    <w:rsid w:val="00154388"/>
    <w:rsid w:val="00155541"/>
    <w:rsid w:val="0015654B"/>
    <w:rsid w:val="00156C1F"/>
    <w:rsid w:val="0016027B"/>
    <w:rsid w:val="001602D9"/>
    <w:rsid w:val="00160834"/>
    <w:rsid w:val="00161153"/>
    <w:rsid w:val="0016202D"/>
    <w:rsid w:val="00162ADC"/>
    <w:rsid w:val="00165823"/>
    <w:rsid w:val="0016629B"/>
    <w:rsid w:val="00167DAE"/>
    <w:rsid w:val="00167F98"/>
    <w:rsid w:val="0017040F"/>
    <w:rsid w:val="00170713"/>
    <w:rsid w:val="001709FB"/>
    <w:rsid w:val="00172D2F"/>
    <w:rsid w:val="00175AF7"/>
    <w:rsid w:val="00176152"/>
    <w:rsid w:val="00177AFA"/>
    <w:rsid w:val="00177B55"/>
    <w:rsid w:val="00180BF5"/>
    <w:rsid w:val="00182C0B"/>
    <w:rsid w:val="00183A9D"/>
    <w:rsid w:val="0018627B"/>
    <w:rsid w:val="001863B9"/>
    <w:rsid w:val="001864CC"/>
    <w:rsid w:val="001865A6"/>
    <w:rsid w:val="00187501"/>
    <w:rsid w:val="001919B7"/>
    <w:rsid w:val="0019322F"/>
    <w:rsid w:val="00193692"/>
    <w:rsid w:val="00193FE8"/>
    <w:rsid w:val="00194386"/>
    <w:rsid w:val="00196554"/>
    <w:rsid w:val="001A15F5"/>
    <w:rsid w:val="001A1AB9"/>
    <w:rsid w:val="001A29D1"/>
    <w:rsid w:val="001A39B8"/>
    <w:rsid w:val="001A4D36"/>
    <w:rsid w:val="001A701E"/>
    <w:rsid w:val="001B165A"/>
    <w:rsid w:val="001B2EA2"/>
    <w:rsid w:val="001B3EB4"/>
    <w:rsid w:val="001B56B7"/>
    <w:rsid w:val="001B6386"/>
    <w:rsid w:val="001B6900"/>
    <w:rsid w:val="001B75EE"/>
    <w:rsid w:val="001C0106"/>
    <w:rsid w:val="001C01C6"/>
    <w:rsid w:val="001C1737"/>
    <w:rsid w:val="001C34A8"/>
    <w:rsid w:val="001C46B5"/>
    <w:rsid w:val="001C4C13"/>
    <w:rsid w:val="001D155A"/>
    <w:rsid w:val="001D1A75"/>
    <w:rsid w:val="001D24E0"/>
    <w:rsid w:val="001D5160"/>
    <w:rsid w:val="001D52FE"/>
    <w:rsid w:val="001D627F"/>
    <w:rsid w:val="001D637B"/>
    <w:rsid w:val="001D64A6"/>
    <w:rsid w:val="001D684A"/>
    <w:rsid w:val="001E13E3"/>
    <w:rsid w:val="001E5B14"/>
    <w:rsid w:val="001E6C2B"/>
    <w:rsid w:val="001E6F4D"/>
    <w:rsid w:val="001E7362"/>
    <w:rsid w:val="001E7B20"/>
    <w:rsid w:val="001E7B38"/>
    <w:rsid w:val="001F0CA0"/>
    <w:rsid w:val="001F2DAB"/>
    <w:rsid w:val="001F393D"/>
    <w:rsid w:val="001F3D04"/>
    <w:rsid w:val="001F41C3"/>
    <w:rsid w:val="001F4985"/>
    <w:rsid w:val="001F740F"/>
    <w:rsid w:val="001F7ED6"/>
    <w:rsid w:val="00202673"/>
    <w:rsid w:val="00203284"/>
    <w:rsid w:val="0020482D"/>
    <w:rsid w:val="00204A1E"/>
    <w:rsid w:val="00204F98"/>
    <w:rsid w:val="00205256"/>
    <w:rsid w:val="00206681"/>
    <w:rsid w:val="0020796E"/>
    <w:rsid w:val="00210FC6"/>
    <w:rsid w:val="002114B9"/>
    <w:rsid w:val="00211B6B"/>
    <w:rsid w:val="00212F13"/>
    <w:rsid w:val="0021799F"/>
    <w:rsid w:val="002226F5"/>
    <w:rsid w:val="00223A8B"/>
    <w:rsid w:val="00227BA9"/>
    <w:rsid w:val="00227BCC"/>
    <w:rsid w:val="00230A61"/>
    <w:rsid w:val="00231BF1"/>
    <w:rsid w:val="00233142"/>
    <w:rsid w:val="002331C4"/>
    <w:rsid w:val="00234105"/>
    <w:rsid w:val="002353D0"/>
    <w:rsid w:val="00235864"/>
    <w:rsid w:val="00237CF9"/>
    <w:rsid w:val="002407A3"/>
    <w:rsid w:val="00241654"/>
    <w:rsid w:val="00241C96"/>
    <w:rsid w:val="00242785"/>
    <w:rsid w:val="00244F01"/>
    <w:rsid w:val="00245C43"/>
    <w:rsid w:val="00246B3D"/>
    <w:rsid w:val="002521E8"/>
    <w:rsid w:val="00254560"/>
    <w:rsid w:val="00254FBD"/>
    <w:rsid w:val="002578E2"/>
    <w:rsid w:val="00260B0A"/>
    <w:rsid w:val="00261EA5"/>
    <w:rsid w:val="00262228"/>
    <w:rsid w:val="00264116"/>
    <w:rsid w:val="002644EC"/>
    <w:rsid w:val="002652F0"/>
    <w:rsid w:val="00266A35"/>
    <w:rsid w:val="00270183"/>
    <w:rsid w:val="0027034C"/>
    <w:rsid w:val="00271631"/>
    <w:rsid w:val="00273324"/>
    <w:rsid w:val="00275918"/>
    <w:rsid w:val="00277AF8"/>
    <w:rsid w:val="00281AA8"/>
    <w:rsid w:val="00281C09"/>
    <w:rsid w:val="002822BE"/>
    <w:rsid w:val="0028492C"/>
    <w:rsid w:val="002861CC"/>
    <w:rsid w:val="002867AA"/>
    <w:rsid w:val="00286869"/>
    <w:rsid w:val="00287555"/>
    <w:rsid w:val="00287649"/>
    <w:rsid w:val="002877F6"/>
    <w:rsid w:val="00287DA8"/>
    <w:rsid w:val="00291040"/>
    <w:rsid w:val="002917B6"/>
    <w:rsid w:val="00293BFA"/>
    <w:rsid w:val="00293E9D"/>
    <w:rsid w:val="0029452B"/>
    <w:rsid w:val="00295760"/>
    <w:rsid w:val="002A0372"/>
    <w:rsid w:val="002A1ED5"/>
    <w:rsid w:val="002A3183"/>
    <w:rsid w:val="002A3487"/>
    <w:rsid w:val="002A4766"/>
    <w:rsid w:val="002B1327"/>
    <w:rsid w:val="002B3211"/>
    <w:rsid w:val="002B3238"/>
    <w:rsid w:val="002B4017"/>
    <w:rsid w:val="002B47D3"/>
    <w:rsid w:val="002B6156"/>
    <w:rsid w:val="002B7D6A"/>
    <w:rsid w:val="002C1051"/>
    <w:rsid w:val="002C273C"/>
    <w:rsid w:val="002C2B12"/>
    <w:rsid w:val="002C73E9"/>
    <w:rsid w:val="002C774D"/>
    <w:rsid w:val="002C7B07"/>
    <w:rsid w:val="002D1964"/>
    <w:rsid w:val="002D5DC8"/>
    <w:rsid w:val="002D5DCC"/>
    <w:rsid w:val="002E0AE8"/>
    <w:rsid w:val="002E108E"/>
    <w:rsid w:val="002E67BB"/>
    <w:rsid w:val="002E6B25"/>
    <w:rsid w:val="002F057A"/>
    <w:rsid w:val="002F09D2"/>
    <w:rsid w:val="002F1B8E"/>
    <w:rsid w:val="002F231C"/>
    <w:rsid w:val="002F3A81"/>
    <w:rsid w:val="002F46A4"/>
    <w:rsid w:val="002F4942"/>
    <w:rsid w:val="002F4C8D"/>
    <w:rsid w:val="002F7161"/>
    <w:rsid w:val="003002A0"/>
    <w:rsid w:val="0030032B"/>
    <w:rsid w:val="0030066C"/>
    <w:rsid w:val="00301D20"/>
    <w:rsid w:val="00304FC4"/>
    <w:rsid w:val="00307046"/>
    <w:rsid w:val="0030778C"/>
    <w:rsid w:val="00314FAB"/>
    <w:rsid w:val="003165A8"/>
    <w:rsid w:val="00316DD4"/>
    <w:rsid w:val="003175D6"/>
    <w:rsid w:val="00321FBF"/>
    <w:rsid w:val="00322580"/>
    <w:rsid w:val="00322A0A"/>
    <w:rsid w:val="00322AD3"/>
    <w:rsid w:val="00326F47"/>
    <w:rsid w:val="003306FD"/>
    <w:rsid w:val="003307EB"/>
    <w:rsid w:val="00330A24"/>
    <w:rsid w:val="00331460"/>
    <w:rsid w:val="0033229F"/>
    <w:rsid w:val="00332AFA"/>
    <w:rsid w:val="0033339F"/>
    <w:rsid w:val="00335B72"/>
    <w:rsid w:val="00335FA8"/>
    <w:rsid w:val="003378CD"/>
    <w:rsid w:val="00340106"/>
    <w:rsid w:val="003402F6"/>
    <w:rsid w:val="0034050C"/>
    <w:rsid w:val="0034109C"/>
    <w:rsid w:val="00341EE1"/>
    <w:rsid w:val="00343F69"/>
    <w:rsid w:val="00344C78"/>
    <w:rsid w:val="00347251"/>
    <w:rsid w:val="00347DC3"/>
    <w:rsid w:val="00350194"/>
    <w:rsid w:val="00350CF1"/>
    <w:rsid w:val="0035103D"/>
    <w:rsid w:val="00351D1E"/>
    <w:rsid w:val="00351F83"/>
    <w:rsid w:val="003531BA"/>
    <w:rsid w:val="003537F1"/>
    <w:rsid w:val="00353A30"/>
    <w:rsid w:val="0035562D"/>
    <w:rsid w:val="0035657B"/>
    <w:rsid w:val="00357595"/>
    <w:rsid w:val="003620B5"/>
    <w:rsid w:val="00363568"/>
    <w:rsid w:val="00364076"/>
    <w:rsid w:val="00364BFA"/>
    <w:rsid w:val="00366802"/>
    <w:rsid w:val="0036693E"/>
    <w:rsid w:val="0037118F"/>
    <w:rsid w:val="003726F0"/>
    <w:rsid w:val="00372D03"/>
    <w:rsid w:val="00374414"/>
    <w:rsid w:val="003759A9"/>
    <w:rsid w:val="00375CC0"/>
    <w:rsid w:val="003764BC"/>
    <w:rsid w:val="003815A5"/>
    <w:rsid w:val="00382BE6"/>
    <w:rsid w:val="00384D5F"/>
    <w:rsid w:val="00386DED"/>
    <w:rsid w:val="00386F1A"/>
    <w:rsid w:val="003909DD"/>
    <w:rsid w:val="00391653"/>
    <w:rsid w:val="003932D9"/>
    <w:rsid w:val="003940E9"/>
    <w:rsid w:val="00394D7C"/>
    <w:rsid w:val="00394E14"/>
    <w:rsid w:val="003964D2"/>
    <w:rsid w:val="0039684C"/>
    <w:rsid w:val="00397284"/>
    <w:rsid w:val="003A0F29"/>
    <w:rsid w:val="003A500B"/>
    <w:rsid w:val="003A680A"/>
    <w:rsid w:val="003A6B7F"/>
    <w:rsid w:val="003A7020"/>
    <w:rsid w:val="003A79D8"/>
    <w:rsid w:val="003A7A2C"/>
    <w:rsid w:val="003B3947"/>
    <w:rsid w:val="003B3B1F"/>
    <w:rsid w:val="003B3F27"/>
    <w:rsid w:val="003B4725"/>
    <w:rsid w:val="003B4837"/>
    <w:rsid w:val="003B58CD"/>
    <w:rsid w:val="003B6696"/>
    <w:rsid w:val="003B7A62"/>
    <w:rsid w:val="003C030E"/>
    <w:rsid w:val="003C4DD2"/>
    <w:rsid w:val="003C6E2D"/>
    <w:rsid w:val="003C7244"/>
    <w:rsid w:val="003C7EE8"/>
    <w:rsid w:val="003D0330"/>
    <w:rsid w:val="003D08BC"/>
    <w:rsid w:val="003D0D51"/>
    <w:rsid w:val="003D1081"/>
    <w:rsid w:val="003D1DF4"/>
    <w:rsid w:val="003D31D0"/>
    <w:rsid w:val="003D3A39"/>
    <w:rsid w:val="003D48CC"/>
    <w:rsid w:val="003D5E47"/>
    <w:rsid w:val="003D65C8"/>
    <w:rsid w:val="003D6CA7"/>
    <w:rsid w:val="003E05A1"/>
    <w:rsid w:val="003E19C0"/>
    <w:rsid w:val="003E4039"/>
    <w:rsid w:val="003E48D4"/>
    <w:rsid w:val="003F0855"/>
    <w:rsid w:val="003F198B"/>
    <w:rsid w:val="003F1CB3"/>
    <w:rsid w:val="003F2164"/>
    <w:rsid w:val="003F31BA"/>
    <w:rsid w:val="003F39D1"/>
    <w:rsid w:val="004013EB"/>
    <w:rsid w:val="00403265"/>
    <w:rsid w:val="0040350B"/>
    <w:rsid w:val="004049A0"/>
    <w:rsid w:val="0040630E"/>
    <w:rsid w:val="004075A7"/>
    <w:rsid w:val="00410EAC"/>
    <w:rsid w:val="00411B85"/>
    <w:rsid w:val="004121B8"/>
    <w:rsid w:val="004123EB"/>
    <w:rsid w:val="00417CDF"/>
    <w:rsid w:val="00417D29"/>
    <w:rsid w:val="0042018E"/>
    <w:rsid w:val="0042051F"/>
    <w:rsid w:val="00420E6D"/>
    <w:rsid w:val="00421711"/>
    <w:rsid w:val="00421F8E"/>
    <w:rsid w:val="0042389E"/>
    <w:rsid w:val="0042426A"/>
    <w:rsid w:val="00427401"/>
    <w:rsid w:val="004279A2"/>
    <w:rsid w:val="00431895"/>
    <w:rsid w:val="00432115"/>
    <w:rsid w:val="00432434"/>
    <w:rsid w:val="004324D7"/>
    <w:rsid w:val="00432D81"/>
    <w:rsid w:val="00433B7B"/>
    <w:rsid w:val="00434C38"/>
    <w:rsid w:val="00435054"/>
    <w:rsid w:val="00437B25"/>
    <w:rsid w:val="00442B6E"/>
    <w:rsid w:val="00444444"/>
    <w:rsid w:val="0044529B"/>
    <w:rsid w:val="00447E16"/>
    <w:rsid w:val="004519F6"/>
    <w:rsid w:val="004520F1"/>
    <w:rsid w:val="004528F5"/>
    <w:rsid w:val="00452A66"/>
    <w:rsid w:val="00452AB4"/>
    <w:rsid w:val="00453586"/>
    <w:rsid w:val="00453CAA"/>
    <w:rsid w:val="004554B1"/>
    <w:rsid w:val="00455B94"/>
    <w:rsid w:val="00456117"/>
    <w:rsid w:val="00456663"/>
    <w:rsid w:val="0046013C"/>
    <w:rsid w:val="0046053E"/>
    <w:rsid w:val="00460ECB"/>
    <w:rsid w:val="0046396A"/>
    <w:rsid w:val="00465FDF"/>
    <w:rsid w:val="004664A5"/>
    <w:rsid w:val="004667EE"/>
    <w:rsid w:val="00466E02"/>
    <w:rsid w:val="0046703A"/>
    <w:rsid w:val="00467889"/>
    <w:rsid w:val="0047003E"/>
    <w:rsid w:val="004709C0"/>
    <w:rsid w:val="00470A52"/>
    <w:rsid w:val="00471F53"/>
    <w:rsid w:val="00473F3D"/>
    <w:rsid w:val="00474C0E"/>
    <w:rsid w:val="00476D0F"/>
    <w:rsid w:val="004777BC"/>
    <w:rsid w:val="00480E9E"/>
    <w:rsid w:val="00480F7E"/>
    <w:rsid w:val="00482EDA"/>
    <w:rsid w:val="00484AE7"/>
    <w:rsid w:val="0048746D"/>
    <w:rsid w:val="00490DE0"/>
    <w:rsid w:val="004915B2"/>
    <w:rsid w:val="004924B4"/>
    <w:rsid w:val="0049270A"/>
    <w:rsid w:val="004932BA"/>
    <w:rsid w:val="004953EA"/>
    <w:rsid w:val="0049580C"/>
    <w:rsid w:val="004965AA"/>
    <w:rsid w:val="004A0306"/>
    <w:rsid w:val="004A0BF7"/>
    <w:rsid w:val="004A226E"/>
    <w:rsid w:val="004A25E5"/>
    <w:rsid w:val="004A31B2"/>
    <w:rsid w:val="004A35B1"/>
    <w:rsid w:val="004A3A5F"/>
    <w:rsid w:val="004A4448"/>
    <w:rsid w:val="004A4568"/>
    <w:rsid w:val="004A46F7"/>
    <w:rsid w:val="004A59D9"/>
    <w:rsid w:val="004A7152"/>
    <w:rsid w:val="004B046B"/>
    <w:rsid w:val="004B0958"/>
    <w:rsid w:val="004B1456"/>
    <w:rsid w:val="004B262C"/>
    <w:rsid w:val="004B2A2A"/>
    <w:rsid w:val="004B534B"/>
    <w:rsid w:val="004C0642"/>
    <w:rsid w:val="004C0C2B"/>
    <w:rsid w:val="004C0D84"/>
    <w:rsid w:val="004C1697"/>
    <w:rsid w:val="004C21C4"/>
    <w:rsid w:val="004C226C"/>
    <w:rsid w:val="004C5C6E"/>
    <w:rsid w:val="004D00FF"/>
    <w:rsid w:val="004D3419"/>
    <w:rsid w:val="004D4F9B"/>
    <w:rsid w:val="004D52A0"/>
    <w:rsid w:val="004D5880"/>
    <w:rsid w:val="004D5A6E"/>
    <w:rsid w:val="004D6207"/>
    <w:rsid w:val="004D62B0"/>
    <w:rsid w:val="004D7873"/>
    <w:rsid w:val="004E13C7"/>
    <w:rsid w:val="004E219F"/>
    <w:rsid w:val="004E431F"/>
    <w:rsid w:val="004E655A"/>
    <w:rsid w:val="004E74B9"/>
    <w:rsid w:val="004F01F2"/>
    <w:rsid w:val="004F42DB"/>
    <w:rsid w:val="004F50D8"/>
    <w:rsid w:val="004F5245"/>
    <w:rsid w:val="004F52CB"/>
    <w:rsid w:val="004F5464"/>
    <w:rsid w:val="004F6962"/>
    <w:rsid w:val="004F72B9"/>
    <w:rsid w:val="004F7A44"/>
    <w:rsid w:val="004F7ADB"/>
    <w:rsid w:val="004F7D40"/>
    <w:rsid w:val="0050043C"/>
    <w:rsid w:val="0050176D"/>
    <w:rsid w:val="00502D78"/>
    <w:rsid w:val="0050514B"/>
    <w:rsid w:val="00505EC1"/>
    <w:rsid w:val="0050651A"/>
    <w:rsid w:val="0051015F"/>
    <w:rsid w:val="00510714"/>
    <w:rsid w:val="00511201"/>
    <w:rsid w:val="0051177D"/>
    <w:rsid w:val="00513F94"/>
    <w:rsid w:val="005146E9"/>
    <w:rsid w:val="00517E1C"/>
    <w:rsid w:val="00517EFD"/>
    <w:rsid w:val="0052080A"/>
    <w:rsid w:val="005213E7"/>
    <w:rsid w:val="00524352"/>
    <w:rsid w:val="00525954"/>
    <w:rsid w:val="005263A4"/>
    <w:rsid w:val="00530DA9"/>
    <w:rsid w:val="005310FD"/>
    <w:rsid w:val="00531B7B"/>
    <w:rsid w:val="005320AE"/>
    <w:rsid w:val="00532FEA"/>
    <w:rsid w:val="00533314"/>
    <w:rsid w:val="005338DE"/>
    <w:rsid w:val="005345FA"/>
    <w:rsid w:val="00535FD8"/>
    <w:rsid w:val="0054111A"/>
    <w:rsid w:val="0054140E"/>
    <w:rsid w:val="00541AAB"/>
    <w:rsid w:val="005426A8"/>
    <w:rsid w:val="00542D4B"/>
    <w:rsid w:val="00543169"/>
    <w:rsid w:val="00543F98"/>
    <w:rsid w:val="00544232"/>
    <w:rsid w:val="005459D0"/>
    <w:rsid w:val="005475B1"/>
    <w:rsid w:val="0055065E"/>
    <w:rsid w:val="00550F22"/>
    <w:rsid w:val="00551533"/>
    <w:rsid w:val="00552B43"/>
    <w:rsid w:val="00553D1D"/>
    <w:rsid w:val="0055572C"/>
    <w:rsid w:val="00555F99"/>
    <w:rsid w:val="005567A3"/>
    <w:rsid w:val="005567FD"/>
    <w:rsid w:val="00557030"/>
    <w:rsid w:val="00557DFC"/>
    <w:rsid w:val="005608CC"/>
    <w:rsid w:val="005617A1"/>
    <w:rsid w:val="0056290A"/>
    <w:rsid w:val="0056301C"/>
    <w:rsid w:val="0056416A"/>
    <w:rsid w:val="00564655"/>
    <w:rsid w:val="00564D62"/>
    <w:rsid w:val="00566007"/>
    <w:rsid w:val="00566F91"/>
    <w:rsid w:val="005704C2"/>
    <w:rsid w:val="005725D2"/>
    <w:rsid w:val="005729CB"/>
    <w:rsid w:val="00574220"/>
    <w:rsid w:val="00574C51"/>
    <w:rsid w:val="00576919"/>
    <w:rsid w:val="00580131"/>
    <w:rsid w:val="005819B5"/>
    <w:rsid w:val="00583BFC"/>
    <w:rsid w:val="0058406F"/>
    <w:rsid w:val="005859ED"/>
    <w:rsid w:val="00585A36"/>
    <w:rsid w:val="00585BDD"/>
    <w:rsid w:val="00586232"/>
    <w:rsid w:val="00590541"/>
    <w:rsid w:val="00591506"/>
    <w:rsid w:val="00592958"/>
    <w:rsid w:val="00592FC6"/>
    <w:rsid w:val="0059349F"/>
    <w:rsid w:val="0059502A"/>
    <w:rsid w:val="005956B8"/>
    <w:rsid w:val="005A0530"/>
    <w:rsid w:val="005A07BD"/>
    <w:rsid w:val="005A0B9A"/>
    <w:rsid w:val="005A1972"/>
    <w:rsid w:val="005A34FF"/>
    <w:rsid w:val="005A3C07"/>
    <w:rsid w:val="005A5225"/>
    <w:rsid w:val="005A7745"/>
    <w:rsid w:val="005B2DBF"/>
    <w:rsid w:val="005B3008"/>
    <w:rsid w:val="005B4606"/>
    <w:rsid w:val="005C0C73"/>
    <w:rsid w:val="005C13E7"/>
    <w:rsid w:val="005C2CF6"/>
    <w:rsid w:val="005C2F1D"/>
    <w:rsid w:val="005C4A5B"/>
    <w:rsid w:val="005C4E21"/>
    <w:rsid w:val="005C4F22"/>
    <w:rsid w:val="005C69CE"/>
    <w:rsid w:val="005C6ABD"/>
    <w:rsid w:val="005C7CAF"/>
    <w:rsid w:val="005D09BC"/>
    <w:rsid w:val="005D0C2A"/>
    <w:rsid w:val="005D0CED"/>
    <w:rsid w:val="005D2BD6"/>
    <w:rsid w:val="005D36C5"/>
    <w:rsid w:val="005D3D06"/>
    <w:rsid w:val="005D4E4C"/>
    <w:rsid w:val="005D55C6"/>
    <w:rsid w:val="005D5B17"/>
    <w:rsid w:val="005D6196"/>
    <w:rsid w:val="005D6BE6"/>
    <w:rsid w:val="005D6E24"/>
    <w:rsid w:val="005E0843"/>
    <w:rsid w:val="005E2373"/>
    <w:rsid w:val="005E245E"/>
    <w:rsid w:val="005E30CC"/>
    <w:rsid w:val="005E7921"/>
    <w:rsid w:val="005F1701"/>
    <w:rsid w:val="005F2648"/>
    <w:rsid w:val="005F3FF7"/>
    <w:rsid w:val="005F75A5"/>
    <w:rsid w:val="005F7D30"/>
    <w:rsid w:val="00603717"/>
    <w:rsid w:val="00604305"/>
    <w:rsid w:val="006078B0"/>
    <w:rsid w:val="006101A9"/>
    <w:rsid w:val="00610B81"/>
    <w:rsid w:val="0061195C"/>
    <w:rsid w:val="006135BD"/>
    <w:rsid w:val="00613893"/>
    <w:rsid w:val="0061441A"/>
    <w:rsid w:val="00614999"/>
    <w:rsid w:val="00615304"/>
    <w:rsid w:val="00615EF4"/>
    <w:rsid w:val="00620B8B"/>
    <w:rsid w:val="00620D50"/>
    <w:rsid w:val="00621378"/>
    <w:rsid w:val="00621607"/>
    <w:rsid w:val="0062178A"/>
    <w:rsid w:val="0062235D"/>
    <w:rsid w:val="00622DEC"/>
    <w:rsid w:val="006240C7"/>
    <w:rsid w:val="006247B9"/>
    <w:rsid w:val="006255E9"/>
    <w:rsid w:val="00625ED4"/>
    <w:rsid w:val="00626B09"/>
    <w:rsid w:val="00627A65"/>
    <w:rsid w:val="006319FC"/>
    <w:rsid w:val="00634A7E"/>
    <w:rsid w:val="0063604D"/>
    <w:rsid w:val="00636565"/>
    <w:rsid w:val="00637357"/>
    <w:rsid w:val="00646EDE"/>
    <w:rsid w:val="00654194"/>
    <w:rsid w:val="006549C2"/>
    <w:rsid w:val="00655DA6"/>
    <w:rsid w:val="006568B4"/>
    <w:rsid w:val="00656C54"/>
    <w:rsid w:val="00657421"/>
    <w:rsid w:val="00660C3A"/>
    <w:rsid w:val="00660FCA"/>
    <w:rsid w:val="006636CF"/>
    <w:rsid w:val="00663C86"/>
    <w:rsid w:val="00665974"/>
    <w:rsid w:val="0067002F"/>
    <w:rsid w:val="00673460"/>
    <w:rsid w:val="00674A1B"/>
    <w:rsid w:val="0067507A"/>
    <w:rsid w:val="00675290"/>
    <w:rsid w:val="00675D1B"/>
    <w:rsid w:val="006800C3"/>
    <w:rsid w:val="0068130D"/>
    <w:rsid w:val="00681AE8"/>
    <w:rsid w:val="00681B6C"/>
    <w:rsid w:val="00682333"/>
    <w:rsid w:val="0068339B"/>
    <w:rsid w:val="00683E0A"/>
    <w:rsid w:val="00685CA1"/>
    <w:rsid w:val="006863B4"/>
    <w:rsid w:val="006914F3"/>
    <w:rsid w:val="00691E36"/>
    <w:rsid w:val="00693005"/>
    <w:rsid w:val="00694EA0"/>
    <w:rsid w:val="006950D1"/>
    <w:rsid w:val="00695E53"/>
    <w:rsid w:val="006960F6"/>
    <w:rsid w:val="00696AEB"/>
    <w:rsid w:val="006A09B6"/>
    <w:rsid w:val="006A0DD7"/>
    <w:rsid w:val="006A2757"/>
    <w:rsid w:val="006A318E"/>
    <w:rsid w:val="006B152F"/>
    <w:rsid w:val="006B1BE1"/>
    <w:rsid w:val="006B1F5B"/>
    <w:rsid w:val="006B2909"/>
    <w:rsid w:val="006B3381"/>
    <w:rsid w:val="006B46B4"/>
    <w:rsid w:val="006B4CA7"/>
    <w:rsid w:val="006B54F4"/>
    <w:rsid w:val="006B6210"/>
    <w:rsid w:val="006B6FD8"/>
    <w:rsid w:val="006B7327"/>
    <w:rsid w:val="006B7870"/>
    <w:rsid w:val="006C6178"/>
    <w:rsid w:val="006C6368"/>
    <w:rsid w:val="006C7E80"/>
    <w:rsid w:val="006D0F68"/>
    <w:rsid w:val="006D10A7"/>
    <w:rsid w:val="006D1A06"/>
    <w:rsid w:val="006D2063"/>
    <w:rsid w:val="006D3F0E"/>
    <w:rsid w:val="006D4D18"/>
    <w:rsid w:val="006D6013"/>
    <w:rsid w:val="006D7E6A"/>
    <w:rsid w:val="006E0640"/>
    <w:rsid w:val="006E0B9E"/>
    <w:rsid w:val="006E18D6"/>
    <w:rsid w:val="006E32AC"/>
    <w:rsid w:val="006E4710"/>
    <w:rsid w:val="006E4C4C"/>
    <w:rsid w:val="006E4C7D"/>
    <w:rsid w:val="006E557C"/>
    <w:rsid w:val="006F0A9B"/>
    <w:rsid w:val="006F0F35"/>
    <w:rsid w:val="006F1054"/>
    <w:rsid w:val="006F16CC"/>
    <w:rsid w:val="006F17F6"/>
    <w:rsid w:val="006F2329"/>
    <w:rsid w:val="006F35CF"/>
    <w:rsid w:val="006F3D29"/>
    <w:rsid w:val="006F5BDB"/>
    <w:rsid w:val="006F7B9B"/>
    <w:rsid w:val="006F7E70"/>
    <w:rsid w:val="00700001"/>
    <w:rsid w:val="007043E6"/>
    <w:rsid w:val="007043FA"/>
    <w:rsid w:val="00704FE7"/>
    <w:rsid w:val="007055BE"/>
    <w:rsid w:val="00705D5C"/>
    <w:rsid w:val="0070679D"/>
    <w:rsid w:val="007071B2"/>
    <w:rsid w:val="007114D4"/>
    <w:rsid w:val="00712080"/>
    <w:rsid w:val="007122B6"/>
    <w:rsid w:val="00712643"/>
    <w:rsid w:val="00713A2B"/>
    <w:rsid w:val="007161E8"/>
    <w:rsid w:val="00717671"/>
    <w:rsid w:val="00720749"/>
    <w:rsid w:val="007209B3"/>
    <w:rsid w:val="00720E1A"/>
    <w:rsid w:val="00721155"/>
    <w:rsid w:val="007213D4"/>
    <w:rsid w:val="00721A4D"/>
    <w:rsid w:val="00721FD3"/>
    <w:rsid w:val="00722655"/>
    <w:rsid w:val="00725F88"/>
    <w:rsid w:val="00726D2B"/>
    <w:rsid w:val="007331FF"/>
    <w:rsid w:val="00733200"/>
    <w:rsid w:val="007332A1"/>
    <w:rsid w:val="007366BA"/>
    <w:rsid w:val="00737953"/>
    <w:rsid w:val="00740D3B"/>
    <w:rsid w:val="00740EB2"/>
    <w:rsid w:val="00740EE0"/>
    <w:rsid w:val="00741039"/>
    <w:rsid w:val="0074236C"/>
    <w:rsid w:val="0074238A"/>
    <w:rsid w:val="00744BBB"/>
    <w:rsid w:val="007455E5"/>
    <w:rsid w:val="00745B74"/>
    <w:rsid w:val="00745CF8"/>
    <w:rsid w:val="00746507"/>
    <w:rsid w:val="00750D36"/>
    <w:rsid w:val="00751CF0"/>
    <w:rsid w:val="00751D3E"/>
    <w:rsid w:val="00751E44"/>
    <w:rsid w:val="00752B0A"/>
    <w:rsid w:val="00753D60"/>
    <w:rsid w:val="00757AD2"/>
    <w:rsid w:val="00760DD2"/>
    <w:rsid w:val="00762C1A"/>
    <w:rsid w:val="00765BCD"/>
    <w:rsid w:val="007671D7"/>
    <w:rsid w:val="0076739D"/>
    <w:rsid w:val="00767BE8"/>
    <w:rsid w:val="007705BE"/>
    <w:rsid w:val="00771E3F"/>
    <w:rsid w:val="00772A1F"/>
    <w:rsid w:val="00772D77"/>
    <w:rsid w:val="007740D6"/>
    <w:rsid w:val="00774550"/>
    <w:rsid w:val="0077499E"/>
    <w:rsid w:val="00775655"/>
    <w:rsid w:val="00776E89"/>
    <w:rsid w:val="00777A1D"/>
    <w:rsid w:val="00781302"/>
    <w:rsid w:val="007813D7"/>
    <w:rsid w:val="00781E49"/>
    <w:rsid w:val="0078254F"/>
    <w:rsid w:val="0078341E"/>
    <w:rsid w:val="00784869"/>
    <w:rsid w:val="00785860"/>
    <w:rsid w:val="00786C01"/>
    <w:rsid w:val="007902F6"/>
    <w:rsid w:val="00791063"/>
    <w:rsid w:val="0079238D"/>
    <w:rsid w:val="00794414"/>
    <w:rsid w:val="00795129"/>
    <w:rsid w:val="0079593E"/>
    <w:rsid w:val="00795D08"/>
    <w:rsid w:val="0079718B"/>
    <w:rsid w:val="007A199D"/>
    <w:rsid w:val="007A1C53"/>
    <w:rsid w:val="007A4DCE"/>
    <w:rsid w:val="007A63C4"/>
    <w:rsid w:val="007A6FDB"/>
    <w:rsid w:val="007A7842"/>
    <w:rsid w:val="007A7D5B"/>
    <w:rsid w:val="007B044C"/>
    <w:rsid w:val="007B15C5"/>
    <w:rsid w:val="007B1895"/>
    <w:rsid w:val="007B442C"/>
    <w:rsid w:val="007B46F7"/>
    <w:rsid w:val="007B4E01"/>
    <w:rsid w:val="007B652D"/>
    <w:rsid w:val="007B6A73"/>
    <w:rsid w:val="007B79B7"/>
    <w:rsid w:val="007C0D11"/>
    <w:rsid w:val="007C17BD"/>
    <w:rsid w:val="007C207D"/>
    <w:rsid w:val="007C289B"/>
    <w:rsid w:val="007C2947"/>
    <w:rsid w:val="007C2CE5"/>
    <w:rsid w:val="007C3976"/>
    <w:rsid w:val="007C492C"/>
    <w:rsid w:val="007C5D8A"/>
    <w:rsid w:val="007D0C89"/>
    <w:rsid w:val="007D0CCE"/>
    <w:rsid w:val="007D2E74"/>
    <w:rsid w:val="007D544D"/>
    <w:rsid w:val="007D6019"/>
    <w:rsid w:val="007D607F"/>
    <w:rsid w:val="007D6972"/>
    <w:rsid w:val="007E0458"/>
    <w:rsid w:val="007E0D68"/>
    <w:rsid w:val="007E1027"/>
    <w:rsid w:val="007E11C6"/>
    <w:rsid w:val="007E19F1"/>
    <w:rsid w:val="007E1E98"/>
    <w:rsid w:val="007E21B7"/>
    <w:rsid w:val="007E245E"/>
    <w:rsid w:val="007E30FF"/>
    <w:rsid w:val="007E3122"/>
    <w:rsid w:val="007E612A"/>
    <w:rsid w:val="007E6AE0"/>
    <w:rsid w:val="007E7ECF"/>
    <w:rsid w:val="007F1A75"/>
    <w:rsid w:val="007F42BE"/>
    <w:rsid w:val="007F5633"/>
    <w:rsid w:val="007F5759"/>
    <w:rsid w:val="007F77EE"/>
    <w:rsid w:val="008024F1"/>
    <w:rsid w:val="00802D12"/>
    <w:rsid w:val="008030B3"/>
    <w:rsid w:val="0080673B"/>
    <w:rsid w:val="008067DD"/>
    <w:rsid w:val="008072EA"/>
    <w:rsid w:val="00811BBE"/>
    <w:rsid w:val="00811F4A"/>
    <w:rsid w:val="00814F89"/>
    <w:rsid w:val="00815142"/>
    <w:rsid w:val="008173FB"/>
    <w:rsid w:val="0082214E"/>
    <w:rsid w:val="008230B7"/>
    <w:rsid w:val="0082324A"/>
    <w:rsid w:val="00823D42"/>
    <w:rsid w:val="0082546F"/>
    <w:rsid w:val="008263E8"/>
    <w:rsid w:val="008300D1"/>
    <w:rsid w:val="008310D4"/>
    <w:rsid w:val="008314C8"/>
    <w:rsid w:val="00831F7A"/>
    <w:rsid w:val="00832EEF"/>
    <w:rsid w:val="008330FB"/>
    <w:rsid w:val="00840A4C"/>
    <w:rsid w:val="00841C9E"/>
    <w:rsid w:val="00842323"/>
    <w:rsid w:val="00842627"/>
    <w:rsid w:val="00842AA7"/>
    <w:rsid w:val="00844BC2"/>
    <w:rsid w:val="00846606"/>
    <w:rsid w:val="00850128"/>
    <w:rsid w:val="008507BB"/>
    <w:rsid w:val="00850FE4"/>
    <w:rsid w:val="00851503"/>
    <w:rsid w:val="00852064"/>
    <w:rsid w:val="00852D23"/>
    <w:rsid w:val="00856C89"/>
    <w:rsid w:val="00856FB5"/>
    <w:rsid w:val="00857A6C"/>
    <w:rsid w:val="008614E6"/>
    <w:rsid w:val="00862224"/>
    <w:rsid w:val="0086266A"/>
    <w:rsid w:val="0086600A"/>
    <w:rsid w:val="00871637"/>
    <w:rsid w:val="008723AA"/>
    <w:rsid w:val="0087435A"/>
    <w:rsid w:val="00874F3D"/>
    <w:rsid w:val="00877230"/>
    <w:rsid w:val="0088061F"/>
    <w:rsid w:val="00883287"/>
    <w:rsid w:val="00883395"/>
    <w:rsid w:val="00885E23"/>
    <w:rsid w:val="0088739E"/>
    <w:rsid w:val="008914FA"/>
    <w:rsid w:val="00892560"/>
    <w:rsid w:val="008940A2"/>
    <w:rsid w:val="00895949"/>
    <w:rsid w:val="008965DC"/>
    <w:rsid w:val="00896975"/>
    <w:rsid w:val="008A0CFB"/>
    <w:rsid w:val="008A2CB6"/>
    <w:rsid w:val="008A3D53"/>
    <w:rsid w:val="008A6D17"/>
    <w:rsid w:val="008B081F"/>
    <w:rsid w:val="008B0DDC"/>
    <w:rsid w:val="008B101A"/>
    <w:rsid w:val="008B1277"/>
    <w:rsid w:val="008B5E32"/>
    <w:rsid w:val="008B5F79"/>
    <w:rsid w:val="008B6EE0"/>
    <w:rsid w:val="008C0506"/>
    <w:rsid w:val="008C0FFB"/>
    <w:rsid w:val="008C1933"/>
    <w:rsid w:val="008C1D87"/>
    <w:rsid w:val="008C23CB"/>
    <w:rsid w:val="008C2B4A"/>
    <w:rsid w:val="008C2F55"/>
    <w:rsid w:val="008C34CA"/>
    <w:rsid w:val="008C3F99"/>
    <w:rsid w:val="008C4609"/>
    <w:rsid w:val="008C4E51"/>
    <w:rsid w:val="008C5E22"/>
    <w:rsid w:val="008C67D9"/>
    <w:rsid w:val="008C6CF8"/>
    <w:rsid w:val="008C70F7"/>
    <w:rsid w:val="008C73A5"/>
    <w:rsid w:val="008D0CBC"/>
    <w:rsid w:val="008D1ADB"/>
    <w:rsid w:val="008D2C2E"/>
    <w:rsid w:val="008D62CC"/>
    <w:rsid w:val="008D63DA"/>
    <w:rsid w:val="008D6944"/>
    <w:rsid w:val="008E2829"/>
    <w:rsid w:val="008E3123"/>
    <w:rsid w:val="008E439C"/>
    <w:rsid w:val="008E4BA3"/>
    <w:rsid w:val="008E55E4"/>
    <w:rsid w:val="008F00D8"/>
    <w:rsid w:val="008F34B0"/>
    <w:rsid w:val="008F3943"/>
    <w:rsid w:val="008F5149"/>
    <w:rsid w:val="008F55FB"/>
    <w:rsid w:val="008F576E"/>
    <w:rsid w:val="008F5D70"/>
    <w:rsid w:val="008F64DB"/>
    <w:rsid w:val="008F6712"/>
    <w:rsid w:val="008F6E2A"/>
    <w:rsid w:val="008F77B1"/>
    <w:rsid w:val="009002DA"/>
    <w:rsid w:val="00902429"/>
    <w:rsid w:val="009038AD"/>
    <w:rsid w:val="00903F89"/>
    <w:rsid w:val="00904278"/>
    <w:rsid w:val="00904E38"/>
    <w:rsid w:val="00905003"/>
    <w:rsid w:val="009051FC"/>
    <w:rsid w:val="00906528"/>
    <w:rsid w:val="009076EA"/>
    <w:rsid w:val="00907D23"/>
    <w:rsid w:val="0091251B"/>
    <w:rsid w:val="0091340F"/>
    <w:rsid w:val="00913ECA"/>
    <w:rsid w:val="00921C6E"/>
    <w:rsid w:val="009222A6"/>
    <w:rsid w:val="00923DB4"/>
    <w:rsid w:val="00926A2F"/>
    <w:rsid w:val="009279D3"/>
    <w:rsid w:val="00927DCA"/>
    <w:rsid w:val="00932D41"/>
    <w:rsid w:val="00932EDD"/>
    <w:rsid w:val="00933323"/>
    <w:rsid w:val="00933CE6"/>
    <w:rsid w:val="00933D87"/>
    <w:rsid w:val="00933DD3"/>
    <w:rsid w:val="00934F9C"/>
    <w:rsid w:val="00935D3D"/>
    <w:rsid w:val="00935E8D"/>
    <w:rsid w:val="00936CCA"/>
    <w:rsid w:val="00937990"/>
    <w:rsid w:val="00937B54"/>
    <w:rsid w:val="00937F0B"/>
    <w:rsid w:val="00940FF0"/>
    <w:rsid w:val="009422A9"/>
    <w:rsid w:val="0094372E"/>
    <w:rsid w:val="0094456B"/>
    <w:rsid w:val="009445BA"/>
    <w:rsid w:val="00946C47"/>
    <w:rsid w:val="0094731F"/>
    <w:rsid w:val="009524DA"/>
    <w:rsid w:val="0095281F"/>
    <w:rsid w:val="00953732"/>
    <w:rsid w:val="0095420A"/>
    <w:rsid w:val="00956427"/>
    <w:rsid w:val="00957358"/>
    <w:rsid w:val="00962CDB"/>
    <w:rsid w:val="009631B6"/>
    <w:rsid w:val="00964431"/>
    <w:rsid w:val="00964BA9"/>
    <w:rsid w:val="00965ACE"/>
    <w:rsid w:val="009660A4"/>
    <w:rsid w:val="0096686D"/>
    <w:rsid w:val="009676EB"/>
    <w:rsid w:val="0097016C"/>
    <w:rsid w:val="00971186"/>
    <w:rsid w:val="0097180C"/>
    <w:rsid w:val="009719A6"/>
    <w:rsid w:val="00971D88"/>
    <w:rsid w:val="009728EF"/>
    <w:rsid w:val="00974D9E"/>
    <w:rsid w:val="009763D3"/>
    <w:rsid w:val="009766EC"/>
    <w:rsid w:val="00976732"/>
    <w:rsid w:val="0097793B"/>
    <w:rsid w:val="00980C96"/>
    <w:rsid w:val="00980FA8"/>
    <w:rsid w:val="0098110F"/>
    <w:rsid w:val="00981355"/>
    <w:rsid w:val="00983AF2"/>
    <w:rsid w:val="00984784"/>
    <w:rsid w:val="009849D8"/>
    <w:rsid w:val="00987832"/>
    <w:rsid w:val="00987CD8"/>
    <w:rsid w:val="00993344"/>
    <w:rsid w:val="00993381"/>
    <w:rsid w:val="00993513"/>
    <w:rsid w:val="00995558"/>
    <w:rsid w:val="00996870"/>
    <w:rsid w:val="00996DC3"/>
    <w:rsid w:val="009A17E7"/>
    <w:rsid w:val="009A1C99"/>
    <w:rsid w:val="009A2772"/>
    <w:rsid w:val="009A2907"/>
    <w:rsid w:val="009A593F"/>
    <w:rsid w:val="009A6CF4"/>
    <w:rsid w:val="009B0AA1"/>
    <w:rsid w:val="009B0E95"/>
    <w:rsid w:val="009B1B25"/>
    <w:rsid w:val="009B2173"/>
    <w:rsid w:val="009B2851"/>
    <w:rsid w:val="009B31A5"/>
    <w:rsid w:val="009B465F"/>
    <w:rsid w:val="009B49BC"/>
    <w:rsid w:val="009B512B"/>
    <w:rsid w:val="009B52AE"/>
    <w:rsid w:val="009B5CA4"/>
    <w:rsid w:val="009B610F"/>
    <w:rsid w:val="009B6296"/>
    <w:rsid w:val="009B74CC"/>
    <w:rsid w:val="009B752F"/>
    <w:rsid w:val="009B75D5"/>
    <w:rsid w:val="009C2B5C"/>
    <w:rsid w:val="009C32EF"/>
    <w:rsid w:val="009C3647"/>
    <w:rsid w:val="009C4CB1"/>
    <w:rsid w:val="009C4CF2"/>
    <w:rsid w:val="009C56DB"/>
    <w:rsid w:val="009C5910"/>
    <w:rsid w:val="009C5D8E"/>
    <w:rsid w:val="009C62BB"/>
    <w:rsid w:val="009C66B5"/>
    <w:rsid w:val="009C7C2A"/>
    <w:rsid w:val="009D0DD0"/>
    <w:rsid w:val="009D1BD5"/>
    <w:rsid w:val="009D20BC"/>
    <w:rsid w:val="009D3853"/>
    <w:rsid w:val="009D498B"/>
    <w:rsid w:val="009D721F"/>
    <w:rsid w:val="009D7625"/>
    <w:rsid w:val="009E0A97"/>
    <w:rsid w:val="009E56A6"/>
    <w:rsid w:val="009E5B40"/>
    <w:rsid w:val="009E7DCC"/>
    <w:rsid w:val="009F029A"/>
    <w:rsid w:val="009F118B"/>
    <w:rsid w:val="009F197C"/>
    <w:rsid w:val="009F30DF"/>
    <w:rsid w:val="009F3229"/>
    <w:rsid w:val="00A00222"/>
    <w:rsid w:val="00A00279"/>
    <w:rsid w:val="00A008BC"/>
    <w:rsid w:val="00A02C4F"/>
    <w:rsid w:val="00A02FB3"/>
    <w:rsid w:val="00A0440A"/>
    <w:rsid w:val="00A045BB"/>
    <w:rsid w:val="00A04898"/>
    <w:rsid w:val="00A1084D"/>
    <w:rsid w:val="00A1289B"/>
    <w:rsid w:val="00A16A3D"/>
    <w:rsid w:val="00A16C9E"/>
    <w:rsid w:val="00A17A48"/>
    <w:rsid w:val="00A21074"/>
    <w:rsid w:val="00A21938"/>
    <w:rsid w:val="00A232BD"/>
    <w:rsid w:val="00A23DA2"/>
    <w:rsid w:val="00A25156"/>
    <w:rsid w:val="00A25E27"/>
    <w:rsid w:val="00A26513"/>
    <w:rsid w:val="00A30506"/>
    <w:rsid w:val="00A31709"/>
    <w:rsid w:val="00A31A85"/>
    <w:rsid w:val="00A32409"/>
    <w:rsid w:val="00A33FBE"/>
    <w:rsid w:val="00A35BC0"/>
    <w:rsid w:val="00A37266"/>
    <w:rsid w:val="00A4160D"/>
    <w:rsid w:val="00A41DBB"/>
    <w:rsid w:val="00A4348C"/>
    <w:rsid w:val="00A439B4"/>
    <w:rsid w:val="00A43A33"/>
    <w:rsid w:val="00A43AD0"/>
    <w:rsid w:val="00A46782"/>
    <w:rsid w:val="00A53457"/>
    <w:rsid w:val="00A53C6B"/>
    <w:rsid w:val="00A562C6"/>
    <w:rsid w:val="00A5687B"/>
    <w:rsid w:val="00A577E9"/>
    <w:rsid w:val="00A61023"/>
    <w:rsid w:val="00A635A1"/>
    <w:rsid w:val="00A65D2F"/>
    <w:rsid w:val="00A66153"/>
    <w:rsid w:val="00A719A7"/>
    <w:rsid w:val="00A73A5F"/>
    <w:rsid w:val="00A7567C"/>
    <w:rsid w:val="00A7717E"/>
    <w:rsid w:val="00A77B23"/>
    <w:rsid w:val="00A80DF8"/>
    <w:rsid w:val="00A833AB"/>
    <w:rsid w:val="00A83F6C"/>
    <w:rsid w:val="00A8681F"/>
    <w:rsid w:val="00A90CBB"/>
    <w:rsid w:val="00A9242D"/>
    <w:rsid w:val="00A92A95"/>
    <w:rsid w:val="00A9362D"/>
    <w:rsid w:val="00A95C0B"/>
    <w:rsid w:val="00A971B2"/>
    <w:rsid w:val="00A9721F"/>
    <w:rsid w:val="00AA1C08"/>
    <w:rsid w:val="00AA268C"/>
    <w:rsid w:val="00AA2F79"/>
    <w:rsid w:val="00AA6B73"/>
    <w:rsid w:val="00AA7C48"/>
    <w:rsid w:val="00AB09D0"/>
    <w:rsid w:val="00AB0EAE"/>
    <w:rsid w:val="00AB0FC5"/>
    <w:rsid w:val="00AB1BFA"/>
    <w:rsid w:val="00AB251E"/>
    <w:rsid w:val="00AB39C3"/>
    <w:rsid w:val="00AB4112"/>
    <w:rsid w:val="00AB448C"/>
    <w:rsid w:val="00AB4B6A"/>
    <w:rsid w:val="00AB7858"/>
    <w:rsid w:val="00AC5C4C"/>
    <w:rsid w:val="00AC5D09"/>
    <w:rsid w:val="00AC5E1D"/>
    <w:rsid w:val="00AC6BF6"/>
    <w:rsid w:val="00AC6D26"/>
    <w:rsid w:val="00AC7835"/>
    <w:rsid w:val="00AD0DB0"/>
    <w:rsid w:val="00AD103D"/>
    <w:rsid w:val="00AD180D"/>
    <w:rsid w:val="00AD5767"/>
    <w:rsid w:val="00AD5DFB"/>
    <w:rsid w:val="00AD5F6A"/>
    <w:rsid w:val="00AD7BA1"/>
    <w:rsid w:val="00AE0CE4"/>
    <w:rsid w:val="00AE254A"/>
    <w:rsid w:val="00AE47F3"/>
    <w:rsid w:val="00AE5CDB"/>
    <w:rsid w:val="00AE6432"/>
    <w:rsid w:val="00AE6881"/>
    <w:rsid w:val="00AE78D0"/>
    <w:rsid w:val="00AF1471"/>
    <w:rsid w:val="00AF1916"/>
    <w:rsid w:val="00AF20BA"/>
    <w:rsid w:val="00AF5E54"/>
    <w:rsid w:val="00AF645A"/>
    <w:rsid w:val="00AF6910"/>
    <w:rsid w:val="00B00B73"/>
    <w:rsid w:val="00B0193F"/>
    <w:rsid w:val="00B02D90"/>
    <w:rsid w:val="00B03C31"/>
    <w:rsid w:val="00B04A89"/>
    <w:rsid w:val="00B113B1"/>
    <w:rsid w:val="00B11AD7"/>
    <w:rsid w:val="00B1331F"/>
    <w:rsid w:val="00B14C40"/>
    <w:rsid w:val="00B14CA1"/>
    <w:rsid w:val="00B163E0"/>
    <w:rsid w:val="00B1744E"/>
    <w:rsid w:val="00B17B84"/>
    <w:rsid w:val="00B2098D"/>
    <w:rsid w:val="00B219E2"/>
    <w:rsid w:val="00B228A3"/>
    <w:rsid w:val="00B2318B"/>
    <w:rsid w:val="00B23CD6"/>
    <w:rsid w:val="00B24755"/>
    <w:rsid w:val="00B25283"/>
    <w:rsid w:val="00B263D6"/>
    <w:rsid w:val="00B27672"/>
    <w:rsid w:val="00B2777D"/>
    <w:rsid w:val="00B27C00"/>
    <w:rsid w:val="00B31A6E"/>
    <w:rsid w:val="00B324FC"/>
    <w:rsid w:val="00B32680"/>
    <w:rsid w:val="00B33463"/>
    <w:rsid w:val="00B3540E"/>
    <w:rsid w:val="00B40862"/>
    <w:rsid w:val="00B419B5"/>
    <w:rsid w:val="00B4282C"/>
    <w:rsid w:val="00B446C9"/>
    <w:rsid w:val="00B461E2"/>
    <w:rsid w:val="00B479F5"/>
    <w:rsid w:val="00B50E66"/>
    <w:rsid w:val="00B510F2"/>
    <w:rsid w:val="00B518ED"/>
    <w:rsid w:val="00B51B91"/>
    <w:rsid w:val="00B52570"/>
    <w:rsid w:val="00B528CD"/>
    <w:rsid w:val="00B52F3A"/>
    <w:rsid w:val="00B53680"/>
    <w:rsid w:val="00B558F8"/>
    <w:rsid w:val="00B61E52"/>
    <w:rsid w:val="00B63543"/>
    <w:rsid w:val="00B63992"/>
    <w:rsid w:val="00B6492E"/>
    <w:rsid w:val="00B703A5"/>
    <w:rsid w:val="00B7083A"/>
    <w:rsid w:val="00B72A3D"/>
    <w:rsid w:val="00B72EDD"/>
    <w:rsid w:val="00B7345F"/>
    <w:rsid w:val="00B74E6D"/>
    <w:rsid w:val="00B75CA4"/>
    <w:rsid w:val="00B8093C"/>
    <w:rsid w:val="00B81640"/>
    <w:rsid w:val="00B8296E"/>
    <w:rsid w:val="00B82B55"/>
    <w:rsid w:val="00B83B21"/>
    <w:rsid w:val="00B87032"/>
    <w:rsid w:val="00B902BC"/>
    <w:rsid w:val="00B917A2"/>
    <w:rsid w:val="00B93086"/>
    <w:rsid w:val="00B93A53"/>
    <w:rsid w:val="00B940FE"/>
    <w:rsid w:val="00B95071"/>
    <w:rsid w:val="00B95493"/>
    <w:rsid w:val="00B95514"/>
    <w:rsid w:val="00B96AAF"/>
    <w:rsid w:val="00B97801"/>
    <w:rsid w:val="00BA23B5"/>
    <w:rsid w:val="00BA2B59"/>
    <w:rsid w:val="00BA2BA4"/>
    <w:rsid w:val="00BA31B3"/>
    <w:rsid w:val="00BA6966"/>
    <w:rsid w:val="00BA69F0"/>
    <w:rsid w:val="00BA6CF2"/>
    <w:rsid w:val="00BB3EB5"/>
    <w:rsid w:val="00BB43BF"/>
    <w:rsid w:val="00BB5D6A"/>
    <w:rsid w:val="00BB6960"/>
    <w:rsid w:val="00BB7728"/>
    <w:rsid w:val="00BB77B2"/>
    <w:rsid w:val="00BC11C2"/>
    <w:rsid w:val="00BC1CB4"/>
    <w:rsid w:val="00BC2619"/>
    <w:rsid w:val="00BC378B"/>
    <w:rsid w:val="00BC4F46"/>
    <w:rsid w:val="00BC61D1"/>
    <w:rsid w:val="00BC6F70"/>
    <w:rsid w:val="00BD1A22"/>
    <w:rsid w:val="00BD1C37"/>
    <w:rsid w:val="00BD2309"/>
    <w:rsid w:val="00BD26B8"/>
    <w:rsid w:val="00BD2861"/>
    <w:rsid w:val="00BD4874"/>
    <w:rsid w:val="00BD4CD2"/>
    <w:rsid w:val="00BD50FD"/>
    <w:rsid w:val="00BD6796"/>
    <w:rsid w:val="00BD6EB5"/>
    <w:rsid w:val="00BD724E"/>
    <w:rsid w:val="00BE26FC"/>
    <w:rsid w:val="00BE42EC"/>
    <w:rsid w:val="00BE462F"/>
    <w:rsid w:val="00BE7A12"/>
    <w:rsid w:val="00BF0BA3"/>
    <w:rsid w:val="00BF2D0B"/>
    <w:rsid w:val="00BF3EAC"/>
    <w:rsid w:val="00BF4E48"/>
    <w:rsid w:val="00BF535D"/>
    <w:rsid w:val="00BF6517"/>
    <w:rsid w:val="00BF6A4C"/>
    <w:rsid w:val="00BF719E"/>
    <w:rsid w:val="00BF7473"/>
    <w:rsid w:val="00BF7BA1"/>
    <w:rsid w:val="00C0026B"/>
    <w:rsid w:val="00C004FF"/>
    <w:rsid w:val="00C0198B"/>
    <w:rsid w:val="00C0240D"/>
    <w:rsid w:val="00C06116"/>
    <w:rsid w:val="00C07F6C"/>
    <w:rsid w:val="00C10058"/>
    <w:rsid w:val="00C100D3"/>
    <w:rsid w:val="00C10CC5"/>
    <w:rsid w:val="00C11194"/>
    <w:rsid w:val="00C11634"/>
    <w:rsid w:val="00C12047"/>
    <w:rsid w:val="00C12EBA"/>
    <w:rsid w:val="00C13D66"/>
    <w:rsid w:val="00C15209"/>
    <w:rsid w:val="00C16339"/>
    <w:rsid w:val="00C2133C"/>
    <w:rsid w:val="00C23192"/>
    <w:rsid w:val="00C242AB"/>
    <w:rsid w:val="00C25001"/>
    <w:rsid w:val="00C26C57"/>
    <w:rsid w:val="00C26CC5"/>
    <w:rsid w:val="00C32A25"/>
    <w:rsid w:val="00C32CA4"/>
    <w:rsid w:val="00C3321A"/>
    <w:rsid w:val="00C3546F"/>
    <w:rsid w:val="00C35ADA"/>
    <w:rsid w:val="00C35C25"/>
    <w:rsid w:val="00C35D07"/>
    <w:rsid w:val="00C36C3F"/>
    <w:rsid w:val="00C375FF"/>
    <w:rsid w:val="00C429A4"/>
    <w:rsid w:val="00C430A1"/>
    <w:rsid w:val="00C43295"/>
    <w:rsid w:val="00C4453E"/>
    <w:rsid w:val="00C5015D"/>
    <w:rsid w:val="00C502AE"/>
    <w:rsid w:val="00C504D8"/>
    <w:rsid w:val="00C5084D"/>
    <w:rsid w:val="00C50FBB"/>
    <w:rsid w:val="00C51CA3"/>
    <w:rsid w:val="00C52DF9"/>
    <w:rsid w:val="00C53F90"/>
    <w:rsid w:val="00C5435E"/>
    <w:rsid w:val="00C5446D"/>
    <w:rsid w:val="00C54A81"/>
    <w:rsid w:val="00C556CA"/>
    <w:rsid w:val="00C5686E"/>
    <w:rsid w:val="00C57FCF"/>
    <w:rsid w:val="00C6230E"/>
    <w:rsid w:val="00C62637"/>
    <w:rsid w:val="00C6329C"/>
    <w:rsid w:val="00C6503C"/>
    <w:rsid w:val="00C66A1B"/>
    <w:rsid w:val="00C66EA1"/>
    <w:rsid w:val="00C679FE"/>
    <w:rsid w:val="00C67CD5"/>
    <w:rsid w:val="00C70771"/>
    <w:rsid w:val="00C71140"/>
    <w:rsid w:val="00C72FD5"/>
    <w:rsid w:val="00C732EE"/>
    <w:rsid w:val="00C75E0C"/>
    <w:rsid w:val="00C75E9D"/>
    <w:rsid w:val="00C7607A"/>
    <w:rsid w:val="00C80C4B"/>
    <w:rsid w:val="00C81027"/>
    <w:rsid w:val="00C8465C"/>
    <w:rsid w:val="00C87ABD"/>
    <w:rsid w:val="00C91764"/>
    <w:rsid w:val="00C92062"/>
    <w:rsid w:val="00C94F09"/>
    <w:rsid w:val="00C955A8"/>
    <w:rsid w:val="00C96AF7"/>
    <w:rsid w:val="00CA101B"/>
    <w:rsid w:val="00CA1A6B"/>
    <w:rsid w:val="00CA1BAD"/>
    <w:rsid w:val="00CA21A2"/>
    <w:rsid w:val="00CA293B"/>
    <w:rsid w:val="00CA5A7B"/>
    <w:rsid w:val="00CA5B1D"/>
    <w:rsid w:val="00CA640B"/>
    <w:rsid w:val="00CA7B6A"/>
    <w:rsid w:val="00CB0D91"/>
    <w:rsid w:val="00CB250D"/>
    <w:rsid w:val="00CB3D3B"/>
    <w:rsid w:val="00CB4404"/>
    <w:rsid w:val="00CB52E4"/>
    <w:rsid w:val="00CB67BB"/>
    <w:rsid w:val="00CC0105"/>
    <w:rsid w:val="00CC0583"/>
    <w:rsid w:val="00CC1027"/>
    <w:rsid w:val="00CC14C0"/>
    <w:rsid w:val="00CC1C43"/>
    <w:rsid w:val="00CC3833"/>
    <w:rsid w:val="00CC53F8"/>
    <w:rsid w:val="00CC54B1"/>
    <w:rsid w:val="00CC5696"/>
    <w:rsid w:val="00CC7BA3"/>
    <w:rsid w:val="00CD1910"/>
    <w:rsid w:val="00CD5118"/>
    <w:rsid w:val="00CE009E"/>
    <w:rsid w:val="00CE1B11"/>
    <w:rsid w:val="00CE1D4A"/>
    <w:rsid w:val="00CE32A2"/>
    <w:rsid w:val="00CE4354"/>
    <w:rsid w:val="00CE5846"/>
    <w:rsid w:val="00CE6711"/>
    <w:rsid w:val="00CF0A1D"/>
    <w:rsid w:val="00CF120C"/>
    <w:rsid w:val="00CF2BFE"/>
    <w:rsid w:val="00CF30E7"/>
    <w:rsid w:val="00CF3A86"/>
    <w:rsid w:val="00CF4016"/>
    <w:rsid w:val="00CF5D06"/>
    <w:rsid w:val="00CF5EB8"/>
    <w:rsid w:val="00D00847"/>
    <w:rsid w:val="00D01768"/>
    <w:rsid w:val="00D025C8"/>
    <w:rsid w:val="00D02C8B"/>
    <w:rsid w:val="00D033FD"/>
    <w:rsid w:val="00D04BF2"/>
    <w:rsid w:val="00D07954"/>
    <w:rsid w:val="00D11CB0"/>
    <w:rsid w:val="00D14123"/>
    <w:rsid w:val="00D14B26"/>
    <w:rsid w:val="00D14B54"/>
    <w:rsid w:val="00D152AC"/>
    <w:rsid w:val="00D207A5"/>
    <w:rsid w:val="00D2247F"/>
    <w:rsid w:val="00D22897"/>
    <w:rsid w:val="00D22E79"/>
    <w:rsid w:val="00D234DC"/>
    <w:rsid w:val="00D246C5"/>
    <w:rsid w:val="00D2737D"/>
    <w:rsid w:val="00D276F6"/>
    <w:rsid w:val="00D3129E"/>
    <w:rsid w:val="00D33857"/>
    <w:rsid w:val="00D34AEB"/>
    <w:rsid w:val="00D34EB2"/>
    <w:rsid w:val="00D40CB1"/>
    <w:rsid w:val="00D41242"/>
    <w:rsid w:val="00D41976"/>
    <w:rsid w:val="00D42B19"/>
    <w:rsid w:val="00D42FBF"/>
    <w:rsid w:val="00D43323"/>
    <w:rsid w:val="00D4455A"/>
    <w:rsid w:val="00D44591"/>
    <w:rsid w:val="00D45AC4"/>
    <w:rsid w:val="00D50C62"/>
    <w:rsid w:val="00D50F05"/>
    <w:rsid w:val="00D52119"/>
    <w:rsid w:val="00D525E4"/>
    <w:rsid w:val="00D53DFE"/>
    <w:rsid w:val="00D54914"/>
    <w:rsid w:val="00D56B4C"/>
    <w:rsid w:val="00D572B6"/>
    <w:rsid w:val="00D612AA"/>
    <w:rsid w:val="00D61E79"/>
    <w:rsid w:val="00D62609"/>
    <w:rsid w:val="00D639FF"/>
    <w:rsid w:val="00D6411B"/>
    <w:rsid w:val="00D656D8"/>
    <w:rsid w:val="00D66236"/>
    <w:rsid w:val="00D67FC6"/>
    <w:rsid w:val="00D7032F"/>
    <w:rsid w:val="00D7204B"/>
    <w:rsid w:val="00D72597"/>
    <w:rsid w:val="00D73089"/>
    <w:rsid w:val="00D73A30"/>
    <w:rsid w:val="00D7409A"/>
    <w:rsid w:val="00D75E30"/>
    <w:rsid w:val="00D762B9"/>
    <w:rsid w:val="00D77CBE"/>
    <w:rsid w:val="00D81276"/>
    <w:rsid w:val="00D8218E"/>
    <w:rsid w:val="00D84E5C"/>
    <w:rsid w:val="00D856A9"/>
    <w:rsid w:val="00D921D7"/>
    <w:rsid w:val="00D94071"/>
    <w:rsid w:val="00D9450A"/>
    <w:rsid w:val="00D9481E"/>
    <w:rsid w:val="00DA00BE"/>
    <w:rsid w:val="00DA3AD8"/>
    <w:rsid w:val="00DA4FC8"/>
    <w:rsid w:val="00DA564C"/>
    <w:rsid w:val="00DB0BB7"/>
    <w:rsid w:val="00DB184F"/>
    <w:rsid w:val="00DB19D9"/>
    <w:rsid w:val="00DB24F0"/>
    <w:rsid w:val="00DC01AE"/>
    <w:rsid w:val="00DC021C"/>
    <w:rsid w:val="00DC0489"/>
    <w:rsid w:val="00DC0CFA"/>
    <w:rsid w:val="00DC1663"/>
    <w:rsid w:val="00DC4CB3"/>
    <w:rsid w:val="00DC570D"/>
    <w:rsid w:val="00DC6683"/>
    <w:rsid w:val="00DC6FF8"/>
    <w:rsid w:val="00DC70D2"/>
    <w:rsid w:val="00DD097D"/>
    <w:rsid w:val="00DD0D6C"/>
    <w:rsid w:val="00DD4708"/>
    <w:rsid w:val="00DD4F2C"/>
    <w:rsid w:val="00DD51C2"/>
    <w:rsid w:val="00DD55E7"/>
    <w:rsid w:val="00DE083D"/>
    <w:rsid w:val="00DE14A8"/>
    <w:rsid w:val="00DE18CF"/>
    <w:rsid w:val="00DE506F"/>
    <w:rsid w:val="00DE5918"/>
    <w:rsid w:val="00DE70BA"/>
    <w:rsid w:val="00DE7296"/>
    <w:rsid w:val="00DE7E8E"/>
    <w:rsid w:val="00DF0952"/>
    <w:rsid w:val="00DF0A9C"/>
    <w:rsid w:val="00DF0ACB"/>
    <w:rsid w:val="00DF1C28"/>
    <w:rsid w:val="00DF2CC6"/>
    <w:rsid w:val="00DF424A"/>
    <w:rsid w:val="00DF5494"/>
    <w:rsid w:val="00E00AB5"/>
    <w:rsid w:val="00E01FF8"/>
    <w:rsid w:val="00E03C04"/>
    <w:rsid w:val="00E0477C"/>
    <w:rsid w:val="00E05956"/>
    <w:rsid w:val="00E05AA6"/>
    <w:rsid w:val="00E07CAA"/>
    <w:rsid w:val="00E11751"/>
    <w:rsid w:val="00E137C7"/>
    <w:rsid w:val="00E167B8"/>
    <w:rsid w:val="00E168EE"/>
    <w:rsid w:val="00E172F7"/>
    <w:rsid w:val="00E21372"/>
    <w:rsid w:val="00E21908"/>
    <w:rsid w:val="00E2389E"/>
    <w:rsid w:val="00E244D7"/>
    <w:rsid w:val="00E24507"/>
    <w:rsid w:val="00E27BF2"/>
    <w:rsid w:val="00E312F1"/>
    <w:rsid w:val="00E31512"/>
    <w:rsid w:val="00E327B6"/>
    <w:rsid w:val="00E369DB"/>
    <w:rsid w:val="00E37AB1"/>
    <w:rsid w:val="00E4020C"/>
    <w:rsid w:val="00E42086"/>
    <w:rsid w:val="00E428F5"/>
    <w:rsid w:val="00E42FAC"/>
    <w:rsid w:val="00E44104"/>
    <w:rsid w:val="00E509E1"/>
    <w:rsid w:val="00E50AEF"/>
    <w:rsid w:val="00E513A2"/>
    <w:rsid w:val="00E5208D"/>
    <w:rsid w:val="00E52C00"/>
    <w:rsid w:val="00E544E8"/>
    <w:rsid w:val="00E550A3"/>
    <w:rsid w:val="00E560C1"/>
    <w:rsid w:val="00E60E8C"/>
    <w:rsid w:val="00E61190"/>
    <w:rsid w:val="00E61C3A"/>
    <w:rsid w:val="00E621B1"/>
    <w:rsid w:val="00E64A15"/>
    <w:rsid w:val="00E6557C"/>
    <w:rsid w:val="00E66685"/>
    <w:rsid w:val="00E671B9"/>
    <w:rsid w:val="00E717A3"/>
    <w:rsid w:val="00E717F6"/>
    <w:rsid w:val="00E71A3E"/>
    <w:rsid w:val="00E76956"/>
    <w:rsid w:val="00E76EC6"/>
    <w:rsid w:val="00E77735"/>
    <w:rsid w:val="00E84C02"/>
    <w:rsid w:val="00E87C55"/>
    <w:rsid w:val="00E87E36"/>
    <w:rsid w:val="00E91D3B"/>
    <w:rsid w:val="00E937CD"/>
    <w:rsid w:val="00E94F78"/>
    <w:rsid w:val="00E97700"/>
    <w:rsid w:val="00E97B02"/>
    <w:rsid w:val="00EA0A40"/>
    <w:rsid w:val="00EA0C66"/>
    <w:rsid w:val="00EA12BB"/>
    <w:rsid w:val="00EB0931"/>
    <w:rsid w:val="00EB1204"/>
    <w:rsid w:val="00EB1454"/>
    <w:rsid w:val="00EB148A"/>
    <w:rsid w:val="00EB3AFC"/>
    <w:rsid w:val="00EB44BE"/>
    <w:rsid w:val="00EB586E"/>
    <w:rsid w:val="00EB65AD"/>
    <w:rsid w:val="00EB6BC1"/>
    <w:rsid w:val="00EB6E84"/>
    <w:rsid w:val="00EB77DE"/>
    <w:rsid w:val="00EC0441"/>
    <w:rsid w:val="00EC052C"/>
    <w:rsid w:val="00EC13C2"/>
    <w:rsid w:val="00EC1648"/>
    <w:rsid w:val="00EC31CE"/>
    <w:rsid w:val="00EC587F"/>
    <w:rsid w:val="00EC6B17"/>
    <w:rsid w:val="00EC6EE5"/>
    <w:rsid w:val="00ED005F"/>
    <w:rsid w:val="00ED133A"/>
    <w:rsid w:val="00ED18D3"/>
    <w:rsid w:val="00ED53FD"/>
    <w:rsid w:val="00ED5E00"/>
    <w:rsid w:val="00ED686A"/>
    <w:rsid w:val="00EE08E0"/>
    <w:rsid w:val="00EE309D"/>
    <w:rsid w:val="00EE5B8C"/>
    <w:rsid w:val="00EE6AD5"/>
    <w:rsid w:val="00EF0E51"/>
    <w:rsid w:val="00EF17D3"/>
    <w:rsid w:val="00EF26A7"/>
    <w:rsid w:val="00EF3041"/>
    <w:rsid w:val="00EF3A5A"/>
    <w:rsid w:val="00EF3F83"/>
    <w:rsid w:val="00EF548F"/>
    <w:rsid w:val="00EF69D4"/>
    <w:rsid w:val="00EF7243"/>
    <w:rsid w:val="00EF7E8A"/>
    <w:rsid w:val="00F0068E"/>
    <w:rsid w:val="00F00921"/>
    <w:rsid w:val="00F019AF"/>
    <w:rsid w:val="00F021A1"/>
    <w:rsid w:val="00F043A9"/>
    <w:rsid w:val="00F0489F"/>
    <w:rsid w:val="00F06B92"/>
    <w:rsid w:val="00F078F2"/>
    <w:rsid w:val="00F12254"/>
    <w:rsid w:val="00F12531"/>
    <w:rsid w:val="00F12593"/>
    <w:rsid w:val="00F14EB0"/>
    <w:rsid w:val="00F164B5"/>
    <w:rsid w:val="00F167DC"/>
    <w:rsid w:val="00F16B2C"/>
    <w:rsid w:val="00F178FD"/>
    <w:rsid w:val="00F2011C"/>
    <w:rsid w:val="00F2215C"/>
    <w:rsid w:val="00F221DB"/>
    <w:rsid w:val="00F25207"/>
    <w:rsid w:val="00F254BB"/>
    <w:rsid w:val="00F25F4F"/>
    <w:rsid w:val="00F27949"/>
    <w:rsid w:val="00F27EEA"/>
    <w:rsid w:val="00F320E4"/>
    <w:rsid w:val="00F32BBE"/>
    <w:rsid w:val="00F33590"/>
    <w:rsid w:val="00F3425F"/>
    <w:rsid w:val="00F34C3B"/>
    <w:rsid w:val="00F35130"/>
    <w:rsid w:val="00F405C9"/>
    <w:rsid w:val="00F419BE"/>
    <w:rsid w:val="00F45B51"/>
    <w:rsid w:val="00F45FD0"/>
    <w:rsid w:val="00F501D1"/>
    <w:rsid w:val="00F51F7A"/>
    <w:rsid w:val="00F529C3"/>
    <w:rsid w:val="00F54383"/>
    <w:rsid w:val="00F547CC"/>
    <w:rsid w:val="00F56812"/>
    <w:rsid w:val="00F57A91"/>
    <w:rsid w:val="00F57D0B"/>
    <w:rsid w:val="00F601CF"/>
    <w:rsid w:val="00F625EB"/>
    <w:rsid w:val="00F64C0D"/>
    <w:rsid w:val="00F654F1"/>
    <w:rsid w:val="00F66762"/>
    <w:rsid w:val="00F6701A"/>
    <w:rsid w:val="00F67DEA"/>
    <w:rsid w:val="00F706C5"/>
    <w:rsid w:val="00F70B3F"/>
    <w:rsid w:val="00F7137A"/>
    <w:rsid w:val="00F72343"/>
    <w:rsid w:val="00F7362D"/>
    <w:rsid w:val="00F771C2"/>
    <w:rsid w:val="00F771E9"/>
    <w:rsid w:val="00F77291"/>
    <w:rsid w:val="00F777F5"/>
    <w:rsid w:val="00F80D0E"/>
    <w:rsid w:val="00F81B07"/>
    <w:rsid w:val="00F83ED3"/>
    <w:rsid w:val="00F847C9"/>
    <w:rsid w:val="00F85522"/>
    <w:rsid w:val="00F86F75"/>
    <w:rsid w:val="00F87670"/>
    <w:rsid w:val="00F87F2B"/>
    <w:rsid w:val="00F90CDE"/>
    <w:rsid w:val="00F921DE"/>
    <w:rsid w:val="00F92C82"/>
    <w:rsid w:val="00F95112"/>
    <w:rsid w:val="00FA047A"/>
    <w:rsid w:val="00FA21D7"/>
    <w:rsid w:val="00FA42FA"/>
    <w:rsid w:val="00FA565E"/>
    <w:rsid w:val="00FA58B1"/>
    <w:rsid w:val="00FA6454"/>
    <w:rsid w:val="00FA64B2"/>
    <w:rsid w:val="00FA773D"/>
    <w:rsid w:val="00FA7DE2"/>
    <w:rsid w:val="00FB183D"/>
    <w:rsid w:val="00FB1C68"/>
    <w:rsid w:val="00FB3165"/>
    <w:rsid w:val="00FB3D7E"/>
    <w:rsid w:val="00FB518F"/>
    <w:rsid w:val="00FB5382"/>
    <w:rsid w:val="00FC2829"/>
    <w:rsid w:val="00FC3F46"/>
    <w:rsid w:val="00FC4250"/>
    <w:rsid w:val="00FC4C21"/>
    <w:rsid w:val="00FD2E1D"/>
    <w:rsid w:val="00FD5DB6"/>
    <w:rsid w:val="00FD7521"/>
    <w:rsid w:val="00FD7E4D"/>
    <w:rsid w:val="00FD7EC4"/>
    <w:rsid w:val="00FE017B"/>
    <w:rsid w:val="00FE02B9"/>
    <w:rsid w:val="00FE0317"/>
    <w:rsid w:val="00FE20DE"/>
    <w:rsid w:val="00FE34E6"/>
    <w:rsid w:val="00FE6946"/>
    <w:rsid w:val="00FE73E2"/>
    <w:rsid w:val="00FE7585"/>
    <w:rsid w:val="00FE773E"/>
    <w:rsid w:val="00FE7803"/>
    <w:rsid w:val="00FF05AE"/>
    <w:rsid w:val="00FF483A"/>
    <w:rsid w:val="00FF4A00"/>
    <w:rsid w:val="00FF5C3F"/>
    <w:rsid w:val="00FF5E51"/>
    <w:rsid w:val="00FF61B2"/>
    <w:rsid w:val="00FF65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9D2"/>
  </w:style>
  <w:style w:type="paragraph" w:styleId="1">
    <w:name w:val="heading 1"/>
    <w:basedOn w:val="a"/>
    <w:next w:val="a"/>
    <w:qFormat/>
    <w:rsid w:val="002F09D2"/>
    <w:pPr>
      <w:keepNext/>
      <w:jc w:val="center"/>
      <w:outlineLvl w:val="0"/>
    </w:pPr>
    <w:rPr>
      <w:rFonts w:ascii="Arial Black" w:hAnsi="Arial Black"/>
      <w:caps/>
      <w:sz w:val="40"/>
      <w:szCs w:val="24"/>
    </w:rPr>
  </w:style>
  <w:style w:type="paragraph" w:styleId="2">
    <w:name w:val="heading 2"/>
    <w:basedOn w:val="a"/>
    <w:next w:val="a"/>
    <w:qFormat/>
    <w:rsid w:val="002F09D2"/>
    <w:pPr>
      <w:keepNext/>
      <w:jc w:val="center"/>
      <w:outlineLvl w:val="1"/>
    </w:pPr>
    <w:rPr>
      <w:b/>
      <w:bCs/>
      <w:caps/>
      <w:sz w:val="40"/>
    </w:rPr>
  </w:style>
  <w:style w:type="paragraph" w:styleId="3">
    <w:name w:val="heading 3"/>
    <w:basedOn w:val="a"/>
    <w:next w:val="a"/>
    <w:qFormat/>
    <w:rsid w:val="002F09D2"/>
    <w:pPr>
      <w:keepNext/>
      <w:ind w:firstLine="720"/>
      <w:jc w:val="both"/>
      <w:outlineLvl w:val="2"/>
    </w:pPr>
    <w:rPr>
      <w:sz w:val="28"/>
    </w:rPr>
  </w:style>
  <w:style w:type="paragraph" w:styleId="4">
    <w:name w:val="heading 4"/>
    <w:basedOn w:val="a"/>
    <w:next w:val="a"/>
    <w:qFormat/>
    <w:rsid w:val="002F09D2"/>
    <w:pPr>
      <w:keepNext/>
      <w:outlineLvl w:val="3"/>
    </w:pPr>
    <w:rPr>
      <w:sz w:val="28"/>
    </w:rPr>
  </w:style>
  <w:style w:type="paragraph" w:styleId="5">
    <w:name w:val="heading 5"/>
    <w:basedOn w:val="a"/>
    <w:next w:val="a"/>
    <w:qFormat/>
    <w:rsid w:val="002F09D2"/>
    <w:pPr>
      <w:keepNext/>
      <w:jc w:val="center"/>
      <w:outlineLvl w:val="4"/>
    </w:pPr>
    <w:rPr>
      <w:b/>
      <w:bCs/>
      <w:caps/>
      <w:sz w:val="48"/>
    </w:rPr>
  </w:style>
  <w:style w:type="paragraph" w:styleId="6">
    <w:name w:val="heading 6"/>
    <w:basedOn w:val="a"/>
    <w:next w:val="a"/>
    <w:qFormat/>
    <w:rsid w:val="002F09D2"/>
    <w:pPr>
      <w:keepNext/>
      <w:ind w:firstLine="709"/>
      <w:jc w:val="both"/>
      <w:outlineLvl w:val="5"/>
    </w:pPr>
    <w:rPr>
      <w:b/>
      <w:sz w:val="28"/>
    </w:rPr>
  </w:style>
  <w:style w:type="paragraph" w:styleId="7">
    <w:name w:val="heading 7"/>
    <w:basedOn w:val="a"/>
    <w:next w:val="a"/>
    <w:qFormat/>
    <w:rsid w:val="002F09D2"/>
    <w:pPr>
      <w:keepNext/>
      <w:widowControl w:val="0"/>
      <w:autoSpaceDE w:val="0"/>
      <w:autoSpaceDN w:val="0"/>
      <w:adjustRightInd w:val="0"/>
      <w:ind w:firstLine="851"/>
      <w:jc w:val="both"/>
      <w:outlineLvl w:val="6"/>
    </w:pPr>
    <w:rPr>
      <w:b/>
      <w:sz w:val="28"/>
    </w:rPr>
  </w:style>
  <w:style w:type="paragraph" w:styleId="8">
    <w:name w:val="heading 8"/>
    <w:basedOn w:val="a"/>
    <w:next w:val="a"/>
    <w:qFormat/>
    <w:rsid w:val="002F09D2"/>
    <w:pPr>
      <w:keepNext/>
      <w:spacing w:before="120" w:after="120"/>
      <w:jc w:val="both"/>
      <w:outlineLvl w:val="7"/>
    </w:pPr>
    <w:rPr>
      <w:color w:val="000000"/>
      <w:sz w:val="28"/>
    </w:rPr>
  </w:style>
  <w:style w:type="paragraph" w:styleId="9">
    <w:name w:val="heading 9"/>
    <w:basedOn w:val="a"/>
    <w:next w:val="a"/>
    <w:qFormat/>
    <w:rsid w:val="002F09D2"/>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2F09D2"/>
    <w:pPr>
      <w:spacing w:after="160" w:line="240" w:lineRule="exact"/>
    </w:pPr>
    <w:rPr>
      <w:rFonts w:ascii="Verdana" w:eastAsia="MS Mincho" w:hAnsi="Verdana"/>
      <w:lang w:val="en-GB" w:eastAsia="en-US"/>
    </w:rPr>
  </w:style>
  <w:style w:type="paragraph" w:styleId="a4">
    <w:name w:val="Title"/>
    <w:basedOn w:val="a"/>
    <w:qFormat/>
    <w:rsid w:val="002F09D2"/>
    <w:pPr>
      <w:jc w:val="center"/>
    </w:pPr>
    <w:rPr>
      <w:caps/>
      <w:spacing w:val="120"/>
      <w:sz w:val="28"/>
      <w:szCs w:val="24"/>
    </w:rPr>
  </w:style>
  <w:style w:type="paragraph" w:customStyle="1" w:styleId="ConsNonformat">
    <w:name w:val="ConsNonformat"/>
    <w:rsid w:val="002F09D2"/>
    <w:pPr>
      <w:widowControl w:val="0"/>
    </w:pPr>
    <w:rPr>
      <w:rFonts w:ascii="Courier New" w:hAnsi="Courier New"/>
      <w:snapToGrid w:val="0"/>
    </w:rPr>
  </w:style>
  <w:style w:type="paragraph" w:customStyle="1" w:styleId="ConsNormal">
    <w:name w:val="ConsNormal"/>
    <w:rsid w:val="002F09D2"/>
    <w:pPr>
      <w:widowControl w:val="0"/>
      <w:ind w:firstLine="720"/>
    </w:pPr>
    <w:rPr>
      <w:rFonts w:ascii="Arial" w:hAnsi="Arial"/>
      <w:snapToGrid w:val="0"/>
    </w:rPr>
  </w:style>
  <w:style w:type="paragraph" w:customStyle="1" w:styleId="ConsTitle">
    <w:name w:val="ConsTitle"/>
    <w:rsid w:val="002F09D2"/>
    <w:pPr>
      <w:widowControl w:val="0"/>
    </w:pPr>
    <w:rPr>
      <w:rFonts w:ascii="Arial" w:hAnsi="Arial"/>
      <w:b/>
      <w:snapToGrid w:val="0"/>
      <w:sz w:val="16"/>
    </w:rPr>
  </w:style>
  <w:style w:type="paragraph" w:styleId="a5">
    <w:name w:val="Body Text Indent"/>
    <w:basedOn w:val="a"/>
    <w:rsid w:val="002F09D2"/>
    <w:pPr>
      <w:spacing w:before="120"/>
      <w:ind w:firstLine="720"/>
      <w:jc w:val="both"/>
    </w:pPr>
    <w:rPr>
      <w:sz w:val="28"/>
    </w:rPr>
  </w:style>
  <w:style w:type="paragraph" w:styleId="20">
    <w:name w:val="Body Text 2"/>
    <w:basedOn w:val="a"/>
    <w:rsid w:val="002F09D2"/>
    <w:pPr>
      <w:jc w:val="both"/>
    </w:pPr>
    <w:rPr>
      <w:color w:val="FF0000"/>
      <w:sz w:val="28"/>
    </w:rPr>
  </w:style>
  <w:style w:type="paragraph" w:styleId="a6">
    <w:name w:val="Body Text"/>
    <w:basedOn w:val="a"/>
    <w:link w:val="a7"/>
    <w:rsid w:val="002F09D2"/>
    <w:pPr>
      <w:jc w:val="both"/>
    </w:pPr>
    <w:rPr>
      <w:sz w:val="28"/>
    </w:rPr>
  </w:style>
  <w:style w:type="character" w:customStyle="1" w:styleId="a7">
    <w:name w:val="Основной текст Знак"/>
    <w:link w:val="a6"/>
    <w:rsid w:val="002F09D2"/>
    <w:rPr>
      <w:sz w:val="28"/>
      <w:lang w:val="ru-RU" w:eastAsia="ru-RU" w:bidi="ar-SA"/>
    </w:rPr>
  </w:style>
  <w:style w:type="paragraph" w:styleId="30">
    <w:name w:val="Body Text Indent 3"/>
    <w:basedOn w:val="a"/>
    <w:rsid w:val="002F09D2"/>
    <w:pPr>
      <w:ind w:firstLine="567"/>
      <w:jc w:val="both"/>
    </w:pPr>
    <w:rPr>
      <w:sz w:val="28"/>
    </w:rPr>
  </w:style>
  <w:style w:type="paragraph" w:styleId="21">
    <w:name w:val="Body Text Indent 2"/>
    <w:basedOn w:val="a"/>
    <w:rsid w:val="002F09D2"/>
    <w:pPr>
      <w:ind w:firstLine="851"/>
      <w:jc w:val="both"/>
    </w:pPr>
    <w:rPr>
      <w:sz w:val="28"/>
    </w:rPr>
  </w:style>
  <w:style w:type="paragraph" w:styleId="a8">
    <w:name w:val="Block Text"/>
    <w:basedOn w:val="a"/>
    <w:rsid w:val="002F09D2"/>
    <w:pPr>
      <w:shd w:val="clear" w:color="auto" w:fill="FFFFFF"/>
      <w:spacing w:line="322" w:lineRule="exact"/>
      <w:ind w:left="10" w:right="53" w:firstLine="709"/>
      <w:jc w:val="both"/>
    </w:pPr>
    <w:rPr>
      <w:color w:val="000000"/>
      <w:spacing w:val="-10"/>
      <w:sz w:val="28"/>
    </w:rPr>
  </w:style>
  <w:style w:type="paragraph" w:styleId="a9">
    <w:name w:val="header"/>
    <w:basedOn w:val="a"/>
    <w:link w:val="aa"/>
    <w:rsid w:val="002F09D2"/>
    <w:pPr>
      <w:tabs>
        <w:tab w:val="center" w:pos="4677"/>
        <w:tab w:val="right" w:pos="9355"/>
      </w:tabs>
    </w:pPr>
  </w:style>
  <w:style w:type="character" w:customStyle="1" w:styleId="aa">
    <w:name w:val="Верхний колонтитул Знак"/>
    <w:link w:val="a9"/>
    <w:rsid w:val="002F09D2"/>
    <w:rPr>
      <w:lang w:val="ru-RU" w:eastAsia="ru-RU" w:bidi="ar-SA"/>
    </w:rPr>
  </w:style>
  <w:style w:type="character" w:styleId="ab">
    <w:name w:val="page number"/>
    <w:basedOn w:val="a0"/>
    <w:rsid w:val="002F09D2"/>
  </w:style>
  <w:style w:type="paragraph" w:styleId="22">
    <w:name w:val="List 2"/>
    <w:basedOn w:val="a"/>
    <w:rsid w:val="002F09D2"/>
    <w:pPr>
      <w:ind w:left="566" w:hanging="283"/>
    </w:pPr>
  </w:style>
  <w:style w:type="paragraph" w:styleId="ac">
    <w:name w:val="List Bullet"/>
    <w:basedOn w:val="a"/>
    <w:autoRedefine/>
    <w:rsid w:val="002F09D2"/>
    <w:pPr>
      <w:tabs>
        <w:tab w:val="num" w:pos="360"/>
      </w:tabs>
      <w:ind w:left="360" w:hanging="360"/>
    </w:pPr>
  </w:style>
  <w:style w:type="paragraph" w:styleId="23">
    <w:name w:val="List Bullet 2"/>
    <w:basedOn w:val="a"/>
    <w:autoRedefine/>
    <w:rsid w:val="002F09D2"/>
    <w:pPr>
      <w:tabs>
        <w:tab w:val="num" w:pos="643"/>
      </w:tabs>
      <w:ind w:left="643" w:hanging="360"/>
    </w:pPr>
  </w:style>
  <w:style w:type="paragraph" w:styleId="24">
    <w:name w:val="List Continue 2"/>
    <w:basedOn w:val="a"/>
    <w:rsid w:val="002F09D2"/>
    <w:pPr>
      <w:spacing w:after="120"/>
      <w:ind w:left="566"/>
    </w:pPr>
  </w:style>
  <w:style w:type="paragraph" w:styleId="ad">
    <w:name w:val="footer"/>
    <w:basedOn w:val="a"/>
    <w:rsid w:val="002F09D2"/>
    <w:pPr>
      <w:tabs>
        <w:tab w:val="center" w:pos="4153"/>
        <w:tab w:val="right" w:pos="8306"/>
      </w:tabs>
    </w:pPr>
  </w:style>
  <w:style w:type="paragraph" w:customStyle="1" w:styleId="ConsPlusNormal">
    <w:name w:val="ConsPlusNormal"/>
    <w:rsid w:val="002F09D2"/>
    <w:pPr>
      <w:autoSpaceDE w:val="0"/>
      <w:autoSpaceDN w:val="0"/>
      <w:adjustRightInd w:val="0"/>
      <w:ind w:firstLine="720"/>
    </w:pPr>
    <w:rPr>
      <w:rFonts w:ascii="Arial" w:hAnsi="Arial" w:cs="Arial"/>
    </w:rPr>
  </w:style>
  <w:style w:type="paragraph" w:styleId="ae">
    <w:name w:val="Subtitle"/>
    <w:basedOn w:val="a"/>
    <w:qFormat/>
    <w:rsid w:val="002F09D2"/>
    <w:pPr>
      <w:spacing w:line="360" w:lineRule="auto"/>
      <w:jc w:val="center"/>
    </w:pPr>
    <w:rPr>
      <w:sz w:val="24"/>
    </w:rPr>
  </w:style>
  <w:style w:type="paragraph" w:styleId="31">
    <w:name w:val="Body Text 3"/>
    <w:basedOn w:val="a"/>
    <w:rsid w:val="002F09D2"/>
    <w:pPr>
      <w:spacing w:after="120"/>
    </w:pPr>
    <w:rPr>
      <w:sz w:val="16"/>
      <w:szCs w:val="16"/>
    </w:rPr>
  </w:style>
  <w:style w:type="paragraph" w:customStyle="1" w:styleId="ConsPlusNonformat">
    <w:name w:val="ConsPlusNonformat"/>
    <w:uiPriority w:val="99"/>
    <w:rsid w:val="002F09D2"/>
    <w:pPr>
      <w:autoSpaceDE w:val="0"/>
      <w:autoSpaceDN w:val="0"/>
      <w:adjustRightInd w:val="0"/>
    </w:pPr>
    <w:rPr>
      <w:rFonts w:ascii="Courier New" w:hAnsi="Courier New" w:cs="Courier New"/>
    </w:rPr>
  </w:style>
  <w:style w:type="paragraph" w:customStyle="1" w:styleId="10">
    <w:name w:val="Знак1"/>
    <w:basedOn w:val="a"/>
    <w:rsid w:val="002F09D2"/>
    <w:pPr>
      <w:widowControl w:val="0"/>
      <w:adjustRightInd w:val="0"/>
      <w:spacing w:line="360" w:lineRule="atLeast"/>
      <w:jc w:val="both"/>
      <w:textAlignment w:val="baseline"/>
    </w:pPr>
    <w:rPr>
      <w:rFonts w:ascii="Verdana" w:hAnsi="Verdana" w:cs="Verdana"/>
      <w:lang w:val="en-US" w:eastAsia="en-US"/>
    </w:rPr>
  </w:style>
  <w:style w:type="paragraph" w:customStyle="1" w:styleId="CharChar1">
    <w:name w:val="Char Char1 Знак Знак Знак"/>
    <w:basedOn w:val="a"/>
    <w:rsid w:val="002F09D2"/>
    <w:pPr>
      <w:widowControl w:val="0"/>
      <w:adjustRightInd w:val="0"/>
      <w:spacing w:line="360" w:lineRule="atLeast"/>
      <w:jc w:val="both"/>
      <w:textAlignment w:val="baseline"/>
    </w:pPr>
    <w:rPr>
      <w:rFonts w:ascii="Verdana" w:hAnsi="Verdana" w:cs="Verdana"/>
      <w:lang w:val="en-US" w:eastAsia="en-US"/>
    </w:rPr>
  </w:style>
  <w:style w:type="paragraph" w:customStyle="1" w:styleId="af">
    <w:name w:val="Знак Знак Знак"/>
    <w:basedOn w:val="a"/>
    <w:rsid w:val="002F09D2"/>
    <w:pPr>
      <w:spacing w:after="160" w:line="240" w:lineRule="exact"/>
    </w:pPr>
    <w:rPr>
      <w:rFonts w:ascii="Verdana" w:eastAsia="MS Mincho" w:hAnsi="Verdana"/>
      <w:lang w:val="en-GB" w:eastAsia="en-US"/>
    </w:rPr>
  </w:style>
  <w:style w:type="paragraph" w:customStyle="1" w:styleId="Style4">
    <w:name w:val="Style4"/>
    <w:basedOn w:val="a"/>
    <w:rsid w:val="002F09D2"/>
    <w:pPr>
      <w:widowControl w:val="0"/>
      <w:autoSpaceDE w:val="0"/>
      <w:autoSpaceDN w:val="0"/>
      <w:adjustRightInd w:val="0"/>
      <w:spacing w:line="326" w:lineRule="exact"/>
      <w:ind w:firstLine="722"/>
      <w:jc w:val="both"/>
    </w:pPr>
    <w:rPr>
      <w:sz w:val="24"/>
      <w:szCs w:val="24"/>
    </w:rPr>
  </w:style>
  <w:style w:type="character" w:customStyle="1" w:styleId="FontStyle11">
    <w:name w:val="Font Style11"/>
    <w:rsid w:val="002F09D2"/>
    <w:rPr>
      <w:rFonts w:ascii="Times New Roman" w:hAnsi="Times New Roman" w:cs="Times New Roman"/>
      <w:sz w:val="26"/>
      <w:szCs w:val="26"/>
    </w:rPr>
  </w:style>
  <w:style w:type="paragraph" w:customStyle="1" w:styleId="Style1">
    <w:name w:val="Style1"/>
    <w:basedOn w:val="a"/>
    <w:rsid w:val="002F09D2"/>
    <w:pPr>
      <w:widowControl w:val="0"/>
      <w:autoSpaceDE w:val="0"/>
      <w:autoSpaceDN w:val="0"/>
      <w:adjustRightInd w:val="0"/>
      <w:spacing w:line="325" w:lineRule="exact"/>
      <w:ind w:firstLine="240"/>
    </w:pPr>
    <w:rPr>
      <w:sz w:val="24"/>
      <w:szCs w:val="24"/>
    </w:rPr>
  </w:style>
  <w:style w:type="paragraph" w:customStyle="1" w:styleId="Style2">
    <w:name w:val="Style2"/>
    <w:basedOn w:val="a"/>
    <w:rsid w:val="002F09D2"/>
    <w:pPr>
      <w:widowControl w:val="0"/>
      <w:autoSpaceDE w:val="0"/>
      <w:autoSpaceDN w:val="0"/>
      <w:adjustRightInd w:val="0"/>
    </w:pPr>
    <w:rPr>
      <w:sz w:val="24"/>
      <w:szCs w:val="24"/>
    </w:rPr>
  </w:style>
  <w:style w:type="paragraph" w:customStyle="1" w:styleId="ConsPlusCell">
    <w:name w:val="ConsPlusCell"/>
    <w:rsid w:val="002F09D2"/>
    <w:pPr>
      <w:autoSpaceDE w:val="0"/>
      <w:autoSpaceDN w:val="0"/>
      <w:adjustRightInd w:val="0"/>
    </w:pPr>
    <w:rPr>
      <w:rFonts w:ascii="Arial" w:hAnsi="Arial" w:cs="Arial"/>
    </w:r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rsid w:val="002F09D2"/>
    <w:pPr>
      <w:spacing w:before="100" w:beforeAutospacing="1" w:after="100" w:afterAutospacing="1"/>
    </w:pPr>
    <w:rPr>
      <w:rFonts w:ascii="Tahoma" w:hAnsi="Tahoma" w:cs="Tahoma"/>
      <w:lang w:val="en-US" w:eastAsia="en-US"/>
    </w:rPr>
  </w:style>
  <w:style w:type="paragraph" w:customStyle="1" w:styleId="af0">
    <w:name w:val="Знак Знак Знак Знак Знак Знак Знак Знак Знак Знак Знак Знак Знак Знак Знак Знак"/>
    <w:basedOn w:val="a"/>
    <w:rsid w:val="002F09D2"/>
    <w:pPr>
      <w:widowControl w:val="0"/>
      <w:adjustRightInd w:val="0"/>
      <w:spacing w:line="360" w:lineRule="atLeast"/>
      <w:jc w:val="both"/>
      <w:textAlignment w:val="baseline"/>
    </w:pPr>
    <w:rPr>
      <w:rFonts w:ascii="Verdana" w:hAnsi="Verdana" w:cs="Verdana"/>
      <w:lang w:val="en-US" w:eastAsia="en-US"/>
    </w:rPr>
  </w:style>
  <w:style w:type="paragraph" w:customStyle="1" w:styleId="af1">
    <w:name w:val="Знак Знак Знак Знак"/>
    <w:basedOn w:val="a"/>
    <w:rsid w:val="002F09D2"/>
    <w:pPr>
      <w:widowControl w:val="0"/>
      <w:adjustRightInd w:val="0"/>
      <w:spacing w:line="360" w:lineRule="atLeast"/>
      <w:jc w:val="both"/>
      <w:textAlignment w:val="baseline"/>
    </w:pPr>
    <w:rPr>
      <w:rFonts w:ascii="Verdana" w:hAnsi="Verdana" w:cs="Verdana"/>
      <w:lang w:val="en-US" w:eastAsia="en-US"/>
    </w:rPr>
  </w:style>
  <w:style w:type="paragraph" w:customStyle="1" w:styleId="ConsPlusTitle">
    <w:name w:val="ConsPlusTitle"/>
    <w:rsid w:val="002F09D2"/>
    <w:pPr>
      <w:widowControl w:val="0"/>
      <w:autoSpaceDE w:val="0"/>
      <w:autoSpaceDN w:val="0"/>
      <w:adjustRightInd w:val="0"/>
    </w:pPr>
    <w:rPr>
      <w:b/>
      <w:bCs/>
      <w:sz w:val="28"/>
      <w:szCs w:val="28"/>
    </w:rPr>
  </w:style>
  <w:style w:type="paragraph" w:customStyle="1" w:styleId="af2">
    <w:name w:val="Знак Знак Знак Знак Знак Знак Знак"/>
    <w:basedOn w:val="a"/>
    <w:rsid w:val="002F09D2"/>
    <w:pPr>
      <w:spacing w:before="100" w:beforeAutospacing="1" w:after="100" w:afterAutospacing="1"/>
    </w:pPr>
    <w:rPr>
      <w:rFonts w:ascii="Tahoma" w:hAnsi="Tahoma"/>
      <w:sz w:val="28"/>
      <w:lang w:val="en-US" w:eastAsia="en-US"/>
    </w:rPr>
  </w:style>
  <w:style w:type="character" w:styleId="af3">
    <w:name w:val="Hyperlink"/>
    <w:rsid w:val="002F09D2"/>
    <w:rPr>
      <w:color w:val="0000FF"/>
      <w:u w:val="single"/>
    </w:rPr>
  </w:style>
  <w:style w:type="paragraph" w:customStyle="1" w:styleId="11">
    <w:name w:val="Знак1 Знак Знак Знак"/>
    <w:basedOn w:val="a"/>
    <w:rsid w:val="002F09D2"/>
    <w:pPr>
      <w:widowControl w:val="0"/>
      <w:adjustRightInd w:val="0"/>
      <w:spacing w:line="360" w:lineRule="atLeast"/>
      <w:jc w:val="both"/>
      <w:textAlignment w:val="baseline"/>
    </w:pPr>
    <w:rPr>
      <w:rFonts w:ascii="Verdana" w:hAnsi="Verdana" w:cs="Verdana"/>
      <w:lang w:val="en-US" w:eastAsia="en-US"/>
    </w:rPr>
  </w:style>
  <w:style w:type="paragraph" w:customStyle="1" w:styleId="xl28">
    <w:name w:val="xl28"/>
    <w:basedOn w:val="a"/>
    <w:rsid w:val="002F09D2"/>
    <w:pPr>
      <w:shd w:val="clear" w:color="auto" w:fill="FFFFFF"/>
      <w:spacing w:before="100" w:beforeAutospacing="1" w:after="100" w:afterAutospacing="1"/>
      <w:jc w:val="center"/>
    </w:pPr>
    <w:rPr>
      <w:sz w:val="32"/>
      <w:szCs w:val="32"/>
    </w:rPr>
  </w:style>
  <w:style w:type="paragraph" w:customStyle="1" w:styleId="xl69">
    <w:name w:val="xl69"/>
    <w:basedOn w:val="a"/>
    <w:rsid w:val="002F09D2"/>
    <w:pPr>
      <w:shd w:val="clear" w:color="auto" w:fill="FFFFFF"/>
      <w:spacing w:before="100" w:beforeAutospacing="1" w:after="100" w:afterAutospacing="1"/>
      <w:jc w:val="center"/>
    </w:pPr>
    <w:rPr>
      <w:b/>
      <w:bCs/>
      <w:sz w:val="32"/>
      <w:szCs w:val="32"/>
    </w:rPr>
  </w:style>
  <w:style w:type="character" w:styleId="af4">
    <w:name w:val="Strong"/>
    <w:qFormat/>
    <w:rsid w:val="002F09D2"/>
    <w:rPr>
      <w:b/>
      <w:bCs/>
    </w:rPr>
  </w:style>
  <w:style w:type="character" w:styleId="af5">
    <w:name w:val="FollowedHyperlink"/>
    <w:rsid w:val="002F09D2"/>
    <w:rPr>
      <w:color w:val="800080"/>
      <w:u w:val="single"/>
    </w:rPr>
  </w:style>
  <w:style w:type="paragraph" w:customStyle="1" w:styleId="xl24">
    <w:name w:val="xl24"/>
    <w:basedOn w:val="a"/>
    <w:rsid w:val="002F09D2"/>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5">
    <w:name w:val="xl25"/>
    <w:basedOn w:val="a"/>
    <w:rsid w:val="002F09D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7">
    <w:name w:val="xl27"/>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31">
    <w:name w:val="xl31"/>
    <w:basedOn w:val="a"/>
    <w:rsid w:val="002F09D2"/>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
    <w:name w:val="xl32"/>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
    <w:name w:val="xl33"/>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4">
    <w:name w:val="xl34"/>
    <w:basedOn w:val="a"/>
    <w:rsid w:val="002F09D2"/>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5">
    <w:name w:val="xl35"/>
    <w:basedOn w:val="a"/>
    <w:rsid w:val="002F09D2"/>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6">
    <w:name w:val="xl36"/>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styleId="af6">
    <w:name w:val="Balloon Text"/>
    <w:basedOn w:val="a"/>
    <w:link w:val="af7"/>
    <w:semiHidden/>
    <w:rsid w:val="002F09D2"/>
    <w:rPr>
      <w:rFonts w:ascii="Tahoma" w:hAnsi="Tahoma"/>
      <w:sz w:val="16"/>
      <w:szCs w:val="16"/>
    </w:rPr>
  </w:style>
  <w:style w:type="character" w:customStyle="1" w:styleId="af7">
    <w:name w:val="Текст выноски Знак"/>
    <w:link w:val="af6"/>
    <w:semiHidden/>
    <w:rsid w:val="002F09D2"/>
    <w:rPr>
      <w:rFonts w:ascii="Tahoma" w:hAnsi="Tahoma"/>
      <w:sz w:val="16"/>
      <w:szCs w:val="16"/>
      <w:lang w:bidi="ar-SA"/>
    </w:rPr>
  </w:style>
  <w:style w:type="paragraph" w:customStyle="1" w:styleId="xl65">
    <w:name w:val="xl65"/>
    <w:basedOn w:val="a"/>
    <w:rsid w:val="002F09D2"/>
    <w:pPr>
      <w:spacing w:before="100" w:beforeAutospacing="1" w:after="100" w:afterAutospacing="1"/>
      <w:jc w:val="center"/>
    </w:pPr>
    <w:rPr>
      <w:b/>
      <w:bCs/>
      <w:sz w:val="22"/>
      <w:szCs w:val="22"/>
    </w:rPr>
  </w:style>
  <w:style w:type="paragraph" w:customStyle="1" w:styleId="xl66">
    <w:name w:val="xl66"/>
    <w:basedOn w:val="a"/>
    <w:rsid w:val="002F09D2"/>
    <w:pPr>
      <w:spacing w:before="100" w:beforeAutospacing="1" w:after="100" w:afterAutospacing="1"/>
    </w:pPr>
    <w:rPr>
      <w:sz w:val="24"/>
      <w:szCs w:val="24"/>
    </w:rPr>
  </w:style>
  <w:style w:type="paragraph" w:customStyle="1" w:styleId="xl67">
    <w:name w:val="xl67"/>
    <w:basedOn w:val="a"/>
    <w:rsid w:val="002F09D2"/>
    <w:pPr>
      <w:spacing w:before="100" w:beforeAutospacing="1" w:after="100" w:afterAutospacing="1"/>
    </w:pPr>
    <w:rPr>
      <w:sz w:val="17"/>
      <w:szCs w:val="17"/>
    </w:rPr>
  </w:style>
  <w:style w:type="paragraph" w:customStyle="1" w:styleId="xl68">
    <w:name w:val="xl68"/>
    <w:basedOn w:val="a"/>
    <w:rsid w:val="002F09D2"/>
    <w:pPr>
      <w:spacing w:before="100" w:beforeAutospacing="1" w:after="100" w:afterAutospacing="1"/>
      <w:jc w:val="right"/>
    </w:pPr>
    <w:rPr>
      <w:sz w:val="17"/>
      <w:szCs w:val="17"/>
    </w:rPr>
  </w:style>
  <w:style w:type="paragraph" w:customStyle="1" w:styleId="xl70">
    <w:name w:val="xl70"/>
    <w:basedOn w:val="a"/>
    <w:rsid w:val="002F09D2"/>
    <w:pPr>
      <w:spacing w:before="100" w:beforeAutospacing="1" w:after="100" w:afterAutospacing="1"/>
    </w:pPr>
    <w:rPr>
      <w:b/>
      <w:bCs/>
      <w:sz w:val="24"/>
      <w:szCs w:val="24"/>
    </w:rPr>
  </w:style>
  <w:style w:type="paragraph" w:customStyle="1" w:styleId="xl71">
    <w:name w:val="xl71"/>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2F09D2"/>
    <w:pPr>
      <w:spacing w:before="100" w:beforeAutospacing="1" w:after="100" w:afterAutospacing="1"/>
      <w:jc w:val="center"/>
    </w:pPr>
    <w:rPr>
      <w:b/>
      <w:bCs/>
      <w:sz w:val="24"/>
      <w:szCs w:val="24"/>
    </w:rPr>
  </w:style>
  <w:style w:type="paragraph" w:customStyle="1" w:styleId="xl76">
    <w:name w:val="xl76"/>
    <w:basedOn w:val="a"/>
    <w:rsid w:val="002F09D2"/>
    <w:pPr>
      <w:spacing w:before="100" w:beforeAutospacing="1" w:after="100" w:afterAutospacing="1"/>
      <w:jc w:val="center"/>
    </w:pPr>
    <w:rPr>
      <w:sz w:val="24"/>
      <w:szCs w:val="24"/>
    </w:rPr>
  </w:style>
  <w:style w:type="paragraph" w:customStyle="1" w:styleId="xl77">
    <w:name w:val="xl77"/>
    <w:basedOn w:val="a"/>
    <w:rsid w:val="002F09D2"/>
    <w:pPr>
      <w:spacing w:before="100" w:beforeAutospacing="1" w:after="100" w:afterAutospacing="1"/>
      <w:jc w:val="center"/>
    </w:pPr>
    <w:rPr>
      <w:sz w:val="17"/>
      <w:szCs w:val="17"/>
    </w:rPr>
  </w:style>
  <w:style w:type="paragraph" w:customStyle="1" w:styleId="xl78">
    <w:name w:val="xl78"/>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79">
    <w:name w:val="xl79"/>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80">
    <w:name w:val="xl80"/>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81">
    <w:name w:val="xl81"/>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82">
    <w:name w:val="xl82"/>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4">
    <w:name w:val="xl84"/>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6"/>
      <w:szCs w:val="16"/>
    </w:rPr>
  </w:style>
  <w:style w:type="paragraph" w:customStyle="1" w:styleId="xl85">
    <w:name w:val="xl85"/>
    <w:basedOn w:val="a"/>
    <w:rsid w:val="002F09D2"/>
    <w:pPr>
      <w:spacing w:before="100" w:beforeAutospacing="1" w:after="100" w:afterAutospacing="1"/>
      <w:jc w:val="center"/>
    </w:pPr>
    <w:rPr>
      <w:b/>
      <w:bCs/>
      <w:sz w:val="24"/>
      <w:szCs w:val="24"/>
    </w:rPr>
  </w:style>
  <w:style w:type="paragraph" w:customStyle="1" w:styleId="xl86">
    <w:name w:val="xl86"/>
    <w:basedOn w:val="a"/>
    <w:rsid w:val="002F09D2"/>
    <w:pPr>
      <w:spacing w:before="100" w:beforeAutospacing="1" w:after="100" w:afterAutospacing="1"/>
    </w:pPr>
    <w:rPr>
      <w:sz w:val="24"/>
      <w:szCs w:val="24"/>
    </w:rPr>
  </w:style>
  <w:style w:type="paragraph" w:customStyle="1" w:styleId="xl87">
    <w:name w:val="xl87"/>
    <w:basedOn w:val="a"/>
    <w:rsid w:val="002F09D2"/>
    <w:pPr>
      <w:spacing w:before="100" w:beforeAutospacing="1" w:after="100" w:afterAutospacing="1"/>
    </w:pPr>
    <w:rPr>
      <w:b/>
      <w:bCs/>
      <w:sz w:val="22"/>
      <w:szCs w:val="22"/>
    </w:rPr>
  </w:style>
  <w:style w:type="paragraph" w:customStyle="1" w:styleId="xl88">
    <w:name w:val="xl88"/>
    <w:basedOn w:val="a"/>
    <w:rsid w:val="002F09D2"/>
    <w:pPr>
      <w:spacing w:before="100" w:beforeAutospacing="1" w:after="100" w:afterAutospacing="1"/>
      <w:jc w:val="center"/>
    </w:pPr>
    <w:rPr>
      <w:b/>
      <w:bCs/>
      <w:sz w:val="22"/>
      <w:szCs w:val="22"/>
    </w:rPr>
  </w:style>
  <w:style w:type="paragraph" w:customStyle="1" w:styleId="xl89">
    <w:name w:val="xl89"/>
    <w:basedOn w:val="a"/>
    <w:rsid w:val="002F09D2"/>
    <w:pPr>
      <w:spacing w:before="100" w:beforeAutospacing="1" w:after="100" w:afterAutospacing="1"/>
      <w:jc w:val="center"/>
    </w:pPr>
    <w:rPr>
      <w:sz w:val="24"/>
      <w:szCs w:val="24"/>
    </w:rPr>
  </w:style>
  <w:style w:type="paragraph" w:customStyle="1" w:styleId="xl90">
    <w:name w:val="xl90"/>
    <w:basedOn w:val="a"/>
    <w:rsid w:val="002F09D2"/>
    <w:pPr>
      <w:spacing w:before="100" w:beforeAutospacing="1" w:after="100" w:afterAutospacing="1"/>
      <w:jc w:val="center"/>
    </w:pPr>
    <w:rPr>
      <w:sz w:val="24"/>
      <w:szCs w:val="24"/>
    </w:rPr>
  </w:style>
  <w:style w:type="paragraph" w:customStyle="1" w:styleId="af8">
    <w:name w:val="Знак Знак Знак Знак Знак Знак Знак Знак Знак Знак Знак Знак Знак"/>
    <w:basedOn w:val="a"/>
    <w:rsid w:val="002F09D2"/>
    <w:pPr>
      <w:spacing w:after="160" w:line="240" w:lineRule="exact"/>
    </w:pPr>
    <w:rPr>
      <w:rFonts w:ascii="Verdana" w:eastAsia="MS Mincho" w:hAnsi="Verdana"/>
      <w:lang w:val="en-GB" w:eastAsia="en-US"/>
    </w:rPr>
  </w:style>
  <w:style w:type="paragraph" w:styleId="af9">
    <w:name w:val="List Paragraph"/>
    <w:basedOn w:val="a"/>
    <w:uiPriority w:val="34"/>
    <w:qFormat/>
    <w:rsid w:val="00C5015D"/>
    <w:pPr>
      <w:ind w:left="720"/>
      <w:contextualSpacing/>
    </w:pPr>
  </w:style>
  <w:style w:type="table" w:styleId="afa">
    <w:name w:val="Table Grid"/>
    <w:basedOn w:val="a1"/>
    <w:rsid w:val="005C4F2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9D2"/>
  </w:style>
  <w:style w:type="paragraph" w:styleId="1">
    <w:name w:val="heading 1"/>
    <w:basedOn w:val="a"/>
    <w:next w:val="a"/>
    <w:qFormat/>
    <w:rsid w:val="002F09D2"/>
    <w:pPr>
      <w:keepNext/>
      <w:jc w:val="center"/>
      <w:outlineLvl w:val="0"/>
    </w:pPr>
    <w:rPr>
      <w:rFonts w:ascii="Arial Black" w:hAnsi="Arial Black"/>
      <w:caps/>
      <w:sz w:val="40"/>
      <w:szCs w:val="24"/>
    </w:rPr>
  </w:style>
  <w:style w:type="paragraph" w:styleId="2">
    <w:name w:val="heading 2"/>
    <w:basedOn w:val="a"/>
    <w:next w:val="a"/>
    <w:qFormat/>
    <w:rsid w:val="002F09D2"/>
    <w:pPr>
      <w:keepNext/>
      <w:jc w:val="center"/>
      <w:outlineLvl w:val="1"/>
    </w:pPr>
    <w:rPr>
      <w:b/>
      <w:bCs/>
      <w:caps/>
      <w:sz w:val="40"/>
    </w:rPr>
  </w:style>
  <w:style w:type="paragraph" w:styleId="3">
    <w:name w:val="heading 3"/>
    <w:basedOn w:val="a"/>
    <w:next w:val="a"/>
    <w:qFormat/>
    <w:rsid w:val="002F09D2"/>
    <w:pPr>
      <w:keepNext/>
      <w:ind w:firstLine="720"/>
      <w:jc w:val="both"/>
      <w:outlineLvl w:val="2"/>
    </w:pPr>
    <w:rPr>
      <w:sz w:val="28"/>
    </w:rPr>
  </w:style>
  <w:style w:type="paragraph" w:styleId="4">
    <w:name w:val="heading 4"/>
    <w:basedOn w:val="a"/>
    <w:next w:val="a"/>
    <w:qFormat/>
    <w:rsid w:val="002F09D2"/>
    <w:pPr>
      <w:keepNext/>
      <w:outlineLvl w:val="3"/>
    </w:pPr>
    <w:rPr>
      <w:sz w:val="28"/>
    </w:rPr>
  </w:style>
  <w:style w:type="paragraph" w:styleId="5">
    <w:name w:val="heading 5"/>
    <w:basedOn w:val="a"/>
    <w:next w:val="a"/>
    <w:qFormat/>
    <w:rsid w:val="002F09D2"/>
    <w:pPr>
      <w:keepNext/>
      <w:jc w:val="center"/>
      <w:outlineLvl w:val="4"/>
    </w:pPr>
    <w:rPr>
      <w:b/>
      <w:bCs/>
      <w:caps/>
      <w:sz w:val="48"/>
    </w:rPr>
  </w:style>
  <w:style w:type="paragraph" w:styleId="6">
    <w:name w:val="heading 6"/>
    <w:basedOn w:val="a"/>
    <w:next w:val="a"/>
    <w:qFormat/>
    <w:rsid w:val="002F09D2"/>
    <w:pPr>
      <w:keepNext/>
      <w:ind w:firstLine="709"/>
      <w:jc w:val="both"/>
      <w:outlineLvl w:val="5"/>
    </w:pPr>
    <w:rPr>
      <w:b/>
      <w:sz w:val="28"/>
    </w:rPr>
  </w:style>
  <w:style w:type="paragraph" w:styleId="7">
    <w:name w:val="heading 7"/>
    <w:basedOn w:val="a"/>
    <w:next w:val="a"/>
    <w:qFormat/>
    <w:rsid w:val="002F09D2"/>
    <w:pPr>
      <w:keepNext/>
      <w:widowControl w:val="0"/>
      <w:autoSpaceDE w:val="0"/>
      <w:autoSpaceDN w:val="0"/>
      <w:adjustRightInd w:val="0"/>
      <w:ind w:firstLine="851"/>
      <w:jc w:val="both"/>
      <w:outlineLvl w:val="6"/>
    </w:pPr>
    <w:rPr>
      <w:b/>
      <w:sz w:val="28"/>
    </w:rPr>
  </w:style>
  <w:style w:type="paragraph" w:styleId="8">
    <w:name w:val="heading 8"/>
    <w:basedOn w:val="a"/>
    <w:next w:val="a"/>
    <w:qFormat/>
    <w:rsid w:val="002F09D2"/>
    <w:pPr>
      <w:keepNext/>
      <w:spacing w:before="120" w:after="120"/>
      <w:jc w:val="both"/>
      <w:outlineLvl w:val="7"/>
    </w:pPr>
    <w:rPr>
      <w:color w:val="000000"/>
      <w:sz w:val="28"/>
    </w:rPr>
  </w:style>
  <w:style w:type="paragraph" w:styleId="9">
    <w:name w:val="heading 9"/>
    <w:basedOn w:val="a"/>
    <w:next w:val="a"/>
    <w:qFormat/>
    <w:rsid w:val="002F09D2"/>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2F09D2"/>
    <w:pPr>
      <w:spacing w:after="160" w:line="240" w:lineRule="exact"/>
    </w:pPr>
    <w:rPr>
      <w:rFonts w:ascii="Verdana" w:eastAsia="MS Mincho" w:hAnsi="Verdana"/>
      <w:lang w:val="en-GB" w:eastAsia="en-US"/>
    </w:rPr>
  </w:style>
  <w:style w:type="paragraph" w:styleId="a4">
    <w:name w:val="Title"/>
    <w:basedOn w:val="a"/>
    <w:qFormat/>
    <w:rsid w:val="002F09D2"/>
    <w:pPr>
      <w:jc w:val="center"/>
    </w:pPr>
    <w:rPr>
      <w:caps/>
      <w:spacing w:val="120"/>
      <w:sz w:val="28"/>
      <w:szCs w:val="24"/>
    </w:rPr>
  </w:style>
  <w:style w:type="paragraph" w:customStyle="1" w:styleId="ConsNonformat">
    <w:name w:val="ConsNonformat"/>
    <w:rsid w:val="002F09D2"/>
    <w:pPr>
      <w:widowControl w:val="0"/>
    </w:pPr>
    <w:rPr>
      <w:rFonts w:ascii="Courier New" w:hAnsi="Courier New"/>
      <w:snapToGrid w:val="0"/>
    </w:rPr>
  </w:style>
  <w:style w:type="paragraph" w:customStyle="1" w:styleId="ConsNormal">
    <w:name w:val="ConsNormal"/>
    <w:rsid w:val="002F09D2"/>
    <w:pPr>
      <w:widowControl w:val="0"/>
      <w:ind w:firstLine="720"/>
    </w:pPr>
    <w:rPr>
      <w:rFonts w:ascii="Arial" w:hAnsi="Arial"/>
      <w:snapToGrid w:val="0"/>
    </w:rPr>
  </w:style>
  <w:style w:type="paragraph" w:customStyle="1" w:styleId="ConsTitle">
    <w:name w:val="ConsTitle"/>
    <w:rsid w:val="002F09D2"/>
    <w:pPr>
      <w:widowControl w:val="0"/>
    </w:pPr>
    <w:rPr>
      <w:rFonts w:ascii="Arial" w:hAnsi="Arial"/>
      <w:b/>
      <w:snapToGrid w:val="0"/>
      <w:sz w:val="16"/>
    </w:rPr>
  </w:style>
  <w:style w:type="paragraph" w:styleId="a5">
    <w:name w:val="Body Text Indent"/>
    <w:basedOn w:val="a"/>
    <w:rsid w:val="002F09D2"/>
    <w:pPr>
      <w:spacing w:before="120"/>
      <w:ind w:firstLine="720"/>
      <w:jc w:val="both"/>
    </w:pPr>
    <w:rPr>
      <w:sz w:val="28"/>
    </w:rPr>
  </w:style>
  <w:style w:type="paragraph" w:styleId="20">
    <w:name w:val="Body Text 2"/>
    <w:basedOn w:val="a"/>
    <w:rsid w:val="002F09D2"/>
    <w:pPr>
      <w:jc w:val="both"/>
    </w:pPr>
    <w:rPr>
      <w:color w:val="FF0000"/>
      <w:sz w:val="28"/>
    </w:rPr>
  </w:style>
  <w:style w:type="paragraph" w:styleId="a6">
    <w:name w:val="Body Text"/>
    <w:basedOn w:val="a"/>
    <w:link w:val="a7"/>
    <w:rsid w:val="002F09D2"/>
    <w:pPr>
      <w:jc w:val="both"/>
    </w:pPr>
    <w:rPr>
      <w:sz w:val="28"/>
    </w:rPr>
  </w:style>
  <w:style w:type="character" w:customStyle="1" w:styleId="a7">
    <w:name w:val="Основной текст Знак"/>
    <w:link w:val="a6"/>
    <w:rsid w:val="002F09D2"/>
    <w:rPr>
      <w:sz w:val="28"/>
      <w:lang w:val="ru-RU" w:eastAsia="ru-RU" w:bidi="ar-SA"/>
    </w:rPr>
  </w:style>
  <w:style w:type="paragraph" w:styleId="30">
    <w:name w:val="Body Text Indent 3"/>
    <w:basedOn w:val="a"/>
    <w:rsid w:val="002F09D2"/>
    <w:pPr>
      <w:ind w:firstLine="567"/>
      <w:jc w:val="both"/>
    </w:pPr>
    <w:rPr>
      <w:sz w:val="28"/>
    </w:rPr>
  </w:style>
  <w:style w:type="paragraph" w:styleId="21">
    <w:name w:val="Body Text Indent 2"/>
    <w:basedOn w:val="a"/>
    <w:rsid w:val="002F09D2"/>
    <w:pPr>
      <w:ind w:firstLine="851"/>
      <w:jc w:val="both"/>
    </w:pPr>
    <w:rPr>
      <w:sz w:val="28"/>
    </w:rPr>
  </w:style>
  <w:style w:type="paragraph" w:styleId="a8">
    <w:name w:val="Block Text"/>
    <w:basedOn w:val="a"/>
    <w:rsid w:val="002F09D2"/>
    <w:pPr>
      <w:shd w:val="clear" w:color="auto" w:fill="FFFFFF"/>
      <w:spacing w:line="322" w:lineRule="exact"/>
      <w:ind w:left="10" w:right="53" w:firstLine="709"/>
      <w:jc w:val="both"/>
    </w:pPr>
    <w:rPr>
      <w:color w:val="000000"/>
      <w:spacing w:val="-10"/>
      <w:sz w:val="28"/>
    </w:rPr>
  </w:style>
  <w:style w:type="paragraph" w:styleId="a9">
    <w:name w:val="header"/>
    <w:basedOn w:val="a"/>
    <w:link w:val="aa"/>
    <w:rsid w:val="002F09D2"/>
    <w:pPr>
      <w:tabs>
        <w:tab w:val="center" w:pos="4677"/>
        <w:tab w:val="right" w:pos="9355"/>
      </w:tabs>
    </w:pPr>
  </w:style>
  <w:style w:type="character" w:customStyle="1" w:styleId="aa">
    <w:name w:val="Верхний колонтитул Знак"/>
    <w:link w:val="a9"/>
    <w:rsid w:val="002F09D2"/>
    <w:rPr>
      <w:lang w:val="ru-RU" w:eastAsia="ru-RU" w:bidi="ar-SA"/>
    </w:rPr>
  </w:style>
  <w:style w:type="character" w:styleId="ab">
    <w:name w:val="page number"/>
    <w:basedOn w:val="a0"/>
    <w:rsid w:val="002F09D2"/>
  </w:style>
  <w:style w:type="paragraph" w:styleId="22">
    <w:name w:val="List 2"/>
    <w:basedOn w:val="a"/>
    <w:rsid w:val="002F09D2"/>
    <w:pPr>
      <w:ind w:left="566" w:hanging="283"/>
    </w:pPr>
  </w:style>
  <w:style w:type="paragraph" w:styleId="ac">
    <w:name w:val="List Bullet"/>
    <w:basedOn w:val="a"/>
    <w:autoRedefine/>
    <w:rsid w:val="002F09D2"/>
    <w:pPr>
      <w:tabs>
        <w:tab w:val="num" w:pos="360"/>
      </w:tabs>
      <w:ind w:left="360" w:hanging="360"/>
    </w:pPr>
  </w:style>
  <w:style w:type="paragraph" w:styleId="23">
    <w:name w:val="List Bullet 2"/>
    <w:basedOn w:val="a"/>
    <w:autoRedefine/>
    <w:rsid w:val="002F09D2"/>
    <w:pPr>
      <w:tabs>
        <w:tab w:val="num" w:pos="643"/>
      </w:tabs>
      <w:ind w:left="643" w:hanging="360"/>
    </w:pPr>
  </w:style>
  <w:style w:type="paragraph" w:styleId="24">
    <w:name w:val="List Continue 2"/>
    <w:basedOn w:val="a"/>
    <w:rsid w:val="002F09D2"/>
    <w:pPr>
      <w:spacing w:after="120"/>
      <w:ind w:left="566"/>
    </w:pPr>
  </w:style>
  <w:style w:type="paragraph" w:styleId="ad">
    <w:name w:val="footer"/>
    <w:basedOn w:val="a"/>
    <w:rsid w:val="002F09D2"/>
    <w:pPr>
      <w:tabs>
        <w:tab w:val="center" w:pos="4153"/>
        <w:tab w:val="right" w:pos="8306"/>
      </w:tabs>
    </w:pPr>
  </w:style>
  <w:style w:type="paragraph" w:customStyle="1" w:styleId="ConsPlusNormal">
    <w:name w:val="ConsPlusNormal"/>
    <w:rsid w:val="002F09D2"/>
    <w:pPr>
      <w:autoSpaceDE w:val="0"/>
      <w:autoSpaceDN w:val="0"/>
      <w:adjustRightInd w:val="0"/>
      <w:ind w:firstLine="720"/>
    </w:pPr>
    <w:rPr>
      <w:rFonts w:ascii="Arial" w:hAnsi="Arial" w:cs="Arial"/>
    </w:rPr>
  </w:style>
  <w:style w:type="paragraph" w:styleId="ae">
    <w:name w:val="Subtitle"/>
    <w:basedOn w:val="a"/>
    <w:qFormat/>
    <w:rsid w:val="002F09D2"/>
    <w:pPr>
      <w:spacing w:line="360" w:lineRule="auto"/>
      <w:jc w:val="center"/>
    </w:pPr>
    <w:rPr>
      <w:sz w:val="24"/>
    </w:rPr>
  </w:style>
  <w:style w:type="paragraph" w:styleId="31">
    <w:name w:val="Body Text 3"/>
    <w:basedOn w:val="a"/>
    <w:rsid w:val="002F09D2"/>
    <w:pPr>
      <w:spacing w:after="120"/>
    </w:pPr>
    <w:rPr>
      <w:sz w:val="16"/>
      <w:szCs w:val="16"/>
    </w:rPr>
  </w:style>
  <w:style w:type="paragraph" w:customStyle="1" w:styleId="ConsPlusNonformat">
    <w:name w:val="ConsPlusNonformat"/>
    <w:rsid w:val="002F09D2"/>
    <w:pPr>
      <w:autoSpaceDE w:val="0"/>
      <w:autoSpaceDN w:val="0"/>
      <w:adjustRightInd w:val="0"/>
    </w:pPr>
    <w:rPr>
      <w:rFonts w:ascii="Courier New" w:hAnsi="Courier New" w:cs="Courier New"/>
    </w:rPr>
  </w:style>
  <w:style w:type="paragraph" w:customStyle="1" w:styleId="10">
    <w:name w:val="Знак1"/>
    <w:basedOn w:val="a"/>
    <w:rsid w:val="002F09D2"/>
    <w:pPr>
      <w:widowControl w:val="0"/>
      <w:adjustRightInd w:val="0"/>
      <w:spacing w:line="360" w:lineRule="atLeast"/>
      <w:jc w:val="both"/>
      <w:textAlignment w:val="baseline"/>
    </w:pPr>
    <w:rPr>
      <w:rFonts w:ascii="Verdana" w:hAnsi="Verdana" w:cs="Verdana"/>
      <w:lang w:val="en-US" w:eastAsia="en-US"/>
    </w:rPr>
  </w:style>
  <w:style w:type="paragraph" w:customStyle="1" w:styleId="CharChar1">
    <w:name w:val="Char Char1 Знак Знак Знак"/>
    <w:basedOn w:val="a"/>
    <w:rsid w:val="002F09D2"/>
    <w:pPr>
      <w:widowControl w:val="0"/>
      <w:adjustRightInd w:val="0"/>
      <w:spacing w:line="360" w:lineRule="atLeast"/>
      <w:jc w:val="both"/>
      <w:textAlignment w:val="baseline"/>
    </w:pPr>
    <w:rPr>
      <w:rFonts w:ascii="Verdana" w:hAnsi="Verdana" w:cs="Verdana"/>
      <w:lang w:val="en-US" w:eastAsia="en-US"/>
    </w:rPr>
  </w:style>
  <w:style w:type="paragraph" w:customStyle="1" w:styleId="af">
    <w:name w:val="Знак Знак Знак"/>
    <w:basedOn w:val="a"/>
    <w:rsid w:val="002F09D2"/>
    <w:pPr>
      <w:spacing w:after="160" w:line="240" w:lineRule="exact"/>
    </w:pPr>
    <w:rPr>
      <w:rFonts w:ascii="Verdana" w:eastAsia="MS Mincho" w:hAnsi="Verdana"/>
      <w:lang w:val="en-GB" w:eastAsia="en-US"/>
    </w:rPr>
  </w:style>
  <w:style w:type="paragraph" w:customStyle="1" w:styleId="Style4">
    <w:name w:val="Style4"/>
    <w:basedOn w:val="a"/>
    <w:rsid w:val="002F09D2"/>
    <w:pPr>
      <w:widowControl w:val="0"/>
      <w:autoSpaceDE w:val="0"/>
      <w:autoSpaceDN w:val="0"/>
      <w:adjustRightInd w:val="0"/>
      <w:spacing w:line="326" w:lineRule="exact"/>
      <w:ind w:firstLine="722"/>
      <w:jc w:val="both"/>
    </w:pPr>
    <w:rPr>
      <w:sz w:val="24"/>
      <w:szCs w:val="24"/>
    </w:rPr>
  </w:style>
  <w:style w:type="character" w:customStyle="1" w:styleId="FontStyle11">
    <w:name w:val="Font Style11"/>
    <w:rsid w:val="002F09D2"/>
    <w:rPr>
      <w:rFonts w:ascii="Times New Roman" w:hAnsi="Times New Roman" w:cs="Times New Roman"/>
      <w:sz w:val="26"/>
      <w:szCs w:val="26"/>
    </w:rPr>
  </w:style>
  <w:style w:type="paragraph" w:customStyle="1" w:styleId="Style1">
    <w:name w:val="Style1"/>
    <w:basedOn w:val="a"/>
    <w:rsid w:val="002F09D2"/>
    <w:pPr>
      <w:widowControl w:val="0"/>
      <w:autoSpaceDE w:val="0"/>
      <w:autoSpaceDN w:val="0"/>
      <w:adjustRightInd w:val="0"/>
      <w:spacing w:line="325" w:lineRule="exact"/>
      <w:ind w:firstLine="240"/>
    </w:pPr>
    <w:rPr>
      <w:sz w:val="24"/>
      <w:szCs w:val="24"/>
    </w:rPr>
  </w:style>
  <w:style w:type="paragraph" w:customStyle="1" w:styleId="Style2">
    <w:name w:val="Style2"/>
    <w:basedOn w:val="a"/>
    <w:rsid w:val="002F09D2"/>
    <w:pPr>
      <w:widowControl w:val="0"/>
      <w:autoSpaceDE w:val="0"/>
      <w:autoSpaceDN w:val="0"/>
      <w:adjustRightInd w:val="0"/>
    </w:pPr>
    <w:rPr>
      <w:sz w:val="24"/>
      <w:szCs w:val="24"/>
    </w:rPr>
  </w:style>
  <w:style w:type="paragraph" w:customStyle="1" w:styleId="ConsPlusCell">
    <w:name w:val="ConsPlusCell"/>
    <w:rsid w:val="002F09D2"/>
    <w:pPr>
      <w:autoSpaceDE w:val="0"/>
      <w:autoSpaceDN w:val="0"/>
      <w:adjustRightInd w:val="0"/>
    </w:pPr>
    <w:rPr>
      <w:rFonts w:ascii="Arial" w:hAnsi="Arial" w:cs="Arial"/>
    </w:rPr>
  </w:style>
  <w:style w:type="paragraph" w:customStyle="1" w:styleId="CharCharCharCharCharCharCharCharCharChar1CharChar">
    <w:name w:val="Char Char Знак Знак Char Char Знак Знак Char Char Знак Знак Char Char Знак Знак Char Char1 Знак Знак Char Char"/>
    <w:basedOn w:val="a"/>
    <w:rsid w:val="002F09D2"/>
    <w:pPr>
      <w:spacing w:before="100" w:beforeAutospacing="1" w:after="100" w:afterAutospacing="1"/>
    </w:pPr>
    <w:rPr>
      <w:rFonts w:ascii="Tahoma" w:hAnsi="Tahoma" w:cs="Tahoma"/>
      <w:lang w:val="en-US" w:eastAsia="en-US"/>
    </w:rPr>
  </w:style>
  <w:style w:type="paragraph" w:customStyle="1" w:styleId="af0">
    <w:name w:val="Знак Знак Знак Знак Знак Знак Знак Знак Знак Знак Знак Знак Знак Знак Знак Знак"/>
    <w:basedOn w:val="a"/>
    <w:rsid w:val="002F09D2"/>
    <w:pPr>
      <w:widowControl w:val="0"/>
      <w:adjustRightInd w:val="0"/>
      <w:spacing w:line="360" w:lineRule="atLeast"/>
      <w:jc w:val="both"/>
      <w:textAlignment w:val="baseline"/>
    </w:pPr>
    <w:rPr>
      <w:rFonts w:ascii="Verdana" w:hAnsi="Verdana" w:cs="Verdana"/>
      <w:lang w:val="en-US" w:eastAsia="en-US"/>
    </w:rPr>
  </w:style>
  <w:style w:type="paragraph" w:customStyle="1" w:styleId="af1">
    <w:name w:val="Знак Знак Знак Знак"/>
    <w:basedOn w:val="a"/>
    <w:rsid w:val="002F09D2"/>
    <w:pPr>
      <w:widowControl w:val="0"/>
      <w:adjustRightInd w:val="0"/>
      <w:spacing w:line="360" w:lineRule="atLeast"/>
      <w:jc w:val="both"/>
      <w:textAlignment w:val="baseline"/>
    </w:pPr>
    <w:rPr>
      <w:rFonts w:ascii="Verdana" w:hAnsi="Verdana" w:cs="Verdana"/>
      <w:lang w:val="en-US" w:eastAsia="en-US"/>
    </w:rPr>
  </w:style>
  <w:style w:type="paragraph" w:customStyle="1" w:styleId="ConsPlusTitle">
    <w:name w:val="ConsPlusTitle"/>
    <w:rsid w:val="002F09D2"/>
    <w:pPr>
      <w:widowControl w:val="0"/>
      <w:autoSpaceDE w:val="0"/>
      <w:autoSpaceDN w:val="0"/>
      <w:adjustRightInd w:val="0"/>
    </w:pPr>
    <w:rPr>
      <w:b/>
      <w:bCs/>
      <w:sz w:val="28"/>
      <w:szCs w:val="28"/>
    </w:rPr>
  </w:style>
  <w:style w:type="paragraph" w:customStyle="1" w:styleId="af2">
    <w:name w:val="Знак Знак Знак Знак Знак Знак Знак"/>
    <w:basedOn w:val="a"/>
    <w:rsid w:val="002F09D2"/>
    <w:pPr>
      <w:spacing w:before="100" w:beforeAutospacing="1" w:after="100" w:afterAutospacing="1"/>
    </w:pPr>
    <w:rPr>
      <w:rFonts w:ascii="Tahoma" w:hAnsi="Tahoma"/>
      <w:sz w:val="28"/>
      <w:lang w:val="en-US" w:eastAsia="en-US"/>
    </w:rPr>
  </w:style>
  <w:style w:type="character" w:styleId="af3">
    <w:name w:val="Hyperlink"/>
    <w:rsid w:val="002F09D2"/>
    <w:rPr>
      <w:color w:val="0000FF"/>
      <w:u w:val="single"/>
    </w:rPr>
  </w:style>
  <w:style w:type="paragraph" w:customStyle="1" w:styleId="11">
    <w:name w:val="Знак1 Знак Знак Знак"/>
    <w:basedOn w:val="a"/>
    <w:rsid w:val="002F09D2"/>
    <w:pPr>
      <w:widowControl w:val="0"/>
      <w:adjustRightInd w:val="0"/>
      <w:spacing w:line="360" w:lineRule="atLeast"/>
      <w:jc w:val="both"/>
      <w:textAlignment w:val="baseline"/>
    </w:pPr>
    <w:rPr>
      <w:rFonts w:ascii="Verdana" w:hAnsi="Verdana" w:cs="Verdana"/>
      <w:lang w:val="en-US" w:eastAsia="en-US"/>
    </w:rPr>
  </w:style>
  <w:style w:type="paragraph" w:customStyle="1" w:styleId="xl28">
    <w:name w:val="xl28"/>
    <w:basedOn w:val="a"/>
    <w:rsid w:val="002F09D2"/>
    <w:pPr>
      <w:shd w:val="clear" w:color="auto" w:fill="FFFFFF"/>
      <w:spacing w:before="100" w:beforeAutospacing="1" w:after="100" w:afterAutospacing="1"/>
      <w:jc w:val="center"/>
    </w:pPr>
    <w:rPr>
      <w:sz w:val="32"/>
      <w:szCs w:val="32"/>
    </w:rPr>
  </w:style>
  <w:style w:type="paragraph" w:customStyle="1" w:styleId="xl69">
    <w:name w:val="xl69"/>
    <w:basedOn w:val="a"/>
    <w:rsid w:val="002F09D2"/>
    <w:pPr>
      <w:shd w:val="clear" w:color="auto" w:fill="FFFFFF"/>
      <w:spacing w:before="100" w:beforeAutospacing="1" w:after="100" w:afterAutospacing="1"/>
      <w:jc w:val="center"/>
    </w:pPr>
    <w:rPr>
      <w:b/>
      <w:bCs/>
      <w:sz w:val="32"/>
      <w:szCs w:val="32"/>
    </w:rPr>
  </w:style>
  <w:style w:type="character" w:styleId="af4">
    <w:name w:val="Strong"/>
    <w:qFormat/>
    <w:rsid w:val="002F09D2"/>
    <w:rPr>
      <w:b/>
      <w:bCs/>
    </w:rPr>
  </w:style>
  <w:style w:type="character" w:styleId="af5">
    <w:name w:val="FollowedHyperlink"/>
    <w:rsid w:val="002F09D2"/>
    <w:rPr>
      <w:color w:val="800080"/>
      <w:u w:val="single"/>
    </w:rPr>
  </w:style>
  <w:style w:type="paragraph" w:customStyle="1" w:styleId="xl24">
    <w:name w:val="xl24"/>
    <w:basedOn w:val="a"/>
    <w:rsid w:val="002F09D2"/>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5">
    <w:name w:val="xl25"/>
    <w:basedOn w:val="a"/>
    <w:rsid w:val="002F09D2"/>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7">
    <w:name w:val="xl27"/>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31">
    <w:name w:val="xl31"/>
    <w:basedOn w:val="a"/>
    <w:rsid w:val="002F09D2"/>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2">
    <w:name w:val="xl32"/>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3">
    <w:name w:val="xl33"/>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34">
    <w:name w:val="xl34"/>
    <w:basedOn w:val="a"/>
    <w:rsid w:val="002F09D2"/>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5">
    <w:name w:val="xl35"/>
    <w:basedOn w:val="a"/>
    <w:rsid w:val="002F09D2"/>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6">
    <w:name w:val="xl36"/>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7">
    <w:name w:val="xl37"/>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styleId="af6">
    <w:name w:val="Balloon Text"/>
    <w:basedOn w:val="a"/>
    <w:link w:val="af7"/>
    <w:semiHidden/>
    <w:rsid w:val="002F09D2"/>
    <w:rPr>
      <w:rFonts w:ascii="Tahoma" w:hAnsi="Tahoma"/>
      <w:sz w:val="16"/>
      <w:szCs w:val="16"/>
      <w:lang w:val="x-none" w:eastAsia="x-none"/>
    </w:rPr>
  </w:style>
  <w:style w:type="character" w:customStyle="1" w:styleId="af7">
    <w:name w:val="Текст выноски Знак"/>
    <w:link w:val="af6"/>
    <w:semiHidden/>
    <w:rsid w:val="002F09D2"/>
    <w:rPr>
      <w:rFonts w:ascii="Tahoma" w:hAnsi="Tahoma"/>
      <w:sz w:val="16"/>
      <w:szCs w:val="16"/>
      <w:lang w:val="x-none" w:eastAsia="x-none" w:bidi="ar-SA"/>
    </w:rPr>
  </w:style>
  <w:style w:type="paragraph" w:customStyle="1" w:styleId="xl65">
    <w:name w:val="xl65"/>
    <w:basedOn w:val="a"/>
    <w:rsid w:val="002F09D2"/>
    <w:pPr>
      <w:spacing w:before="100" w:beforeAutospacing="1" w:after="100" w:afterAutospacing="1"/>
      <w:jc w:val="center"/>
    </w:pPr>
    <w:rPr>
      <w:b/>
      <w:bCs/>
      <w:sz w:val="22"/>
      <w:szCs w:val="22"/>
    </w:rPr>
  </w:style>
  <w:style w:type="paragraph" w:customStyle="1" w:styleId="xl66">
    <w:name w:val="xl66"/>
    <w:basedOn w:val="a"/>
    <w:rsid w:val="002F09D2"/>
    <w:pPr>
      <w:spacing w:before="100" w:beforeAutospacing="1" w:after="100" w:afterAutospacing="1"/>
    </w:pPr>
    <w:rPr>
      <w:sz w:val="24"/>
      <w:szCs w:val="24"/>
    </w:rPr>
  </w:style>
  <w:style w:type="paragraph" w:customStyle="1" w:styleId="xl67">
    <w:name w:val="xl67"/>
    <w:basedOn w:val="a"/>
    <w:rsid w:val="002F09D2"/>
    <w:pPr>
      <w:spacing w:before="100" w:beforeAutospacing="1" w:after="100" w:afterAutospacing="1"/>
    </w:pPr>
    <w:rPr>
      <w:sz w:val="17"/>
      <w:szCs w:val="17"/>
    </w:rPr>
  </w:style>
  <w:style w:type="paragraph" w:customStyle="1" w:styleId="xl68">
    <w:name w:val="xl68"/>
    <w:basedOn w:val="a"/>
    <w:rsid w:val="002F09D2"/>
    <w:pPr>
      <w:spacing w:before="100" w:beforeAutospacing="1" w:after="100" w:afterAutospacing="1"/>
      <w:jc w:val="right"/>
    </w:pPr>
    <w:rPr>
      <w:sz w:val="17"/>
      <w:szCs w:val="17"/>
    </w:rPr>
  </w:style>
  <w:style w:type="paragraph" w:customStyle="1" w:styleId="xl70">
    <w:name w:val="xl70"/>
    <w:basedOn w:val="a"/>
    <w:rsid w:val="002F09D2"/>
    <w:pPr>
      <w:spacing w:before="100" w:beforeAutospacing="1" w:after="100" w:afterAutospacing="1"/>
    </w:pPr>
    <w:rPr>
      <w:b/>
      <w:bCs/>
      <w:sz w:val="24"/>
      <w:szCs w:val="24"/>
    </w:rPr>
  </w:style>
  <w:style w:type="paragraph" w:customStyle="1" w:styleId="xl71">
    <w:name w:val="xl71"/>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4">
    <w:name w:val="xl74"/>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2F09D2"/>
    <w:pPr>
      <w:spacing w:before="100" w:beforeAutospacing="1" w:after="100" w:afterAutospacing="1"/>
      <w:jc w:val="center"/>
    </w:pPr>
    <w:rPr>
      <w:b/>
      <w:bCs/>
      <w:sz w:val="24"/>
      <w:szCs w:val="24"/>
    </w:rPr>
  </w:style>
  <w:style w:type="paragraph" w:customStyle="1" w:styleId="xl76">
    <w:name w:val="xl76"/>
    <w:basedOn w:val="a"/>
    <w:rsid w:val="002F09D2"/>
    <w:pPr>
      <w:spacing w:before="100" w:beforeAutospacing="1" w:after="100" w:afterAutospacing="1"/>
      <w:jc w:val="center"/>
    </w:pPr>
    <w:rPr>
      <w:sz w:val="24"/>
      <w:szCs w:val="24"/>
    </w:rPr>
  </w:style>
  <w:style w:type="paragraph" w:customStyle="1" w:styleId="xl77">
    <w:name w:val="xl77"/>
    <w:basedOn w:val="a"/>
    <w:rsid w:val="002F09D2"/>
    <w:pPr>
      <w:spacing w:before="100" w:beforeAutospacing="1" w:after="100" w:afterAutospacing="1"/>
      <w:jc w:val="center"/>
    </w:pPr>
    <w:rPr>
      <w:sz w:val="17"/>
      <w:szCs w:val="17"/>
    </w:rPr>
  </w:style>
  <w:style w:type="paragraph" w:customStyle="1" w:styleId="xl78">
    <w:name w:val="xl78"/>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79">
    <w:name w:val="xl79"/>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80">
    <w:name w:val="xl80"/>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81">
    <w:name w:val="xl81"/>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82">
    <w:name w:val="xl82"/>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3">
    <w:name w:val="xl83"/>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rPr>
  </w:style>
  <w:style w:type="paragraph" w:customStyle="1" w:styleId="xl84">
    <w:name w:val="xl84"/>
    <w:basedOn w:val="a"/>
    <w:rsid w:val="002F09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sz w:val="16"/>
      <w:szCs w:val="16"/>
    </w:rPr>
  </w:style>
  <w:style w:type="paragraph" w:customStyle="1" w:styleId="xl85">
    <w:name w:val="xl85"/>
    <w:basedOn w:val="a"/>
    <w:rsid w:val="002F09D2"/>
    <w:pPr>
      <w:spacing w:before="100" w:beforeAutospacing="1" w:after="100" w:afterAutospacing="1"/>
      <w:jc w:val="center"/>
    </w:pPr>
    <w:rPr>
      <w:b/>
      <w:bCs/>
      <w:sz w:val="24"/>
      <w:szCs w:val="24"/>
    </w:rPr>
  </w:style>
  <w:style w:type="paragraph" w:customStyle="1" w:styleId="xl86">
    <w:name w:val="xl86"/>
    <w:basedOn w:val="a"/>
    <w:rsid w:val="002F09D2"/>
    <w:pPr>
      <w:spacing w:before="100" w:beforeAutospacing="1" w:after="100" w:afterAutospacing="1"/>
    </w:pPr>
    <w:rPr>
      <w:sz w:val="24"/>
      <w:szCs w:val="24"/>
    </w:rPr>
  </w:style>
  <w:style w:type="paragraph" w:customStyle="1" w:styleId="xl87">
    <w:name w:val="xl87"/>
    <w:basedOn w:val="a"/>
    <w:rsid w:val="002F09D2"/>
    <w:pPr>
      <w:spacing w:before="100" w:beforeAutospacing="1" w:after="100" w:afterAutospacing="1"/>
    </w:pPr>
    <w:rPr>
      <w:b/>
      <w:bCs/>
      <w:sz w:val="22"/>
      <w:szCs w:val="22"/>
    </w:rPr>
  </w:style>
  <w:style w:type="paragraph" w:customStyle="1" w:styleId="xl88">
    <w:name w:val="xl88"/>
    <w:basedOn w:val="a"/>
    <w:rsid w:val="002F09D2"/>
    <w:pPr>
      <w:spacing w:before="100" w:beforeAutospacing="1" w:after="100" w:afterAutospacing="1"/>
      <w:jc w:val="center"/>
    </w:pPr>
    <w:rPr>
      <w:b/>
      <w:bCs/>
      <w:sz w:val="22"/>
      <w:szCs w:val="22"/>
    </w:rPr>
  </w:style>
  <w:style w:type="paragraph" w:customStyle="1" w:styleId="xl89">
    <w:name w:val="xl89"/>
    <w:basedOn w:val="a"/>
    <w:rsid w:val="002F09D2"/>
    <w:pPr>
      <w:spacing w:before="100" w:beforeAutospacing="1" w:after="100" w:afterAutospacing="1"/>
      <w:jc w:val="center"/>
    </w:pPr>
    <w:rPr>
      <w:sz w:val="24"/>
      <w:szCs w:val="24"/>
    </w:rPr>
  </w:style>
  <w:style w:type="paragraph" w:customStyle="1" w:styleId="xl90">
    <w:name w:val="xl90"/>
    <w:basedOn w:val="a"/>
    <w:rsid w:val="002F09D2"/>
    <w:pPr>
      <w:spacing w:before="100" w:beforeAutospacing="1" w:after="100" w:afterAutospacing="1"/>
      <w:jc w:val="center"/>
    </w:pPr>
    <w:rPr>
      <w:sz w:val="24"/>
      <w:szCs w:val="24"/>
    </w:rPr>
  </w:style>
  <w:style w:type="paragraph" w:customStyle="1" w:styleId="af8">
    <w:name w:val="Знак Знак Знак Знак Знак Знак Знак Знак Знак Знак Знак Знак Знак"/>
    <w:basedOn w:val="a"/>
    <w:rsid w:val="002F09D2"/>
    <w:pPr>
      <w:spacing w:after="160" w:line="240" w:lineRule="exact"/>
    </w:pPr>
    <w:rPr>
      <w:rFonts w:ascii="Verdana" w:eastAsia="MS Mincho" w:hAnsi="Verdana"/>
      <w:lang w:val="en-GB" w:eastAsia="en-US"/>
    </w:rPr>
  </w:style>
  <w:style w:type="paragraph" w:styleId="af9">
    <w:name w:val="List Paragraph"/>
    <w:basedOn w:val="a"/>
    <w:uiPriority w:val="34"/>
    <w:qFormat/>
    <w:rsid w:val="00C5015D"/>
    <w:pPr>
      <w:ind w:left="720"/>
      <w:contextualSpacing/>
    </w:pPr>
  </w:style>
</w:styles>
</file>

<file path=word/webSettings.xml><?xml version="1.0" encoding="utf-8"?>
<w:webSettings xmlns:r="http://schemas.openxmlformats.org/officeDocument/2006/relationships" xmlns:w="http://schemas.openxmlformats.org/wordprocessingml/2006/main">
  <w:divs>
    <w:div w:id="56173986">
      <w:bodyDiv w:val="1"/>
      <w:marLeft w:val="0"/>
      <w:marRight w:val="0"/>
      <w:marTop w:val="0"/>
      <w:marBottom w:val="0"/>
      <w:divBdr>
        <w:top w:val="none" w:sz="0" w:space="0" w:color="auto"/>
        <w:left w:val="none" w:sz="0" w:space="0" w:color="auto"/>
        <w:bottom w:val="none" w:sz="0" w:space="0" w:color="auto"/>
        <w:right w:val="none" w:sz="0" w:space="0" w:color="auto"/>
      </w:divBdr>
    </w:div>
    <w:div w:id="265507182">
      <w:bodyDiv w:val="1"/>
      <w:marLeft w:val="0"/>
      <w:marRight w:val="0"/>
      <w:marTop w:val="0"/>
      <w:marBottom w:val="0"/>
      <w:divBdr>
        <w:top w:val="none" w:sz="0" w:space="0" w:color="auto"/>
        <w:left w:val="none" w:sz="0" w:space="0" w:color="auto"/>
        <w:bottom w:val="none" w:sz="0" w:space="0" w:color="auto"/>
        <w:right w:val="none" w:sz="0" w:space="0" w:color="auto"/>
      </w:divBdr>
    </w:div>
    <w:div w:id="516966737">
      <w:bodyDiv w:val="1"/>
      <w:marLeft w:val="0"/>
      <w:marRight w:val="0"/>
      <w:marTop w:val="0"/>
      <w:marBottom w:val="0"/>
      <w:divBdr>
        <w:top w:val="none" w:sz="0" w:space="0" w:color="auto"/>
        <w:left w:val="none" w:sz="0" w:space="0" w:color="auto"/>
        <w:bottom w:val="none" w:sz="0" w:space="0" w:color="auto"/>
        <w:right w:val="none" w:sz="0" w:space="0" w:color="auto"/>
      </w:divBdr>
    </w:div>
    <w:div w:id="623968849">
      <w:bodyDiv w:val="1"/>
      <w:marLeft w:val="0"/>
      <w:marRight w:val="0"/>
      <w:marTop w:val="0"/>
      <w:marBottom w:val="0"/>
      <w:divBdr>
        <w:top w:val="none" w:sz="0" w:space="0" w:color="auto"/>
        <w:left w:val="none" w:sz="0" w:space="0" w:color="auto"/>
        <w:bottom w:val="none" w:sz="0" w:space="0" w:color="auto"/>
        <w:right w:val="none" w:sz="0" w:space="0" w:color="auto"/>
      </w:divBdr>
    </w:div>
    <w:div w:id="972517802">
      <w:bodyDiv w:val="1"/>
      <w:marLeft w:val="0"/>
      <w:marRight w:val="0"/>
      <w:marTop w:val="0"/>
      <w:marBottom w:val="0"/>
      <w:divBdr>
        <w:top w:val="none" w:sz="0" w:space="0" w:color="auto"/>
        <w:left w:val="none" w:sz="0" w:space="0" w:color="auto"/>
        <w:bottom w:val="none" w:sz="0" w:space="0" w:color="auto"/>
        <w:right w:val="none" w:sz="0" w:space="0" w:color="auto"/>
      </w:divBdr>
    </w:div>
    <w:div w:id="1033262328">
      <w:bodyDiv w:val="1"/>
      <w:marLeft w:val="0"/>
      <w:marRight w:val="0"/>
      <w:marTop w:val="0"/>
      <w:marBottom w:val="0"/>
      <w:divBdr>
        <w:top w:val="none" w:sz="0" w:space="0" w:color="auto"/>
        <w:left w:val="none" w:sz="0" w:space="0" w:color="auto"/>
        <w:bottom w:val="none" w:sz="0" w:space="0" w:color="auto"/>
        <w:right w:val="none" w:sz="0" w:space="0" w:color="auto"/>
      </w:divBdr>
    </w:div>
    <w:div w:id="1137147257">
      <w:bodyDiv w:val="1"/>
      <w:marLeft w:val="0"/>
      <w:marRight w:val="0"/>
      <w:marTop w:val="0"/>
      <w:marBottom w:val="0"/>
      <w:divBdr>
        <w:top w:val="none" w:sz="0" w:space="0" w:color="auto"/>
        <w:left w:val="none" w:sz="0" w:space="0" w:color="auto"/>
        <w:bottom w:val="none" w:sz="0" w:space="0" w:color="auto"/>
        <w:right w:val="none" w:sz="0" w:space="0" w:color="auto"/>
      </w:divBdr>
    </w:div>
    <w:div w:id="1193804981">
      <w:bodyDiv w:val="1"/>
      <w:marLeft w:val="0"/>
      <w:marRight w:val="0"/>
      <w:marTop w:val="0"/>
      <w:marBottom w:val="0"/>
      <w:divBdr>
        <w:top w:val="none" w:sz="0" w:space="0" w:color="auto"/>
        <w:left w:val="none" w:sz="0" w:space="0" w:color="auto"/>
        <w:bottom w:val="none" w:sz="0" w:space="0" w:color="auto"/>
        <w:right w:val="none" w:sz="0" w:space="0" w:color="auto"/>
      </w:divBdr>
    </w:div>
    <w:div w:id="1312636704">
      <w:bodyDiv w:val="1"/>
      <w:marLeft w:val="0"/>
      <w:marRight w:val="0"/>
      <w:marTop w:val="0"/>
      <w:marBottom w:val="0"/>
      <w:divBdr>
        <w:top w:val="none" w:sz="0" w:space="0" w:color="auto"/>
        <w:left w:val="none" w:sz="0" w:space="0" w:color="auto"/>
        <w:bottom w:val="none" w:sz="0" w:space="0" w:color="auto"/>
        <w:right w:val="none" w:sz="0" w:space="0" w:color="auto"/>
      </w:divBdr>
    </w:div>
    <w:div w:id="1532644193">
      <w:bodyDiv w:val="1"/>
      <w:marLeft w:val="0"/>
      <w:marRight w:val="0"/>
      <w:marTop w:val="0"/>
      <w:marBottom w:val="0"/>
      <w:divBdr>
        <w:top w:val="none" w:sz="0" w:space="0" w:color="auto"/>
        <w:left w:val="none" w:sz="0" w:space="0" w:color="auto"/>
        <w:bottom w:val="none" w:sz="0" w:space="0" w:color="auto"/>
        <w:right w:val="none" w:sz="0" w:space="0" w:color="auto"/>
      </w:divBdr>
    </w:div>
    <w:div w:id="1638997007">
      <w:bodyDiv w:val="1"/>
      <w:marLeft w:val="0"/>
      <w:marRight w:val="0"/>
      <w:marTop w:val="0"/>
      <w:marBottom w:val="0"/>
      <w:divBdr>
        <w:top w:val="none" w:sz="0" w:space="0" w:color="auto"/>
        <w:left w:val="none" w:sz="0" w:space="0" w:color="auto"/>
        <w:bottom w:val="none" w:sz="0" w:space="0" w:color="auto"/>
        <w:right w:val="none" w:sz="0" w:space="0" w:color="auto"/>
      </w:divBdr>
    </w:div>
    <w:div w:id="1733693680">
      <w:bodyDiv w:val="1"/>
      <w:marLeft w:val="0"/>
      <w:marRight w:val="0"/>
      <w:marTop w:val="0"/>
      <w:marBottom w:val="0"/>
      <w:divBdr>
        <w:top w:val="none" w:sz="0" w:space="0" w:color="auto"/>
        <w:left w:val="none" w:sz="0" w:space="0" w:color="auto"/>
        <w:bottom w:val="none" w:sz="0" w:space="0" w:color="auto"/>
        <w:right w:val="none" w:sz="0" w:space="0" w:color="auto"/>
      </w:divBdr>
    </w:div>
    <w:div w:id="214264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E3F88-CB12-4359-9D83-2CC5B469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5628</Words>
  <Characters>36089</Characters>
  <Application>Microsoft Office Word</Application>
  <DocSecurity>0</DocSecurity>
  <Lines>300</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Raifu</Company>
  <LinksUpToDate>false</LinksUpToDate>
  <CharactersWithSpaces>41634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rabota</dc:creator>
  <cp:lastModifiedBy>AKA</cp:lastModifiedBy>
  <cp:revision>2</cp:revision>
  <cp:lastPrinted>2022-09-19T11:24:00Z</cp:lastPrinted>
  <dcterms:created xsi:type="dcterms:W3CDTF">2022-09-20T00:53:00Z</dcterms:created>
  <dcterms:modified xsi:type="dcterms:W3CDTF">2022-09-20T00:53:00Z</dcterms:modified>
</cp:coreProperties>
</file>