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3F" w:rsidRDefault="0067003F" w:rsidP="0067003F">
      <w:pPr>
        <w:pStyle w:val="afa"/>
        <w:ind w:firstLine="708"/>
        <w:jc w:val="center"/>
        <w:rPr>
          <w:b/>
          <w:sz w:val="28"/>
          <w:szCs w:val="28"/>
        </w:rPr>
      </w:pPr>
      <w:r>
        <w:rPr>
          <w:b/>
          <w:sz w:val="28"/>
          <w:szCs w:val="28"/>
        </w:rPr>
        <w:t xml:space="preserve">О заседании </w:t>
      </w:r>
      <w:r w:rsidR="001F24F7">
        <w:rPr>
          <w:b/>
          <w:sz w:val="28"/>
          <w:szCs w:val="28"/>
        </w:rPr>
        <w:t>2</w:t>
      </w:r>
      <w:r w:rsidR="00E713B1">
        <w:rPr>
          <w:b/>
          <w:sz w:val="28"/>
          <w:szCs w:val="28"/>
        </w:rPr>
        <w:t>1</w:t>
      </w:r>
      <w:r w:rsidR="001F24F7">
        <w:rPr>
          <w:b/>
          <w:sz w:val="28"/>
          <w:szCs w:val="28"/>
        </w:rPr>
        <w:t>-</w:t>
      </w:r>
      <w:r>
        <w:rPr>
          <w:b/>
          <w:sz w:val="28"/>
          <w:szCs w:val="28"/>
        </w:rPr>
        <w:t xml:space="preserve">й сессии Северо-Енисейского районного Совета </w:t>
      </w:r>
      <w:r w:rsidRPr="00502ABE">
        <w:rPr>
          <w:b/>
          <w:sz w:val="28"/>
          <w:szCs w:val="28"/>
        </w:rPr>
        <w:t>депутатов</w:t>
      </w:r>
      <w:r w:rsidR="00EF3785">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1F24F7">
        <w:rPr>
          <w:color w:val="000000"/>
          <w:sz w:val="28"/>
          <w:szCs w:val="28"/>
        </w:rPr>
        <w:t>2</w:t>
      </w:r>
      <w:r w:rsidR="00E713B1">
        <w:rPr>
          <w:color w:val="000000"/>
          <w:sz w:val="28"/>
          <w:szCs w:val="28"/>
        </w:rPr>
        <w:t>1</w:t>
      </w:r>
      <w:r w:rsidR="00CA3888" w:rsidRPr="00CA3888">
        <w:rPr>
          <w:color w:val="000000"/>
          <w:sz w:val="28"/>
          <w:szCs w:val="28"/>
        </w:rPr>
        <w:t>-й 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1F24F7">
        <w:rPr>
          <w:color w:val="000000"/>
          <w:sz w:val="28"/>
          <w:szCs w:val="28"/>
        </w:rPr>
        <w:t>пятницу</w:t>
      </w:r>
      <w:r w:rsidR="00F701CC">
        <w:rPr>
          <w:color w:val="000000"/>
          <w:sz w:val="28"/>
          <w:szCs w:val="28"/>
        </w:rPr>
        <w:t xml:space="preserve"> 31 марта</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9425C9" w:rsidRPr="00CE1AB8">
        <w:rPr>
          <w:color w:val="000000"/>
          <w:sz w:val="28"/>
          <w:szCs w:val="28"/>
        </w:rPr>
        <w:t>1</w:t>
      </w:r>
      <w:r w:rsidR="00EF3785">
        <w:rPr>
          <w:color w:val="000000"/>
          <w:sz w:val="28"/>
          <w:szCs w:val="28"/>
        </w:rPr>
        <w:t>6</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446484" w:rsidP="00266C6D">
      <w:pPr>
        <w:ind w:firstLine="567"/>
        <w:jc w:val="both"/>
        <w:rPr>
          <w:color w:val="000000"/>
          <w:sz w:val="28"/>
          <w:szCs w:val="28"/>
        </w:rPr>
      </w:pPr>
      <w:r w:rsidRPr="00CA3888">
        <w:rPr>
          <w:color w:val="000000"/>
          <w:sz w:val="28"/>
          <w:szCs w:val="28"/>
        </w:rPr>
        <w:t>Провела заседание сессии председатель Северо-Енисейского районного Совета депутатов Татьяна Лукьяновна Калинина</w:t>
      </w:r>
      <w:r w:rsidRPr="00705CF9">
        <w:rPr>
          <w:sz w:val="28"/>
          <w:szCs w:val="28"/>
        </w:rPr>
        <w:t xml:space="preserve">. </w:t>
      </w:r>
      <w:r w:rsidR="000C558B" w:rsidRPr="00CA3888">
        <w:rPr>
          <w:color w:val="000000"/>
          <w:sz w:val="28"/>
          <w:szCs w:val="28"/>
        </w:rPr>
        <w:t xml:space="preserve">Также в заседании принял участие </w:t>
      </w:r>
      <w:r w:rsidR="00EF3785">
        <w:rPr>
          <w:color w:val="000000"/>
          <w:sz w:val="28"/>
          <w:szCs w:val="28"/>
        </w:rPr>
        <w:t xml:space="preserve">Временно исполняющий полномочия Главы </w:t>
      </w:r>
      <w:r w:rsidR="000C558B" w:rsidRPr="00CA3888">
        <w:rPr>
          <w:color w:val="000000"/>
          <w:sz w:val="28"/>
          <w:szCs w:val="28"/>
        </w:rPr>
        <w:t>Северо-</w:t>
      </w:r>
      <w:r w:rsidR="00266C6D">
        <w:rPr>
          <w:color w:val="000000"/>
          <w:sz w:val="28"/>
          <w:szCs w:val="28"/>
        </w:rPr>
        <w:t>Е</w:t>
      </w:r>
      <w:r w:rsidR="000C558B" w:rsidRPr="00CA3888">
        <w:rPr>
          <w:color w:val="000000"/>
          <w:sz w:val="28"/>
          <w:szCs w:val="28"/>
        </w:rPr>
        <w:t>нисейского района</w:t>
      </w:r>
      <w:r w:rsidR="00EF3785">
        <w:rPr>
          <w:rStyle w:val="apple-converted-space"/>
          <w:color w:val="000000"/>
          <w:sz w:val="28"/>
          <w:szCs w:val="28"/>
        </w:rPr>
        <w:t>, первый заместитель главы района А.Н.Рябцев</w:t>
      </w:r>
      <w:r w:rsidR="000C558B"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4C2383" w:rsidRPr="00CE1AB8">
        <w:rPr>
          <w:color w:val="000000"/>
          <w:sz w:val="28"/>
          <w:szCs w:val="28"/>
          <w:shd w:val="clear" w:color="auto" w:fill="FFFFFF"/>
        </w:rPr>
        <w:t>1</w:t>
      </w:r>
      <w:r w:rsidR="00EF3785">
        <w:rPr>
          <w:color w:val="000000"/>
          <w:sz w:val="28"/>
          <w:szCs w:val="28"/>
          <w:shd w:val="clear" w:color="auto" w:fill="FFFFFF"/>
        </w:rPr>
        <w:t>7</w:t>
      </w:r>
      <w:r w:rsidRPr="00CE1AB8">
        <w:rPr>
          <w:color w:val="000000"/>
          <w:sz w:val="28"/>
          <w:szCs w:val="28"/>
          <w:shd w:val="clear" w:color="auto" w:fill="FFFFFF"/>
        </w:rPr>
        <w:t xml:space="preserve"> в</w:t>
      </w:r>
      <w:r>
        <w:rPr>
          <w:color w:val="000000"/>
          <w:sz w:val="28"/>
          <w:szCs w:val="28"/>
          <w:shd w:val="clear" w:color="auto" w:fill="FFFFFF"/>
        </w:rPr>
        <w:t>опрос</w:t>
      </w:r>
      <w:r w:rsidR="009425C9">
        <w:rPr>
          <w:color w:val="000000"/>
          <w:sz w:val="28"/>
          <w:szCs w:val="28"/>
          <w:shd w:val="clear" w:color="auto" w:fill="FFFFFF"/>
        </w:rPr>
        <w:t>ов</w:t>
      </w:r>
      <w:r w:rsidR="00EF3785">
        <w:rPr>
          <w:color w:val="000000"/>
          <w:sz w:val="28"/>
          <w:szCs w:val="28"/>
          <w:shd w:val="clear" w:color="auto" w:fill="FFFFFF"/>
        </w:rPr>
        <w:t>, один из вопросов был отклонен депутатами.</w:t>
      </w:r>
    </w:p>
    <w:p w:rsidR="0067003F" w:rsidRDefault="00993098" w:rsidP="00C710E3">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F701CC">
        <w:rPr>
          <w:rStyle w:val="afb"/>
          <w:color w:val="000000"/>
          <w:sz w:val="28"/>
          <w:szCs w:val="28"/>
          <w:shd w:val="clear" w:color="auto" w:fill="FFFFFF"/>
        </w:rPr>
        <w:t xml:space="preserve"> </w:t>
      </w:r>
      <w:r w:rsidR="0067003F" w:rsidRPr="00705CF9">
        <w:rPr>
          <w:sz w:val="28"/>
          <w:szCs w:val="28"/>
        </w:rPr>
        <w:t>По вопросу корректировки бюджета райо</w:t>
      </w:r>
      <w:r w:rsidR="00BF0941">
        <w:rPr>
          <w:sz w:val="28"/>
          <w:szCs w:val="28"/>
        </w:rPr>
        <w:t xml:space="preserve">на выступила </w:t>
      </w:r>
      <w:r w:rsidR="00F701CC">
        <w:rPr>
          <w:sz w:val="28"/>
          <w:szCs w:val="28"/>
        </w:rPr>
        <w:t>Заместитель главы района по финансам и бюджетному устройству, руководитель Финансового управления администрации Северо-Енисейского района</w:t>
      </w:r>
      <w:r w:rsidR="0067003F" w:rsidRPr="00705CF9">
        <w:rPr>
          <w:sz w:val="28"/>
          <w:szCs w:val="28"/>
        </w:rPr>
        <w:t xml:space="preserve"> </w:t>
      </w:r>
      <w:r w:rsidR="00F701CC">
        <w:rPr>
          <w:sz w:val="28"/>
          <w:szCs w:val="28"/>
        </w:rPr>
        <w:t>А.Э. Перепелица</w:t>
      </w:r>
      <w:r w:rsidR="001F24F7">
        <w:rPr>
          <w:sz w:val="28"/>
          <w:szCs w:val="28"/>
        </w:rPr>
        <w:t>.</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00F701CC">
        <w:rPr>
          <w:rFonts w:ascii="Times New Roman" w:hAnsi="Times New Roman" w:cs="Times New Roman"/>
          <w:sz w:val="28"/>
          <w:szCs w:val="28"/>
        </w:rPr>
        <w:t xml:space="preserve"> </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F701CC" w:rsidRPr="00F27E58" w:rsidRDefault="00F701CC" w:rsidP="00F701CC">
      <w:pPr>
        <w:ind w:firstLine="708"/>
        <w:jc w:val="both"/>
        <w:rPr>
          <w:b/>
          <w:sz w:val="28"/>
          <w:szCs w:val="28"/>
        </w:rPr>
      </w:pPr>
      <w:r w:rsidRPr="00F27E58">
        <w:rPr>
          <w:b/>
          <w:sz w:val="28"/>
          <w:szCs w:val="28"/>
        </w:rPr>
        <w:t>по доходам:</w:t>
      </w:r>
    </w:p>
    <w:p w:rsidR="00F701CC" w:rsidRPr="00F27E58" w:rsidRDefault="00F701CC" w:rsidP="00F701CC">
      <w:pPr>
        <w:ind w:firstLine="708"/>
        <w:jc w:val="both"/>
        <w:rPr>
          <w:sz w:val="28"/>
          <w:szCs w:val="28"/>
        </w:rPr>
      </w:pPr>
    </w:p>
    <w:p w:rsidR="00F701CC" w:rsidRDefault="00F701CC" w:rsidP="00F701CC">
      <w:pPr>
        <w:ind w:firstLine="708"/>
        <w:jc w:val="both"/>
        <w:rPr>
          <w:sz w:val="28"/>
          <w:szCs w:val="28"/>
        </w:rPr>
      </w:pPr>
      <w:r>
        <w:rPr>
          <w:sz w:val="28"/>
          <w:szCs w:val="28"/>
        </w:rPr>
        <w:t xml:space="preserve">в целом </w:t>
      </w:r>
      <w:r w:rsidRPr="003504C9">
        <w:rPr>
          <w:sz w:val="28"/>
          <w:szCs w:val="28"/>
        </w:rPr>
        <w:t>плановые назначения</w:t>
      </w:r>
      <w:r>
        <w:rPr>
          <w:sz w:val="28"/>
          <w:szCs w:val="28"/>
        </w:rPr>
        <w:t xml:space="preserve"> увеличены на сумму 219 080,5 тыс. рублей, в том числе:</w:t>
      </w:r>
    </w:p>
    <w:p w:rsidR="00F701CC" w:rsidRDefault="00F701CC" w:rsidP="00F701CC">
      <w:pPr>
        <w:ind w:firstLine="708"/>
        <w:jc w:val="both"/>
        <w:rPr>
          <w:sz w:val="28"/>
          <w:szCs w:val="28"/>
        </w:rPr>
      </w:pPr>
      <w:r>
        <w:rPr>
          <w:sz w:val="28"/>
          <w:szCs w:val="28"/>
        </w:rPr>
        <w:t>налоговые и неналоговые доходы увеличены на 1 017,2 тыс. рублей;</w:t>
      </w:r>
    </w:p>
    <w:p w:rsidR="00F701CC" w:rsidRDefault="00F701CC" w:rsidP="00F701CC">
      <w:pPr>
        <w:ind w:firstLine="708"/>
        <w:jc w:val="both"/>
        <w:rPr>
          <w:sz w:val="28"/>
          <w:szCs w:val="28"/>
        </w:rPr>
      </w:pPr>
      <w:r>
        <w:rPr>
          <w:sz w:val="28"/>
          <w:szCs w:val="28"/>
        </w:rPr>
        <w:t>безвозмездные поступления увеличены на 218 063,3 тыс. рублей.</w:t>
      </w:r>
    </w:p>
    <w:p w:rsidR="00F701CC" w:rsidRDefault="00F701CC" w:rsidP="00F701CC">
      <w:pPr>
        <w:ind w:firstLine="708"/>
        <w:jc w:val="both"/>
        <w:rPr>
          <w:sz w:val="28"/>
          <w:szCs w:val="28"/>
        </w:rPr>
      </w:pPr>
      <w:r>
        <w:rPr>
          <w:sz w:val="28"/>
          <w:szCs w:val="28"/>
        </w:rPr>
        <w:t>Уменьшены плановые назначения по н</w:t>
      </w:r>
      <w:r w:rsidRPr="0050349F">
        <w:rPr>
          <w:sz w:val="28"/>
          <w:szCs w:val="28"/>
        </w:rPr>
        <w:t>алог</w:t>
      </w:r>
      <w:r>
        <w:rPr>
          <w:sz w:val="28"/>
          <w:szCs w:val="28"/>
        </w:rPr>
        <w:t>у</w:t>
      </w:r>
      <w:r w:rsidRPr="0050349F">
        <w:rPr>
          <w:sz w:val="28"/>
          <w:szCs w:val="28"/>
        </w:rPr>
        <w:t xml:space="preserve"> на прибыль организаций</w:t>
      </w:r>
      <w:r>
        <w:rPr>
          <w:sz w:val="28"/>
          <w:szCs w:val="28"/>
        </w:rPr>
        <w:t xml:space="preserve"> на сумму 19 000,0 тыс. рублей.</w:t>
      </w:r>
    </w:p>
    <w:p w:rsidR="00F701CC" w:rsidRPr="0013413D" w:rsidRDefault="00F701CC" w:rsidP="00F701CC">
      <w:pPr>
        <w:ind w:firstLine="708"/>
        <w:jc w:val="both"/>
        <w:rPr>
          <w:sz w:val="28"/>
          <w:szCs w:val="28"/>
        </w:rPr>
      </w:pPr>
      <w:proofErr w:type="gramStart"/>
      <w:r>
        <w:rPr>
          <w:sz w:val="28"/>
          <w:szCs w:val="28"/>
        </w:rPr>
        <w:t xml:space="preserve">Увеличены </w:t>
      </w:r>
      <w:r w:rsidRPr="0013413D">
        <w:rPr>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Pr>
          <w:sz w:val="28"/>
          <w:szCs w:val="28"/>
        </w:rPr>
        <w:t>) на сумму 19 620,7 тыс. рублей, в связи с принятием Постановления администрации Северо-Енисейского района от 16.03.2017 № 75-П «Об утверждении Методики расчета платы за наем жилого помещения муниципального специализированного жилищного фонда, муниципального жилищного фонда</w:t>
      </w:r>
      <w:proofErr w:type="gramEnd"/>
      <w:r>
        <w:rPr>
          <w:sz w:val="28"/>
          <w:szCs w:val="28"/>
        </w:rPr>
        <w:t xml:space="preserve"> социального и коммерческого использования Северо-Енисейского района» на 2017 год.</w:t>
      </w:r>
    </w:p>
    <w:p w:rsidR="00F701CC" w:rsidRDefault="00F701CC" w:rsidP="00F701CC">
      <w:pPr>
        <w:ind w:firstLine="708"/>
        <w:jc w:val="both"/>
        <w:rPr>
          <w:sz w:val="28"/>
          <w:szCs w:val="28"/>
        </w:rPr>
      </w:pPr>
      <w:r>
        <w:rPr>
          <w:sz w:val="28"/>
          <w:szCs w:val="28"/>
        </w:rPr>
        <w:t>Увеличены доходы по фактическому поступлению на сумму 396,5 тыс. рублей, в том числе:</w:t>
      </w:r>
    </w:p>
    <w:p w:rsidR="00F701CC" w:rsidRPr="0013413D" w:rsidRDefault="00F701CC" w:rsidP="00F701CC">
      <w:pPr>
        <w:ind w:firstLine="708"/>
        <w:jc w:val="both"/>
        <w:rPr>
          <w:sz w:val="28"/>
          <w:szCs w:val="28"/>
        </w:rPr>
      </w:pPr>
      <w:r w:rsidRPr="0013413D">
        <w:rPr>
          <w:sz w:val="28"/>
          <w:szCs w:val="2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на сумму 1,0 тыс. рублей;</w:t>
      </w:r>
    </w:p>
    <w:p w:rsidR="00F701CC" w:rsidRPr="003B6C1F" w:rsidRDefault="00F701CC" w:rsidP="00F701CC">
      <w:pPr>
        <w:ind w:firstLine="708"/>
        <w:jc w:val="both"/>
        <w:rPr>
          <w:sz w:val="28"/>
          <w:szCs w:val="28"/>
        </w:rPr>
      </w:pPr>
      <w:r w:rsidRPr="003B6C1F">
        <w:rPr>
          <w:sz w:val="28"/>
          <w:szCs w:val="28"/>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 на сумму 2,5 тыс. рублей;</w:t>
      </w:r>
    </w:p>
    <w:p w:rsidR="00F701CC" w:rsidRPr="000A6753" w:rsidRDefault="00F701CC" w:rsidP="00F701CC">
      <w:pPr>
        <w:ind w:firstLine="708"/>
        <w:jc w:val="both"/>
        <w:rPr>
          <w:sz w:val="28"/>
          <w:szCs w:val="28"/>
        </w:rPr>
      </w:pPr>
      <w:r w:rsidRPr="000A6753">
        <w:rPr>
          <w:sz w:val="28"/>
          <w:szCs w:val="28"/>
        </w:rPr>
        <w:t>единый налог на вмененный доход для отдельных видов деятельности (пени по соответствующему платежу) на сумму 10,0 тыс. рублей;</w:t>
      </w:r>
    </w:p>
    <w:p w:rsidR="00F701CC" w:rsidRPr="003B6C1F" w:rsidRDefault="00F701CC" w:rsidP="00F701CC">
      <w:pPr>
        <w:ind w:firstLine="708"/>
        <w:jc w:val="both"/>
        <w:rPr>
          <w:sz w:val="28"/>
          <w:szCs w:val="28"/>
        </w:rPr>
      </w:pPr>
      <w:proofErr w:type="gramStart"/>
      <w:r w:rsidRPr="003B6C1F">
        <w:rPr>
          <w:sz w:val="28"/>
          <w:szCs w:val="28"/>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 на сумму 70,0 тыс. рублей;</w:t>
      </w:r>
      <w:proofErr w:type="gramEnd"/>
    </w:p>
    <w:p w:rsidR="00F701CC" w:rsidRPr="003C75A2" w:rsidRDefault="00F701CC" w:rsidP="00F701CC">
      <w:pPr>
        <w:ind w:firstLine="708"/>
        <w:jc w:val="both"/>
        <w:rPr>
          <w:sz w:val="28"/>
          <w:szCs w:val="28"/>
        </w:rPr>
      </w:pPr>
      <w:r w:rsidRPr="003C75A2">
        <w:rPr>
          <w:sz w:val="28"/>
          <w:szCs w:val="28"/>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 на сумму 200,0 тыс. рублей;</w:t>
      </w:r>
    </w:p>
    <w:p w:rsidR="00F701CC" w:rsidRPr="003C75A2" w:rsidRDefault="00F701CC" w:rsidP="00F701CC">
      <w:pPr>
        <w:ind w:firstLine="708"/>
        <w:jc w:val="both"/>
        <w:rPr>
          <w:sz w:val="28"/>
          <w:szCs w:val="28"/>
        </w:rPr>
      </w:pPr>
      <w:r w:rsidRPr="003C75A2">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 на сумму 30,0 тыс. рублей;</w:t>
      </w:r>
    </w:p>
    <w:p w:rsidR="00F701CC" w:rsidRPr="003C75A2" w:rsidRDefault="00F701CC" w:rsidP="00F701CC">
      <w:pPr>
        <w:ind w:firstLine="708"/>
        <w:jc w:val="both"/>
        <w:rPr>
          <w:sz w:val="28"/>
          <w:szCs w:val="28"/>
        </w:rPr>
      </w:pPr>
      <w:r w:rsidRPr="003C75A2">
        <w:rPr>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 на сумму 3,0 тыс. рублей;</w:t>
      </w:r>
    </w:p>
    <w:p w:rsidR="00F701CC" w:rsidRPr="0013413D" w:rsidRDefault="00F701CC" w:rsidP="00F701CC">
      <w:pPr>
        <w:ind w:firstLine="708"/>
        <w:jc w:val="both"/>
        <w:rPr>
          <w:sz w:val="28"/>
          <w:szCs w:val="28"/>
        </w:rPr>
      </w:pPr>
      <w:r w:rsidRPr="0013413D">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 на сумму 80,0 тыс. рублей.</w:t>
      </w:r>
    </w:p>
    <w:p w:rsidR="00F701CC" w:rsidRPr="00E9598C" w:rsidRDefault="00F701CC" w:rsidP="00F701CC">
      <w:pPr>
        <w:ind w:firstLine="708"/>
        <w:jc w:val="both"/>
        <w:rPr>
          <w:sz w:val="28"/>
          <w:szCs w:val="28"/>
        </w:rPr>
      </w:pPr>
      <w:r w:rsidRPr="00E9598C">
        <w:rPr>
          <w:sz w:val="28"/>
          <w:szCs w:val="28"/>
        </w:rPr>
        <w:t>Увеличены безвозмездные поступления на сумму 218 </w:t>
      </w:r>
      <w:r>
        <w:rPr>
          <w:sz w:val="28"/>
          <w:szCs w:val="28"/>
        </w:rPr>
        <w:t>063</w:t>
      </w:r>
      <w:r w:rsidRPr="00E9598C">
        <w:rPr>
          <w:sz w:val="28"/>
          <w:szCs w:val="28"/>
        </w:rPr>
        <w:t>,</w:t>
      </w:r>
      <w:r>
        <w:rPr>
          <w:sz w:val="28"/>
          <w:szCs w:val="28"/>
        </w:rPr>
        <w:t>3</w:t>
      </w:r>
      <w:r w:rsidRPr="00E9598C">
        <w:rPr>
          <w:sz w:val="28"/>
          <w:szCs w:val="28"/>
        </w:rPr>
        <w:t xml:space="preserve"> тыс. рублей, а именно:</w:t>
      </w:r>
    </w:p>
    <w:p w:rsidR="00F701CC" w:rsidRPr="00062817" w:rsidRDefault="00F701CC" w:rsidP="00F701CC">
      <w:pPr>
        <w:ind w:firstLine="708"/>
        <w:jc w:val="both"/>
        <w:rPr>
          <w:sz w:val="28"/>
          <w:szCs w:val="28"/>
        </w:rPr>
      </w:pPr>
      <w:r w:rsidRPr="00062817">
        <w:rPr>
          <w:sz w:val="28"/>
          <w:szCs w:val="28"/>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сумму 238,9 тыс. рублей;</w:t>
      </w:r>
    </w:p>
    <w:p w:rsidR="00F701CC" w:rsidRPr="00062817" w:rsidRDefault="00F701CC" w:rsidP="00F701CC">
      <w:pPr>
        <w:ind w:firstLine="708"/>
        <w:jc w:val="both"/>
        <w:rPr>
          <w:sz w:val="28"/>
          <w:szCs w:val="28"/>
        </w:rPr>
      </w:pPr>
      <w:r w:rsidRPr="00062817">
        <w:rPr>
          <w:sz w:val="28"/>
          <w:szCs w:val="28"/>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w:t>
      </w:r>
      <w:r w:rsidRPr="00062817">
        <w:rPr>
          <w:sz w:val="28"/>
          <w:szCs w:val="28"/>
        </w:rPr>
        <w:lastRenderedPageBreak/>
        <w:t>программы Красноярского края «Управление государственными финансами» на сумму 200 000,0 тыс. рублей;</w:t>
      </w:r>
    </w:p>
    <w:p w:rsidR="00F701CC" w:rsidRPr="00211D28" w:rsidRDefault="00F701CC" w:rsidP="00F701CC">
      <w:pPr>
        <w:ind w:firstLine="708"/>
        <w:jc w:val="both"/>
        <w:rPr>
          <w:sz w:val="28"/>
          <w:szCs w:val="28"/>
        </w:rPr>
      </w:pPr>
      <w:r w:rsidRPr="00211D28">
        <w:rPr>
          <w:sz w:val="28"/>
          <w:szCs w:val="28"/>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сумму 17 004,1 тыс. рублей;</w:t>
      </w:r>
    </w:p>
    <w:p w:rsidR="00F701CC" w:rsidRPr="00211D28" w:rsidRDefault="00F701CC" w:rsidP="00F701CC">
      <w:pPr>
        <w:ind w:firstLine="708"/>
        <w:jc w:val="both"/>
        <w:rPr>
          <w:sz w:val="28"/>
          <w:szCs w:val="28"/>
        </w:rPr>
      </w:pPr>
      <w:r w:rsidRPr="00211D28">
        <w:rPr>
          <w:sz w:val="28"/>
          <w:szCs w:val="28"/>
        </w:rPr>
        <w:t xml:space="preserve">субсидии бюджетам муниципальных образований на повышение </w:t>
      </w:r>
      <w:proofErr w:type="gramStart"/>
      <w:r w:rsidRPr="00211D28">
        <w:rPr>
          <w:sz w:val="28"/>
          <w:szCs w:val="28"/>
        </w:rPr>
        <w:t>размеров оплаты труда</w:t>
      </w:r>
      <w:proofErr w:type="gramEnd"/>
      <w:r w:rsidRPr="00211D28">
        <w:rPr>
          <w:sz w:val="28"/>
          <w:szCs w:val="28"/>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 на сумму 156,1 тыс. рублей;</w:t>
      </w:r>
    </w:p>
    <w:p w:rsidR="00F701CC" w:rsidRDefault="00F701CC" w:rsidP="00F701CC">
      <w:pPr>
        <w:ind w:firstLine="708"/>
        <w:jc w:val="both"/>
        <w:rPr>
          <w:sz w:val="28"/>
          <w:szCs w:val="28"/>
        </w:rPr>
      </w:pPr>
      <w:r w:rsidRPr="00211D28">
        <w:rPr>
          <w:sz w:val="28"/>
          <w:szCs w:val="28"/>
        </w:rPr>
        <w:t xml:space="preserve">средства на повышение </w:t>
      </w:r>
      <w:proofErr w:type="gramStart"/>
      <w:r w:rsidRPr="00211D28">
        <w:rPr>
          <w:sz w:val="28"/>
          <w:szCs w:val="28"/>
        </w:rPr>
        <w:t>размеров оплаты труда основного персонала библиотек</w:t>
      </w:r>
      <w:proofErr w:type="gramEnd"/>
      <w:r w:rsidRPr="00211D28">
        <w:rPr>
          <w:sz w:val="28"/>
          <w:szCs w:val="28"/>
        </w:rPr>
        <w:t xml:space="preserve"> и музеев Красноярского края по министерству культуры Красноярского края в рамках непрограммных расходов отдельных органов исполнительной власти на сумму 635,0 тыс. рублей;</w:t>
      </w:r>
    </w:p>
    <w:p w:rsidR="00F701CC" w:rsidRDefault="00F701CC" w:rsidP="00F701CC">
      <w:pPr>
        <w:ind w:firstLine="708"/>
        <w:jc w:val="both"/>
        <w:rPr>
          <w:sz w:val="28"/>
          <w:szCs w:val="28"/>
        </w:rPr>
      </w:pPr>
      <w:r>
        <w:rPr>
          <w:sz w:val="28"/>
          <w:szCs w:val="28"/>
        </w:rPr>
        <w:t>в связи с возвратом с Министерства финансов Красноярского края подтвержденного остатка</w:t>
      </w:r>
      <w:r w:rsidRPr="00E9598C">
        <w:rPr>
          <w:sz w:val="28"/>
          <w:szCs w:val="28"/>
        </w:rPr>
        <w:t xml:space="preserve"> субсиди</w:t>
      </w:r>
      <w:r>
        <w:rPr>
          <w:sz w:val="28"/>
          <w:szCs w:val="28"/>
        </w:rPr>
        <w:t>и</w:t>
      </w:r>
      <w:r w:rsidRPr="00E9598C">
        <w:rPr>
          <w:sz w:val="28"/>
          <w:szCs w:val="28"/>
        </w:rPr>
        <w:t>, субвенций и иных межбюджетных трансфертов, имеющих целевое назначение, прошлых лет из бюджетов муниципальных районов</w:t>
      </w:r>
      <w:r>
        <w:rPr>
          <w:sz w:val="28"/>
          <w:szCs w:val="28"/>
        </w:rPr>
        <w:t xml:space="preserve"> по субсидии на сумму 29,2 тыс. рублей.</w:t>
      </w:r>
    </w:p>
    <w:p w:rsidR="00F701CC" w:rsidRPr="00F27E58" w:rsidRDefault="00F701CC" w:rsidP="00F701CC">
      <w:pPr>
        <w:ind w:firstLine="708"/>
        <w:jc w:val="both"/>
        <w:rPr>
          <w:sz w:val="28"/>
          <w:szCs w:val="28"/>
        </w:rPr>
      </w:pPr>
    </w:p>
    <w:p w:rsidR="00F701CC" w:rsidRPr="00F27E58" w:rsidRDefault="00F701CC" w:rsidP="00F701CC">
      <w:pPr>
        <w:tabs>
          <w:tab w:val="left" w:pos="360"/>
        </w:tabs>
        <w:ind w:firstLine="708"/>
        <w:jc w:val="both"/>
        <w:rPr>
          <w:b/>
          <w:sz w:val="28"/>
          <w:szCs w:val="28"/>
        </w:rPr>
      </w:pPr>
      <w:r w:rsidRPr="00F27E58">
        <w:rPr>
          <w:b/>
          <w:sz w:val="28"/>
          <w:szCs w:val="28"/>
        </w:rPr>
        <w:t>по расходам:</w:t>
      </w:r>
    </w:p>
    <w:p w:rsidR="00F701CC" w:rsidRPr="00F27E58" w:rsidRDefault="00F701CC" w:rsidP="00F701CC">
      <w:pPr>
        <w:ind w:right="-1" w:firstLine="708"/>
        <w:jc w:val="both"/>
        <w:rPr>
          <w:sz w:val="28"/>
          <w:szCs w:val="28"/>
        </w:rPr>
      </w:pPr>
      <w:r w:rsidRPr="00F27E58">
        <w:rPr>
          <w:sz w:val="28"/>
          <w:szCs w:val="28"/>
        </w:rPr>
        <w:t>в расходной части бюджета Северо-Енисейского района бюджетные ассигнования в целом увеличены</w:t>
      </w:r>
      <w:r>
        <w:rPr>
          <w:sz w:val="28"/>
          <w:szCs w:val="28"/>
        </w:rPr>
        <w:t xml:space="preserve"> </w:t>
      </w:r>
      <w:r w:rsidRPr="00F27E58">
        <w:rPr>
          <w:sz w:val="28"/>
          <w:szCs w:val="28"/>
        </w:rPr>
        <w:t xml:space="preserve">на 2017 год на сумму </w:t>
      </w:r>
      <w:r>
        <w:rPr>
          <w:sz w:val="28"/>
          <w:szCs w:val="28"/>
        </w:rPr>
        <w:t>48 524,8</w:t>
      </w:r>
      <w:bookmarkStart w:id="0" w:name="_GoBack"/>
      <w:bookmarkEnd w:id="0"/>
      <w:r w:rsidRPr="006C1678">
        <w:rPr>
          <w:sz w:val="28"/>
          <w:szCs w:val="28"/>
        </w:rPr>
        <w:t xml:space="preserve"> тыс</w:t>
      </w:r>
      <w:r w:rsidRPr="00BF5E46">
        <w:rPr>
          <w:sz w:val="28"/>
          <w:szCs w:val="28"/>
        </w:rPr>
        <w:t>. рублей</w:t>
      </w:r>
      <w:r w:rsidRPr="00F27E58">
        <w:rPr>
          <w:sz w:val="28"/>
          <w:szCs w:val="28"/>
        </w:rPr>
        <w:t xml:space="preserve">, в том числе: </w:t>
      </w:r>
    </w:p>
    <w:p w:rsidR="00F701CC" w:rsidRPr="00F27E58" w:rsidRDefault="00F701CC" w:rsidP="00F701CC">
      <w:pPr>
        <w:ind w:right="-1" w:firstLine="708"/>
        <w:jc w:val="both"/>
        <w:rPr>
          <w:sz w:val="28"/>
          <w:szCs w:val="28"/>
        </w:rPr>
      </w:pPr>
      <w:proofErr w:type="gramStart"/>
      <w:r w:rsidRPr="00F27E58">
        <w:rPr>
          <w:sz w:val="28"/>
          <w:szCs w:val="28"/>
        </w:rPr>
        <w:t>на основании уведомлений о бюджетных ассигнованиях (лимитах</w:t>
      </w:r>
      <w:r>
        <w:rPr>
          <w:sz w:val="28"/>
          <w:szCs w:val="28"/>
        </w:rPr>
        <w:t>)</w:t>
      </w:r>
      <w:r w:rsidRPr="00F27E58">
        <w:rPr>
          <w:sz w:val="28"/>
          <w:szCs w:val="28"/>
        </w:rPr>
        <w:t xml:space="preserve"> бюджетных обязательств от </w:t>
      </w:r>
      <w:r>
        <w:rPr>
          <w:sz w:val="28"/>
          <w:szCs w:val="28"/>
        </w:rPr>
        <w:t>28</w:t>
      </w:r>
      <w:r w:rsidRPr="00F27E58">
        <w:rPr>
          <w:sz w:val="28"/>
          <w:szCs w:val="28"/>
        </w:rPr>
        <w:t>.0</w:t>
      </w:r>
      <w:r>
        <w:rPr>
          <w:sz w:val="28"/>
          <w:szCs w:val="28"/>
        </w:rPr>
        <w:t>2</w:t>
      </w:r>
      <w:r w:rsidRPr="00F27E58">
        <w:rPr>
          <w:sz w:val="28"/>
          <w:szCs w:val="28"/>
        </w:rPr>
        <w:t xml:space="preserve">.2017 № </w:t>
      </w:r>
      <w:r>
        <w:rPr>
          <w:sz w:val="28"/>
          <w:szCs w:val="28"/>
        </w:rPr>
        <w:t>1032</w:t>
      </w:r>
      <w:r w:rsidRPr="00F27E58">
        <w:rPr>
          <w:sz w:val="28"/>
          <w:szCs w:val="28"/>
        </w:rPr>
        <w:t xml:space="preserve">министерства </w:t>
      </w:r>
      <w:r>
        <w:rPr>
          <w:sz w:val="28"/>
          <w:szCs w:val="28"/>
        </w:rPr>
        <w:t>культуры</w:t>
      </w:r>
      <w:r w:rsidRPr="00F27E58">
        <w:rPr>
          <w:sz w:val="28"/>
          <w:szCs w:val="28"/>
        </w:rPr>
        <w:t xml:space="preserve"> Красноярского края, от 1</w:t>
      </w:r>
      <w:r>
        <w:rPr>
          <w:sz w:val="28"/>
          <w:szCs w:val="28"/>
        </w:rPr>
        <w:t>7</w:t>
      </w:r>
      <w:r w:rsidRPr="00F27E58">
        <w:rPr>
          <w:sz w:val="28"/>
          <w:szCs w:val="28"/>
        </w:rPr>
        <w:t>.0</w:t>
      </w:r>
      <w:r>
        <w:rPr>
          <w:sz w:val="28"/>
          <w:szCs w:val="28"/>
        </w:rPr>
        <w:t>2</w:t>
      </w:r>
      <w:r w:rsidRPr="00F27E58">
        <w:rPr>
          <w:sz w:val="28"/>
          <w:szCs w:val="28"/>
        </w:rPr>
        <w:t xml:space="preserve">.2017 № </w:t>
      </w:r>
      <w:r>
        <w:rPr>
          <w:sz w:val="28"/>
          <w:szCs w:val="28"/>
        </w:rPr>
        <w:t>601</w:t>
      </w:r>
      <w:r w:rsidRPr="00F27E58">
        <w:rPr>
          <w:sz w:val="28"/>
          <w:szCs w:val="28"/>
        </w:rPr>
        <w:t xml:space="preserve">министерства </w:t>
      </w:r>
      <w:r>
        <w:rPr>
          <w:sz w:val="28"/>
          <w:szCs w:val="28"/>
        </w:rPr>
        <w:t>финансов</w:t>
      </w:r>
      <w:r w:rsidRPr="00F27E58">
        <w:rPr>
          <w:sz w:val="28"/>
          <w:szCs w:val="28"/>
        </w:rPr>
        <w:t xml:space="preserve"> Красноярского края, от </w:t>
      </w:r>
      <w:r>
        <w:rPr>
          <w:sz w:val="28"/>
          <w:szCs w:val="28"/>
        </w:rPr>
        <w:t>10</w:t>
      </w:r>
      <w:r w:rsidRPr="00F27E58">
        <w:rPr>
          <w:sz w:val="28"/>
          <w:szCs w:val="28"/>
        </w:rPr>
        <w:t>.</w:t>
      </w:r>
      <w:r>
        <w:rPr>
          <w:sz w:val="28"/>
          <w:szCs w:val="28"/>
        </w:rPr>
        <w:t>0</w:t>
      </w:r>
      <w:r w:rsidRPr="00F27E58">
        <w:rPr>
          <w:sz w:val="28"/>
          <w:szCs w:val="28"/>
        </w:rPr>
        <w:t>2.201</w:t>
      </w:r>
      <w:r>
        <w:rPr>
          <w:sz w:val="28"/>
          <w:szCs w:val="28"/>
        </w:rPr>
        <w:t>7</w:t>
      </w:r>
      <w:r w:rsidRPr="00F27E58">
        <w:rPr>
          <w:sz w:val="28"/>
          <w:szCs w:val="28"/>
        </w:rPr>
        <w:t xml:space="preserve"> № </w:t>
      </w:r>
      <w:r>
        <w:rPr>
          <w:sz w:val="28"/>
          <w:szCs w:val="28"/>
        </w:rPr>
        <w:t xml:space="preserve">43 </w:t>
      </w:r>
      <w:r w:rsidRPr="00F27E58">
        <w:rPr>
          <w:sz w:val="28"/>
          <w:szCs w:val="28"/>
        </w:rPr>
        <w:t xml:space="preserve">министерства </w:t>
      </w:r>
      <w:r>
        <w:rPr>
          <w:sz w:val="28"/>
          <w:szCs w:val="28"/>
        </w:rPr>
        <w:t>финансов</w:t>
      </w:r>
      <w:r w:rsidRPr="00F27E58">
        <w:rPr>
          <w:sz w:val="28"/>
          <w:szCs w:val="28"/>
        </w:rPr>
        <w:t xml:space="preserve"> Красноярского края,</w:t>
      </w:r>
      <w:r>
        <w:rPr>
          <w:sz w:val="28"/>
          <w:szCs w:val="28"/>
        </w:rPr>
        <w:t xml:space="preserve"> от 16.03.2017 № 1612 министерства образования Красноярского края,</w:t>
      </w:r>
      <w:r w:rsidRPr="00F27E58">
        <w:rPr>
          <w:sz w:val="28"/>
          <w:szCs w:val="28"/>
        </w:rPr>
        <w:t xml:space="preserve"> в соответствии с Законом Красноярского края от 08.12.2016 №2-195 «О краевом бюджете на 2017 год и плановый период 2018-2019 годов» увеличены бюджетные ассигнования на общую</w:t>
      </w:r>
      <w:proofErr w:type="gramEnd"/>
      <w:r w:rsidRPr="00F27E58">
        <w:rPr>
          <w:sz w:val="28"/>
          <w:szCs w:val="28"/>
        </w:rPr>
        <w:t xml:space="preserve"> сумму 1</w:t>
      </w:r>
      <w:r>
        <w:rPr>
          <w:sz w:val="28"/>
          <w:szCs w:val="28"/>
        </w:rPr>
        <w:t>8</w:t>
      </w:r>
      <w:r w:rsidRPr="00F27E58">
        <w:rPr>
          <w:sz w:val="28"/>
          <w:szCs w:val="28"/>
        </w:rPr>
        <w:t> </w:t>
      </w:r>
      <w:r>
        <w:rPr>
          <w:sz w:val="28"/>
          <w:szCs w:val="28"/>
        </w:rPr>
        <w:t>063</w:t>
      </w:r>
      <w:r w:rsidRPr="00F27E58">
        <w:rPr>
          <w:sz w:val="28"/>
          <w:szCs w:val="28"/>
        </w:rPr>
        <w:t>,</w:t>
      </w:r>
      <w:r>
        <w:rPr>
          <w:sz w:val="28"/>
          <w:szCs w:val="28"/>
        </w:rPr>
        <w:t>3</w:t>
      </w:r>
      <w:r w:rsidRPr="00F27E58">
        <w:rPr>
          <w:sz w:val="28"/>
          <w:szCs w:val="28"/>
        </w:rPr>
        <w:t xml:space="preserve"> тыс. рублей, из них:</w:t>
      </w:r>
    </w:p>
    <w:p w:rsidR="00F701CC" w:rsidRPr="00211D28" w:rsidRDefault="00F701CC" w:rsidP="00F701CC">
      <w:pPr>
        <w:ind w:firstLine="708"/>
        <w:jc w:val="both"/>
        <w:rPr>
          <w:sz w:val="28"/>
          <w:szCs w:val="28"/>
        </w:rPr>
      </w:pPr>
      <w:r w:rsidRPr="00211D28">
        <w:rPr>
          <w:sz w:val="28"/>
          <w:szCs w:val="28"/>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сумму 17 004,1 тыс. рублей;</w:t>
      </w:r>
    </w:p>
    <w:p w:rsidR="00F701CC" w:rsidRDefault="00F701CC" w:rsidP="00F701CC">
      <w:pPr>
        <w:ind w:firstLine="708"/>
        <w:jc w:val="both"/>
        <w:rPr>
          <w:sz w:val="28"/>
          <w:szCs w:val="28"/>
        </w:rPr>
      </w:pPr>
      <w:r w:rsidRPr="00211D28">
        <w:rPr>
          <w:sz w:val="28"/>
          <w:szCs w:val="28"/>
        </w:rPr>
        <w:t xml:space="preserve">субсидии бюджетам муниципальных образований на повышение </w:t>
      </w:r>
      <w:proofErr w:type="gramStart"/>
      <w:r w:rsidRPr="00211D28">
        <w:rPr>
          <w:sz w:val="28"/>
          <w:szCs w:val="28"/>
        </w:rPr>
        <w:t>размеров оплаты труда</w:t>
      </w:r>
      <w:proofErr w:type="gramEnd"/>
      <w:r w:rsidRPr="00211D28">
        <w:rPr>
          <w:sz w:val="28"/>
          <w:szCs w:val="28"/>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w:t>
      </w:r>
      <w:r w:rsidRPr="00211D28">
        <w:rPr>
          <w:sz w:val="28"/>
          <w:szCs w:val="28"/>
        </w:rPr>
        <w:lastRenderedPageBreak/>
        <w:t>Красноярского края "Молодежь Красноярского края в XXI веке" на сумму 156,1 тыс. рублей;</w:t>
      </w:r>
    </w:p>
    <w:p w:rsidR="00F701CC" w:rsidRPr="00062817" w:rsidRDefault="00F701CC" w:rsidP="00F701CC">
      <w:pPr>
        <w:ind w:firstLine="708"/>
        <w:jc w:val="both"/>
        <w:rPr>
          <w:sz w:val="28"/>
          <w:szCs w:val="28"/>
        </w:rPr>
      </w:pPr>
      <w:r w:rsidRPr="00062817">
        <w:rPr>
          <w:sz w:val="28"/>
          <w:szCs w:val="28"/>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сумму 238,9 тыс. рублей;</w:t>
      </w:r>
    </w:p>
    <w:p w:rsidR="00F701CC" w:rsidRDefault="00F701CC" w:rsidP="00F701CC">
      <w:pPr>
        <w:ind w:firstLine="708"/>
        <w:jc w:val="both"/>
        <w:rPr>
          <w:sz w:val="28"/>
          <w:szCs w:val="28"/>
        </w:rPr>
      </w:pPr>
      <w:r w:rsidRPr="00211D28">
        <w:rPr>
          <w:sz w:val="28"/>
          <w:szCs w:val="28"/>
        </w:rPr>
        <w:t xml:space="preserve">средства на повышение </w:t>
      </w:r>
      <w:proofErr w:type="gramStart"/>
      <w:r w:rsidRPr="00211D28">
        <w:rPr>
          <w:sz w:val="28"/>
          <w:szCs w:val="28"/>
        </w:rPr>
        <w:t>размеров оплаты труда основного персонала библиотек</w:t>
      </w:r>
      <w:proofErr w:type="gramEnd"/>
      <w:r w:rsidRPr="00211D28">
        <w:rPr>
          <w:sz w:val="28"/>
          <w:szCs w:val="28"/>
        </w:rPr>
        <w:t xml:space="preserve"> и музеев Красноярского края по министерству культуры Красноярского края в рамках непрограммных расходов отдельных органов исполнительной власти на сумму 635,0 тыс. рублей;</w:t>
      </w:r>
    </w:p>
    <w:p w:rsidR="00F701CC" w:rsidRDefault="00F701CC" w:rsidP="00F701CC">
      <w:pPr>
        <w:ind w:firstLine="708"/>
        <w:jc w:val="both"/>
        <w:rPr>
          <w:sz w:val="28"/>
          <w:szCs w:val="28"/>
        </w:rPr>
      </w:pPr>
      <w:r>
        <w:rPr>
          <w:sz w:val="28"/>
          <w:szCs w:val="28"/>
        </w:rPr>
        <w:t>в связи с возвратом с Министерства финансов Красноярского края подтвержденного остатка</w:t>
      </w:r>
      <w:r w:rsidRPr="00E9598C">
        <w:rPr>
          <w:sz w:val="28"/>
          <w:szCs w:val="28"/>
        </w:rPr>
        <w:t xml:space="preserve"> субсиди</w:t>
      </w:r>
      <w:r>
        <w:rPr>
          <w:sz w:val="28"/>
          <w:szCs w:val="28"/>
        </w:rPr>
        <w:t>и</w:t>
      </w:r>
      <w:r w:rsidRPr="00E9598C">
        <w:rPr>
          <w:sz w:val="28"/>
          <w:szCs w:val="28"/>
        </w:rPr>
        <w:t>, субвенций и иных межбюджетных трансфертов, имеющих целевое назначение, прошлых лет из бюджетов муниципальных районов</w:t>
      </w:r>
      <w:r>
        <w:rPr>
          <w:sz w:val="28"/>
          <w:szCs w:val="28"/>
        </w:rPr>
        <w:t xml:space="preserve"> по субсидии на сумму 29,2 тыс. рублей.</w:t>
      </w:r>
    </w:p>
    <w:p w:rsidR="00F701CC" w:rsidRDefault="00F701CC" w:rsidP="00F701CC">
      <w:pPr>
        <w:ind w:right="-1" w:firstLine="708"/>
        <w:jc w:val="both"/>
        <w:rPr>
          <w:sz w:val="28"/>
          <w:szCs w:val="28"/>
        </w:rPr>
      </w:pPr>
    </w:p>
    <w:p w:rsidR="00F701CC" w:rsidRDefault="00F701CC" w:rsidP="00F701CC">
      <w:pPr>
        <w:ind w:right="-1" w:firstLine="708"/>
        <w:jc w:val="both"/>
        <w:rPr>
          <w:sz w:val="28"/>
          <w:szCs w:val="28"/>
        </w:rPr>
      </w:pPr>
      <w:r w:rsidRPr="00F27E58">
        <w:rPr>
          <w:sz w:val="28"/>
          <w:szCs w:val="28"/>
        </w:rPr>
        <w:t>По главному распорядителю бюджетных средств –</w:t>
      </w:r>
      <w:r>
        <w:rPr>
          <w:sz w:val="28"/>
          <w:szCs w:val="28"/>
        </w:rPr>
        <w:t xml:space="preserve"> </w:t>
      </w:r>
      <w:r w:rsidRPr="00F27E58">
        <w:rPr>
          <w:b/>
          <w:sz w:val="28"/>
          <w:szCs w:val="28"/>
        </w:rPr>
        <w:t>Финансово</w:t>
      </w:r>
      <w:r>
        <w:rPr>
          <w:b/>
          <w:sz w:val="28"/>
          <w:szCs w:val="28"/>
        </w:rPr>
        <w:t>е</w:t>
      </w:r>
      <w:r w:rsidRPr="00F27E58">
        <w:rPr>
          <w:b/>
          <w:sz w:val="28"/>
          <w:szCs w:val="28"/>
        </w:rPr>
        <w:t xml:space="preserve"> управлени</w:t>
      </w:r>
      <w:r>
        <w:rPr>
          <w:b/>
          <w:sz w:val="28"/>
          <w:szCs w:val="28"/>
        </w:rPr>
        <w:t>е</w:t>
      </w:r>
      <w:r w:rsidRPr="00F27E58">
        <w:rPr>
          <w:sz w:val="28"/>
          <w:szCs w:val="28"/>
        </w:rPr>
        <w:t xml:space="preserve"> а</w:t>
      </w:r>
      <w:r w:rsidRPr="00F27E58">
        <w:rPr>
          <w:b/>
          <w:sz w:val="28"/>
          <w:szCs w:val="28"/>
        </w:rPr>
        <w:t>дминистрации Северо-Енисейского района</w:t>
      </w:r>
      <w:r>
        <w:rPr>
          <w:b/>
          <w:sz w:val="28"/>
          <w:szCs w:val="28"/>
        </w:rPr>
        <w:t xml:space="preserve"> </w:t>
      </w:r>
      <w:r w:rsidRPr="00F27E58">
        <w:rPr>
          <w:sz w:val="28"/>
          <w:szCs w:val="28"/>
        </w:rPr>
        <w:t xml:space="preserve">бюджетные ассигнования в целом </w:t>
      </w:r>
      <w:r>
        <w:rPr>
          <w:sz w:val="28"/>
          <w:szCs w:val="28"/>
        </w:rPr>
        <w:t>уменьшены</w:t>
      </w:r>
      <w:r w:rsidRPr="00F27E58">
        <w:rPr>
          <w:sz w:val="28"/>
          <w:szCs w:val="28"/>
        </w:rPr>
        <w:t xml:space="preserve"> на 201</w:t>
      </w:r>
      <w:r>
        <w:rPr>
          <w:sz w:val="28"/>
          <w:szCs w:val="28"/>
        </w:rPr>
        <w:t>7</w:t>
      </w:r>
      <w:r w:rsidRPr="00F27E58">
        <w:rPr>
          <w:sz w:val="28"/>
          <w:szCs w:val="28"/>
        </w:rPr>
        <w:t xml:space="preserve"> год </w:t>
      </w:r>
      <w:r>
        <w:rPr>
          <w:sz w:val="28"/>
          <w:szCs w:val="28"/>
        </w:rPr>
        <w:t>в</w:t>
      </w:r>
      <w:r w:rsidRPr="00F27E58">
        <w:rPr>
          <w:sz w:val="28"/>
          <w:szCs w:val="28"/>
        </w:rPr>
        <w:t xml:space="preserve"> сумм</w:t>
      </w:r>
      <w:r>
        <w:rPr>
          <w:sz w:val="28"/>
          <w:szCs w:val="28"/>
        </w:rPr>
        <w:t>е 7 292,5</w:t>
      </w:r>
      <w:r w:rsidRPr="00F27E58">
        <w:rPr>
          <w:sz w:val="28"/>
          <w:szCs w:val="28"/>
        </w:rPr>
        <w:t xml:space="preserve"> тыс. рублей</w:t>
      </w:r>
      <w:r>
        <w:rPr>
          <w:sz w:val="28"/>
          <w:szCs w:val="28"/>
        </w:rPr>
        <w:t>; на 2018 год</w:t>
      </w:r>
      <w:r w:rsidRPr="00F27E58">
        <w:rPr>
          <w:sz w:val="28"/>
          <w:szCs w:val="28"/>
        </w:rPr>
        <w:t xml:space="preserve"> </w:t>
      </w:r>
      <w:r>
        <w:rPr>
          <w:sz w:val="28"/>
          <w:szCs w:val="28"/>
        </w:rPr>
        <w:t>в</w:t>
      </w:r>
      <w:r w:rsidRPr="00F27E58">
        <w:rPr>
          <w:sz w:val="28"/>
          <w:szCs w:val="28"/>
        </w:rPr>
        <w:t xml:space="preserve"> </w:t>
      </w:r>
      <w:r>
        <w:rPr>
          <w:sz w:val="28"/>
          <w:szCs w:val="28"/>
        </w:rPr>
        <w:t xml:space="preserve">сумме 15 969,7 тыс. рублей; на 2019 год в сумме 12 209,6 тыс. рублей </w:t>
      </w:r>
      <w:r w:rsidRPr="00F27E58">
        <w:rPr>
          <w:sz w:val="28"/>
          <w:szCs w:val="28"/>
        </w:rPr>
        <w:t>содержание в части увеличения транспортных расходов.</w:t>
      </w:r>
    </w:p>
    <w:p w:rsidR="00F701CC" w:rsidRPr="0045203F" w:rsidRDefault="00F701CC" w:rsidP="00F701CC">
      <w:pPr>
        <w:pStyle w:val="ConsPlusCell"/>
        <w:ind w:firstLine="720"/>
        <w:jc w:val="both"/>
        <w:rPr>
          <w:rFonts w:ascii="Times New Roman" w:hAnsi="Times New Roman" w:cs="Times New Roman"/>
          <w:sz w:val="28"/>
          <w:szCs w:val="28"/>
        </w:rPr>
      </w:pPr>
      <w:proofErr w:type="gramStart"/>
      <w:r>
        <w:rPr>
          <w:rFonts w:ascii="Times New Roman" w:hAnsi="Times New Roman" w:cs="Times New Roman"/>
          <w:sz w:val="28"/>
          <w:szCs w:val="28"/>
        </w:rPr>
        <w:t>Уменьшение обусловлено</w:t>
      </w:r>
      <w:r w:rsidRPr="0045203F">
        <w:rPr>
          <w:rFonts w:ascii="Times New Roman" w:hAnsi="Times New Roman" w:cs="Times New Roman"/>
          <w:sz w:val="28"/>
          <w:szCs w:val="28"/>
        </w:rPr>
        <w:t xml:space="preserve"> с направлением межбюджетного трансферта из краевого бюджета в виде субсидии бюджету муниципального образования Северо-Енисейский район на выравнивание обеспеченности в объеме 200 000,00 тыс.</w:t>
      </w:r>
      <w:r>
        <w:rPr>
          <w:rFonts w:ascii="Times New Roman" w:hAnsi="Times New Roman" w:cs="Times New Roman"/>
          <w:sz w:val="28"/>
          <w:szCs w:val="28"/>
        </w:rPr>
        <w:t xml:space="preserve"> </w:t>
      </w:r>
      <w:r w:rsidRPr="0045203F">
        <w:rPr>
          <w:rFonts w:ascii="Times New Roman" w:hAnsi="Times New Roman" w:cs="Times New Roman"/>
          <w:sz w:val="28"/>
          <w:szCs w:val="28"/>
        </w:rPr>
        <w:t>рублей на основании закона Красноярского края от 08.12.2016 № 2-195 «О краевом бюджете на 2017 год и плановый период 2018 - 2019 годов» в параметры бюджета Северо-Енисейского района внесены изменения  в части корректировки расходных обязательств, дефицита бюджета</w:t>
      </w:r>
      <w:proofErr w:type="gramEnd"/>
      <w:r w:rsidRPr="0045203F">
        <w:rPr>
          <w:rFonts w:ascii="Times New Roman" w:hAnsi="Times New Roman" w:cs="Times New Roman"/>
          <w:sz w:val="28"/>
          <w:szCs w:val="28"/>
        </w:rPr>
        <w:t xml:space="preserve"> и источников его покрытия. </w:t>
      </w:r>
    </w:p>
    <w:p w:rsidR="00F701CC" w:rsidRPr="0045203F" w:rsidRDefault="00F701CC" w:rsidP="00F701CC">
      <w:pPr>
        <w:pStyle w:val="ConsPlusCell"/>
        <w:ind w:firstLine="720"/>
        <w:jc w:val="both"/>
        <w:rPr>
          <w:rFonts w:ascii="Times New Roman" w:hAnsi="Times New Roman" w:cs="Times New Roman"/>
          <w:sz w:val="28"/>
          <w:szCs w:val="28"/>
        </w:rPr>
      </w:pPr>
      <w:r w:rsidRPr="0045203F">
        <w:rPr>
          <w:rFonts w:ascii="Times New Roman" w:hAnsi="Times New Roman" w:cs="Times New Roman"/>
          <w:sz w:val="28"/>
          <w:szCs w:val="28"/>
        </w:rPr>
        <w:t xml:space="preserve">Бюджетные ассигнования </w:t>
      </w:r>
      <w:r w:rsidRPr="0045203F">
        <w:rPr>
          <w:rFonts w:ascii="Times New Roman" w:hAnsi="Times New Roman" w:cs="Times New Roman"/>
          <w:bCs/>
          <w:sz w:val="28"/>
          <w:szCs w:val="28"/>
        </w:rPr>
        <w:t xml:space="preserve">по общегосударственным вопросам в части </w:t>
      </w:r>
      <w:r w:rsidRPr="0045203F">
        <w:rPr>
          <w:rFonts w:ascii="Times New Roman" w:hAnsi="Times New Roman" w:cs="Times New Roman"/>
          <w:sz w:val="28"/>
          <w:szCs w:val="28"/>
        </w:rPr>
        <w:t>обслуживания муниципального долга</w:t>
      </w:r>
      <w:r w:rsidRPr="0045203F">
        <w:rPr>
          <w:rFonts w:ascii="Times New Roman" w:hAnsi="Times New Roman" w:cs="Times New Roman"/>
          <w:bCs/>
          <w:sz w:val="28"/>
          <w:szCs w:val="28"/>
        </w:rPr>
        <w:t xml:space="preserve"> </w:t>
      </w:r>
      <w:r w:rsidRPr="0045203F">
        <w:rPr>
          <w:rFonts w:ascii="Times New Roman" w:hAnsi="Times New Roman" w:cs="Times New Roman"/>
          <w:sz w:val="28"/>
          <w:szCs w:val="28"/>
        </w:rPr>
        <w:t>уменьшены в результате отсутствия потребности в заключени</w:t>
      </w:r>
      <w:proofErr w:type="gramStart"/>
      <w:r w:rsidRPr="0045203F">
        <w:rPr>
          <w:rFonts w:ascii="Times New Roman" w:hAnsi="Times New Roman" w:cs="Times New Roman"/>
          <w:sz w:val="28"/>
          <w:szCs w:val="28"/>
        </w:rPr>
        <w:t>и</w:t>
      </w:r>
      <w:proofErr w:type="gramEnd"/>
      <w:r w:rsidRPr="0045203F">
        <w:rPr>
          <w:rFonts w:ascii="Times New Roman" w:hAnsi="Times New Roman" w:cs="Times New Roman"/>
          <w:sz w:val="28"/>
          <w:szCs w:val="28"/>
        </w:rPr>
        <w:t xml:space="preserve"> кредитных договоров с коммерческ</w:t>
      </w:r>
      <w:r>
        <w:rPr>
          <w:rFonts w:ascii="Times New Roman" w:hAnsi="Times New Roman" w:cs="Times New Roman"/>
          <w:sz w:val="28"/>
          <w:szCs w:val="28"/>
        </w:rPr>
        <w:t>ими организациями на конкурсной.</w:t>
      </w:r>
    </w:p>
    <w:p w:rsidR="00F701CC" w:rsidRDefault="00F701CC" w:rsidP="00F701CC">
      <w:pPr>
        <w:ind w:right="-1" w:firstLine="708"/>
        <w:jc w:val="both"/>
        <w:rPr>
          <w:sz w:val="28"/>
          <w:szCs w:val="28"/>
        </w:rPr>
      </w:pPr>
    </w:p>
    <w:p w:rsidR="00F701CC" w:rsidRPr="00864827" w:rsidRDefault="00F701CC" w:rsidP="00F701CC">
      <w:pPr>
        <w:ind w:right="-1" w:firstLine="708"/>
        <w:jc w:val="both"/>
        <w:rPr>
          <w:sz w:val="28"/>
          <w:szCs w:val="28"/>
        </w:rPr>
      </w:pPr>
      <w:r w:rsidRPr="00864827">
        <w:rPr>
          <w:sz w:val="28"/>
          <w:szCs w:val="28"/>
        </w:rPr>
        <w:t>По главному распорядителю бюджетных средств - Администрация Северо-Енисейского района бюджетные ассигнования в целом увеличены на 2017 год на сумму 2</w:t>
      </w:r>
      <w:r>
        <w:rPr>
          <w:sz w:val="28"/>
          <w:szCs w:val="28"/>
        </w:rPr>
        <w:t>7</w:t>
      </w:r>
      <w:r w:rsidRPr="00864827">
        <w:rPr>
          <w:sz w:val="28"/>
          <w:szCs w:val="28"/>
        </w:rPr>
        <w:t> </w:t>
      </w:r>
      <w:r>
        <w:rPr>
          <w:sz w:val="28"/>
          <w:szCs w:val="28"/>
        </w:rPr>
        <w:t>0</w:t>
      </w:r>
      <w:r w:rsidRPr="00864827">
        <w:rPr>
          <w:sz w:val="28"/>
          <w:szCs w:val="28"/>
        </w:rPr>
        <w:t>80,1 тыс. рублей, в том числе:</w:t>
      </w:r>
    </w:p>
    <w:p w:rsidR="00F701CC" w:rsidRPr="00864827" w:rsidRDefault="00F701CC" w:rsidP="00F701CC">
      <w:pPr>
        <w:ind w:right="-1" w:firstLine="708"/>
        <w:jc w:val="both"/>
        <w:rPr>
          <w:sz w:val="28"/>
          <w:szCs w:val="28"/>
        </w:rPr>
      </w:pPr>
    </w:p>
    <w:p w:rsidR="00F701CC" w:rsidRPr="00864827" w:rsidRDefault="00F701CC" w:rsidP="00F701CC">
      <w:pPr>
        <w:ind w:right="-1" w:firstLine="708"/>
        <w:jc w:val="both"/>
        <w:rPr>
          <w:sz w:val="28"/>
          <w:szCs w:val="28"/>
        </w:rPr>
      </w:pPr>
      <w:r w:rsidRPr="00864827">
        <w:rPr>
          <w:sz w:val="28"/>
          <w:szCs w:val="28"/>
        </w:rPr>
        <w:t xml:space="preserve">В рамках </w:t>
      </w:r>
      <w:r w:rsidRPr="00864827">
        <w:rPr>
          <w:b/>
          <w:sz w:val="28"/>
          <w:szCs w:val="28"/>
        </w:rPr>
        <w:t>непрограммных расходов</w:t>
      </w:r>
      <w:r w:rsidRPr="00864827">
        <w:rPr>
          <w:sz w:val="28"/>
          <w:szCs w:val="28"/>
        </w:rPr>
        <w:t xml:space="preserve"> увеличены бюджетные ассигнования на общую сумму 3 450,0 тыс. рублей, в том числе:</w:t>
      </w:r>
    </w:p>
    <w:p w:rsidR="00F701CC" w:rsidRPr="00864827" w:rsidRDefault="00F701CC" w:rsidP="00F701CC">
      <w:pPr>
        <w:ind w:right="-1" w:firstLine="708"/>
        <w:jc w:val="both"/>
        <w:rPr>
          <w:sz w:val="28"/>
          <w:szCs w:val="28"/>
        </w:rPr>
      </w:pPr>
      <w:r w:rsidRPr="00864827">
        <w:rPr>
          <w:sz w:val="28"/>
          <w:szCs w:val="28"/>
        </w:rPr>
        <w:t>проведение работ по техническому обслуживанию и ремонту автомобилей на сумму 860,0 тыс. рублей;</w:t>
      </w:r>
    </w:p>
    <w:p w:rsidR="00F701CC" w:rsidRPr="00864827" w:rsidRDefault="00F701CC" w:rsidP="00F701CC">
      <w:pPr>
        <w:ind w:right="-1" w:firstLine="708"/>
        <w:jc w:val="both"/>
        <w:rPr>
          <w:sz w:val="28"/>
          <w:szCs w:val="28"/>
        </w:rPr>
      </w:pPr>
      <w:r w:rsidRPr="00864827">
        <w:rPr>
          <w:sz w:val="28"/>
          <w:szCs w:val="28"/>
        </w:rPr>
        <w:t>текущий ремонт ограждения администрации Северо-Енисейского района на сумму 190,0 тыс. рублей;</w:t>
      </w:r>
    </w:p>
    <w:p w:rsidR="00F701CC" w:rsidRPr="00864827" w:rsidRDefault="00F701CC" w:rsidP="00F701CC">
      <w:pPr>
        <w:ind w:right="-1" w:firstLine="708"/>
        <w:jc w:val="both"/>
        <w:rPr>
          <w:sz w:val="28"/>
          <w:szCs w:val="28"/>
        </w:rPr>
      </w:pPr>
      <w:r w:rsidRPr="00864827">
        <w:rPr>
          <w:sz w:val="28"/>
          <w:szCs w:val="28"/>
        </w:rPr>
        <w:t>поощрение достойных тружеников района  на сумму 1 200,0 тыс. рублей;</w:t>
      </w:r>
    </w:p>
    <w:p w:rsidR="00F701CC" w:rsidRPr="00864827" w:rsidRDefault="00F701CC" w:rsidP="00F701CC">
      <w:pPr>
        <w:ind w:right="-1" w:firstLine="708"/>
        <w:jc w:val="both"/>
        <w:rPr>
          <w:sz w:val="28"/>
          <w:szCs w:val="28"/>
        </w:rPr>
      </w:pPr>
      <w:r w:rsidRPr="00864827">
        <w:rPr>
          <w:sz w:val="28"/>
          <w:szCs w:val="28"/>
        </w:rPr>
        <w:lastRenderedPageBreak/>
        <w:t xml:space="preserve">приобретение двух автомобилей </w:t>
      </w:r>
      <w:proofErr w:type="spellStart"/>
      <w:r w:rsidRPr="00864827">
        <w:rPr>
          <w:sz w:val="28"/>
          <w:szCs w:val="28"/>
          <w:lang w:val="en-US"/>
        </w:rPr>
        <w:t>ChevroletNiva</w:t>
      </w:r>
      <w:proofErr w:type="spellEnd"/>
      <w:r>
        <w:rPr>
          <w:sz w:val="28"/>
          <w:szCs w:val="28"/>
        </w:rPr>
        <w:t xml:space="preserve"> для администрации Северо-Енисейского района </w:t>
      </w:r>
      <w:r w:rsidRPr="00864827">
        <w:rPr>
          <w:sz w:val="28"/>
          <w:szCs w:val="28"/>
        </w:rPr>
        <w:t>на сумму 1 200,0 тыс. рублей.</w:t>
      </w:r>
    </w:p>
    <w:p w:rsidR="00F701CC" w:rsidRPr="00864827" w:rsidRDefault="00F701CC" w:rsidP="00F701CC">
      <w:pPr>
        <w:ind w:right="-1" w:firstLine="708"/>
        <w:jc w:val="both"/>
        <w:rPr>
          <w:sz w:val="28"/>
          <w:szCs w:val="28"/>
        </w:rPr>
      </w:pPr>
    </w:p>
    <w:p w:rsidR="00F701CC" w:rsidRDefault="00F701CC" w:rsidP="00F701CC">
      <w:pPr>
        <w:ind w:right="-1" w:firstLine="708"/>
        <w:jc w:val="both"/>
        <w:rPr>
          <w:sz w:val="28"/>
          <w:szCs w:val="28"/>
        </w:rPr>
      </w:pPr>
      <w:r w:rsidRPr="00F27E58">
        <w:rPr>
          <w:sz w:val="28"/>
          <w:szCs w:val="28"/>
        </w:rPr>
        <w:t xml:space="preserve">в рамках муниципальной программы </w:t>
      </w:r>
      <w:r w:rsidRPr="00F27E58">
        <w:rPr>
          <w:b/>
          <w:sz w:val="28"/>
          <w:szCs w:val="28"/>
        </w:rPr>
        <w:t>«</w:t>
      </w:r>
      <w:r w:rsidRPr="00213C04">
        <w:rPr>
          <w:b/>
          <w:sz w:val="28"/>
          <w:szCs w:val="28"/>
        </w:rPr>
        <w:t>Развитие образования»</w:t>
      </w:r>
      <w:r w:rsidRPr="00213C04">
        <w:rPr>
          <w:sz w:val="28"/>
          <w:szCs w:val="28"/>
        </w:rPr>
        <w:t xml:space="preserve"> в целом уменьшены ассигнования в сумме 1 295,3 тыс. рублей, в том числе:</w:t>
      </w:r>
    </w:p>
    <w:p w:rsidR="00F701CC" w:rsidRDefault="00F701CC" w:rsidP="00F701CC">
      <w:pPr>
        <w:ind w:right="-1" w:firstLine="708"/>
        <w:jc w:val="both"/>
        <w:rPr>
          <w:sz w:val="28"/>
          <w:szCs w:val="28"/>
        </w:rPr>
      </w:pPr>
      <w:r>
        <w:rPr>
          <w:sz w:val="28"/>
          <w:szCs w:val="28"/>
        </w:rPr>
        <w:t>Уменьшены бюджетные ассигнования:</w:t>
      </w:r>
    </w:p>
    <w:p w:rsidR="00F701CC" w:rsidRPr="00FA25ED" w:rsidRDefault="00F701CC" w:rsidP="00F701CC">
      <w:pPr>
        <w:ind w:right="-1" w:firstLine="708"/>
        <w:jc w:val="both"/>
        <w:rPr>
          <w:sz w:val="28"/>
          <w:szCs w:val="28"/>
        </w:rPr>
      </w:pPr>
      <w:proofErr w:type="gramStart"/>
      <w:r w:rsidRPr="00FA25ED">
        <w:rPr>
          <w:sz w:val="28"/>
          <w:szCs w:val="28"/>
        </w:rPr>
        <w:t>в связи с тем, что виды работ по асфальтированию уже имеющегося асфальтобетонного покрытия территории муниципального бюджетного общеобразовательного учреждения «Северо-Енисейская средняя школа № 1 имени Е.С. Белинского», ул. 40 лет Победы, 12, гп Северо-Енисейский относятся к видам работ по ремонту асфальтобетонного покрытия, не требующего проекта, прошедшего проверку достоверности сметной стоимости капитального ремонта объекта, уменьшены бюджетные ассигнования на сумму 150</w:t>
      </w:r>
      <w:r>
        <w:rPr>
          <w:sz w:val="28"/>
          <w:szCs w:val="28"/>
        </w:rPr>
        <w:t>,0 тыс.</w:t>
      </w:r>
      <w:r w:rsidRPr="00FA25ED">
        <w:rPr>
          <w:sz w:val="28"/>
          <w:szCs w:val="28"/>
        </w:rPr>
        <w:t xml:space="preserve"> рублей;</w:t>
      </w:r>
      <w:proofErr w:type="gramEnd"/>
    </w:p>
    <w:p w:rsidR="00F701CC" w:rsidRPr="00F27E58" w:rsidRDefault="00F701CC" w:rsidP="00F701CC">
      <w:pPr>
        <w:ind w:right="-1" w:firstLine="708"/>
        <w:jc w:val="both"/>
        <w:rPr>
          <w:sz w:val="28"/>
          <w:szCs w:val="28"/>
        </w:rPr>
      </w:pPr>
      <w:r w:rsidRPr="00F27E58">
        <w:rPr>
          <w:sz w:val="28"/>
          <w:szCs w:val="28"/>
        </w:rPr>
        <w:t>уменьшены бюджетные ассигнования</w:t>
      </w:r>
      <w:r>
        <w:rPr>
          <w:sz w:val="28"/>
          <w:szCs w:val="28"/>
        </w:rPr>
        <w:t xml:space="preserve"> </w:t>
      </w:r>
      <w:r w:rsidRPr="00F27E58">
        <w:rPr>
          <w:sz w:val="28"/>
          <w:szCs w:val="28"/>
        </w:rPr>
        <w:t xml:space="preserve">на сумму </w:t>
      </w:r>
      <w:r>
        <w:rPr>
          <w:sz w:val="28"/>
          <w:szCs w:val="28"/>
        </w:rPr>
        <w:t xml:space="preserve">1 650,3 </w:t>
      </w:r>
      <w:r w:rsidRPr="00F27E58">
        <w:rPr>
          <w:sz w:val="28"/>
          <w:szCs w:val="28"/>
        </w:rPr>
        <w:t>тыс. рублей в связи с уточнением сметной стоимости следующих объектов:</w:t>
      </w:r>
    </w:p>
    <w:p w:rsidR="00F701CC" w:rsidRDefault="00F701CC" w:rsidP="00F701CC">
      <w:pPr>
        <w:ind w:right="-1" w:firstLine="708"/>
        <w:jc w:val="both"/>
        <w:rPr>
          <w:sz w:val="28"/>
          <w:szCs w:val="28"/>
        </w:rPr>
      </w:pPr>
      <w:r>
        <w:rPr>
          <w:sz w:val="28"/>
          <w:szCs w:val="28"/>
        </w:rPr>
        <w:t xml:space="preserve">на капитальный ремонт </w:t>
      </w:r>
      <w:r w:rsidRPr="00481927">
        <w:rPr>
          <w:sz w:val="28"/>
          <w:szCs w:val="28"/>
        </w:rPr>
        <w:t xml:space="preserve">муниципального бюджетного общеобразовательного учреждения «Северо-Енисейская средняя школа № 2» </w:t>
      </w:r>
      <w:r>
        <w:rPr>
          <w:sz w:val="28"/>
          <w:szCs w:val="28"/>
        </w:rPr>
        <w:t>ул. Карла Маркса, 26  гп Северо-Енисейский</w:t>
      </w:r>
      <w:r w:rsidRPr="00076152">
        <w:rPr>
          <w:sz w:val="28"/>
          <w:szCs w:val="28"/>
        </w:rPr>
        <w:t xml:space="preserve"> </w:t>
      </w:r>
      <w:r w:rsidRPr="00213C04">
        <w:rPr>
          <w:sz w:val="28"/>
          <w:szCs w:val="28"/>
        </w:rPr>
        <w:t xml:space="preserve">в сумме </w:t>
      </w:r>
      <w:r>
        <w:rPr>
          <w:sz w:val="28"/>
          <w:szCs w:val="28"/>
        </w:rPr>
        <w:t xml:space="preserve">397,0 </w:t>
      </w:r>
      <w:r w:rsidRPr="00213C04">
        <w:rPr>
          <w:sz w:val="28"/>
          <w:szCs w:val="28"/>
        </w:rPr>
        <w:t>тыс. рублей</w:t>
      </w:r>
      <w:r>
        <w:rPr>
          <w:sz w:val="28"/>
          <w:szCs w:val="28"/>
        </w:rPr>
        <w:t xml:space="preserve">; </w:t>
      </w:r>
    </w:p>
    <w:p w:rsidR="00F701CC" w:rsidRDefault="00F701CC" w:rsidP="00F701CC">
      <w:pPr>
        <w:ind w:right="-1" w:firstLine="708"/>
        <w:jc w:val="both"/>
        <w:rPr>
          <w:sz w:val="28"/>
          <w:szCs w:val="28"/>
        </w:rPr>
      </w:pPr>
      <w:r>
        <w:rPr>
          <w:sz w:val="28"/>
          <w:szCs w:val="28"/>
        </w:rPr>
        <w:t xml:space="preserve">на проектные работы и государственную экспертизу </w:t>
      </w:r>
      <w:r w:rsidRPr="00481927">
        <w:rPr>
          <w:sz w:val="28"/>
          <w:szCs w:val="28"/>
        </w:rPr>
        <w:t xml:space="preserve">муниципального бюджетного общеобразовательного учреждения «Северо-Енисейская средняя школа № 2» </w:t>
      </w:r>
      <w:r>
        <w:rPr>
          <w:sz w:val="28"/>
          <w:szCs w:val="28"/>
        </w:rPr>
        <w:t>ул. Карла Маркса, 26  гп Северо-Енисейский</w:t>
      </w:r>
      <w:r w:rsidRPr="00481927">
        <w:rPr>
          <w:sz w:val="28"/>
          <w:szCs w:val="28"/>
        </w:rPr>
        <w:t xml:space="preserve"> </w:t>
      </w:r>
      <w:r w:rsidRPr="00F27E58">
        <w:rPr>
          <w:sz w:val="28"/>
          <w:szCs w:val="28"/>
        </w:rPr>
        <w:t>в сумме</w:t>
      </w:r>
      <w:r>
        <w:rPr>
          <w:sz w:val="28"/>
          <w:szCs w:val="28"/>
        </w:rPr>
        <w:t xml:space="preserve"> 150,0 </w:t>
      </w:r>
      <w:r w:rsidRPr="00F27E58">
        <w:rPr>
          <w:sz w:val="28"/>
          <w:szCs w:val="28"/>
        </w:rPr>
        <w:t>тыс. рублей</w:t>
      </w:r>
      <w:r>
        <w:rPr>
          <w:sz w:val="28"/>
          <w:szCs w:val="28"/>
        </w:rPr>
        <w:t xml:space="preserve">; </w:t>
      </w:r>
    </w:p>
    <w:p w:rsidR="00F701CC" w:rsidRDefault="00F701CC" w:rsidP="00F701CC">
      <w:pPr>
        <w:ind w:right="-1" w:firstLine="708"/>
        <w:jc w:val="both"/>
        <w:rPr>
          <w:sz w:val="28"/>
          <w:szCs w:val="28"/>
        </w:rPr>
      </w:pPr>
      <w:r>
        <w:rPr>
          <w:sz w:val="28"/>
          <w:szCs w:val="28"/>
        </w:rPr>
        <w:t xml:space="preserve">по ремонту кровли </w:t>
      </w:r>
      <w:r w:rsidRPr="00481927">
        <w:rPr>
          <w:sz w:val="28"/>
          <w:szCs w:val="28"/>
        </w:rPr>
        <w:t>муниципального бюджетного общеобразовательного учреждения «Брянковская средняя школа № 5»</w:t>
      </w:r>
      <w:r>
        <w:rPr>
          <w:sz w:val="28"/>
          <w:szCs w:val="28"/>
        </w:rPr>
        <w:t xml:space="preserve"> ул. Школьная, 42 п. Брянка</w:t>
      </w:r>
      <w:r w:rsidRPr="00481927">
        <w:rPr>
          <w:sz w:val="28"/>
          <w:szCs w:val="28"/>
        </w:rPr>
        <w:t xml:space="preserve"> </w:t>
      </w:r>
      <w:r w:rsidRPr="00F27E58">
        <w:rPr>
          <w:sz w:val="28"/>
          <w:szCs w:val="28"/>
        </w:rPr>
        <w:t>в сумме</w:t>
      </w:r>
      <w:r>
        <w:rPr>
          <w:sz w:val="28"/>
          <w:szCs w:val="28"/>
        </w:rPr>
        <w:t xml:space="preserve"> 1 103,3 </w:t>
      </w:r>
      <w:r w:rsidRPr="00F27E58">
        <w:rPr>
          <w:sz w:val="28"/>
          <w:szCs w:val="28"/>
        </w:rPr>
        <w:t>тыс. рублей</w:t>
      </w:r>
      <w:r>
        <w:rPr>
          <w:sz w:val="28"/>
          <w:szCs w:val="28"/>
        </w:rPr>
        <w:t>.</w:t>
      </w:r>
    </w:p>
    <w:p w:rsidR="00F701CC" w:rsidRDefault="00F701CC" w:rsidP="00F701CC">
      <w:pPr>
        <w:ind w:right="-1" w:firstLine="708"/>
        <w:jc w:val="both"/>
        <w:rPr>
          <w:sz w:val="28"/>
          <w:szCs w:val="28"/>
        </w:rPr>
      </w:pPr>
      <w:r>
        <w:rPr>
          <w:sz w:val="28"/>
          <w:szCs w:val="28"/>
        </w:rPr>
        <w:t>увеличены бюджетные ассигнования по следующим мероприятиям:</w:t>
      </w:r>
    </w:p>
    <w:p w:rsidR="00F701CC" w:rsidRDefault="00F701CC" w:rsidP="00F701CC">
      <w:pPr>
        <w:ind w:right="-1" w:firstLine="708"/>
        <w:jc w:val="both"/>
        <w:rPr>
          <w:sz w:val="28"/>
          <w:szCs w:val="28"/>
        </w:rPr>
      </w:pPr>
      <w:r>
        <w:rPr>
          <w:sz w:val="28"/>
          <w:szCs w:val="28"/>
        </w:rPr>
        <w:t>на получение полного комплекта разрешительной документации на ввод в эксплуатацию спортивного зала с лыжной базой ул. Школьная,42</w:t>
      </w:r>
      <w:proofErr w:type="gramStart"/>
      <w:r>
        <w:rPr>
          <w:sz w:val="28"/>
          <w:szCs w:val="28"/>
        </w:rPr>
        <w:t xml:space="preserve"> Б</w:t>
      </w:r>
      <w:proofErr w:type="gramEnd"/>
      <w:r>
        <w:rPr>
          <w:sz w:val="28"/>
          <w:szCs w:val="28"/>
        </w:rPr>
        <w:t xml:space="preserve"> п. Брянка</w:t>
      </w:r>
      <w:r w:rsidRPr="00481927">
        <w:rPr>
          <w:sz w:val="28"/>
          <w:szCs w:val="28"/>
        </w:rPr>
        <w:t xml:space="preserve"> </w:t>
      </w:r>
      <w:r w:rsidRPr="00F27E58">
        <w:rPr>
          <w:sz w:val="28"/>
          <w:szCs w:val="28"/>
        </w:rPr>
        <w:t>в сумме</w:t>
      </w:r>
      <w:r>
        <w:rPr>
          <w:sz w:val="28"/>
          <w:szCs w:val="28"/>
        </w:rPr>
        <w:t xml:space="preserve"> 505,0 </w:t>
      </w:r>
      <w:r w:rsidRPr="00F27E58">
        <w:rPr>
          <w:sz w:val="28"/>
          <w:szCs w:val="28"/>
        </w:rPr>
        <w:t>тыс. рублей</w:t>
      </w:r>
      <w:r>
        <w:rPr>
          <w:sz w:val="28"/>
          <w:szCs w:val="28"/>
        </w:rPr>
        <w:t>;</w:t>
      </w:r>
    </w:p>
    <w:p w:rsidR="00F701CC" w:rsidRPr="00864827" w:rsidRDefault="00F701CC" w:rsidP="00F701CC">
      <w:pPr>
        <w:ind w:right="-1" w:firstLine="708"/>
        <w:jc w:val="both"/>
        <w:rPr>
          <w:b/>
          <w:sz w:val="28"/>
          <w:szCs w:val="28"/>
        </w:rPr>
      </w:pPr>
    </w:p>
    <w:p w:rsidR="00F701CC" w:rsidRPr="00864827" w:rsidRDefault="00F701CC" w:rsidP="00F701CC">
      <w:pPr>
        <w:ind w:right="-1" w:firstLine="708"/>
        <w:jc w:val="both"/>
        <w:rPr>
          <w:b/>
          <w:sz w:val="28"/>
          <w:szCs w:val="28"/>
        </w:rPr>
      </w:pPr>
    </w:p>
    <w:p w:rsidR="00F701CC" w:rsidRPr="00864827" w:rsidRDefault="00F701CC" w:rsidP="00F701CC">
      <w:pPr>
        <w:ind w:right="-1" w:firstLine="708"/>
        <w:jc w:val="both"/>
        <w:rPr>
          <w:sz w:val="28"/>
          <w:szCs w:val="28"/>
        </w:rPr>
      </w:pPr>
      <w:r>
        <w:rPr>
          <w:sz w:val="28"/>
          <w:szCs w:val="28"/>
        </w:rPr>
        <w:t>В</w:t>
      </w:r>
      <w:r w:rsidRPr="00864827">
        <w:rPr>
          <w:sz w:val="28"/>
          <w:szCs w:val="28"/>
        </w:rPr>
        <w:t xml:space="preserve"> рамках муниципальной программы </w:t>
      </w:r>
      <w:r w:rsidRPr="00864827">
        <w:rPr>
          <w:b/>
          <w:sz w:val="28"/>
          <w:szCs w:val="28"/>
        </w:rPr>
        <w:t>«Защита населения и территории Северо-Енисейского района от чрезвычайных ситуаций природного и техногенного характера»</w:t>
      </w:r>
      <w:r w:rsidRPr="00864827">
        <w:rPr>
          <w:sz w:val="28"/>
          <w:szCs w:val="28"/>
        </w:rPr>
        <w:t xml:space="preserve"> в целом увеличены бюджетные ассигнования на сумму 3 233,9 тыс. рублей, в том числе:</w:t>
      </w:r>
    </w:p>
    <w:p w:rsidR="00F701CC" w:rsidRPr="00864827" w:rsidRDefault="00F701CC" w:rsidP="00F701CC">
      <w:pPr>
        <w:ind w:right="-1" w:firstLine="708"/>
        <w:jc w:val="both"/>
        <w:rPr>
          <w:sz w:val="28"/>
          <w:szCs w:val="28"/>
        </w:rPr>
      </w:pPr>
      <w:r w:rsidRPr="00864827">
        <w:rPr>
          <w:sz w:val="28"/>
          <w:szCs w:val="28"/>
        </w:rPr>
        <w:t>дополнительно предусмотрены бюджетные ассигнования на оплату услуг по обеспечению технической, методической</w:t>
      </w:r>
      <w:r>
        <w:rPr>
          <w:sz w:val="28"/>
          <w:szCs w:val="28"/>
        </w:rPr>
        <w:t xml:space="preserve"> </w:t>
      </w:r>
      <w:r w:rsidRPr="00864827">
        <w:rPr>
          <w:sz w:val="28"/>
          <w:szCs w:val="28"/>
        </w:rPr>
        <w:t>и информационной поддержки по вопросам подготовки к аттестации МКУ «Аварийно-спасательное формирование» на сумму 185,0 тыс. рублей;</w:t>
      </w:r>
    </w:p>
    <w:p w:rsidR="00F701CC" w:rsidRPr="00864827" w:rsidRDefault="00F701CC" w:rsidP="00F701CC">
      <w:pPr>
        <w:ind w:right="-1" w:firstLine="708"/>
        <w:jc w:val="both"/>
        <w:rPr>
          <w:sz w:val="28"/>
          <w:szCs w:val="28"/>
        </w:rPr>
      </w:pPr>
      <w:r w:rsidRPr="00864827">
        <w:rPr>
          <w:sz w:val="28"/>
          <w:szCs w:val="28"/>
        </w:rPr>
        <w:t>дополнительно предусмотрены бюджетные ассигнования на приобретение специального автомобиля для проведения газоспасательных работ на сумму 200,0 тыс. рублей;</w:t>
      </w:r>
    </w:p>
    <w:p w:rsidR="00F701CC" w:rsidRPr="00682B5A" w:rsidRDefault="00F701CC" w:rsidP="00F701CC">
      <w:pPr>
        <w:ind w:right="-1" w:firstLine="708"/>
        <w:jc w:val="both"/>
        <w:rPr>
          <w:b/>
          <w:sz w:val="28"/>
          <w:szCs w:val="28"/>
        </w:rPr>
      </w:pPr>
      <w:r w:rsidRPr="00682B5A">
        <w:rPr>
          <w:sz w:val="28"/>
          <w:szCs w:val="28"/>
        </w:rPr>
        <w:t>на выполнение работ по установке пожарного резервуара по ул. Школьная в п. Тея на сумму  2 848,9</w:t>
      </w:r>
      <w:r>
        <w:rPr>
          <w:sz w:val="28"/>
          <w:szCs w:val="28"/>
        </w:rPr>
        <w:t xml:space="preserve"> </w:t>
      </w:r>
      <w:r w:rsidRPr="00682B5A">
        <w:rPr>
          <w:sz w:val="28"/>
          <w:szCs w:val="28"/>
        </w:rPr>
        <w:t>тыс. рублей.</w:t>
      </w:r>
    </w:p>
    <w:p w:rsidR="00F701CC" w:rsidRPr="00864827" w:rsidRDefault="00F701CC" w:rsidP="00F701CC">
      <w:pPr>
        <w:ind w:right="-1" w:firstLine="708"/>
        <w:jc w:val="both"/>
        <w:rPr>
          <w:b/>
          <w:sz w:val="28"/>
          <w:szCs w:val="28"/>
        </w:rPr>
      </w:pPr>
    </w:p>
    <w:p w:rsidR="00F701CC" w:rsidRPr="00864827" w:rsidRDefault="00F701CC" w:rsidP="00F701CC">
      <w:pPr>
        <w:ind w:right="-1" w:firstLine="708"/>
        <w:jc w:val="both"/>
        <w:rPr>
          <w:b/>
          <w:sz w:val="28"/>
          <w:szCs w:val="28"/>
        </w:rPr>
      </w:pPr>
    </w:p>
    <w:p w:rsidR="00F701CC" w:rsidRPr="00864827" w:rsidRDefault="00F701CC" w:rsidP="00F701CC">
      <w:pPr>
        <w:ind w:right="-1" w:firstLine="708"/>
        <w:jc w:val="both"/>
        <w:rPr>
          <w:b/>
          <w:sz w:val="28"/>
          <w:szCs w:val="28"/>
        </w:rPr>
      </w:pPr>
    </w:p>
    <w:p w:rsidR="00F701CC" w:rsidRPr="00266145" w:rsidRDefault="00F701CC" w:rsidP="00F701CC">
      <w:pPr>
        <w:ind w:right="-1" w:firstLine="708"/>
        <w:jc w:val="both"/>
        <w:rPr>
          <w:sz w:val="28"/>
          <w:szCs w:val="28"/>
        </w:rPr>
      </w:pPr>
      <w:r w:rsidRPr="00266145">
        <w:rPr>
          <w:sz w:val="28"/>
          <w:szCs w:val="28"/>
        </w:rPr>
        <w:t xml:space="preserve">в рамках муниципальной программы </w:t>
      </w:r>
      <w:r w:rsidRPr="00266145">
        <w:rPr>
          <w:b/>
          <w:sz w:val="28"/>
          <w:szCs w:val="28"/>
        </w:rPr>
        <w:t>«Развитие транспортной системы Северо-Енисейского района»</w:t>
      </w:r>
      <w:r w:rsidRPr="00266145">
        <w:rPr>
          <w:sz w:val="28"/>
          <w:szCs w:val="28"/>
        </w:rPr>
        <w:t xml:space="preserve"> в целом уменьшены бюджетные ассигнования в сумме 1 329,9 тыс. рублей:</w:t>
      </w:r>
    </w:p>
    <w:p w:rsidR="00F701CC" w:rsidRDefault="00F701CC" w:rsidP="00F701CC">
      <w:pPr>
        <w:ind w:right="-1" w:firstLine="708"/>
        <w:jc w:val="both"/>
        <w:rPr>
          <w:sz w:val="28"/>
          <w:szCs w:val="28"/>
        </w:rPr>
      </w:pPr>
    </w:p>
    <w:p w:rsidR="00F701CC" w:rsidRDefault="00F701CC" w:rsidP="00F701CC">
      <w:pPr>
        <w:ind w:right="-1" w:firstLine="708"/>
        <w:jc w:val="both"/>
        <w:rPr>
          <w:sz w:val="28"/>
          <w:szCs w:val="28"/>
        </w:rPr>
      </w:pPr>
      <w:r>
        <w:rPr>
          <w:sz w:val="28"/>
          <w:szCs w:val="28"/>
        </w:rPr>
        <w:t>уменьшение бюджетных ассигнований на сумму 10 000,2 тыс. рублей, в том числе:</w:t>
      </w:r>
    </w:p>
    <w:p w:rsidR="00F701CC" w:rsidRDefault="00F701CC" w:rsidP="00F701CC">
      <w:pPr>
        <w:ind w:right="-1" w:firstLine="708"/>
        <w:jc w:val="both"/>
        <w:rPr>
          <w:sz w:val="28"/>
          <w:szCs w:val="28"/>
        </w:rPr>
      </w:pPr>
      <w:r>
        <w:rPr>
          <w:sz w:val="28"/>
          <w:szCs w:val="28"/>
        </w:rPr>
        <w:t>уменьшение ассигнований на сумму 1 364,5 тыс. рублей в связи с отменой мероприятия по в</w:t>
      </w:r>
      <w:r w:rsidRPr="00EC2550">
        <w:rPr>
          <w:sz w:val="28"/>
          <w:szCs w:val="28"/>
        </w:rPr>
        <w:t>осстановлени</w:t>
      </w:r>
      <w:r>
        <w:rPr>
          <w:sz w:val="28"/>
          <w:szCs w:val="28"/>
        </w:rPr>
        <w:t>ю</w:t>
      </w:r>
      <w:r w:rsidRPr="00EC2550">
        <w:rPr>
          <w:sz w:val="28"/>
          <w:szCs w:val="28"/>
        </w:rPr>
        <w:t xml:space="preserve"> профиля щебеночных, гравийных и грунтовых улучшенных дорог с добавлением щебеночных или гравийных материалов</w:t>
      </w:r>
      <w:r>
        <w:rPr>
          <w:sz w:val="28"/>
          <w:szCs w:val="28"/>
        </w:rPr>
        <w:t xml:space="preserve"> по</w:t>
      </w:r>
      <w:r w:rsidRPr="00EC2550">
        <w:rPr>
          <w:sz w:val="28"/>
          <w:szCs w:val="28"/>
        </w:rPr>
        <w:t xml:space="preserve"> ул. Лесная, п. Брянка</w:t>
      </w:r>
      <w:r>
        <w:rPr>
          <w:sz w:val="28"/>
          <w:szCs w:val="28"/>
        </w:rPr>
        <w:t xml:space="preserve"> по причине удовлетворительного состояния профиля дороги;</w:t>
      </w:r>
    </w:p>
    <w:p w:rsidR="00F701CC" w:rsidRDefault="00F701CC" w:rsidP="00F701CC">
      <w:pPr>
        <w:ind w:right="-1" w:firstLine="708"/>
        <w:jc w:val="both"/>
        <w:rPr>
          <w:sz w:val="28"/>
          <w:szCs w:val="28"/>
        </w:rPr>
      </w:pPr>
      <w:r>
        <w:rPr>
          <w:sz w:val="28"/>
          <w:szCs w:val="28"/>
        </w:rPr>
        <w:t>в связи с предоставлением с</w:t>
      </w:r>
      <w:r w:rsidRPr="004463FA">
        <w:rPr>
          <w:sz w:val="28"/>
          <w:szCs w:val="28"/>
        </w:rPr>
        <w:t>убсидии бюджет</w:t>
      </w:r>
      <w:r>
        <w:rPr>
          <w:sz w:val="28"/>
          <w:szCs w:val="28"/>
        </w:rPr>
        <w:t>у</w:t>
      </w:r>
      <w:r w:rsidRPr="004463FA">
        <w:rPr>
          <w:sz w:val="28"/>
          <w:szCs w:val="28"/>
        </w:rPr>
        <w:t xml:space="preserve"> </w:t>
      </w:r>
      <w:r>
        <w:rPr>
          <w:sz w:val="28"/>
          <w:szCs w:val="28"/>
        </w:rPr>
        <w:t>Северо-Енисейского района</w:t>
      </w:r>
      <w:r w:rsidRPr="004463FA">
        <w:rPr>
          <w:sz w:val="28"/>
          <w:szCs w:val="28"/>
        </w:rPr>
        <w:t xml:space="preserve"> на капитальный ремонт и ремонт автомобильных дорог общего пользования местного значения за счет средств дорожного фонда Красноярского</w:t>
      </w:r>
      <w:r>
        <w:rPr>
          <w:sz w:val="28"/>
          <w:szCs w:val="28"/>
        </w:rPr>
        <w:t xml:space="preserve"> края уменьшены бюджетные ассигнования на мероприятия за счет средств бюджета района на общую сумму 8 635,7 тыс. рублей, в том числе:</w:t>
      </w:r>
    </w:p>
    <w:p w:rsidR="00F701CC" w:rsidRDefault="00F701CC" w:rsidP="00F701CC">
      <w:pPr>
        <w:ind w:right="-1"/>
        <w:jc w:val="both"/>
        <w:rPr>
          <w:sz w:val="28"/>
          <w:szCs w:val="28"/>
        </w:rPr>
      </w:pPr>
      <w:r>
        <w:rPr>
          <w:sz w:val="28"/>
          <w:szCs w:val="28"/>
        </w:rPr>
        <w:tab/>
        <w:t>- у</w:t>
      </w:r>
      <w:r w:rsidRPr="00A72B0A">
        <w:rPr>
          <w:sz w:val="28"/>
          <w:szCs w:val="28"/>
        </w:rPr>
        <w:t>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участка автомобильной дороги ул. Таежная, п. Тея</w:t>
      </w:r>
      <w:r>
        <w:rPr>
          <w:sz w:val="28"/>
          <w:szCs w:val="28"/>
        </w:rPr>
        <w:t xml:space="preserve"> на сумму 4 070,2 тыс. рублей;</w:t>
      </w:r>
    </w:p>
    <w:p w:rsidR="00F701CC" w:rsidRDefault="00F701CC" w:rsidP="00F701CC">
      <w:pPr>
        <w:ind w:right="-1"/>
        <w:jc w:val="both"/>
        <w:rPr>
          <w:sz w:val="28"/>
          <w:szCs w:val="28"/>
        </w:rPr>
      </w:pPr>
      <w:r>
        <w:rPr>
          <w:sz w:val="28"/>
          <w:szCs w:val="28"/>
        </w:rPr>
        <w:tab/>
        <w:t>- в</w:t>
      </w:r>
      <w:r w:rsidRPr="00A72B0A">
        <w:rPr>
          <w:sz w:val="28"/>
          <w:szCs w:val="28"/>
        </w:rPr>
        <w:t xml:space="preserve">осстановление профиля щебеночных, гравийных и грунтовых улучшенных дорог с добавлением щебеночных или гравийных материалов, ул. </w:t>
      </w:r>
      <w:proofErr w:type="gramStart"/>
      <w:r w:rsidRPr="00A72B0A">
        <w:rPr>
          <w:sz w:val="28"/>
          <w:szCs w:val="28"/>
        </w:rPr>
        <w:t>Октябрьская</w:t>
      </w:r>
      <w:proofErr w:type="gramEnd"/>
      <w:r w:rsidRPr="00A72B0A">
        <w:rPr>
          <w:sz w:val="28"/>
          <w:szCs w:val="28"/>
        </w:rPr>
        <w:t>, гп Северо-Енисейский</w:t>
      </w:r>
      <w:r>
        <w:rPr>
          <w:sz w:val="28"/>
          <w:szCs w:val="28"/>
        </w:rPr>
        <w:t xml:space="preserve"> на сумму 2 357,3 тыс. рублей;</w:t>
      </w:r>
    </w:p>
    <w:p w:rsidR="00F701CC" w:rsidRDefault="00F701CC" w:rsidP="00F701CC">
      <w:pPr>
        <w:ind w:right="-1" w:firstLine="708"/>
        <w:jc w:val="both"/>
        <w:rPr>
          <w:sz w:val="28"/>
          <w:szCs w:val="28"/>
        </w:rPr>
      </w:pPr>
      <w:r>
        <w:rPr>
          <w:sz w:val="28"/>
          <w:szCs w:val="28"/>
        </w:rPr>
        <w:t>- в</w:t>
      </w:r>
      <w:r w:rsidRPr="00B55929">
        <w:rPr>
          <w:sz w:val="28"/>
          <w:szCs w:val="28"/>
        </w:rPr>
        <w:t>осстановление профиля щебеночных, гравийных и грунтовых улучшенных дорог с добавлением щебеночных или гравийных материалов, ул. Молодежная, п. Тея</w:t>
      </w:r>
      <w:r>
        <w:rPr>
          <w:sz w:val="28"/>
          <w:szCs w:val="28"/>
        </w:rPr>
        <w:t xml:space="preserve"> на сумму 1 003,3 тыс. рублей;</w:t>
      </w:r>
    </w:p>
    <w:p w:rsidR="00F701CC" w:rsidRDefault="00F701CC" w:rsidP="00F701CC">
      <w:pPr>
        <w:ind w:right="-1" w:firstLine="708"/>
        <w:jc w:val="both"/>
        <w:rPr>
          <w:sz w:val="28"/>
          <w:szCs w:val="28"/>
        </w:rPr>
      </w:pPr>
      <w:r>
        <w:rPr>
          <w:sz w:val="28"/>
          <w:szCs w:val="28"/>
        </w:rPr>
        <w:t>- з</w:t>
      </w:r>
      <w:r w:rsidRPr="00B55929">
        <w:rPr>
          <w:sz w:val="28"/>
          <w:szCs w:val="28"/>
        </w:rPr>
        <w:t>амена барьерного ограждения от дома № 1 до дома № 5 по ул. 40 лет Победы в гп Северо-Енисейский</w:t>
      </w:r>
      <w:r>
        <w:rPr>
          <w:sz w:val="28"/>
          <w:szCs w:val="28"/>
        </w:rPr>
        <w:t xml:space="preserve"> на сумму 1 204,9 тыс. рублей;</w:t>
      </w:r>
    </w:p>
    <w:p w:rsidR="00F701CC" w:rsidRDefault="00F701CC" w:rsidP="00F701CC">
      <w:pPr>
        <w:ind w:right="-1" w:firstLine="708"/>
        <w:jc w:val="both"/>
        <w:rPr>
          <w:sz w:val="28"/>
          <w:szCs w:val="28"/>
        </w:rPr>
      </w:pPr>
    </w:p>
    <w:p w:rsidR="00F701CC" w:rsidRDefault="00F701CC" w:rsidP="00F701CC">
      <w:pPr>
        <w:ind w:right="-1" w:firstLine="708"/>
        <w:jc w:val="both"/>
        <w:rPr>
          <w:sz w:val="28"/>
          <w:szCs w:val="28"/>
        </w:rPr>
      </w:pPr>
      <w:r>
        <w:rPr>
          <w:sz w:val="28"/>
          <w:szCs w:val="28"/>
        </w:rPr>
        <w:t>увеличение ассигнований на общую сумму 8 670,3 тыс. рублей, в том числе:</w:t>
      </w:r>
    </w:p>
    <w:p w:rsidR="00F701CC" w:rsidRDefault="00F701CC" w:rsidP="00F701CC">
      <w:pPr>
        <w:ind w:right="-1" w:firstLine="708"/>
        <w:jc w:val="both"/>
        <w:rPr>
          <w:sz w:val="28"/>
          <w:szCs w:val="28"/>
        </w:rPr>
      </w:pPr>
      <w:r>
        <w:rPr>
          <w:sz w:val="28"/>
          <w:szCs w:val="28"/>
        </w:rPr>
        <w:t>увеличены  бюджетные ассигнования на сумму 3 326,9 тыс. рублей по мероприятию в</w:t>
      </w:r>
      <w:r w:rsidRPr="00EC2550">
        <w:rPr>
          <w:sz w:val="28"/>
          <w:szCs w:val="28"/>
        </w:rPr>
        <w:t>осстановлени</w:t>
      </w:r>
      <w:r>
        <w:rPr>
          <w:sz w:val="28"/>
          <w:szCs w:val="28"/>
        </w:rPr>
        <w:t>е</w:t>
      </w:r>
      <w:r w:rsidRPr="00EC2550">
        <w:rPr>
          <w:sz w:val="28"/>
          <w:szCs w:val="28"/>
        </w:rPr>
        <w:t xml:space="preserve"> профиля гравийной дороги, ул. Транспортная, п. Брянка</w:t>
      </w:r>
      <w:r>
        <w:rPr>
          <w:sz w:val="28"/>
          <w:szCs w:val="28"/>
        </w:rPr>
        <w:t xml:space="preserve"> за счет перемещения ассигнований с 2018 года в связи с необходимостью проведения восстановления профиля дороги в 2017 году;</w:t>
      </w:r>
    </w:p>
    <w:p w:rsidR="00F701CC" w:rsidRDefault="00F701CC" w:rsidP="00F701CC">
      <w:pPr>
        <w:ind w:right="-1"/>
        <w:jc w:val="both"/>
        <w:rPr>
          <w:sz w:val="28"/>
          <w:szCs w:val="28"/>
        </w:rPr>
      </w:pPr>
      <w:r>
        <w:rPr>
          <w:sz w:val="28"/>
          <w:szCs w:val="28"/>
        </w:rPr>
        <w:tab/>
        <w:t>в связи с необходимостью проведения дополнительных видов работ по с</w:t>
      </w:r>
      <w:r w:rsidRPr="004463FA">
        <w:rPr>
          <w:sz w:val="28"/>
          <w:szCs w:val="28"/>
        </w:rPr>
        <w:t>троительств</w:t>
      </w:r>
      <w:r>
        <w:rPr>
          <w:sz w:val="28"/>
          <w:szCs w:val="28"/>
        </w:rPr>
        <w:t>у</w:t>
      </w:r>
      <w:r w:rsidRPr="004463FA">
        <w:rPr>
          <w:sz w:val="28"/>
          <w:szCs w:val="28"/>
        </w:rPr>
        <w:t xml:space="preserve"> конечного остановочного пункта межпоселкового общественного транспорта, гп </w:t>
      </w:r>
      <w:proofErr w:type="gramStart"/>
      <w:r w:rsidRPr="004463FA">
        <w:rPr>
          <w:sz w:val="28"/>
          <w:szCs w:val="28"/>
        </w:rPr>
        <w:t>Северо-Енисейский</w:t>
      </w:r>
      <w:proofErr w:type="gramEnd"/>
      <w:r>
        <w:rPr>
          <w:sz w:val="28"/>
          <w:szCs w:val="28"/>
        </w:rPr>
        <w:t xml:space="preserve"> увеличены бюджетные ассигнования на сумму 4 217,5 тыс. рублей;</w:t>
      </w:r>
    </w:p>
    <w:p w:rsidR="00F701CC" w:rsidRDefault="00F701CC" w:rsidP="00F701CC">
      <w:pPr>
        <w:ind w:right="-1"/>
        <w:jc w:val="both"/>
        <w:rPr>
          <w:sz w:val="28"/>
          <w:szCs w:val="28"/>
        </w:rPr>
      </w:pPr>
      <w:r>
        <w:rPr>
          <w:sz w:val="28"/>
          <w:szCs w:val="28"/>
        </w:rPr>
        <w:tab/>
        <w:t>в связи с предоставлением с</w:t>
      </w:r>
      <w:r w:rsidRPr="004463FA">
        <w:rPr>
          <w:sz w:val="28"/>
          <w:szCs w:val="28"/>
        </w:rPr>
        <w:t>убсидии бюджет</w:t>
      </w:r>
      <w:r>
        <w:rPr>
          <w:sz w:val="28"/>
          <w:szCs w:val="28"/>
        </w:rPr>
        <w:t>у</w:t>
      </w:r>
      <w:r w:rsidRPr="004463FA">
        <w:rPr>
          <w:sz w:val="28"/>
          <w:szCs w:val="28"/>
        </w:rPr>
        <w:t xml:space="preserve"> </w:t>
      </w:r>
      <w:r>
        <w:rPr>
          <w:sz w:val="28"/>
          <w:szCs w:val="28"/>
        </w:rPr>
        <w:t>Северо-Енисейского района</w:t>
      </w:r>
      <w:r w:rsidRPr="004463FA">
        <w:rPr>
          <w:sz w:val="28"/>
          <w:szCs w:val="28"/>
        </w:rPr>
        <w:t xml:space="preserve"> на капитальный ремонт и ремонт автомобильных дорог общего пользования местного значения за счет средств дорожного фонда Красноярского</w:t>
      </w:r>
      <w:r>
        <w:rPr>
          <w:sz w:val="28"/>
          <w:szCs w:val="28"/>
        </w:rPr>
        <w:t xml:space="preserve"> края увеличены бюджетные ассигнования на софинансирование указанной субсидии на сумму 1 017,6 тыс. рублей;</w:t>
      </w:r>
    </w:p>
    <w:p w:rsidR="00F701CC" w:rsidRPr="00F27E58" w:rsidRDefault="00F701CC" w:rsidP="00F701CC">
      <w:pPr>
        <w:ind w:right="-1" w:firstLine="708"/>
        <w:jc w:val="both"/>
        <w:rPr>
          <w:sz w:val="28"/>
          <w:szCs w:val="28"/>
        </w:rPr>
      </w:pPr>
      <w:r>
        <w:rPr>
          <w:sz w:val="28"/>
          <w:szCs w:val="28"/>
        </w:rPr>
        <w:lastRenderedPageBreak/>
        <w:t>в связи с корректировкой сметной стоимости з</w:t>
      </w:r>
      <w:r w:rsidRPr="00B55929">
        <w:rPr>
          <w:sz w:val="28"/>
          <w:szCs w:val="28"/>
        </w:rPr>
        <w:t>амен</w:t>
      </w:r>
      <w:r>
        <w:rPr>
          <w:sz w:val="28"/>
          <w:szCs w:val="28"/>
        </w:rPr>
        <w:t>ы</w:t>
      </w:r>
      <w:r w:rsidRPr="00B55929">
        <w:rPr>
          <w:sz w:val="28"/>
          <w:szCs w:val="28"/>
        </w:rPr>
        <w:t xml:space="preserve"> барьерного ограждения, ул. Набережная, 6, гп </w:t>
      </w:r>
      <w:proofErr w:type="gramStart"/>
      <w:r w:rsidRPr="00B55929">
        <w:rPr>
          <w:sz w:val="28"/>
          <w:szCs w:val="28"/>
        </w:rPr>
        <w:t>Северо-Енисейский</w:t>
      </w:r>
      <w:proofErr w:type="gramEnd"/>
      <w:r>
        <w:rPr>
          <w:sz w:val="28"/>
          <w:szCs w:val="28"/>
        </w:rPr>
        <w:t xml:space="preserve"> увеличены бюджетные ассигнования на сумму 108,3 тыс. рублей;</w:t>
      </w:r>
    </w:p>
    <w:p w:rsidR="00F701CC" w:rsidRPr="00F27E58" w:rsidRDefault="00F701CC" w:rsidP="00F701CC">
      <w:pPr>
        <w:ind w:right="-1"/>
        <w:jc w:val="both"/>
        <w:rPr>
          <w:sz w:val="28"/>
          <w:szCs w:val="28"/>
        </w:rPr>
      </w:pPr>
    </w:p>
    <w:p w:rsidR="00F701CC" w:rsidRPr="00864827" w:rsidRDefault="00F701CC" w:rsidP="00F701CC">
      <w:pPr>
        <w:ind w:right="-1" w:firstLine="708"/>
        <w:jc w:val="both"/>
        <w:rPr>
          <w:b/>
          <w:sz w:val="28"/>
          <w:szCs w:val="28"/>
        </w:rPr>
      </w:pPr>
    </w:p>
    <w:p w:rsidR="00F701CC" w:rsidRDefault="00F701CC" w:rsidP="00F701CC">
      <w:pPr>
        <w:ind w:right="-1" w:firstLine="708"/>
        <w:jc w:val="both"/>
        <w:rPr>
          <w:sz w:val="28"/>
          <w:szCs w:val="28"/>
        </w:rPr>
      </w:pPr>
      <w:proofErr w:type="gramStart"/>
      <w:r w:rsidRPr="003663AF">
        <w:rPr>
          <w:sz w:val="28"/>
          <w:szCs w:val="28"/>
        </w:rPr>
        <w:t xml:space="preserve">В рамках муниципальной программы </w:t>
      </w:r>
      <w:r w:rsidRPr="003663AF">
        <w:rPr>
          <w:b/>
          <w:sz w:val="28"/>
          <w:szCs w:val="28"/>
        </w:rPr>
        <w:t>«Создание условий для обеспечения доступным и комфортным жильем граждан Северо-Енисейского района»</w:t>
      </w:r>
      <w:r w:rsidRPr="003663AF">
        <w:rPr>
          <w:sz w:val="28"/>
          <w:szCs w:val="28"/>
        </w:rPr>
        <w:t xml:space="preserve"> в целом увеличены бюджетные ассигнования </w:t>
      </w:r>
      <w:r>
        <w:rPr>
          <w:sz w:val="28"/>
          <w:szCs w:val="28"/>
        </w:rPr>
        <w:t xml:space="preserve">на 2017 год </w:t>
      </w:r>
      <w:r w:rsidRPr="003663AF">
        <w:rPr>
          <w:sz w:val="28"/>
          <w:szCs w:val="28"/>
        </w:rPr>
        <w:t>на сумму 17 871,4 тыс. рублей</w:t>
      </w:r>
      <w:r>
        <w:rPr>
          <w:sz w:val="28"/>
          <w:szCs w:val="28"/>
        </w:rPr>
        <w:t>; на 2018 год</w:t>
      </w:r>
      <w:r w:rsidRPr="00F27E58">
        <w:rPr>
          <w:sz w:val="28"/>
          <w:szCs w:val="28"/>
        </w:rPr>
        <w:t xml:space="preserve"> </w:t>
      </w:r>
      <w:r>
        <w:rPr>
          <w:sz w:val="28"/>
          <w:szCs w:val="28"/>
        </w:rPr>
        <w:t>уменьшены</w:t>
      </w:r>
      <w:r w:rsidRPr="00330D76">
        <w:rPr>
          <w:sz w:val="28"/>
          <w:szCs w:val="28"/>
        </w:rPr>
        <w:t xml:space="preserve"> </w:t>
      </w:r>
      <w:r w:rsidRPr="003663AF">
        <w:rPr>
          <w:sz w:val="28"/>
          <w:szCs w:val="28"/>
        </w:rPr>
        <w:t>бюджетные ассигнования</w:t>
      </w:r>
      <w:r>
        <w:rPr>
          <w:sz w:val="28"/>
          <w:szCs w:val="28"/>
        </w:rPr>
        <w:t xml:space="preserve"> в</w:t>
      </w:r>
      <w:r w:rsidRPr="00F27E58">
        <w:rPr>
          <w:sz w:val="28"/>
          <w:szCs w:val="28"/>
        </w:rPr>
        <w:t xml:space="preserve"> </w:t>
      </w:r>
      <w:r>
        <w:rPr>
          <w:sz w:val="28"/>
          <w:szCs w:val="28"/>
        </w:rPr>
        <w:t>сумме 3 481,6 тыс. рублей; на 2019 год уменьшены</w:t>
      </w:r>
      <w:r w:rsidRPr="00330D76">
        <w:rPr>
          <w:sz w:val="28"/>
          <w:szCs w:val="28"/>
        </w:rPr>
        <w:t xml:space="preserve"> </w:t>
      </w:r>
      <w:r w:rsidRPr="003663AF">
        <w:rPr>
          <w:sz w:val="28"/>
          <w:szCs w:val="28"/>
        </w:rPr>
        <w:t>бюджетные ассигнования</w:t>
      </w:r>
      <w:r>
        <w:rPr>
          <w:sz w:val="28"/>
          <w:szCs w:val="28"/>
        </w:rPr>
        <w:t xml:space="preserve"> в сумме 1 470,0 тыс. рублей, </w:t>
      </w:r>
      <w:r w:rsidRPr="003663AF">
        <w:rPr>
          <w:sz w:val="28"/>
          <w:szCs w:val="28"/>
        </w:rPr>
        <w:t>в том числе:</w:t>
      </w:r>
      <w:proofErr w:type="gramEnd"/>
    </w:p>
    <w:p w:rsidR="00F701CC" w:rsidRDefault="00F701CC" w:rsidP="00F701CC">
      <w:pPr>
        <w:ind w:left="142" w:firstLine="566"/>
        <w:jc w:val="both"/>
        <w:rPr>
          <w:sz w:val="28"/>
          <w:szCs w:val="28"/>
        </w:rPr>
      </w:pPr>
      <w:r w:rsidRPr="003C3B14">
        <w:rPr>
          <w:sz w:val="28"/>
          <w:szCs w:val="28"/>
        </w:rPr>
        <w:t xml:space="preserve">увеличены бюджетные ассигнования </w:t>
      </w:r>
      <w:r>
        <w:rPr>
          <w:sz w:val="28"/>
          <w:szCs w:val="28"/>
        </w:rPr>
        <w:t xml:space="preserve">на </w:t>
      </w:r>
      <w:r w:rsidRPr="003C3B14">
        <w:rPr>
          <w:sz w:val="28"/>
          <w:szCs w:val="28"/>
        </w:rPr>
        <w:t xml:space="preserve">сумму </w:t>
      </w:r>
      <w:r>
        <w:rPr>
          <w:sz w:val="28"/>
          <w:szCs w:val="28"/>
        </w:rPr>
        <w:t>17 871,4</w:t>
      </w:r>
      <w:r w:rsidRPr="003C3B14">
        <w:rPr>
          <w:sz w:val="28"/>
          <w:szCs w:val="28"/>
        </w:rPr>
        <w:t xml:space="preserve"> тыс. рублей, в том числе:</w:t>
      </w:r>
    </w:p>
    <w:p w:rsidR="00F701CC" w:rsidRDefault="00F701CC" w:rsidP="00F701CC">
      <w:pPr>
        <w:ind w:right="-1" w:firstLine="708"/>
        <w:jc w:val="both"/>
        <w:rPr>
          <w:sz w:val="28"/>
          <w:szCs w:val="28"/>
        </w:rPr>
      </w:pPr>
      <w:r>
        <w:rPr>
          <w:sz w:val="28"/>
          <w:szCs w:val="28"/>
        </w:rPr>
        <w:t>- в связи с тем, что по результатам проведенного обследования технического состояния объектов жилищного фонда было выявлено, что шесть объектов требовало срочного выполнения капитального ремонта на сумму 13 941,4 тыс. рублей, а именно:</w:t>
      </w:r>
    </w:p>
    <w:p w:rsidR="00F701CC" w:rsidRPr="00BD4E96" w:rsidRDefault="00F701CC" w:rsidP="00F701CC">
      <w:pPr>
        <w:ind w:firstLine="708"/>
        <w:contextualSpacing/>
        <w:jc w:val="both"/>
        <w:rPr>
          <w:sz w:val="28"/>
          <w:szCs w:val="28"/>
        </w:rPr>
      </w:pPr>
      <w:r>
        <w:rPr>
          <w:sz w:val="28"/>
          <w:szCs w:val="28"/>
        </w:rPr>
        <w:t xml:space="preserve">  </w:t>
      </w:r>
      <w:r w:rsidRPr="00BD4E96">
        <w:rPr>
          <w:sz w:val="28"/>
          <w:szCs w:val="28"/>
        </w:rPr>
        <w:t>8 квартирный жилой дом, ул. Урицкого, 14, кв. 4, гп Северо-Енисейский на сумму 570,5 тыс. рублей;</w:t>
      </w:r>
    </w:p>
    <w:p w:rsidR="00F701CC" w:rsidRPr="00BD4E96" w:rsidRDefault="00F701CC" w:rsidP="00F701CC">
      <w:pPr>
        <w:ind w:firstLine="708"/>
        <w:contextualSpacing/>
        <w:jc w:val="both"/>
        <w:rPr>
          <w:sz w:val="28"/>
          <w:szCs w:val="28"/>
        </w:rPr>
      </w:pPr>
      <w:r w:rsidRPr="00BD4E96">
        <w:rPr>
          <w:sz w:val="28"/>
          <w:szCs w:val="28"/>
        </w:rPr>
        <w:t>22 квартирный жилой дом, ул. Донского, 48, кв. 22, гп Северо-Енисейский на сумму 77</w:t>
      </w:r>
      <w:r>
        <w:rPr>
          <w:sz w:val="28"/>
          <w:szCs w:val="28"/>
        </w:rPr>
        <w:t>6</w:t>
      </w:r>
      <w:r w:rsidRPr="00BD4E96">
        <w:rPr>
          <w:sz w:val="28"/>
          <w:szCs w:val="28"/>
        </w:rPr>
        <w:t>,</w:t>
      </w:r>
      <w:r>
        <w:rPr>
          <w:sz w:val="28"/>
          <w:szCs w:val="28"/>
        </w:rPr>
        <w:t>9</w:t>
      </w:r>
      <w:r w:rsidRPr="00BD4E96">
        <w:rPr>
          <w:sz w:val="28"/>
          <w:szCs w:val="28"/>
        </w:rPr>
        <w:t xml:space="preserve"> тыс. рублей;</w:t>
      </w:r>
    </w:p>
    <w:p w:rsidR="00F701CC" w:rsidRDefault="00F701CC" w:rsidP="00F701CC">
      <w:pPr>
        <w:ind w:firstLine="708"/>
        <w:contextualSpacing/>
        <w:jc w:val="both"/>
        <w:rPr>
          <w:sz w:val="28"/>
          <w:szCs w:val="28"/>
        </w:rPr>
      </w:pPr>
      <w:r w:rsidRPr="00BD4E96">
        <w:rPr>
          <w:sz w:val="28"/>
          <w:szCs w:val="28"/>
        </w:rPr>
        <w:t>29 квартирный жилой дом, ул. 40 лет Победы, 5, кв. 9, гп Северо-Енисейский на сумму 528,0 тыс. рублей;</w:t>
      </w:r>
    </w:p>
    <w:p w:rsidR="00F701CC" w:rsidRPr="00BD4E96" w:rsidRDefault="00F701CC" w:rsidP="00F701CC">
      <w:pPr>
        <w:ind w:firstLine="708"/>
        <w:contextualSpacing/>
        <w:jc w:val="both"/>
        <w:rPr>
          <w:sz w:val="28"/>
          <w:szCs w:val="28"/>
        </w:rPr>
      </w:pPr>
      <w:r w:rsidRPr="00BD4E96">
        <w:rPr>
          <w:sz w:val="28"/>
          <w:szCs w:val="28"/>
        </w:rPr>
        <w:t>2 квартирн</w:t>
      </w:r>
      <w:r>
        <w:rPr>
          <w:sz w:val="28"/>
          <w:szCs w:val="28"/>
        </w:rPr>
        <w:t>ый</w:t>
      </w:r>
      <w:r w:rsidRPr="00BD4E96">
        <w:rPr>
          <w:sz w:val="28"/>
          <w:szCs w:val="28"/>
        </w:rPr>
        <w:t xml:space="preserve"> жило</w:t>
      </w:r>
      <w:r>
        <w:rPr>
          <w:sz w:val="28"/>
          <w:szCs w:val="28"/>
        </w:rPr>
        <w:t>й</w:t>
      </w:r>
      <w:r w:rsidRPr="00BD4E96">
        <w:rPr>
          <w:sz w:val="28"/>
          <w:szCs w:val="28"/>
        </w:rPr>
        <w:t xml:space="preserve"> дом, ул. Лесная, 8, п. Брянка на сумму </w:t>
      </w:r>
      <w:r>
        <w:rPr>
          <w:sz w:val="28"/>
          <w:szCs w:val="28"/>
        </w:rPr>
        <w:t>761,5</w:t>
      </w:r>
      <w:r w:rsidRPr="00BD4E96">
        <w:rPr>
          <w:sz w:val="28"/>
          <w:szCs w:val="28"/>
        </w:rPr>
        <w:t xml:space="preserve"> тыс. рублей;</w:t>
      </w:r>
    </w:p>
    <w:p w:rsidR="00F701CC" w:rsidRPr="00BD4E96" w:rsidRDefault="00F701CC" w:rsidP="00F701CC">
      <w:pPr>
        <w:ind w:firstLine="708"/>
        <w:contextualSpacing/>
        <w:jc w:val="both"/>
        <w:rPr>
          <w:sz w:val="28"/>
          <w:szCs w:val="28"/>
        </w:rPr>
      </w:pPr>
      <w:r w:rsidRPr="00BD4E96">
        <w:rPr>
          <w:sz w:val="28"/>
          <w:szCs w:val="28"/>
        </w:rPr>
        <w:t>16 квартирный жилой дом, ул. Школьная, 3А, п. Тея на сумму 6 150,0 тыс. рублей;</w:t>
      </w:r>
    </w:p>
    <w:p w:rsidR="00F701CC" w:rsidRPr="00BD4E96" w:rsidRDefault="00F701CC" w:rsidP="00F701CC">
      <w:pPr>
        <w:ind w:firstLine="708"/>
        <w:contextualSpacing/>
        <w:jc w:val="both"/>
        <w:rPr>
          <w:sz w:val="28"/>
          <w:szCs w:val="28"/>
        </w:rPr>
      </w:pPr>
      <w:r>
        <w:rPr>
          <w:sz w:val="28"/>
          <w:szCs w:val="28"/>
        </w:rPr>
        <w:t>16 квартирный жилой дом</w:t>
      </w:r>
      <w:r w:rsidRPr="00BD4E96">
        <w:rPr>
          <w:sz w:val="28"/>
          <w:szCs w:val="28"/>
        </w:rPr>
        <w:t>, ул. Лесная, 2Б, п. Тея на сумму 5</w:t>
      </w:r>
      <w:r>
        <w:rPr>
          <w:sz w:val="28"/>
          <w:szCs w:val="28"/>
        </w:rPr>
        <w:t> 154,3</w:t>
      </w:r>
      <w:r w:rsidRPr="00BD4E96">
        <w:rPr>
          <w:sz w:val="28"/>
          <w:szCs w:val="28"/>
        </w:rPr>
        <w:t xml:space="preserve"> тыс. рублей.</w:t>
      </w:r>
    </w:p>
    <w:p w:rsidR="00F701CC" w:rsidRDefault="00F701CC" w:rsidP="00F701CC">
      <w:pPr>
        <w:ind w:right="-1" w:firstLine="708"/>
        <w:jc w:val="both"/>
        <w:rPr>
          <w:sz w:val="28"/>
          <w:szCs w:val="28"/>
        </w:rPr>
      </w:pPr>
      <w:r>
        <w:rPr>
          <w:sz w:val="28"/>
          <w:szCs w:val="28"/>
        </w:rPr>
        <w:t xml:space="preserve"> - на расходы по подготовке проектов капитальных ремонтов объектов муниципальной собственности Северо-Енисейского района на сумму 350,0 тыс. рублей;</w:t>
      </w:r>
    </w:p>
    <w:p w:rsidR="00F701CC" w:rsidRDefault="00F701CC" w:rsidP="00F701CC">
      <w:pPr>
        <w:ind w:right="-1"/>
        <w:jc w:val="both"/>
        <w:rPr>
          <w:sz w:val="28"/>
          <w:szCs w:val="28"/>
        </w:rPr>
      </w:pPr>
      <w:r>
        <w:rPr>
          <w:sz w:val="28"/>
          <w:szCs w:val="28"/>
        </w:rPr>
        <w:tab/>
        <w:t xml:space="preserve">- расходы на проверку </w:t>
      </w:r>
      <w:proofErr w:type="gramStart"/>
      <w:r>
        <w:rPr>
          <w:sz w:val="28"/>
          <w:szCs w:val="28"/>
        </w:rPr>
        <w:t>достоверности определения сметной стоимости капитального ремонта объектов муниципальной собственности</w:t>
      </w:r>
      <w:proofErr w:type="gramEnd"/>
      <w:r>
        <w:rPr>
          <w:sz w:val="28"/>
          <w:szCs w:val="28"/>
        </w:rPr>
        <w:t xml:space="preserve"> Северо-Енисейского района на сумму 700,0 тыс. рублей;</w:t>
      </w:r>
    </w:p>
    <w:p w:rsidR="00F701CC" w:rsidRDefault="00F701CC" w:rsidP="00F701CC">
      <w:pPr>
        <w:ind w:right="-1" w:firstLine="708"/>
        <w:jc w:val="both"/>
        <w:rPr>
          <w:sz w:val="28"/>
          <w:szCs w:val="28"/>
        </w:rPr>
      </w:pPr>
      <w:r>
        <w:rPr>
          <w:sz w:val="28"/>
          <w:szCs w:val="28"/>
        </w:rPr>
        <w:t xml:space="preserve">- </w:t>
      </w:r>
      <w:r w:rsidRPr="003C3B14">
        <w:rPr>
          <w:sz w:val="28"/>
          <w:szCs w:val="28"/>
        </w:rPr>
        <w:t>на получение полного комплекта необходимой разрешительной документации для ввода в эксплуатацию</w:t>
      </w:r>
      <w:r>
        <w:rPr>
          <w:sz w:val="28"/>
          <w:szCs w:val="28"/>
        </w:rPr>
        <w:t xml:space="preserve"> </w:t>
      </w:r>
      <w:r w:rsidRPr="003C3B14">
        <w:rPr>
          <w:sz w:val="28"/>
          <w:szCs w:val="28"/>
        </w:rPr>
        <w:t xml:space="preserve">60 квартирного жилого дома, ул. Донского (стр. № 12), гп </w:t>
      </w:r>
      <w:proofErr w:type="gramStart"/>
      <w:r w:rsidRPr="003C3B14">
        <w:rPr>
          <w:sz w:val="28"/>
          <w:szCs w:val="28"/>
        </w:rPr>
        <w:t>Северо-Енисейский</w:t>
      </w:r>
      <w:proofErr w:type="gramEnd"/>
      <w:r w:rsidRPr="003C3B14">
        <w:rPr>
          <w:sz w:val="28"/>
          <w:szCs w:val="28"/>
        </w:rPr>
        <w:t xml:space="preserve"> на сумму </w:t>
      </w:r>
      <w:r>
        <w:rPr>
          <w:sz w:val="28"/>
          <w:szCs w:val="28"/>
        </w:rPr>
        <w:t>1 340</w:t>
      </w:r>
      <w:r w:rsidRPr="003C3B14">
        <w:rPr>
          <w:sz w:val="28"/>
          <w:szCs w:val="28"/>
        </w:rPr>
        <w:t>,0 тыс. рублей</w:t>
      </w:r>
      <w:r>
        <w:rPr>
          <w:sz w:val="28"/>
          <w:szCs w:val="28"/>
        </w:rPr>
        <w:t>;</w:t>
      </w:r>
    </w:p>
    <w:p w:rsidR="00F701CC" w:rsidRDefault="00F701CC" w:rsidP="00F701CC">
      <w:pPr>
        <w:ind w:right="-1" w:firstLine="708"/>
        <w:jc w:val="both"/>
        <w:rPr>
          <w:sz w:val="28"/>
          <w:szCs w:val="28"/>
        </w:rPr>
      </w:pPr>
      <w:r>
        <w:rPr>
          <w:sz w:val="28"/>
          <w:szCs w:val="28"/>
        </w:rPr>
        <w:t xml:space="preserve"> </w:t>
      </w:r>
      <w:r>
        <w:rPr>
          <w:b/>
          <w:sz w:val="28"/>
          <w:szCs w:val="28"/>
        </w:rPr>
        <w:t xml:space="preserve">- </w:t>
      </w:r>
      <w:r w:rsidRPr="003C3B14">
        <w:rPr>
          <w:sz w:val="28"/>
          <w:szCs w:val="28"/>
        </w:rPr>
        <w:t>на проведение экспертизы выполненных работ Подрядчиком для судебного разбирательства</w:t>
      </w:r>
      <w:r>
        <w:rPr>
          <w:sz w:val="28"/>
          <w:szCs w:val="28"/>
        </w:rPr>
        <w:t xml:space="preserve"> </w:t>
      </w:r>
      <w:r w:rsidRPr="003C3B14">
        <w:rPr>
          <w:sz w:val="28"/>
          <w:szCs w:val="28"/>
        </w:rPr>
        <w:t>на сумму 70,0 тыс. рублей;</w:t>
      </w:r>
    </w:p>
    <w:p w:rsidR="00F701CC" w:rsidRDefault="00F701CC" w:rsidP="00F701CC">
      <w:pPr>
        <w:ind w:right="-1" w:firstLine="708"/>
        <w:jc w:val="both"/>
        <w:rPr>
          <w:sz w:val="28"/>
          <w:szCs w:val="28"/>
        </w:rPr>
      </w:pPr>
      <w:r w:rsidRPr="00BD4E96">
        <w:rPr>
          <w:sz w:val="28"/>
          <w:szCs w:val="28"/>
        </w:rPr>
        <w:t>- по результатам проведенного обследования технического состояния 3 квартирного жилого дома, ул. Юбилейная, 22, кв.1, п. Новая Калами</w:t>
      </w:r>
      <w:r>
        <w:rPr>
          <w:sz w:val="28"/>
          <w:szCs w:val="28"/>
        </w:rPr>
        <w:t xml:space="preserve"> увеличены бюджетные ассигнования на сумму 1 470,0 тыс. рублей за счет перемещения ассигнований с 2019 года в связи с необходимостью проведения выполнения более срочного капитального ремонта в 2017 году.</w:t>
      </w:r>
    </w:p>
    <w:p w:rsidR="00F701CC" w:rsidRDefault="00F701CC" w:rsidP="00F701CC">
      <w:pPr>
        <w:ind w:right="-1" w:firstLine="708"/>
        <w:jc w:val="both"/>
        <w:rPr>
          <w:sz w:val="28"/>
          <w:szCs w:val="28"/>
        </w:rPr>
      </w:pPr>
      <w:r>
        <w:rPr>
          <w:sz w:val="28"/>
          <w:szCs w:val="28"/>
        </w:rPr>
        <w:lastRenderedPageBreak/>
        <w:t xml:space="preserve">Уменьшены бюджетные ассигнования в 2018 году в сумме 3 481,6 тыс. рублей, в связи с исключением мероприятия по капитальному ремонту 4 квартирного жилого дома, ул. Нагорная, 14, кв. 4 п. Новая Калами.  </w:t>
      </w:r>
    </w:p>
    <w:p w:rsidR="00F701CC" w:rsidRPr="00864827" w:rsidRDefault="00F701CC" w:rsidP="00F701CC">
      <w:pPr>
        <w:ind w:right="-1" w:firstLine="708"/>
        <w:jc w:val="both"/>
        <w:rPr>
          <w:b/>
          <w:sz w:val="28"/>
          <w:szCs w:val="28"/>
        </w:rPr>
      </w:pPr>
    </w:p>
    <w:p w:rsidR="00F701CC" w:rsidRPr="00014E9B" w:rsidRDefault="00F701CC" w:rsidP="00F701CC">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«Управление муниципальным имуществом»</w:t>
      </w:r>
      <w:r>
        <w:rPr>
          <w:sz w:val="28"/>
          <w:szCs w:val="28"/>
        </w:rPr>
        <w:t xml:space="preserve"> </w:t>
      </w:r>
      <w:r w:rsidRPr="00014E9B">
        <w:rPr>
          <w:sz w:val="28"/>
          <w:szCs w:val="28"/>
        </w:rPr>
        <w:t>увеличены бюджетные ассигнования на сумму 5 150,0 тыс. рублей</w:t>
      </w:r>
      <w:r>
        <w:rPr>
          <w:sz w:val="28"/>
          <w:szCs w:val="28"/>
        </w:rPr>
        <w:t>, в том числе</w:t>
      </w:r>
      <w:r w:rsidRPr="00014E9B">
        <w:rPr>
          <w:sz w:val="28"/>
          <w:szCs w:val="28"/>
        </w:rPr>
        <w:t>:</w:t>
      </w:r>
    </w:p>
    <w:p w:rsidR="00F701CC" w:rsidRPr="00014E9B" w:rsidRDefault="00F701CC" w:rsidP="00F701CC">
      <w:pPr>
        <w:ind w:right="-1" w:firstLine="708"/>
        <w:jc w:val="both"/>
        <w:rPr>
          <w:sz w:val="28"/>
          <w:szCs w:val="28"/>
        </w:rPr>
      </w:pPr>
      <w:r w:rsidRPr="00014E9B">
        <w:rPr>
          <w:sz w:val="28"/>
          <w:szCs w:val="28"/>
        </w:rPr>
        <w:t xml:space="preserve">на установку двух гаражей в гп </w:t>
      </w:r>
      <w:proofErr w:type="gramStart"/>
      <w:r w:rsidRPr="00014E9B">
        <w:rPr>
          <w:sz w:val="28"/>
          <w:szCs w:val="28"/>
        </w:rPr>
        <w:t>Северо-Енисейский</w:t>
      </w:r>
      <w:proofErr w:type="gramEnd"/>
      <w:r w:rsidRPr="00265119">
        <w:rPr>
          <w:sz w:val="28"/>
          <w:szCs w:val="28"/>
        </w:rPr>
        <w:t xml:space="preserve"> </w:t>
      </w:r>
      <w:r w:rsidRPr="00014E9B">
        <w:rPr>
          <w:sz w:val="28"/>
          <w:szCs w:val="28"/>
        </w:rPr>
        <w:t>на сумму 3 000,0 тыс. рублей;</w:t>
      </w:r>
    </w:p>
    <w:p w:rsidR="00F701CC" w:rsidRPr="00014E9B" w:rsidRDefault="00F701CC" w:rsidP="00F701CC">
      <w:pPr>
        <w:ind w:right="-1" w:firstLine="708"/>
        <w:jc w:val="both"/>
        <w:rPr>
          <w:sz w:val="28"/>
          <w:szCs w:val="28"/>
        </w:rPr>
      </w:pPr>
      <w:r w:rsidRPr="00014E9B">
        <w:rPr>
          <w:sz w:val="28"/>
          <w:szCs w:val="28"/>
        </w:rPr>
        <w:t>на приобретение хлебного фургона для перевозки кондитерских и хлебобулочных изделий на лотках на сумму 2 050,0 тыс. рублей;</w:t>
      </w:r>
    </w:p>
    <w:p w:rsidR="00F701CC" w:rsidRPr="00014E9B" w:rsidRDefault="00F701CC" w:rsidP="00F701CC">
      <w:pPr>
        <w:ind w:right="-1" w:firstLine="708"/>
        <w:jc w:val="both"/>
        <w:rPr>
          <w:sz w:val="28"/>
          <w:szCs w:val="28"/>
        </w:rPr>
      </w:pPr>
      <w:r w:rsidRPr="00014E9B">
        <w:rPr>
          <w:sz w:val="28"/>
          <w:szCs w:val="28"/>
        </w:rPr>
        <w:t xml:space="preserve">на измерение качества электроэнергии в гп </w:t>
      </w:r>
      <w:proofErr w:type="gramStart"/>
      <w:r w:rsidRPr="00014E9B">
        <w:rPr>
          <w:sz w:val="28"/>
          <w:szCs w:val="28"/>
        </w:rPr>
        <w:t>Северо-Енисейский</w:t>
      </w:r>
      <w:proofErr w:type="gramEnd"/>
      <w:r w:rsidRPr="00014E9B">
        <w:rPr>
          <w:sz w:val="28"/>
          <w:szCs w:val="28"/>
        </w:rPr>
        <w:t xml:space="preserve"> на сумму 100,0 тыс. рублей.</w:t>
      </w:r>
    </w:p>
    <w:p w:rsidR="00F701CC" w:rsidRPr="00864827" w:rsidRDefault="00F701CC" w:rsidP="00F701CC">
      <w:pPr>
        <w:ind w:right="-1" w:firstLine="708"/>
        <w:jc w:val="both"/>
        <w:rPr>
          <w:b/>
          <w:sz w:val="28"/>
          <w:szCs w:val="28"/>
        </w:rPr>
      </w:pPr>
    </w:p>
    <w:p w:rsidR="00F701CC" w:rsidRPr="00F27E58" w:rsidRDefault="00F701CC" w:rsidP="00F701CC">
      <w:pPr>
        <w:ind w:right="-1" w:firstLine="708"/>
        <w:jc w:val="both"/>
        <w:rPr>
          <w:sz w:val="28"/>
          <w:szCs w:val="28"/>
        </w:rPr>
      </w:pPr>
      <w:r w:rsidRPr="00ED7AD9">
        <w:rPr>
          <w:sz w:val="28"/>
          <w:szCs w:val="28"/>
        </w:rPr>
        <w:t xml:space="preserve">По главному распорядителю бюджетных средств – </w:t>
      </w:r>
      <w:r w:rsidRPr="00ED7AD9">
        <w:rPr>
          <w:b/>
          <w:sz w:val="28"/>
          <w:szCs w:val="28"/>
        </w:rPr>
        <w:t xml:space="preserve">Управление образования администрации Северо-Енисейского района </w:t>
      </w:r>
      <w:r w:rsidRPr="00ED7AD9">
        <w:rPr>
          <w:sz w:val="28"/>
          <w:szCs w:val="28"/>
          <w:u w:val="single"/>
        </w:rPr>
        <w:t xml:space="preserve">в рамках муниципальной программы «Развитие образования» </w:t>
      </w:r>
      <w:r w:rsidRPr="00ED7AD9">
        <w:rPr>
          <w:sz w:val="28"/>
          <w:szCs w:val="28"/>
        </w:rPr>
        <w:t>увеличены бюджетные</w:t>
      </w:r>
      <w:r w:rsidRPr="00F27E58">
        <w:rPr>
          <w:sz w:val="28"/>
          <w:szCs w:val="28"/>
        </w:rPr>
        <w:t xml:space="preserve"> ассигнования на 2017 год на сумму </w:t>
      </w:r>
      <w:r>
        <w:rPr>
          <w:sz w:val="28"/>
          <w:szCs w:val="28"/>
        </w:rPr>
        <w:t>2 547,9</w:t>
      </w:r>
      <w:r w:rsidRPr="00F27E58">
        <w:rPr>
          <w:sz w:val="28"/>
          <w:szCs w:val="28"/>
        </w:rPr>
        <w:t xml:space="preserve"> тыс. рублей, в том числе:</w:t>
      </w:r>
    </w:p>
    <w:p w:rsidR="00F701CC" w:rsidRDefault="00F701CC" w:rsidP="00F701CC">
      <w:pPr>
        <w:ind w:right="-1" w:firstLine="708"/>
        <w:jc w:val="both"/>
        <w:rPr>
          <w:sz w:val="28"/>
          <w:szCs w:val="28"/>
        </w:rPr>
      </w:pPr>
      <w:r>
        <w:rPr>
          <w:sz w:val="28"/>
          <w:szCs w:val="28"/>
        </w:rPr>
        <w:t>У</w:t>
      </w:r>
      <w:r w:rsidRPr="00F27E58">
        <w:rPr>
          <w:sz w:val="28"/>
          <w:szCs w:val="28"/>
        </w:rPr>
        <w:t>величены бюджетные ассигнования</w:t>
      </w:r>
    </w:p>
    <w:p w:rsidR="00F701CC" w:rsidRDefault="00F701CC" w:rsidP="00F701CC">
      <w:pPr>
        <w:ind w:right="-1" w:firstLine="708"/>
        <w:jc w:val="both"/>
        <w:rPr>
          <w:sz w:val="28"/>
          <w:szCs w:val="28"/>
        </w:rPr>
      </w:pPr>
      <w:r>
        <w:rPr>
          <w:sz w:val="28"/>
          <w:szCs w:val="28"/>
        </w:rPr>
        <w:t>в</w:t>
      </w:r>
      <w:r w:rsidRPr="00F27E58">
        <w:rPr>
          <w:sz w:val="28"/>
          <w:szCs w:val="28"/>
        </w:rPr>
        <w:t xml:space="preserve"> связи с пересмотром локальных сметных расчетов по капитальному ремонту объектов образования, некоторые виды работ отнесены к ремонтны</w:t>
      </w:r>
      <w:r>
        <w:rPr>
          <w:sz w:val="28"/>
          <w:szCs w:val="28"/>
        </w:rPr>
        <w:t>м</w:t>
      </w:r>
      <w:r w:rsidRPr="00F27E58">
        <w:rPr>
          <w:sz w:val="28"/>
          <w:szCs w:val="28"/>
        </w:rPr>
        <w:t xml:space="preserve"> работ</w:t>
      </w:r>
      <w:r>
        <w:rPr>
          <w:sz w:val="28"/>
          <w:szCs w:val="28"/>
        </w:rPr>
        <w:t>ам</w:t>
      </w:r>
      <w:r w:rsidRPr="00F27E58">
        <w:rPr>
          <w:sz w:val="28"/>
          <w:szCs w:val="28"/>
        </w:rPr>
        <w:t xml:space="preserve"> текущего характера, в связи с этим увеличены бюджетные ассигнования на проведение текущих ремонтов учреждений образования в сумме </w:t>
      </w:r>
      <w:r>
        <w:rPr>
          <w:sz w:val="28"/>
          <w:szCs w:val="28"/>
        </w:rPr>
        <w:t>1 476,4 тыс. рублей;</w:t>
      </w:r>
    </w:p>
    <w:p w:rsidR="00F701CC" w:rsidRDefault="00F701CC" w:rsidP="00F701CC">
      <w:pPr>
        <w:ind w:right="-1" w:firstLine="708"/>
        <w:jc w:val="both"/>
        <w:rPr>
          <w:sz w:val="28"/>
          <w:szCs w:val="28"/>
        </w:rPr>
      </w:pPr>
      <w:r>
        <w:rPr>
          <w:sz w:val="28"/>
          <w:szCs w:val="28"/>
        </w:rPr>
        <w:t>на оплату труда</w:t>
      </w:r>
      <w:r w:rsidRPr="00F27E58">
        <w:rPr>
          <w:sz w:val="28"/>
          <w:szCs w:val="28"/>
        </w:rPr>
        <w:t xml:space="preserve"> </w:t>
      </w:r>
      <w:r>
        <w:rPr>
          <w:sz w:val="28"/>
          <w:szCs w:val="28"/>
        </w:rPr>
        <w:t xml:space="preserve">в связи с принятием в МБОУ </w:t>
      </w:r>
      <w:proofErr w:type="gramStart"/>
      <w:r>
        <w:rPr>
          <w:sz w:val="28"/>
          <w:szCs w:val="28"/>
        </w:rPr>
        <w:t>ДО</w:t>
      </w:r>
      <w:proofErr w:type="gramEnd"/>
      <w:r>
        <w:rPr>
          <w:sz w:val="28"/>
          <w:szCs w:val="28"/>
        </w:rPr>
        <w:t xml:space="preserve"> «</w:t>
      </w:r>
      <w:proofErr w:type="gramStart"/>
      <w:r>
        <w:rPr>
          <w:sz w:val="28"/>
          <w:szCs w:val="28"/>
        </w:rPr>
        <w:t>Северо-Енисейская</w:t>
      </w:r>
      <w:proofErr w:type="gramEnd"/>
      <w:r>
        <w:rPr>
          <w:sz w:val="28"/>
          <w:szCs w:val="28"/>
        </w:rPr>
        <w:t xml:space="preserve"> детско-юношеская спортивная школа» тренера-преподавателя по плаванию </w:t>
      </w:r>
      <w:r w:rsidRPr="00F27E58">
        <w:rPr>
          <w:sz w:val="28"/>
          <w:szCs w:val="28"/>
        </w:rPr>
        <w:t xml:space="preserve">на сумму 1 </w:t>
      </w:r>
      <w:r>
        <w:rPr>
          <w:sz w:val="28"/>
          <w:szCs w:val="28"/>
        </w:rPr>
        <w:t>047</w:t>
      </w:r>
      <w:r w:rsidRPr="00F27E58">
        <w:rPr>
          <w:sz w:val="28"/>
          <w:szCs w:val="28"/>
        </w:rPr>
        <w:t>,</w:t>
      </w:r>
      <w:r>
        <w:rPr>
          <w:sz w:val="28"/>
          <w:szCs w:val="28"/>
        </w:rPr>
        <w:t>6</w:t>
      </w:r>
      <w:r w:rsidRPr="00F27E58">
        <w:rPr>
          <w:sz w:val="28"/>
          <w:szCs w:val="28"/>
        </w:rPr>
        <w:t xml:space="preserve"> т</w:t>
      </w:r>
      <w:r>
        <w:rPr>
          <w:sz w:val="28"/>
          <w:szCs w:val="28"/>
        </w:rPr>
        <w:t>ыс. рублей;</w:t>
      </w:r>
    </w:p>
    <w:p w:rsidR="00F701CC" w:rsidRDefault="00F701CC" w:rsidP="00F701CC">
      <w:pPr>
        <w:ind w:right="-1" w:firstLine="708"/>
        <w:jc w:val="both"/>
        <w:rPr>
          <w:sz w:val="28"/>
          <w:szCs w:val="28"/>
        </w:rPr>
      </w:pPr>
      <w:r>
        <w:rPr>
          <w:sz w:val="28"/>
          <w:szCs w:val="28"/>
        </w:rPr>
        <w:t>на с</w:t>
      </w:r>
      <w:r w:rsidRPr="00FB25C4">
        <w:rPr>
          <w:sz w:val="28"/>
          <w:szCs w:val="28"/>
        </w:rPr>
        <w:t>офинансирование 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Start"/>
      <w:r w:rsidRPr="00FB25C4">
        <w:rPr>
          <w:sz w:val="28"/>
          <w:szCs w:val="28"/>
        </w:rPr>
        <w:t>»</w:t>
      </w:r>
      <w:r w:rsidRPr="00F27E58">
        <w:rPr>
          <w:sz w:val="28"/>
          <w:szCs w:val="28"/>
        </w:rPr>
        <w:t>н</w:t>
      </w:r>
      <w:proofErr w:type="gramEnd"/>
      <w:r w:rsidRPr="00F27E58">
        <w:rPr>
          <w:sz w:val="28"/>
          <w:szCs w:val="28"/>
        </w:rPr>
        <w:t xml:space="preserve">а сумму </w:t>
      </w:r>
      <w:r>
        <w:rPr>
          <w:sz w:val="28"/>
          <w:szCs w:val="28"/>
        </w:rPr>
        <w:t>16</w:t>
      </w:r>
      <w:r w:rsidRPr="00F27E58">
        <w:rPr>
          <w:sz w:val="28"/>
          <w:szCs w:val="28"/>
        </w:rPr>
        <w:t>,</w:t>
      </w:r>
      <w:r>
        <w:rPr>
          <w:sz w:val="28"/>
          <w:szCs w:val="28"/>
        </w:rPr>
        <w:t>3</w:t>
      </w:r>
      <w:r w:rsidRPr="00F27E58">
        <w:rPr>
          <w:sz w:val="28"/>
          <w:szCs w:val="28"/>
        </w:rPr>
        <w:t xml:space="preserve"> т</w:t>
      </w:r>
      <w:r>
        <w:rPr>
          <w:sz w:val="28"/>
          <w:szCs w:val="28"/>
        </w:rPr>
        <w:t>ыс. рублей;</w:t>
      </w:r>
    </w:p>
    <w:p w:rsidR="00F701CC" w:rsidRDefault="00F701CC" w:rsidP="00F701CC">
      <w:pPr>
        <w:ind w:right="-1" w:firstLine="708"/>
        <w:jc w:val="both"/>
        <w:rPr>
          <w:sz w:val="28"/>
          <w:szCs w:val="28"/>
        </w:rPr>
      </w:pPr>
      <w:r w:rsidRPr="000D6574">
        <w:rPr>
          <w:sz w:val="28"/>
          <w:szCs w:val="28"/>
        </w:rPr>
        <w:t xml:space="preserve">на </w:t>
      </w:r>
      <w:r>
        <w:rPr>
          <w:sz w:val="28"/>
          <w:szCs w:val="28"/>
        </w:rPr>
        <w:t>с</w:t>
      </w:r>
      <w:r w:rsidRPr="000D6574">
        <w:rPr>
          <w:sz w:val="28"/>
          <w:szCs w:val="28"/>
        </w:rPr>
        <w:t>офинансирование 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Pr>
          <w:sz w:val="28"/>
          <w:szCs w:val="28"/>
        </w:rPr>
        <w:t xml:space="preserve"> </w:t>
      </w:r>
      <w:r w:rsidRPr="00F27E58">
        <w:rPr>
          <w:sz w:val="28"/>
          <w:szCs w:val="28"/>
        </w:rPr>
        <w:t xml:space="preserve">на сумму </w:t>
      </w:r>
      <w:r>
        <w:rPr>
          <w:sz w:val="28"/>
          <w:szCs w:val="28"/>
        </w:rPr>
        <w:t>23</w:t>
      </w:r>
      <w:r w:rsidRPr="00F27E58">
        <w:rPr>
          <w:sz w:val="28"/>
          <w:szCs w:val="28"/>
        </w:rPr>
        <w:t>,</w:t>
      </w:r>
      <w:r>
        <w:rPr>
          <w:sz w:val="28"/>
          <w:szCs w:val="28"/>
        </w:rPr>
        <w:t>9</w:t>
      </w:r>
      <w:r w:rsidRPr="00F27E58">
        <w:rPr>
          <w:sz w:val="28"/>
          <w:szCs w:val="28"/>
        </w:rPr>
        <w:t xml:space="preserve"> т</w:t>
      </w:r>
      <w:r>
        <w:rPr>
          <w:sz w:val="28"/>
          <w:szCs w:val="28"/>
        </w:rPr>
        <w:t>ыс. рублей;</w:t>
      </w:r>
    </w:p>
    <w:p w:rsidR="00F701CC" w:rsidRDefault="00F701CC" w:rsidP="00F701CC">
      <w:pPr>
        <w:ind w:right="-1" w:firstLine="708"/>
        <w:jc w:val="both"/>
        <w:rPr>
          <w:sz w:val="28"/>
          <w:szCs w:val="28"/>
        </w:rPr>
      </w:pPr>
      <w:r>
        <w:rPr>
          <w:sz w:val="28"/>
          <w:szCs w:val="28"/>
        </w:rPr>
        <w:t>уменьшены бюджетные ассигнования по прочим расходам на сумму 16,3 тыс. рублей.</w:t>
      </w:r>
    </w:p>
    <w:p w:rsidR="00F701CC" w:rsidRDefault="00F701CC" w:rsidP="00F701CC">
      <w:pPr>
        <w:ind w:right="-1" w:firstLine="708"/>
        <w:jc w:val="both"/>
        <w:rPr>
          <w:sz w:val="28"/>
          <w:szCs w:val="28"/>
        </w:rPr>
      </w:pPr>
    </w:p>
    <w:p w:rsidR="00F701CC" w:rsidRPr="00F27E58" w:rsidRDefault="00F701CC" w:rsidP="00F701CC">
      <w:pPr>
        <w:ind w:right="-1" w:firstLine="708"/>
        <w:jc w:val="both"/>
        <w:rPr>
          <w:sz w:val="28"/>
          <w:szCs w:val="28"/>
        </w:rPr>
      </w:pPr>
    </w:p>
    <w:p w:rsidR="00F701CC" w:rsidRPr="00957A7D" w:rsidRDefault="00F701CC" w:rsidP="00F701CC">
      <w:pPr>
        <w:ind w:right="-1" w:firstLine="708"/>
        <w:jc w:val="both"/>
        <w:rPr>
          <w:sz w:val="28"/>
          <w:szCs w:val="28"/>
        </w:rPr>
      </w:pPr>
      <w:r w:rsidRPr="00957A7D">
        <w:rPr>
          <w:sz w:val="28"/>
          <w:szCs w:val="28"/>
        </w:rPr>
        <w:t xml:space="preserve">По главному распорядителю бюджетных средств – </w:t>
      </w:r>
      <w:r w:rsidRPr="00F0528D">
        <w:rPr>
          <w:b/>
          <w:sz w:val="28"/>
          <w:szCs w:val="28"/>
        </w:rPr>
        <w:t>Отдел культуры администрации Северо-Енисейского района</w:t>
      </w:r>
      <w:r w:rsidRPr="00957A7D">
        <w:rPr>
          <w:sz w:val="28"/>
          <w:szCs w:val="28"/>
        </w:rPr>
        <w:t xml:space="preserve"> бюджетные ассигнования на 2017 год в целом увеличены на сумму 1 767,0 тыс. рублей, в том числе:</w:t>
      </w:r>
    </w:p>
    <w:p w:rsidR="00F701CC" w:rsidRPr="00957A7D" w:rsidRDefault="00F701CC" w:rsidP="00F701CC">
      <w:pPr>
        <w:ind w:right="-1" w:firstLine="708"/>
        <w:jc w:val="both"/>
        <w:rPr>
          <w:sz w:val="28"/>
          <w:szCs w:val="28"/>
        </w:rPr>
      </w:pPr>
    </w:p>
    <w:p w:rsidR="00F701CC" w:rsidRDefault="00F701CC" w:rsidP="00F701CC">
      <w:pPr>
        <w:ind w:right="-1" w:firstLine="708"/>
        <w:jc w:val="both"/>
        <w:rPr>
          <w:sz w:val="28"/>
          <w:szCs w:val="28"/>
        </w:rPr>
      </w:pPr>
      <w:r>
        <w:rPr>
          <w:sz w:val="28"/>
          <w:szCs w:val="28"/>
        </w:rPr>
        <w:t>У</w:t>
      </w:r>
      <w:r w:rsidRPr="00957A7D">
        <w:rPr>
          <w:sz w:val="28"/>
          <w:szCs w:val="28"/>
        </w:rPr>
        <w:t>величены бюджетные ассигнования</w:t>
      </w:r>
      <w:r>
        <w:rPr>
          <w:sz w:val="28"/>
          <w:szCs w:val="28"/>
        </w:rPr>
        <w:t xml:space="preserve"> по мероприятиям:</w:t>
      </w:r>
      <w:r w:rsidRPr="00957A7D">
        <w:rPr>
          <w:sz w:val="28"/>
          <w:szCs w:val="28"/>
        </w:rPr>
        <w:t xml:space="preserve"> </w:t>
      </w:r>
    </w:p>
    <w:p w:rsidR="00F701CC" w:rsidRPr="003E2391" w:rsidRDefault="00F701CC" w:rsidP="00F701CC">
      <w:pPr>
        <w:ind w:right="-1" w:firstLine="708"/>
        <w:jc w:val="both"/>
        <w:rPr>
          <w:sz w:val="28"/>
          <w:szCs w:val="28"/>
        </w:rPr>
      </w:pPr>
      <w:r>
        <w:rPr>
          <w:sz w:val="28"/>
          <w:szCs w:val="28"/>
        </w:rPr>
        <w:lastRenderedPageBreak/>
        <w:t xml:space="preserve">- </w:t>
      </w:r>
      <w:r w:rsidRPr="003E2391">
        <w:rPr>
          <w:sz w:val="28"/>
          <w:szCs w:val="28"/>
        </w:rPr>
        <w:t>на проведение районного фестиваля «Хлебосольный край» к празднованию Дня металлурга в Северо-Енисейском районе на общую сумму 1 638,6 тыс. рублей, в том числе:</w:t>
      </w:r>
    </w:p>
    <w:p w:rsidR="00F701CC" w:rsidRDefault="00F701CC" w:rsidP="00F701CC">
      <w:pPr>
        <w:ind w:right="-1" w:firstLine="708"/>
        <w:jc w:val="both"/>
        <w:rPr>
          <w:sz w:val="28"/>
          <w:szCs w:val="28"/>
        </w:rPr>
      </w:pPr>
      <w:r w:rsidRPr="003E2391">
        <w:rPr>
          <w:sz w:val="28"/>
          <w:szCs w:val="28"/>
        </w:rPr>
        <w:t xml:space="preserve">на </w:t>
      </w:r>
      <w:r>
        <w:rPr>
          <w:sz w:val="28"/>
          <w:szCs w:val="28"/>
        </w:rPr>
        <w:t>приобретение вазонов, ящиков для цветов на кронштейнах, уличные скамьи, мусорные урны на сумму 400,0 тыс. рублей;</w:t>
      </w:r>
    </w:p>
    <w:p w:rsidR="00F701CC" w:rsidRDefault="00F701CC" w:rsidP="00F701CC">
      <w:pPr>
        <w:ind w:right="-1" w:firstLine="708"/>
        <w:jc w:val="both"/>
        <w:rPr>
          <w:sz w:val="28"/>
          <w:szCs w:val="28"/>
        </w:rPr>
      </w:pPr>
      <w:r w:rsidRPr="003E2391">
        <w:rPr>
          <w:sz w:val="28"/>
          <w:szCs w:val="28"/>
        </w:rPr>
        <w:t xml:space="preserve">тент для </w:t>
      </w:r>
      <w:r w:rsidRPr="003E2391">
        <w:rPr>
          <w:sz w:val="28"/>
          <w:szCs w:val="28"/>
          <w:lang w:val="en-US"/>
        </w:rPr>
        <w:t>VIP</w:t>
      </w:r>
      <w:r w:rsidRPr="003E2391">
        <w:rPr>
          <w:sz w:val="28"/>
          <w:szCs w:val="28"/>
        </w:rPr>
        <w:t xml:space="preserve"> зоны</w:t>
      </w:r>
      <w:r>
        <w:rPr>
          <w:sz w:val="28"/>
          <w:szCs w:val="28"/>
        </w:rPr>
        <w:t xml:space="preserve"> на сумму 176,1 тыс. рублей;</w:t>
      </w:r>
    </w:p>
    <w:p w:rsidR="00F701CC" w:rsidRDefault="00F701CC" w:rsidP="00F701CC">
      <w:pPr>
        <w:ind w:right="-1" w:firstLine="708"/>
        <w:jc w:val="both"/>
        <w:rPr>
          <w:sz w:val="28"/>
          <w:szCs w:val="28"/>
        </w:rPr>
      </w:pPr>
      <w:r w:rsidRPr="003E2391">
        <w:rPr>
          <w:sz w:val="28"/>
          <w:szCs w:val="28"/>
        </w:rPr>
        <w:t>офисные стулья</w:t>
      </w:r>
      <w:r>
        <w:rPr>
          <w:sz w:val="28"/>
          <w:szCs w:val="28"/>
        </w:rPr>
        <w:t xml:space="preserve"> на сумму 200,0 тыс. рублей;</w:t>
      </w:r>
    </w:p>
    <w:p w:rsidR="00F701CC" w:rsidRDefault="00F701CC" w:rsidP="00F701CC">
      <w:pPr>
        <w:ind w:right="-1" w:firstLine="708"/>
        <w:jc w:val="both"/>
        <w:rPr>
          <w:sz w:val="28"/>
          <w:szCs w:val="28"/>
        </w:rPr>
      </w:pPr>
      <w:r>
        <w:rPr>
          <w:sz w:val="28"/>
          <w:szCs w:val="28"/>
        </w:rPr>
        <w:t>чум на сумму 248,3 тыс. рублей;</w:t>
      </w:r>
    </w:p>
    <w:p w:rsidR="00F701CC" w:rsidRDefault="00F701CC" w:rsidP="00F701CC">
      <w:pPr>
        <w:ind w:right="-1" w:firstLine="708"/>
        <w:jc w:val="both"/>
        <w:rPr>
          <w:sz w:val="28"/>
          <w:szCs w:val="28"/>
        </w:rPr>
      </w:pPr>
      <w:r w:rsidRPr="003E2391">
        <w:rPr>
          <w:sz w:val="28"/>
          <w:szCs w:val="28"/>
        </w:rPr>
        <w:t>раскладные стенды</w:t>
      </w:r>
      <w:r>
        <w:rPr>
          <w:sz w:val="28"/>
          <w:szCs w:val="28"/>
        </w:rPr>
        <w:t xml:space="preserve"> на сумму 6,5 тыс. рублей;</w:t>
      </w:r>
    </w:p>
    <w:p w:rsidR="00F701CC" w:rsidRDefault="00F701CC" w:rsidP="00F701CC">
      <w:pPr>
        <w:ind w:right="-1" w:firstLine="708"/>
        <w:jc w:val="both"/>
        <w:rPr>
          <w:sz w:val="28"/>
          <w:szCs w:val="28"/>
        </w:rPr>
      </w:pPr>
      <w:r>
        <w:rPr>
          <w:sz w:val="28"/>
          <w:szCs w:val="28"/>
        </w:rPr>
        <w:t xml:space="preserve">организация концертного блока мероприятий силами артистов из </w:t>
      </w:r>
      <w:proofErr w:type="gramStart"/>
      <w:r>
        <w:rPr>
          <w:sz w:val="28"/>
          <w:szCs w:val="28"/>
        </w:rPr>
        <w:t>г</w:t>
      </w:r>
      <w:proofErr w:type="gramEnd"/>
      <w:r>
        <w:rPr>
          <w:sz w:val="28"/>
          <w:szCs w:val="28"/>
        </w:rPr>
        <w:t>. Красноярска на сумму 607,7 тыс. рублей.</w:t>
      </w:r>
    </w:p>
    <w:p w:rsidR="00F701CC" w:rsidRDefault="00F701CC" w:rsidP="00F701CC">
      <w:pPr>
        <w:ind w:right="-1" w:firstLine="708"/>
        <w:jc w:val="both"/>
        <w:rPr>
          <w:sz w:val="28"/>
          <w:szCs w:val="28"/>
        </w:rPr>
      </w:pPr>
    </w:p>
    <w:p w:rsidR="00F701CC" w:rsidRDefault="00F701CC" w:rsidP="00F701CC">
      <w:pPr>
        <w:ind w:right="-1" w:firstLine="708"/>
        <w:jc w:val="both"/>
        <w:rPr>
          <w:sz w:val="28"/>
          <w:szCs w:val="28"/>
        </w:rPr>
      </w:pPr>
      <w:r>
        <w:rPr>
          <w:sz w:val="28"/>
          <w:szCs w:val="28"/>
        </w:rPr>
        <w:t xml:space="preserve">- </w:t>
      </w:r>
      <w:r w:rsidRPr="00E40907">
        <w:rPr>
          <w:sz w:val="28"/>
          <w:szCs w:val="28"/>
        </w:rPr>
        <w:t>на проведение мероприятий, посвященных празднованию Дня Победы на общую сумму 407,5 тыс. рублей</w:t>
      </w:r>
      <w:r>
        <w:rPr>
          <w:sz w:val="28"/>
          <w:szCs w:val="28"/>
        </w:rPr>
        <w:t>, в том числе:</w:t>
      </w:r>
    </w:p>
    <w:p w:rsidR="00F701CC" w:rsidRDefault="00F701CC" w:rsidP="00F701CC">
      <w:pPr>
        <w:ind w:right="-1" w:firstLine="708"/>
        <w:jc w:val="both"/>
        <w:rPr>
          <w:sz w:val="28"/>
          <w:szCs w:val="28"/>
        </w:rPr>
      </w:pPr>
      <w:r w:rsidRPr="00E40907">
        <w:rPr>
          <w:sz w:val="28"/>
          <w:szCs w:val="28"/>
        </w:rPr>
        <w:t>приобретени</w:t>
      </w:r>
      <w:r>
        <w:rPr>
          <w:sz w:val="28"/>
          <w:szCs w:val="28"/>
        </w:rPr>
        <w:t>е</w:t>
      </w:r>
      <w:r w:rsidRPr="00E40907">
        <w:rPr>
          <w:sz w:val="28"/>
          <w:szCs w:val="28"/>
        </w:rPr>
        <w:t>, доставк</w:t>
      </w:r>
      <w:r>
        <w:rPr>
          <w:sz w:val="28"/>
          <w:szCs w:val="28"/>
        </w:rPr>
        <w:t>а</w:t>
      </w:r>
      <w:r w:rsidRPr="00E40907">
        <w:rPr>
          <w:sz w:val="28"/>
          <w:szCs w:val="28"/>
        </w:rPr>
        <w:t xml:space="preserve"> и монтаж кабеля для освещения софитами </w:t>
      </w:r>
      <w:proofErr w:type="gramStart"/>
      <w:r w:rsidRPr="00E40907">
        <w:rPr>
          <w:sz w:val="28"/>
          <w:szCs w:val="28"/>
        </w:rPr>
        <w:t>памятника Победы</w:t>
      </w:r>
      <w:proofErr w:type="gramEnd"/>
      <w:r>
        <w:rPr>
          <w:sz w:val="28"/>
          <w:szCs w:val="28"/>
        </w:rPr>
        <w:t xml:space="preserve"> на сумму 150,0 тыс. рублей;</w:t>
      </w:r>
    </w:p>
    <w:p w:rsidR="00F701CC" w:rsidRDefault="00F701CC" w:rsidP="00F701CC">
      <w:pPr>
        <w:ind w:right="-1" w:firstLine="708"/>
        <w:jc w:val="both"/>
        <w:rPr>
          <w:sz w:val="28"/>
          <w:szCs w:val="28"/>
        </w:rPr>
      </w:pPr>
      <w:r>
        <w:rPr>
          <w:sz w:val="28"/>
          <w:szCs w:val="28"/>
        </w:rPr>
        <w:t xml:space="preserve">приобретения фейерверков на сумму 187,5 тыс. рублей; </w:t>
      </w:r>
    </w:p>
    <w:p w:rsidR="00F701CC" w:rsidRDefault="00F701CC" w:rsidP="00F701CC">
      <w:pPr>
        <w:ind w:right="-1" w:firstLine="708"/>
        <w:jc w:val="both"/>
        <w:rPr>
          <w:sz w:val="28"/>
          <w:szCs w:val="28"/>
        </w:rPr>
      </w:pPr>
      <w:r>
        <w:rPr>
          <w:sz w:val="28"/>
          <w:szCs w:val="28"/>
        </w:rPr>
        <w:t>приобретение одноразовой посуды на сумму 6,0 тыс. рублей;</w:t>
      </w:r>
    </w:p>
    <w:p w:rsidR="00F701CC" w:rsidRDefault="00F701CC" w:rsidP="00F701CC">
      <w:pPr>
        <w:ind w:right="-1" w:firstLine="708"/>
        <w:jc w:val="both"/>
        <w:rPr>
          <w:sz w:val="28"/>
          <w:szCs w:val="28"/>
        </w:rPr>
      </w:pPr>
      <w:r>
        <w:rPr>
          <w:sz w:val="28"/>
          <w:szCs w:val="28"/>
        </w:rPr>
        <w:t xml:space="preserve">на организацию по приготовлению солдатской каши на сумму 64,0 тыс. рублей. </w:t>
      </w:r>
    </w:p>
    <w:p w:rsidR="00F701CC" w:rsidRDefault="00F701CC" w:rsidP="00F701CC">
      <w:pPr>
        <w:ind w:right="-1" w:firstLine="708"/>
        <w:jc w:val="both"/>
        <w:rPr>
          <w:sz w:val="28"/>
          <w:szCs w:val="28"/>
        </w:rPr>
      </w:pPr>
    </w:p>
    <w:p w:rsidR="00F701CC" w:rsidRDefault="00F701CC" w:rsidP="00F701CC">
      <w:pPr>
        <w:ind w:right="-1" w:firstLine="708"/>
        <w:jc w:val="both"/>
        <w:rPr>
          <w:sz w:val="28"/>
          <w:szCs w:val="28"/>
        </w:rPr>
      </w:pPr>
      <w:r>
        <w:rPr>
          <w:sz w:val="28"/>
          <w:szCs w:val="28"/>
        </w:rPr>
        <w:t xml:space="preserve">- на транспортные услуги в части доставки участников соревнований в </w:t>
      </w:r>
      <w:proofErr w:type="gramStart"/>
      <w:r>
        <w:rPr>
          <w:sz w:val="28"/>
          <w:szCs w:val="28"/>
        </w:rPr>
        <w:t>г</w:t>
      </w:r>
      <w:proofErr w:type="gramEnd"/>
      <w:r>
        <w:rPr>
          <w:sz w:val="28"/>
          <w:szCs w:val="28"/>
        </w:rPr>
        <w:t>. Енисейск на сумму 95,1 тыс. рублей;</w:t>
      </w:r>
    </w:p>
    <w:p w:rsidR="00F701CC" w:rsidRDefault="00F701CC" w:rsidP="00F701CC">
      <w:pPr>
        <w:ind w:right="-1" w:firstLine="708"/>
        <w:jc w:val="both"/>
        <w:rPr>
          <w:sz w:val="28"/>
          <w:szCs w:val="28"/>
        </w:rPr>
      </w:pPr>
      <w:r>
        <w:rPr>
          <w:sz w:val="28"/>
          <w:szCs w:val="28"/>
        </w:rPr>
        <w:t xml:space="preserve">на </w:t>
      </w:r>
      <w:r w:rsidRPr="00957A7D">
        <w:rPr>
          <w:sz w:val="28"/>
          <w:szCs w:val="28"/>
        </w:rPr>
        <w:t>обеспечени</w:t>
      </w:r>
      <w:r>
        <w:rPr>
          <w:sz w:val="28"/>
          <w:szCs w:val="28"/>
        </w:rPr>
        <w:t>е</w:t>
      </w:r>
      <w:r w:rsidRPr="00957A7D">
        <w:rPr>
          <w:sz w:val="28"/>
          <w:szCs w:val="28"/>
        </w:rPr>
        <w:t xml:space="preserve"> интернет - соединения на сумму 40,0 тыс. рублей;</w:t>
      </w:r>
    </w:p>
    <w:p w:rsidR="00F701CC" w:rsidRDefault="00F701CC" w:rsidP="00F701CC">
      <w:pPr>
        <w:ind w:right="-1" w:firstLine="708"/>
        <w:jc w:val="both"/>
        <w:rPr>
          <w:sz w:val="28"/>
          <w:szCs w:val="28"/>
        </w:rPr>
      </w:pPr>
      <w:r>
        <w:rPr>
          <w:sz w:val="28"/>
          <w:szCs w:val="28"/>
        </w:rPr>
        <w:t>Уменьшены бюджетные ассигнования:</w:t>
      </w:r>
    </w:p>
    <w:p w:rsidR="00F701CC" w:rsidRPr="00957A7D" w:rsidRDefault="00F701CC" w:rsidP="00F701CC">
      <w:pPr>
        <w:ind w:right="-1" w:firstLine="708"/>
        <w:jc w:val="both"/>
        <w:rPr>
          <w:sz w:val="28"/>
          <w:szCs w:val="28"/>
        </w:rPr>
      </w:pPr>
      <w:r>
        <w:rPr>
          <w:sz w:val="28"/>
          <w:szCs w:val="28"/>
        </w:rPr>
        <w:t>на оплату труда и начисления на оплату труда в связи с сокращением вакантной ставки руководителя кружка в РДК «Металлург» в сумме 414,2 тыс. рублей.</w:t>
      </w:r>
    </w:p>
    <w:p w:rsidR="00F701CC" w:rsidRPr="00864827" w:rsidRDefault="00F701CC" w:rsidP="00F701CC">
      <w:pPr>
        <w:jc w:val="both"/>
        <w:rPr>
          <w:b/>
          <w:sz w:val="28"/>
          <w:szCs w:val="28"/>
        </w:rPr>
      </w:pPr>
      <w:r w:rsidRPr="00864827">
        <w:rPr>
          <w:b/>
          <w:sz w:val="28"/>
          <w:szCs w:val="28"/>
        </w:rPr>
        <w:tab/>
      </w:r>
    </w:p>
    <w:p w:rsidR="00F701CC" w:rsidRPr="00864827" w:rsidRDefault="00F701CC" w:rsidP="00F701CC">
      <w:pPr>
        <w:ind w:left="-360" w:firstLine="360"/>
        <w:rPr>
          <w:b/>
          <w:sz w:val="28"/>
          <w:szCs w:val="28"/>
        </w:rPr>
      </w:pPr>
    </w:p>
    <w:p w:rsidR="00F701CC" w:rsidRPr="00F27E58" w:rsidRDefault="00F701CC" w:rsidP="00F701CC">
      <w:pPr>
        <w:ind w:right="-1" w:firstLine="708"/>
        <w:jc w:val="both"/>
        <w:rPr>
          <w:sz w:val="28"/>
          <w:szCs w:val="28"/>
        </w:rPr>
      </w:pPr>
      <w:r w:rsidRPr="00F27E58">
        <w:rPr>
          <w:sz w:val="28"/>
          <w:szCs w:val="28"/>
        </w:rPr>
        <w:t xml:space="preserve">По главному распорядителю бюджетных средств – </w:t>
      </w:r>
      <w:r w:rsidRPr="00F27E58">
        <w:rPr>
          <w:b/>
          <w:sz w:val="28"/>
          <w:szCs w:val="28"/>
        </w:rPr>
        <w:t xml:space="preserve">Отдел физической культуры, спорта и молодежной политики администрации Северо-Енисейского района </w:t>
      </w:r>
      <w:r w:rsidRPr="00F27E58">
        <w:rPr>
          <w:sz w:val="28"/>
          <w:szCs w:val="28"/>
          <w:u w:val="single"/>
        </w:rPr>
        <w:t>в рамках муниципальной программы «Развитие физической культуры, спорта и молодежной политики»</w:t>
      </w:r>
      <w:r w:rsidRPr="00EE2DF0">
        <w:rPr>
          <w:sz w:val="28"/>
          <w:szCs w:val="28"/>
        </w:rPr>
        <w:t xml:space="preserve"> </w:t>
      </w:r>
      <w:r>
        <w:rPr>
          <w:sz w:val="28"/>
          <w:szCs w:val="28"/>
        </w:rPr>
        <w:t>увеличены</w:t>
      </w:r>
      <w:r w:rsidRPr="00F27E58">
        <w:rPr>
          <w:sz w:val="28"/>
          <w:szCs w:val="28"/>
        </w:rPr>
        <w:t xml:space="preserve"> бюджетные ассигнования на общую сумму </w:t>
      </w:r>
      <w:r>
        <w:rPr>
          <w:sz w:val="28"/>
          <w:szCs w:val="28"/>
        </w:rPr>
        <w:t>6 359,0 тыс. рублей.</w:t>
      </w:r>
    </w:p>
    <w:p w:rsidR="00F701CC" w:rsidRDefault="00F701CC" w:rsidP="00F701CC">
      <w:pPr>
        <w:ind w:right="-1" w:firstLine="708"/>
        <w:jc w:val="both"/>
        <w:rPr>
          <w:sz w:val="28"/>
          <w:szCs w:val="28"/>
        </w:rPr>
      </w:pPr>
    </w:p>
    <w:p w:rsidR="00F701CC" w:rsidRPr="00F27E58" w:rsidRDefault="00F701CC" w:rsidP="00F701CC">
      <w:pPr>
        <w:ind w:right="-1" w:firstLine="708"/>
        <w:jc w:val="both"/>
        <w:rPr>
          <w:sz w:val="28"/>
          <w:szCs w:val="28"/>
        </w:rPr>
      </w:pPr>
      <w:r>
        <w:rPr>
          <w:sz w:val="28"/>
          <w:szCs w:val="28"/>
        </w:rPr>
        <w:t>Уменьшены бюджетные ассигнования:</w:t>
      </w:r>
    </w:p>
    <w:p w:rsidR="00F701CC" w:rsidRDefault="00F701CC" w:rsidP="00F701CC">
      <w:pPr>
        <w:ind w:right="-1" w:firstLine="708"/>
        <w:jc w:val="both"/>
        <w:rPr>
          <w:sz w:val="28"/>
          <w:szCs w:val="28"/>
        </w:rPr>
      </w:pPr>
      <w:r>
        <w:rPr>
          <w:sz w:val="28"/>
          <w:szCs w:val="28"/>
        </w:rPr>
        <w:t>на оплату труда и начисления на оплату труда одного специалиста в связи с освободившейся вакансией в сумме 473,0 тыс. рублей;</w:t>
      </w:r>
    </w:p>
    <w:p w:rsidR="00F701CC" w:rsidRDefault="00F701CC" w:rsidP="00F701CC">
      <w:pPr>
        <w:ind w:right="-1" w:firstLine="708"/>
        <w:jc w:val="both"/>
        <w:rPr>
          <w:sz w:val="28"/>
          <w:szCs w:val="28"/>
        </w:rPr>
      </w:pPr>
      <w:r>
        <w:rPr>
          <w:sz w:val="28"/>
          <w:szCs w:val="28"/>
        </w:rPr>
        <w:t xml:space="preserve">Увеличены </w:t>
      </w:r>
      <w:r w:rsidRPr="00F27E58">
        <w:rPr>
          <w:sz w:val="28"/>
          <w:szCs w:val="28"/>
        </w:rPr>
        <w:t>бюджетные ассигнования</w:t>
      </w:r>
      <w:r>
        <w:rPr>
          <w:sz w:val="28"/>
          <w:szCs w:val="28"/>
        </w:rPr>
        <w:t>:</w:t>
      </w:r>
    </w:p>
    <w:p w:rsidR="00F701CC" w:rsidRDefault="00F701CC" w:rsidP="00F701CC">
      <w:pPr>
        <w:ind w:right="-1" w:firstLine="708"/>
        <w:jc w:val="both"/>
        <w:rPr>
          <w:sz w:val="28"/>
          <w:szCs w:val="28"/>
        </w:rPr>
      </w:pPr>
      <w:r>
        <w:rPr>
          <w:sz w:val="28"/>
          <w:szCs w:val="28"/>
        </w:rPr>
        <w:t>на приобретение основных средств (мебель в фойе, зеркала, часы, напольное покрытие, кабинки в раздевалки с железными полками, поломоечную машину со щетками для более эффективной и щадящей очистки напольного покрытия зала игровых видов спорта, 2 контейнеров для хранения спортивного инвентаря) на сумму 1 205,3 тыс. рублей;</w:t>
      </w:r>
    </w:p>
    <w:p w:rsidR="00F701CC" w:rsidRDefault="00F701CC" w:rsidP="00F701CC">
      <w:pPr>
        <w:ind w:right="-1" w:firstLine="708"/>
        <w:jc w:val="both"/>
        <w:rPr>
          <w:sz w:val="28"/>
          <w:szCs w:val="28"/>
        </w:rPr>
      </w:pPr>
      <w:r>
        <w:rPr>
          <w:sz w:val="28"/>
          <w:szCs w:val="28"/>
        </w:rPr>
        <w:t xml:space="preserve">на увеличение стоимости расходных материалов (таблички на кабинеты, диспансер для туалетной бумаги, держатель для полотенец, </w:t>
      </w:r>
      <w:r>
        <w:rPr>
          <w:sz w:val="28"/>
          <w:szCs w:val="28"/>
        </w:rPr>
        <w:lastRenderedPageBreak/>
        <w:t>шторки для душа, урны для спортивных залов и кабинетов) на сумму 189,2 тыс. рублей;</w:t>
      </w:r>
    </w:p>
    <w:p w:rsidR="00F701CC" w:rsidRDefault="00F701CC" w:rsidP="00F701CC">
      <w:pPr>
        <w:ind w:right="-1" w:firstLine="708"/>
        <w:jc w:val="both"/>
        <w:rPr>
          <w:sz w:val="28"/>
          <w:szCs w:val="28"/>
        </w:rPr>
      </w:pPr>
      <w:r>
        <w:rPr>
          <w:sz w:val="28"/>
          <w:szCs w:val="28"/>
        </w:rPr>
        <w:t>на приобретение спортивного инвентаря, оборудования, наглядного методического пособия на сумму 5 409,0 тыс. рублей;</w:t>
      </w:r>
    </w:p>
    <w:p w:rsidR="00F701CC" w:rsidRDefault="00F701CC" w:rsidP="00F701CC">
      <w:pPr>
        <w:ind w:right="-1" w:firstLine="708"/>
        <w:jc w:val="both"/>
        <w:rPr>
          <w:sz w:val="28"/>
          <w:szCs w:val="28"/>
        </w:rPr>
      </w:pPr>
      <w:r w:rsidRPr="006E69BC">
        <w:rPr>
          <w:sz w:val="28"/>
          <w:szCs w:val="28"/>
        </w:rPr>
        <w:t xml:space="preserve">на проведение праздничного мероприятия «День </w:t>
      </w:r>
      <w:proofErr w:type="spellStart"/>
      <w:proofErr w:type="gramStart"/>
      <w:r w:rsidRPr="006E69BC">
        <w:rPr>
          <w:sz w:val="28"/>
          <w:szCs w:val="28"/>
        </w:rPr>
        <w:t>война-интернационалиста</w:t>
      </w:r>
      <w:proofErr w:type="spellEnd"/>
      <w:proofErr w:type="gramEnd"/>
      <w:r w:rsidRPr="006E69BC">
        <w:rPr>
          <w:sz w:val="28"/>
          <w:szCs w:val="28"/>
        </w:rPr>
        <w:t>» в части питания участников соревнований на сумму 28,5 тыс. рублей.</w:t>
      </w:r>
    </w:p>
    <w:p w:rsidR="00F701CC" w:rsidRPr="00864827" w:rsidRDefault="00F701CC" w:rsidP="00F701CC">
      <w:pPr>
        <w:ind w:left="-360" w:firstLine="360"/>
        <w:rPr>
          <w:b/>
          <w:sz w:val="28"/>
          <w:szCs w:val="28"/>
        </w:rPr>
      </w:pPr>
    </w:p>
    <w:p w:rsidR="00F701CC" w:rsidRPr="00534757" w:rsidRDefault="00F701CC" w:rsidP="00F701CC">
      <w:pPr>
        <w:tabs>
          <w:tab w:val="left" w:pos="540"/>
        </w:tabs>
        <w:ind w:firstLine="708"/>
        <w:jc w:val="both"/>
        <w:rPr>
          <w:sz w:val="28"/>
          <w:szCs w:val="28"/>
        </w:rPr>
      </w:pPr>
      <w:r w:rsidRPr="00534757">
        <w:rPr>
          <w:sz w:val="28"/>
          <w:szCs w:val="28"/>
        </w:rPr>
        <w:t>В целом плановые назначения на 2017 год составили по доходам 1 795 670,4 тыс. рублей, по расходам 1 869 215,3 тыс. рублей.</w:t>
      </w:r>
    </w:p>
    <w:p w:rsidR="00F701CC" w:rsidRPr="00534757" w:rsidRDefault="00F701CC" w:rsidP="00F701CC">
      <w:pPr>
        <w:ind w:firstLine="708"/>
        <w:jc w:val="both"/>
        <w:rPr>
          <w:sz w:val="28"/>
          <w:szCs w:val="28"/>
        </w:rPr>
      </w:pPr>
      <w:r w:rsidRPr="00534757">
        <w:rPr>
          <w:sz w:val="28"/>
          <w:szCs w:val="28"/>
        </w:rPr>
        <w:t>Дефицит бюджета составил 73 544,9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F701CC" w:rsidRPr="00534757" w:rsidRDefault="00F701CC" w:rsidP="00F701CC">
      <w:pPr>
        <w:tabs>
          <w:tab w:val="left" w:pos="540"/>
        </w:tabs>
        <w:ind w:firstLine="708"/>
        <w:jc w:val="both"/>
        <w:rPr>
          <w:sz w:val="28"/>
          <w:szCs w:val="28"/>
        </w:rPr>
      </w:pPr>
    </w:p>
    <w:p w:rsidR="00F701CC" w:rsidRPr="00534757" w:rsidRDefault="00F701CC" w:rsidP="00F701CC">
      <w:pPr>
        <w:tabs>
          <w:tab w:val="left" w:pos="540"/>
        </w:tabs>
        <w:ind w:firstLine="708"/>
        <w:jc w:val="both"/>
        <w:rPr>
          <w:sz w:val="28"/>
          <w:szCs w:val="28"/>
        </w:rPr>
      </w:pPr>
      <w:r w:rsidRPr="00534757">
        <w:rPr>
          <w:sz w:val="28"/>
          <w:szCs w:val="28"/>
        </w:rPr>
        <w:t>На   плановый период 2018 года плановые назначения составляют:</w:t>
      </w:r>
    </w:p>
    <w:p w:rsidR="00F701CC" w:rsidRPr="00534757" w:rsidRDefault="00F701CC" w:rsidP="00F701CC">
      <w:pPr>
        <w:ind w:firstLine="708"/>
        <w:jc w:val="both"/>
        <w:rPr>
          <w:sz w:val="28"/>
          <w:szCs w:val="28"/>
        </w:rPr>
      </w:pPr>
      <w:r w:rsidRPr="00534757">
        <w:rPr>
          <w:sz w:val="28"/>
          <w:szCs w:val="28"/>
        </w:rPr>
        <w:t>- доходной  части бюджета 1 594 928,7тыс. рублей, расходной части 1 645 874,0 тыс. рублей. Дефицит бюджета района составляет 50 945,4 тыс. рублей.</w:t>
      </w:r>
    </w:p>
    <w:p w:rsidR="00F701CC" w:rsidRPr="00534757" w:rsidRDefault="00F701CC" w:rsidP="00F701CC">
      <w:pPr>
        <w:tabs>
          <w:tab w:val="left" w:pos="540"/>
        </w:tabs>
        <w:ind w:firstLine="708"/>
        <w:jc w:val="both"/>
        <w:rPr>
          <w:sz w:val="28"/>
          <w:szCs w:val="28"/>
        </w:rPr>
      </w:pPr>
    </w:p>
    <w:p w:rsidR="00F701CC" w:rsidRPr="00534757" w:rsidRDefault="00F701CC" w:rsidP="00F701CC">
      <w:pPr>
        <w:tabs>
          <w:tab w:val="left" w:pos="540"/>
        </w:tabs>
        <w:ind w:firstLine="708"/>
        <w:jc w:val="both"/>
        <w:rPr>
          <w:sz w:val="28"/>
          <w:szCs w:val="28"/>
        </w:rPr>
      </w:pPr>
      <w:r w:rsidRPr="00534757">
        <w:rPr>
          <w:sz w:val="28"/>
          <w:szCs w:val="28"/>
        </w:rPr>
        <w:t>На   плановый период 2019 года плановые назначения составляют:</w:t>
      </w:r>
    </w:p>
    <w:p w:rsidR="00F701CC" w:rsidRPr="00534757" w:rsidRDefault="00F701CC" w:rsidP="00F701CC">
      <w:pPr>
        <w:ind w:firstLine="708"/>
        <w:jc w:val="both"/>
        <w:rPr>
          <w:sz w:val="28"/>
          <w:szCs w:val="28"/>
        </w:rPr>
      </w:pPr>
      <w:r w:rsidRPr="00534757">
        <w:rPr>
          <w:sz w:val="28"/>
          <w:szCs w:val="28"/>
        </w:rPr>
        <w:t>- доходной части бюджета 1 649 297,0 тыс. рублей, расходной части  1 706 516,7 тыс. рублей. Дефицит  бюджета района составляет  57 219,7 тыс. рублей.</w:t>
      </w:r>
    </w:p>
    <w:p w:rsidR="007E3509" w:rsidRDefault="007E3509" w:rsidP="00F701CC">
      <w:pPr>
        <w:ind w:firstLine="708"/>
        <w:jc w:val="both"/>
        <w:rPr>
          <w:sz w:val="28"/>
          <w:szCs w:val="28"/>
        </w:rPr>
      </w:pPr>
    </w:p>
    <w:sectPr w:rsidR="007E3509" w:rsidSect="00C06B17">
      <w:footerReference w:type="even" r:id="rId8"/>
      <w:footerReference w:type="default" r:id="rId9"/>
      <w:pgSz w:w="11906" w:h="16838"/>
      <w:pgMar w:top="709"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CC" w:rsidRDefault="00F701CC">
      <w:r>
        <w:separator/>
      </w:r>
    </w:p>
  </w:endnote>
  <w:endnote w:type="continuationSeparator" w:id="1">
    <w:p w:rsidR="00F701CC" w:rsidRDefault="00F70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CC" w:rsidRDefault="00D2570D"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end"/>
    </w:r>
  </w:p>
  <w:p w:rsidR="00F701CC" w:rsidRDefault="00F701CC" w:rsidP="0053608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CC" w:rsidRDefault="00D2570D"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separate"/>
    </w:r>
    <w:r w:rsidR="00E713B1">
      <w:rPr>
        <w:rStyle w:val="a9"/>
        <w:noProof/>
      </w:rPr>
      <w:t>10</w:t>
    </w:r>
    <w:r>
      <w:rPr>
        <w:rStyle w:val="a9"/>
      </w:rPr>
      <w:fldChar w:fldCharType="end"/>
    </w:r>
  </w:p>
  <w:p w:rsidR="00F701CC" w:rsidRDefault="00F701CC" w:rsidP="0053608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CC" w:rsidRDefault="00F701CC">
      <w:r>
        <w:separator/>
      </w:r>
    </w:p>
  </w:footnote>
  <w:footnote w:type="continuationSeparator" w:id="1">
    <w:p w:rsidR="00F701CC" w:rsidRDefault="00F70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EA1"/>
    <w:rsid w:val="00F218B0"/>
    <w:rsid w:val="00F21992"/>
    <w:rsid w:val="00F21D31"/>
    <w:rsid w:val="00F21E32"/>
    <w:rsid w:val="00F22087"/>
    <w:rsid w:val="00F2226E"/>
    <w:rsid w:val="00F22781"/>
    <w:rsid w:val="00F22C59"/>
    <w:rsid w:val="00F22DBF"/>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r="http://schemas.openxmlformats.org/officeDocument/2006/relationships" xmlns:w="http://schemas.openxmlformats.org/wordprocessingml/2006/main">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3B6C-3F0E-4C5B-A519-839B8A50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3064</Words>
  <Characters>20429</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Hursanova</cp:lastModifiedBy>
  <cp:revision>7</cp:revision>
  <cp:lastPrinted>2017-04-06T02:18:00Z</cp:lastPrinted>
  <dcterms:created xsi:type="dcterms:W3CDTF">2017-03-07T10:52:00Z</dcterms:created>
  <dcterms:modified xsi:type="dcterms:W3CDTF">2017-04-10T02:46:00Z</dcterms:modified>
</cp:coreProperties>
</file>