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699" w:rsidRPr="008108D6" w:rsidRDefault="00012699" w:rsidP="00012699">
      <w:pPr>
        <w:keepNext/>
        <w:pageBreakBefore/>
        <w:tabs>
          <w:tab w:val="left" w:pos="1942"/>
          <w:tab w:val="right" w:pos="9355"/>
        </w:tabs>
        <w:spacing w:after="0" w:line="240" w:lineRule="auto"/>
        <w:ind w:firstLine="6521"/>
        <w:jc w:val="right"/>
        <w:outlineLvl w:val="2"/>
        <w:rPr>
          <w:rFonts w:ascii="Times New Roman" w:hAnsi="Times New Roman"/>
          <w:sz w:val="24"/>
          <w:szCs w:val="24"/>
        </w:rPr>
      </w:pPr>
      <w:r w:rsidRPr="008108D6">
        <w:rPr>
          <w:rFonts w:ascii="Times New Roman" w:hAnsi="Times New Roman"/>
          <w:sz w:val="24"/>
          <w:szCs w:val="24"/>
        </w:rPr>
        <w:t xml:space="preserve">Приложение 3 </w:t>
      </w:r>
    </w:p>
    <w:p w:rsidR="00012699" w:rsidRPr="008108D6" w:rsidRDefault="00012699" w:rsidP="00012699">
      <w:pPr>
        <w:pStyle w:val="a7"/>
        <w:ind w:left="-567"/>
        <w:jc w:val="both"/>
        <w:rPr>
          <w:rFonts w:ascii="Times New Roman" w:hAnsi="Times New Roman" w:cs="Times New Roman"/>
          <w:sz w:val="24"/>
          <w:szCs w:val="24"/>
        </w:rPr>
      </w:pPr>
      <w:r w:rsidRPr="008108D6">
        <w:rPr>
          <w:rFonts w:ascii="Times New Roman" w:hAnsi="Times New Roman" w:cs="Times New Roman"/>
          <w:sz w:val="24"/>
          <w:szCs w:val="24"/>
        </w:rPr>
        <w:t xml:space="preserve">                                                                                                                       к информационному сообщению</w:t>
      </w:r>
    </w:p>
    <w:p w:rsidR="00012699" w:rsidRPr="008108D6" w:rsidRDefault="00012699" w:rsidP="00012699">
      <w:pPr>
        <w:pStyle w:val="a5"/>
        <w:tabs>
          <w:tab w:val="left" w:pos="284"/>
        </w:tabs>
        <w:rPr>
          <w:b w:val="0"/>
          <w:bCs/>
          <w:sz w:val="24"/>
          <w:szCs w:val="24"/>
        </w:rPr>
      </w:pPr>
    </w:p>
    <w:p w:rsidR="00012699" w:rsidRPr="008108D6" w:rsidRDefault="00012699" w:rsidP="00012699">
      <w:pPr>
        <w:pStyle w:val="a5"/>
        <w:tabs>
          <w:tab w:val="left" w:pos="284"/>
        </w:tabs>
        <w:ind w:right="-91"/>
        <w:rPr>
          <w:b w:val="0"/>
          <w:bCs/>
          <w:sz w:val="24"/>
          <w:szCs w:val="24"/>
        </w:rPr>
      </w:pPr>
      <w:r w:rsidRPr="008108D6">
        <w:rPr>
          <w:b w:val="0"/>
          <w:bCs/>
          <w:sz w:val="24"/>
          <w:szCs w:val="24"/>
        </w:rPr>
        <w:t xml:space="preserve">Д О Г О В О </w:t>
      </w:r>
      <w:proofErr w:type="gramStart"/>
      <w:r w:rsidRPr="008108D6">
        <w:rPr>
          <w:b w:val="0"/>
          <w:bCs/>
          <w:sz w:val="24"/>
          <w:szCs w:val="24"/>
        </w:rPr>
        <w:t>Р</w:t>
      </w:r>
      <w:proofErr w:type="gramEnd"/>
    </w:p>
    <w:p w:rsidR="00012699" w:rsidRPr="008108D6" w:rsidRDefault="00012699" w:rsidP="00012699">
      <w:pPr>
        <w:widowControl w:val="0"/>
        <w:tabs>
          <w:tab w:val="left" w:pos="284"/>
        </w:tabs>
        <w:spacing w:after="0" w:line="240" w:lineRule="auto"/>
        <w:ind w:right="-91"/>
        <w:jc w:val="center"/>
        <w:rPr>
          <w:rFonts w:ascii="Times New Roman" w:hAnsi="Times New Roman"/>
          <w:bCs/>
          <w:snapToGrid w:val="0"/>
          <w:sz w:val="24"/>
          <w:szCs w:val="24"/>
        </w:rPr>
      </w:pPr>
      <w:r w:rsidRPr="008108D6">
        <w:rPr>
          <w:rFonts w:ascii="Times New Roman" w:hAnsi="Times New Roman"/>
          <w:bCs/>
          <w:snapToGrid w:val="0"/>
          <w:sz w:val="24"/>
          <w:szCs w:val="24"/>
        </w:rPr>
        <w:t>купли-продажи объекта недвижимости</w:t>
      </w:r>
    </w:p>
    <w:p w:rsidR="00012699" w:rsidRPr="008108D6" w:rsidRDefault="00012699" w:rsidP="00012699">
      <w:pPr>
        <w:widowControl w:val="0"/>
        <w:tabs>
          <w:tab w:val="left" w:pos="284"/>
        </w:tabs>
        <w:spacing w:after="0" w:line="240" w:lineRule="auto"/>
        <w:ind w:right="-91"/>
        <w:jc w:val="center"/>
        <w:rPr>
          <w:rFonts w:ascii="Times New Roman" w:hAnsi="Times New Roman"/>
          <w:bCs/>
          <w:snapToGrid w:val="0"/>
          <w:sz w:val="24"/>
          <w:szCs w:val="24"/>
        </w:rPr>
      </w:pPr>
    </w:p>
    <w:p w:rsidR="00012699" w:rsidRPr="008108D6" w:rsidRDefault="00012699" w:rsidP="00012699">
      <w:pPr>
        <w:widowControl w:val="0"/>
        <w:tabs>
          <w:tab w:val="left" w:pos="284"/>
          <w:tab w:val="left" w:pos="1212"/>
        </w:tabs>
        <w:spacing w:after="0" w:line="240" w:lineRule="auto"/>
        <w:ind w:left="284" w:right="-89"/>
        <w:rPr>
          <w:rFonts w:ascii="Times New Roman" w:hAnsi="Times New Roman"/>
          <w:bCs/>
          <w:snapToGrid w:val="0"/>
          <w:sz w:val="24"/>
          <w:szCs w:val="24"/>
        </w:rPr>
      </w:pPr>
      <w:proofErr w:type="spellStart"/>
      <w:r w:rsidRPr="008108D6">
        <w:rPr>
          <w:rFonts w:ascii="Times New Roman" w:hAnsi="Times New Roman"/>
          <w:bCs/>
          <w:snapToGrid w:val="0"/>
          <w:sz w:val="24"/>
          <w:szCs w:val="24"/>
        </w:rPr>
        <w:t>гп</w:t>
      </w:r>
      <w:proofErr w:type="spellEnd"/>
      <w:r w:rsidRPr="008108D6">
        <w:rPr>
          <w:rFonts w:ascii="Times New Roman" w:hAnsi="Times New Roman"/>
          <w:bCs/>
          <w:snapToGrid w:val="0"/>
          <w:sz w:val="24"/>
          <w:szCs w:val="24"/>
        </w:rPr>
        <w:t xml:space="preserve"> </w:t>
      </w:r>
      <w:proofErr w:type="gramStart"/>
      <w:r w:rsidRPr="008108D6">
        <w:rPr>
          <w:rFonts w:ascii="Times New Roman" w:hAnsi="Times New Roman"/>
          <w:bCs/>
          <w:snapToGrid w:val="0"/>
          <w:sz w:val="24"/>
          <w:szCs w:val="24"/>
        </w:rPr>
        <w:t>Северо-Енисейский</w:t>
      </w:r>
      <w:proofErr w:type="gramEnd"/>
      <w:r w:rsidRPr="008108D6">
        <w:rPr>
          <w:rFonts w:ascii="Times New Roman" w:hAnsi="Times New Roman"/>
          <w:bCs/>
          <w:snapToGrid w:val="0"/>
          <w:sz w:val="24"/>
          <w:szCs w:val="24"/>
        </w:rPr>
        <w:tab/>
      </w:r>
      <w:r w:rsidRPr="008108D6">
        <w:rPr>
          <w:rFonts w:ascii="Times New Roman" w:hAnsi="Times New Roman"/>
          <w:bCs/>
          <w:snapToGrid w:val="0"/>
          <w:sz w:val="24"/>
          <w:szCs w:val="24"/>
        </w:rPr>
        <w:tab/>
      </w:r>
      <w:r w:rsidRPr="008108D6">
        <w:rPr>
          <w:rFonts w:ascii="Times New Roman" w:hAnsi="Times New Roman"/>
          <w:bCs/>
          <w:snapToGrid w:val="0"/>
          <w:sz w:val="24"/>
          <w:szCs w:val="24"/>
        </w:rPr>
        <w:tab/>
        <w:t>№ _______</w:t>
      </w:r>
      <w:r w:rsidRPr="008108D6">
        <w:rPr>
          <w:rFonts w:ascii="Times New Roman" w:hAnsi="Times New Roman"/>
          <w:bCs/>
          <w:snapToGrid w:val="0"/>
          <w:sz w:val="24"/>
          <w:szCs w:val="24"/>
        </w:rPr>
        <w:tab/>
      </w:r>
      <w:r w:rsidRPr="008108D6">
        <w:rPr>
          <w:rFonts w:ascii="Times New Roman" w:hAnsi="Times New Roman"/>
          <w:bCs/>
          <w:snapToGrid w:val="0"/>
          <w:sz w:val="24"/>
          <w:szCs w:val="24"/>
        </w:rPr>
        <w:tab/>
      </w:r>
      <w:r>
        <w:rPr>
          <w:rFonts w:ascii="Times New Roman" w:hAnsi="Times New Roman"/>
          <w:bCs/>
          <w:snapToGrid w:val="0"/>
          <w:sz w:val="24"/>
          <w:szCs w:val="24"/>
        </w:rPr>
        <w:tab/>
        <w:t xml:space="preserve">     «</w:t>
      </w:r>
      <w:r w:rsidRPr="008108D6">
        <w:rPr>
          <w:rFonts w:ascii="Times New Roman" w:hAnsi="Times New Roman"/>
          <w:bCs/>
          <w:snapToGrid w:val="0"/>
          <w:sz w:val="24"/>
          <w:szCs w:val="24"/>
        </w:rPr>
        <w:t>____» _______ 20__ года</w:t>
      </w:r>
    </w:p>
    <w:p w:rsidR="00012699" w:rsidRPr="008108D6" w:rsidRDefault="00012699" w:rsidP="00012699">
      <w:pPr>
        <w:widowControl w:val="0"/>
        <w:tabs>
          <w:tab w:val="left" w:pos="284"/>
          <w:tab w:val="left" w:pos="1212"/>
        </w:tabs>
        <w:spacing w:after="0" w:line="240" w:lineRule="auto"/>
        <w:ind w:left="284" w:right="-89"/>
        <w:jc w:val="both"/>
        <w:rPr>
          <w:rFonts w:ascii="Times New Roman" w:hAnsi="Times New Roman"/>
          <w:bCs/>
          <w:snapToGrid w:val="0"/>
          <w:sz w:val="24"/>
          <w:szCs w:val="24"/>
        </w:rPr>
      </w:pPr>
    </w:p>
    <w:p w:rsidR="00012699" w:rsidRPr="008108D6" w:rsidRDefault="00012699" w:rsidP="00012699">
      <w:pPr>
        <w:shd w:val="clear" w:color="auto" w:fill="FFFFFF"/>
        <w:tabs>
          <w:tab w:val="left" w:pos="284"/>
          <w:tab w:val="left" w:leader="underscore" w:pos="5621"/>
        </w:tabs>
        <w:spacing w:after="0" w:line="240" w:lineRule="auto"/>
        <w:ind w:left="284" w:right="-112" w:firstLine="709"/>
        <w:jc w:val="both"/>
        <w:rPr>
          <w:rFonts w:ascii="Times New Roman" w:hAnsi="Times New Roman"/>
          <w:sz w:val="24"/>
          <w:szCs w:val="24"/>
        </w:rPr>
      </w:pPr>
      <w:proofErr w:type="gramStart"/>
      <w:r w:rsidRPr="008108D6">
        <w:rPr>
          <w:rFonts w:ascii="Times New Roman" w:hAnsi="Times New Roman"/>
          <w:sz w:val="24"/>
          <w:szCs w:val="24"/>
        </w:rPr>
        <w:t xml:space="preserve">Администрация Северо-Енисейского района Красноярского края, именуемый в дальнейшем «Продавец», </w:t>
      </w:r>
      <w:r w:rsidRPr="008108D6">
        <w:rPr>
          <w:rFonts w:ascii="Times New Roman" w:hAnsi="Times New Roman"/>
          <w:bCs/>
          <w:snapToGrid w:val="0"/>
          <w:sz w:val="24"/>
          <w:szCs w:val="24"/>
        </w:rPr>
        <w:t>в лице</w:t>
      </w:r>
      <w:r w:rsidRPr="008108D6">
        <w:rPr>
          <w:rFonts w:ascii="Times New Roman" w:hAnsi="Times New Roman"/>
          <w:sz w:val="24"/>
          <w:szCs w:val="24"/>
        </w:rPr>
        <w:t xml:space="preserve"> __________________, действующего на основании Устава Северо-Енисейского района, с одной стороны, </w:t>
      </w:r>
      <w:r w:rsidRPr="008108D6">
        <w:rPr>
          <w:rFonts w:ascii="Times New Roman" w:hAnsi="Times New Roman"/>
          <w:snapToGrid w:val="0"/>
          <w:sz w:val="24"/>
          <w:szCs w:val="24"/>
        </w:rPr>
        <w:t>и __________________, в лице ___________________, именуемый в дальнейшем «Покупатель», действующей на основании ________</w:t>
      </w:r>
      <w:r>
        <w:rPr>
          <w:rFonts w:ascii="Times New Roman" w:hAnsi="Times New Roman"/>
          <w:snapToGrid w:val="0"/>
          <w:sz w:val="24"/>
          <w:szCs w:val="24"/>
        </w:rPr>
        <w:t>_____</w:t>
      </w:r>
      <w:r w:rsidRPr="008108D6">
        <w:rPr>
          <w:rFonts w:ascii="Times New Roman" w:hAnsi="Times New Roman"/>
          <w:snapToGrid w:val="0"/>
          <w:sz w:val="24"/>
          <w:szCs w:val="24"/>
        </w:rPr>
        <w:t>_, с другой стороны, в соответствии с Федеральным законом от 21.12.2001 № 178-ФЗ «О приватизации государственного и муниципального имущества» заключили настоящий Договор о нижеследующем.</w:t>
      </w:r>
      <w:proofErr w:type="gramEnd"/>
    </w:p>
    <w:p w:rsidR="00012699"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proofErr w:type="gramStart"/>
      <w:r w:rsidRPr="008108D6">
        <w:rPr>
          <w:rFonts w:ascii="Times New Roman" w:hAnsi="Times New Roman"/>
          <w:bCs/>
          <w:snapToGrid w:val="0"/>
          <w:sz w:val="24"/>
          <w:szCs w:val="24"/>
          <w:lang w:val="en-US"/>
        </w:rPr>
        <w:t>I</w:t>
      </w:r>
      <w:r w:rsidRPr="008108D6">
        <w:rPr>
          <w:rFonts w:ascii="Times New Roman" w:hAnsi="Times New Roman"/>
          <w:bCs/>
          <w:snapToGrid w:val="0"/>
          <w:sz w:val="24"/>
          <w:szCs w:val="24"/>
        </w:rPr>
        <w:t>.  ПРЕДМЕТ</w:t>
      </w:r>
      <w:proofErr w:type="gramEnd"/>
      <w:r w:rsidRPr="008108D6">
        <w:rPr>
          <w:rFonts w:ascii="Times New Roman" w:hAnsi="Times New Roman"/>
          <w:bCs/>
          <w:snapToGrid w:val="0"/>
          <w:sz w:val="24"/>
          <w:szCs w:val="24"/>
        </w:rPr>
        <w:t xml:space="preserve">  ДОГОВОРА</w:t>
      </w:r>
    </w:p>
    <w:p w:rsidR="00012699" w:rsidRPr="008108D6" w:rsidRDefault="00012699" w:rsidP="00012699">
      <w:pPr>
        <w:shd w:val="clear" w:color="auto" w:fill="FFFFFF"/>
        <w:tabs>
          <w:tab w:val="left" w:pos="284"/>
          <w:tab w:val="left" w:leader="underscore" w:pos="6667"/>
          <w:tab w:val="left" w:leader="underscore" w:pos="9130"/>
        </w:tabs>
        <w:spacing w:after="0" w:line="240" w:lineRule="auto"/>
        <w:ind w:left="284" w:right="-113" w:firstLine="709"/>
        <w:jc w:val="both"/>
        <w:rPr>
          <w:rFonts w:ascii="Times New Roman" w:hAnsi="Times New Roman"/>
          <w:color w:val="000000"/>
          <w:spacing w:val="-4"/>
          <w:w w:val="101"/>
          <w:sz w:val="24"/>
          <w:szCs w:val="24"/>
        </w:rPr>
      </w:pPr>
      <w:r w:rsidRPr="008108D6">
        <w:rPr>
          <w:rFonts w:ascii="Times New Roman" w:hAnsi="Times New Roman"/>
          <w:iCs/>
          <w:sz w:val="24"/>
          <w:szCs w:val="24"/>
        </w:rPr>
        <w:t>1.1. Согласно протоколу об итогах___________________ от ____ № ____ Продавец  продает, а  Покупатель</w:t>
      </w:r>
      <w:r w:rsidRPr="008108D6">
        <w:rPr>
          <w:rFonts w:ascii="Times New Roman" w:hAnsi="Times New Roman"/>
          <w:sz w:val="24"/>
          <w:szCs w:val="24"/>
        </w:rPr>
        <w:t xml:space="preserve"> на условиях настоящего Договора </w:t>
      </w:r>
      <w:r w:rsidRPr="008108D6">
        <w:rPr>
          <w:rFonts w:ascii="Times New Roman" w:hAnsi="Times New Roman"/>
          <w:iCs/>
          <w:sz w:val="24"/>
          <w:szCs w:val="24"/>
        </w:rPr>
        <w:t>покупает</w:t>
      </w:r>
      <w:r w:rsidRPr="008108D6">
        <w:rPr>
          <w:rFonts w:ascii="Times New Roman" w:hAnsi="Times New Roman"/>
          <w:color w:val="000000"/>
          <w:sz w:val="24"/>
          <w:szCs w:val="24"/>
        </w:rPr>
        <w:t xml:space="preserve"> </w:t>
      </w:r>
      <w:proofErr w:type="spellStart"/>
      <w:r w:rsidRPr="008108D6">
        <w:rPr>
          <w:rFonts w:ascii="Times New Roman" w:hAnsi="Times New Roman"/>
          <w:color w:val="000000"/>
          <w:sz w:val="24"/>
          <w:szCs w:val="24"/>
        </w:rPr>
        <w:t>____</w:t>
      </w:r>
      <w:r w:rsidRPr="008108D6">
        <w:rPr>
          <w:rFonts w:ascii="Times New Roman" w:hAnsi="Times New Roman"/>
          <w:color w:val="000000"/>
          <w:spacing w:val="-3"/>
          <w:w w:val="101"/>
          <w:sz w:val="24"/>
          <w:szCs w:val="24"/>
        </w:rPr>
        <w:t>общей</w:t>
      </w:r>
      <w:proofErr w:type="spellEnd"/>
      <w:r w:rsidRPr="008108D6">
        <w:rPr>
          <w:rFonts w:ascii="Times New Roman" w:hAnsi="Times New Roman"/>
          <w:color w:val="000000"/>
          <w:spacing w:val="-3"/>
          <w:w w:val="101"/>
          <w:sz w:val="24"/>
          <w:szCs w:val="24"/>
        </w:rPr>
        <w:t xml:space="preserve"> площадью </w:t>
      </w:r>
      <w:proofErr w:type="spellStart"/>
      <w:r w:rsidRPr="008108D6">
        <w:rPr>
          <w:rFonts w:ascii="Times New Roman" w:hAnsi="Times New Roman"/>
          <w:color w:val="000000"/>
          <w:spacing w:val="-3"/>
          <w:w w:val="101"/>
          <w:sz w:val="24"/>
          <w:szCs w:val="24"/>
        </w:rPr>
        <w:t>____</w:t>
      </w:r>
      <w:r w:rsidRPr="008108D6">
        <w:rPr>
          <w:rFonts w:ascii="Times New Roman" w:hAnsi="Times New Roman"/>
          <w:color w:val="000000"/>
          <w:spacing w:val="-4"/>
          <w:w w:val="101"/>
          <w:sz w:val="24"/>
          <w:szCs w:val="24"/>
        </w:rPr>
        <w:t>кв</w:t>
      </w:r>
      <w:proofErr w:type="spellEnd"/>
      <w:r w:rsidRPr="008108D6">
        <w:rPr>
          <w:rFonts w:ascii="Times New Roman" w:hAnsi="Times New Roman"/>
          <w:color w:val="000000"/>
          <w:spacing w:val="-4"/>
          <w:w w:val="101"/>
          <w:sz w:val="24"/>
          <w:szCs w:val="24"/>
        </w:rPr>
        <w:t xml:space="preserve">. м, </w:t>
      </w:r>
      <w:r w:rsidRPr="008108D6">
        <w:rPr>
          <w:rFonts w:ascii="Times New Roman" w:hAnsi="Times New Roman"/>
          <w:color w:val="000000"/>
          <w:spacing w:val="-2"/>
          <w:w w:val="101"/>
          <w:sz w:val="24"/>
          <w:szCs w:val="24"/>
        </w:rPr>
        <w:t>кадастровый номер</w:t>
      </w:r>
      <w:r w:rsidRPr="008108D6">
        <w:rPr>
          <w:rFonts w:ascii="Times New Roman" w:hAnsi="Times New Roman"/>
          <w:color w:val="000000"/>
          <w:sz w:val="24"/>
          <w:szCs w:val="24"/>
        </w:rPr>
        <w:tab/>
      </w:r>
      <w:r w:rsidRPr="008108D6">
        <w:rPr>
          <w:rFonts w:ascii="Times New Roman" w:hAnsi="Times New Roman"/>
          <w:color w:val="000000"/>
          <w:w w:val="101"/>
          <w:sz w:val="24"/>
          <w:szCs w:val="24"/>
        </w:rPr>
        <w:t xml:space="preserve">, </w:t>
      </w:r>
      <w:proofErr w:type="gramStart"/>
      <w:r w:rsidRPr="008108D6">
        <w:rPr>
          <w:rFonts w:ascii="Times New Roman" w:hAnsi="Times New Roman"/>
          <w:color w:val="000000"/>
          <w:w w:val="101"/>
          <w:sz w:val="24"/>
          <w:szCs w:val="24"/>
        </w:rPr>
        <w:t>расположенное</w:t>
      </w:r>
      <w:proofErr w:type="gramEnd"/>
      <w:r w:rsidRPr="008108D6">
        <w:rPr>
          <w:rFonts w:ascii="Times New Roman" w:hAnsi="Times New Roman"/>
          <w:color w:val="000000"/>
          <w:w w:val="101"/>
          <w:sz w:val="24"/>
          <w:szCs w:val="24"/>
        </w:rPr>
        <w:t xml:space="preserve"> по </w:t>
      </w:r>
      <w:proofErr w:type="spellStart"/>
      <w:r w:rsidRPr="008108D6">
        <w:rPr>
          <w:rFonts w:ascii="Times New Roman" w:hAnsi="Times New Roman"/>
          <w:color w:val="000000"/>
          <w:w w:val="101"/>
          <w:sz w:val="24"/>
          <w:szCs w:val="24"/>
        </w:rPr>
        <w:t>адресу______</w:t>
      </w:r>
      <w:proofErr w:type="spellEnd"/>
      <w:r w:rsidRPr="008108D6">
        <w:rPr>
          <w:rFonts w:ascii="Times New Roman" w:hAnsi="Times New Roman"/>
          <w:color w:val="000000"/>
          <w:spacing w:val="-4"/>
          <w:w w:val="101"/>
          <w:sz w:val="24"/>
          <w:szCs w:val="24"/>
        </w:rPr>
        <w:t>(далее Объект).</w:t>
      </w:r>
    </w:p>
    <w:p w:rsidR="00012699" w:rsidRPr="008108D6" w:rsidRDefault="00012699" w:rsidP="00012699">
      <w:pPr>
        <w:shd w:val="clear" w:color="auto" w:fill="FFFFFF"/>
        <w:tabs>
          <w:tab w:val="left" w:pos="284"/>
          <w:tab w:val="left" w:leader="underscore" w:pos="6490"/>
        </w:tabs>
        <w:spacing w:after="0" w:line="240" w:lineRule="auto"/>
        <w:ind w:left="284" w:right="-113" w:firstLine="709"/>
        <w:jc w:val="both"/>
        <w:rPr>
          <w:rFonts w:ascii="Times New Roman" w:hAnsi="Times New Roman"/>
          <w:sz w:val="24"/>
          <w:szCs w:val="24"/>
        </w:rPr>
      </w:pPr>
      <w:r w:rsidRPr="008108D6">
        <w:rPr>
          <w:rFonts w:ascii="Times New Roman" w:hAnsi="Times New Roman"/>
          <w:color w:val="000000"/>
          <w:w w:val="101"/>
          <w:sz w:val="24"/>
          <w:szCs w:val="24"/>
        </w:rPr>
        <w:t xml:space="preserve">1.2. </w:t>
      </w:r>
      <w:r w:rsidRPr="008108D6">
        <w:rPr>
          <w:rFonts w:ascii="Times New Roman" w:hAnsi="Times New Roman"/>
          <w:color w:val="000000"/>
          <w:spacing w:val="6"/>
          <w:w w:val="101"/>
          <w:sz w:val="24"/>
          <w:szCs w:val="24"/>
        </w:rPr>
        <w:t xml:space="preserve">Покупатель принимает и </w:t>
      </w:r>
      <w:proofErr w:type="gramStart"/>
      <w:r w:rsidRPr="008108D6">
        <w:rPr>
          <w:rFonts w:ascii="Times New Roman" w:hAnsi="Times New Roman"/>
          <w:color w:val="000000"/>
          <w:spacing w:val="6"/>
          <w:w w:val="101"/>
          <w:sz w:val="24"/>
          <w:szCs w:val="24"/>
        </w:rPr>
        <w:t>оплачивает стоимость Объекта</w:t>
      </w:r>
      <w:proofErr w:type="gramEnd"/>
      <w:r w:rsidRPr="008108D6">
        <w:rPr>
          <w:rFonts w:ascii="Times New Roman" w:hAnsi="Times New Roman"/>
          <w:color w:val="000000"/>
          <w:spacing w:val="6"/>
          <w:w w:val="101"/>
          <w:sz w:val="24"/>
          <w:szCs w:val="24"/>
        </w:rPr>
        <w:t xml:space="preserve"> по цене, </w:t>
      </w:r>
      <w:r w:rsidRPr="008108D6">
        <w:rPr>
          <w:rFonts w:ascii="Times New Roman" w:hAnsi="Times New Roman"/>
          <w:color w:val="000000"/>
          <w:w w:val="101"/>
          <w:sz w:val="24"/>
          <w:szCs w:val="24"/>
        </w:rPr>
        <w:t>указанной в п. 2.1.</w:t>
      </w:r>
    </w:p>
    <w:p w:rsidR="00012699" w:rsidRPr="008108D6" w:rsidRDefault="00012699" w:rsidP="00012699">
      <w:pPr>
        <w:pStyle w:val="a3"/>
        <w:tabs>
          <w:tab w:val="left" w:pos="284"/>
        </w:tabs>
        <w:spacing w:after="0" w:line="240" w:lineRule="auto"/>
        <w:ind w:left="284" w:right="-113" w:firstLine="709"/>
        <w:jc w:val="both"/>
        <w:rPr>
          <w:rFonts w:ascii="Times New Roman" w:hAnsi="Times New Roman"/>
          <w:bCs/>
          <w:iCs/>
          <w:sz w:val="24"/>
          <w:szCs w:val="24"/>
        </w:rPr>
      </w:pPr>
      <w:r w:rsidRPr="008108D6">
        <w:rPr>
          <w:rFonts w:ascii="Times New Roman" w:hAnsi="Times New Roman"/>
          <w:bCs/>
          <w:iCs/>
          <w:sz w:val="24"/>
          <w:szCs w:val="24"/>
        </w:rPr>
        <w:t>1.3. Объект купли-продажи принадлежит Продавцу на праве собственности, что</w:t>
      </w:r>
      <w:r w:rsidRPr="008108D6">
        <w:rPr>
          <w:rFonts w:ascii="Times New Roman" w:hAnsi="Times New Roman"/>
          <w:w w:val="101"/>
          <w:sz w:val="24"/>
          <w:szCs w:val="24"/>
        </w:rPr>
        <w:t xml:space="preserve"> подтверждается записью регистрации №</w:t>
      </w:r>
      <w:proofErr w:type="spellStart"/>
      <w:r w:rsidRPr="008108D6">
        <w:rPr>
          <w:rFonts w:ascii="Times New Roman" w:hAnsi="Times New Roman"/>
          <w:bCs/>
          <w:iCs/>
          <w:sz w:val="24"/>
          <w:szCs w:val="24"/>
        </w:rPr>
        <w:t>___________</w:t>
      </w:r>
      <w:proofErr w:type="gramStart"/>
      <w:r w:rsidRPr="008108D6">
        <w:rPr>
          <w:rFonts w:ascii="Times New Roman" w:hAnsi="Times New Roman"/>
          <w:bCs/>
          <w:iCs/>
          <w:sz w:val="24"/>
          <w:szCs w:val="24"/>
        </w:rPr>
        <w:t>от</w:t>
      </w:r>
      <w:proofErr w:type="gramEnd"/>
      <w:r w:rsidRPr="008108D6">
        <w:rPr>
          <w:rFonts w:ascii="Times New Roman" w:hAnsi="Times New Roman"/>
          <w:bCs/>
          <w:iCs/>
          <w:sz w:val="24"/>
          <w:szCs w:val="24"/>
        </w:rPr>
        <w:t>_______</w:t>
      </w:r>
      <w:proofErr w:type="spellEnd"/>
      <w:r w:rsidRPr="008108D6">
        <w:rPr>
          <w:rFonts w:ascii="Times New Roman" w:hAnsi="Times New Roman"/>
          <w:bCs/>
          <w:iCs/>
          <w:sz w:val="24"/>
          <w:szCs w:val="24"/>
        </w:rPr>
        <w:t>.</w:t>
      </w:r>
    </w:p>
    <w:p w:rsidR="00012699" w:rsidRPr="008108D6" w:rsidRDefault="00012699" w:rsidP="00012699">
      <w:pPr>
        <w:pStyle w:val="a3"/>
        <w:tabs>
          <w:tab w:val="left" w:pos="284"/>
        </w:tabs>
        <w:spacing w:after="0" w:line="240" w:lineRule="auto"/>
        <w:ind w:left="284" w:right="-113" w:firstLine="709"/>
        <w:jc w:val="both"/>
        <w:rPr>
          <w:rFonts w:ascii="Times New Roman" w:hAnsi="Times New Roman"/>
          <w:bCs/>
          <w:iCs/>
          <w:sz w:val="24"/>
          <w:szCs w:val="24"/>
        </w:rPr>
      </w:pPr>
      <w:r w:rsidRPr="008108D6">
        <w:rPr>
          <w:rFonts w:ascii="Times New Roman" w:hAnsi="Times New Roman"/>
          <w:bCs/>
          <w:iCs/>
          <w:sz w:val="24"/>
          <w:szCs w:val="24"/>
        </w:rPr>
        <w:t xml:space="preserve">1.4. Продавец гарантирует, что объект не продан, не заложен, в споре, под арестом  и запретом не состоит*. </w:t>
      </w: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iCs/>
          <w:snapToGrid w:val="0"/>
          <w:sz w:val="24"/>
          <w:szCs w:val="24"/>
        </w:rPr>
      </w:pPr>
      <w:r w:rsidRPr="008108D6">
        <w:rPr>
          <w:rFonts w:ascii="Times New Roman" w:hAnsi="Times New Roman"/>
          <w:bCs/>
          <w:iCs/>
          <w:snapToGrid w:val="0"/>
          <w:sz w:val="24"/>
          <w:szCs w:val="24"/>
          <w:lang w:val="en-US"/>
        </w:rPr>
        <w:t>II</w:t>
      </w:r>
      <w:proofErr w:type="gramStart"/>
      <w:r w:rsidRPr="008108D6">
        <w:rPr>
          <w:rFonts w:ascii="Times New Roman" w:hAnsi="Times New Roman"/>
          <w:bCs/>
          <w:iCs/>
          <w:snapToGrid w:val="0"/>
          <w:sz w:val="24"/>
          <w:szCs w:val="24"/>
        </w:rPr>
        <w:t>.  ЦЕНА</w:t>
      </w:r>
      <w:proofErr w:type="gramEnd"/>
      <w:r w:rsidRPr="008108D6">
        <w:rPr>
          <w:rFonts w:ascii="Times New Roman" w:hAnsi="Times New Roman"/>
          <w:bCs/>
          <w:iCs/>
          <w:snapToGrid w:val="0"/>
          <w:sz w:val="24"/>
          <w:szCs w:val="24"/>
        </w:rPr>
        <w:t xml:space="preserve"> ДОГОВОРА И ПОРЯДОК РАСЧЕТОВ</w:t>
      </w:r>
    </w:p>
    <w:p w:rsidR="00012699" w:rsidRPr="008108D6" w:rsidRDefault="00012699" w:rsidP="00012699">
      <w:pPr>
        <w:pStyle w:val="a3"/>
        <w:tabs>
          <w:tab w:val="left" w:pos="284"/>
        </w:tabs>
        <w:spacing w:after="0" w:line="240" w:lineRule="auto"/>
        <w:ind w:left="284" w:right="-113" w:firstLine="709"/>
        <w:jc w:val="both"/>
        <w:rPr>
          <w:rFonts w:ascii="Times New Roman" w:hAnsi="Times New Roman"/>
          <w:bCs/>
          <w:iCs/>
          <w:sz w:val="24"/>
          <w:szCs w:val="24"/>
        </w:rPr>
      </w:pPr>
      <w:r w:rsidRPr="008108D6">
        <w:rPr>
          <w:rFonts w:ascii="Times New Roman" w:hAnsi="Times New Roman"/>
          <w:bCs/>
          <w:iCs/>
          <w:sz w:val="24"/>
          <w:szCs w:val="24"/>
        </w:rPr>
        <w:t xml:space="preserve">2.1. Цена продажи </w:t>
      </w:r>
      <w:proofErr w:type="spellStart"/>
      <w:r w:rsidRPr="008108D6">
        <w:rPr>
          <w:rFonts w:ascii="Times New Roman" w:hAnsi="Times New Roman"/>
          <w:bCs/>
          <w:iCs/>
          <w:sz w:val="24"/>
          <w:szCs w:val="24"/>
        </w:rPr>
        <w:t>__________общей</w:t>
      </w:r>
      <w:proofErr w:type="spellEnd"/>
      <w:r w:rsidRPr="008108D6">
        <w:rPr>
          <w:rFonts w:ascii="Times New Roman" w:hAnsi="Times New Roman"/>
          <w:bCs/>
          <w:iCs/>
          <w:sz w:val="24"/>
          <w:szCs w:val="24"/>
        </w:rPr>
        <w:t xml:space="preserve"> площадью __________ кв. м, являющегося предметом настоящего Договора, определилась </w:t>
      </w:r>
      <w:proofErr w:type="gramStart"/>
      <w:r w:rsidRPr="008108D6">
        <w:rPr>
          <w:rFonts w:ascii="Times New Roman" w:hAnsi="Times New Roman"/>
          <w:bCs/>
          <w:iCs/>
          <w:sz w:val="24"/>
          <w:szCs w:val="24"/>
        </w:rPr>
        <w:t>на</w:t>
      </w:r>
      <w:proofErr w:type="gramEnd"/>
      <w:r w:rsidRPr="008108D6">
        <w:rPr>
          <w:rFonts w:ascii="Times New Roman" w:hAnsi="Times New Roman"/>
          <w:bCs/>
          <w:iCs/>
          <w:sz w:val="24"/>
          <w:szCs w:val="24"/>
        </w:rPr>
        <w:t xml:space="preserve"> _______** и составляет _______(___________) рублей.</w:t>
      </w:r>
    </w:p>
    <w:p w:rsidR="00012699" w:rsidRPr="008108D6" w:rsidRDefault="00012699" w:rsidP="00012699">
      <w:pPr>
        <w:pStyle w:val="3"/>
        <w:tabs>
          <w:tab w:val="left" w:pos="284"/>
        </w:tabs>
        <w:spacing w:after="0" w:line="240" w:lineRule="auto"/>
        <w:ind w:left="284" w:right="-113" w:firstLine="709"/>
        <w:rPr>
          <w:rFonts w:ascii="Times New Roman" w:hAnsi="Times New Roman"/>
          <w:color w:val="000000"/>
          <w:w w:val="101"/>
          <w:sz w:val="24"/>
          <w:szCs w:val="24"/>
        </w:rPr>
      </w:pPr>
      <w:r w:rsidRPr="008108D6">
        <w:rPr>
          <w:rFonts w:ascii="Times New Roman" w:hAnsi="Times New Roman"/>
          <w:color w:val="000000"/>
          <w:w w:val="101"/>
          <w:sz w:val="24"/>
          <w:szCs w:val="24"/>
        </w:rPr>
        <w:t>Сумма, которую Покупатель обязан уплатить Продавцу за Объект по реквизитам, указанным в п. 2.3 настоящего Договора, составляет</w:t>
      </w:r>
      <w:proofErr w:type="gramStart"/>
      <w:r w:rsidRPr="008108D6">
        <w:rPr>
          <w:rFonts w:ascii="Times New Roman" w:hAnsi="Times New Roman"/>
          <w:color w:val="000000"/>
          <w:w w:val="101"/>
          <w:sz w:val="24"/>
          <w:szCs w:val="24"/>
        </w:rPr>
        <w:t xml:space="preserve"> ______(____________) </w:t>
      </w:r>
      <w:proofErr w:type="gramEnd"/>
      <w:r w:rsidRPr="008108D6">
        <w:rPr>
          <w:rFonts w:ascii="Times New Roman" w:hAnsi="Times New Roman"/>
          <w:color w:val="000000"/>
          <w:w w:val="101"/>
          <w:sz w:val="24"/>
          <w:szCs w:val="24"/>
        </w:rPr>
        <w:t>рублей.***</w:t>
      </w:r>
    </w:p>
    <w:p w:rsidR="00012699" w:rsidRPr="008108D6" w:rsidRDefault="00012699" w:rsidP="00012699">
      <w:pPr>
        <w:pStyle w:val="3"/>
        <w:tabs>
          <w:tab w:val="left" w:pos="284"/>
        </w:tabs>
        <w:spacing w:after="0" w:line="240" w:lineRule="auto"/>
        <w:ind w:left="284" w:right="-113" w:firstLine="709"/>
        <w:rPr>
          <w:rFonts w:ascii="Times New Roman" w:hAnsi="Times New Roman"/>
          <w:color w:val="000000"/>
          <w:w w:val="101"/>
          <w:sz w:val="24"/>
          <w:szCs w:val="24"/>
        </w:rPr>
      </w:pPr>
      <w:r w:rsidRPr="008108D6">
        <w:rPr>
          <w:rFonts w:ascii="Times New Roman" w:hAnsi="Times New Roman"/>
          <w:color w:val="000000"/>
          <w:w w:val="101"/>
          <w:sz w:val="24"/>
          <w:szCs w:val="24"/>
        </w:rPr>
        <w:t>2.2.</w:t>
      </w:r>
      <w:r w:rsidRPr="008108D6">
        <w:rPr>
          <w:rFonts w:ascii="Times New Roman" w:hAnsi="Times New Roman"/>
          <w:sz w:val="24"/>
          <w:szCs w:val="24"/>
        </w:rPr>
        <w:t xml:space="preserve"> Оплата за Объект недвижимости производится Покупателем в рублях в течение 10 календарных дней со дня заключения настоящего Договора. Днем зачисления платежа считается день поступления денежных средств на единый счет бюджета города.</w:t>
      </w:r>
    </w:p>
    <w:p w:rsidR="00012699" w:rsidRPr="008108D6" w:rsidRDefault="00012699" w:rsidP="00012699">
      <w:pPr>
        <w:pStyle w:val="3"/>
        <w:tabs>
          <w:tab w:val="left" w:pos="284"/>
        </w:tabs>
        <w:spacing w:after="0" w:line="240" w:lineRule="auto"/>
        <w:ind w:left="284" w:right="-113" w:firstLine="709"/>
        <w:rPr>
          <w:rFonts w:ascii="Times New Roman" w:hAnsi="Times New Roman"/>
          <w:bCs/>
          <w:sz w:val="24"/>
          <w:szCs w:val="24"/>
        </w:rPr>
      </w:pPr>
      <w:r w:rsidRPr="008108D6">
        <w:rPr>
          <w:rFonts w:ascii="Times New Roman" w:hAnsi="Times New Roman"/>
          <w:color w:val="000000"/>
          <w:w w:val="101"/>
          <w:sz w:val="24"/>
          <w:szCs w:val="24"/>
        </w:rPr>
        <w:t>2.3.</w:t>
      </w:r>
      <w:r w:rsidRPr="008108D6">
        <w:rPr>
          <w:rFonts w:ascii="Times New Roman" w:hAnsi="Times New Roman"/>
          <w:bCs/>
          <w:sz w:val="24"/>
          <w:szCs w:val="24"/>
        </w:rPr>
        <w:t xml:space="preserve"> </w:t>
      </w:r>
      <w:r w:rsidRPr="008108D6">
        <w:rPr>
          <w:rFonts w:ascii="Times New Roman" w:hAnsi="Times New Roman"/>
          <w:color w:val="000000"/>
          <w:sz w:val="24"/>
          <w:szCs w:val="24"/>
        </w:rPr>
        <w:t>Оплата за Объект производится Покупателем</w:t>
      </w:r>
      <w:r w:rsidRPr="008108D6">
        <w:rPr>
          <w:rFonts w:ascii="Times New Roman" w:hAnsi="Times New Roman"/>
          <w:iCs/>
          <w:color w:val="000000"/>
          <w:sz w:val="24"/>
          <w:szCs w:val="24"/>
        </w:rPr>
        <w:t xml:space="preserve"> </w:t>
      </w:r>
      <w:r w:rsidRPr="008108D6">
        <w:rPr>
          <w:rFonts w:ascii="Times New Roman" w:hAnsi="Times New Roman"/>
          <w:color w:val="000000"/>
          <w:spacing w:val="18"/>
          <w:sz w:val="24"/>
          <w:szCs w:val="24"/>
        </w:rPr>
        <w:t xml:space="preserve"> путем перечисления денежных сре</w:t>
      </w:r>
      <w:proofErr w:type="gramStart"/>
      <w:r w:rsidRPr="008108D6">
        <w:rPr>
          <w:rFonts w:ascii="Times New Roman" w:hAnsi="Times New Roman"/>
          <w:color w:val="000000"/>
          <w:spacing w:val="18"/>
          <w:sz w:val="24"/>
          <w:szCs w:val="24"/>
        </w:rPr>
        <w:t>дств в п</w:t>
      </w:r>
      <w:proofErr w:type="gramEnd"/>
      <w:r w:rsidRPr="008108D6">
        <w:rPr>
          <w:rFonts w:ascii="Times New Roman" w:hAnsi="Times New Roman"/>
          <w:color w:val="000000"/>
          <w:spacing w:val="18"/>
          <w:sz w:val="24"/>
          <w:szCs w:val="24"/>
        </w:rPr>
        <w:t>олном объеме в соответствии со сроками, указанными в п. 2.2. настоящего Договора по следующим реквизитам:</w:t>
      </w:r>
      <w:r w:rsidRPr="008108D6">
        <w:rPr>
          <w:rFonts w:ascii="Times New Roman" w:hAnsi="Times New Roman"/>
          <w:bCs/>
          <w:iCs/>
          <w:sz w:val="24"/>
          <w:szCs w:val="24"/>
        </w:rPr>
        <w:t xml:space="preserve"> расчетный счет __, </w:t>
      </w:r>
      <w:r w:rsidRPr="008108D6">
        <w:rPr>
          <w:rFonts w:ascii="Times New Roman" w:hAnsi="Times New Roman"/>
          <w:color w:val="000000"/>
          <w:sz w:val="24"/>
          <w:szCs w:val="24"/>
        </w:rPr>
        <w:t xml:space="preserve">код бюджетной </w:t>
      </w:r>
      <w:proofErr w:type="spellStart"/>
      <w:r w:rsidRPr="008108D6">
        <w:rPr>
          <w:rFonts w:ascii="Times New Roman" w:hAnsi="Times New Roman"/>
          <w:color w:val="000000"/>
          <w:sz w:val="24"/>
          <w:szCs w:val="24"/>
        </w:rPr>
        <w:t>классификации</w:t>
      </w:r>
      <w:r w:rsidRPr="008108D6">
        <w:rPr>
          <w:rFonts w:ascii="Times New Roman" w:hAnsi="Times New Roman"/>
          <w:bCs/>
          <w:sz w:val="24"/>
          <w:szCs w:val="24"/>
        </w:rPr>
        <w:t>_______</w:t>
      </w:r>
      <w:proofErr w:type="spellEnd"/>
      <w:r w:rsidRPr="008108D6">
        <w:rPr>
          <w:rFonts w:ascii="Times New Roman" w:hAnsi="Times New Roman"/>
          <w:bCs/>
          <w:sz w:val="24"/>
          <w:szCs w:val="24"/>
        </w:rPr>
        <w:t xml:space="preserve">, </w:t>
      </w:r>
      <w:r w:rsidRPr="008108D6">
        <w:rPr>
          <w:rFonts w:ascii="Times New Roman" w:hAnsi="Times New Roman"/>
          <w:color w:val="000000"/>
          <w:sz w:val="24"/>
          <w:szCs w:val="24"/>
        </w:rPr>
        <w:t>ОКТМО________</w:t>
      </w:r>
      <w:r w:rsidRPr="008108D6">
        <w:rPr>
          <w:rFonts w:ascii="Times New Roman" w:hAnsi="Times New Roman"/>
          <w:bCs/>
          <w:sz w:val="24"/>
          <w:szCs w:val="24"/>
        </w:rPr>
        <w:t>.</w:t>
      </w:r>
    </w:p>
    <w:p w:rsidR="00012699" w:rsidRPr="008108D6" w:rsidRDefault="00012699" w:rsidP="00012699">
      <w:pPr>
        <w:pStyle w:val="3"/>
        <w:tabs>
          <w:tab w:val="left" w:pos="284"/>
        </w:tabs>
        <w:spacing w:after="0" w:line="240" w:lineRule="auto"/>
        <w:ind w:left="284" w:right="-112" w:firstLine="709"/>
        <w:rPr>
          <w:rFonts w:ascii="Times New Roman" w:hAnsi="Times New Roman"/>
          <w:sz w:val="24"/>
          <w:szCs w:val="24"/>
        </w:rPr>
      </w:pPr>
      <w:r w:rsidRPr="008108D6">
        <w:rPr>
          <w:rFonts w:ascii="Times New Roman" w:hAnsi="Times New Roman"/>
          <w:bCs/>
          <w:sz w:val="24"/>
          <w:szCs w:val="24"/>
        </w:rPr>
        <w:t>В платежном поручении в графе «назначение платежа» Покупатель обязан указать наименование объекта, номер и дату настоящего Договора.</w:t>
      </w:r>
    </w:p>
    <w:p w:rsidR="00012699" w:rsidRPr="008108D6" w:rsidRDefault="00012699" w:rsidP="00012699">
      <w:pPr>
        <w:pStyle w:val="21"/>
        <w:numPr>
          <w:ilvl w:val="1"/>
          <w:numId w:val="1"/>
        </w:numPr>
        <w:tabs>
          <w:tab w:val="left" w:pos="284"/>
        </w:tabs>
        <w:spacing w:after="0" w:line="240" w:lineRule="auto"/>
        <w:ind w:left="0" w:firstLine="993"/>
        <w:jc w:val="both"/>
        <w:rPr>
          <w:rFonts w:ascii="Times New Roman" w:hAnsi="Times New Roman"/>
          <w:bCs/>
          <w:sz w:val="24"/>
          <w:szCs w:val="24"/>
        </w:rPr>
      </w:pPr>
      <w:r w:rsidRPr="008108D6">
        <w:rPr>
          <w:rFonts w:ascii="Times New Roman" w:hAnsi="Times New Roman"/>
          <w:bCs/>
          <w:sz w:val="24"/>
          <w:szCs w:val="24"/>
        </w:rPr>
        <w:t xml:space="preserve"> Задаток, внесенный Покупателем на счет Продавца в размере </w:t>
      </w:r>
      <w:proofErr w:type="spellStart"/>
      <w:r w:rsidRPr="008108D6">
        <w:rPr>
          <w:rFonts w:ascii="Times New Roman" w:hAnsi="Times New Roman"/>
          <w:bCs/>
          <w:sz w:val="24"/>
          <w:szCs w:val="24"/>
        </w:rPr>
        <w:t>______рублей</w:t>
      </w:r>
      <w:proofErr w:type="spellEnd"/>
      <w:r w:rsidRPr="008108D6">
        <w:rPr>
          <w:rFonts w:ascii="Times New Roman" w:hAnsi="Times New Roman"/>
          <w:bCs/>
          <w:sz w:val="24"/>
          <w:szCs w:val="24"/>
        </w:rPr>
        <w:t>, входит в цену продажи объекта и засчитывается в счет оплаты приобретаемого объекта.</w:t>
      </w:r>
    </w:p>
    <w:p w:rsidR="00012699" w:rsidRPr="008108D6" w:rsidRDefault="00012699" w:rsidP="00012699">
      <w:pPr>
        <w:pStyle w:val="21"/>
        <w:tabs>
          <w:tab w:val="left" w:pos="284"/>
        </w:tabs>
        <w:spacing w:after="0" w:line="240" w:lineRule="auto"/>
        <w:ind w:left="284" w:right="-113" w:firstLine="709"/>
        <w:rPr>
          <w:rFonts w:ascii="Times New Roman" w:hAnsi="Times New Roman"/>
          <w:bCs/>
          <w:sz w:val="24"/>
          <w:szCs w:val="24"/>
        </w:rPr>
      </w:pP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r w:rsidRPr="008108D6">
        <w:rPr>
          <w:rFonts w:ascii="Times New Roman" w:hAnsi="Times New Roman"/>
          <w:bCs/>
          <w:snapToGrid w:val="0"/>
          <w:sz w:val="24"/>
          <w:szCs w:val="24"/>
          <w:lang w:val="en-US"/>
        </w:rPr>
        <w:t>III</w:t>
      </w:r>
      <w:proofErr w:type="gramStart"/>
      <w:r w:rsidRPr="008108D6">
        <w:rPr>
          <w:rFonts w:ascii="Times New Roman" w:hAnsi="Times New Roman"/>
          <w:bCs/>
          <w:snapToGrid w:val="0"/>
          <w:sz w:val="24"/>
          <w:szCs w:val="24"/>
        </w:rPr>
        <w:t>.  ПРАВА</w:t>
      </w:r>
      <w:proofErr w:type="gramEnd"/>
      <w:r w:rsidRPr="008108D6">
        <w:rPr>
          <w:rFonts w:ascii="Times New Roman" w:hAnsi="Times New Roman"/>
          <w:bCs/>
          <w:snapToGrid w:val="0"/>
          <w:sz w:val="24"/>
          <w:szCs w:val="24"/>
        </w:rPr>
        <w:t xml:space="preserve"> И ОБЯЗАННОСТИ СТОРОН</w:t>
      </w:r>
    </w:p>
    <w:p w:rsidR="00012699" w:rsidRPr="008108D6" w:rsidRDefault="00012699" w:rsidP="00012699">
      <w:pPr>
        <w:pStyle w:val="3"/>
        <w:tabs>
          <w:tab w:val="left" w:pos="284"/>
        </w:tabs>
        <w:spacing w:after="0" w:line="240" w:lineRule="auto"/>
        <w:ind w:left="284" w:right="-113" w:firstLine="709"/>
        <w:rPr>
          <w:rFonts w:ascii="Times New Roman" w:hAnsi="Times New Roman"/>
          <w:sz w:val="24"/>
          <w:szCs w:val="24"/>
        </w:rPr>
      </w:pPr>
      <w:r w:rsidRPr="008108D6">
        <w:rPr>
          <w:rFonts w:ascii="Times New Roman" w:hAnsi="Times New Roman"/>
          <w:sz w:val="24"/>
          <w:szCs w:val="24"/>
        </w:rPr>
        <w:t>3.1. Продавец обязуется:</w:t>
      </w:r>
    </w:p>
    <w:p w:rsidR="00012699" w:rsidRPr="008108D6" w:rsidRDefault="00012699" w:rsidP="00012699">
      <w:pPr>
        <w:pStyle w:val="a3"/>
        <w:tabs>
          <w:tab w:val="left" w:pos="284"/>
        </w:tabs>
        <w:spacing w:after="0" w:line="240" w:lineRule="auto"/>
        <w:ind w:left="284" w:right="-113" w:firstLine="709"/>
        <w:jc w:val="both"/>
        <w:rPr>
          <w:rFonts w:ascii="Times New Roman" w:hAnsi="Times New Roman"/>
          <w:bCs/>
          <w:sz w:val="24"/>
          <w:szCs w:val="24"/>
        </w:rPr>
      </w:pPr>
      <w:r w:rsidRPr="008108D6">
        <w:rPr>
          <w:rFonts w:ascii="Times New Roman" w:hAnsi="Times New Roman"/>
          <w:bCs/>
          <w:sz w:val="24"/>
          <w:szCs w:val="24"/>
        </w:rPr>
        <w:t>3.1.1. Передать объект продажи Покупателю по акту приема – передачи в течение десяти дней после полной оплаты по договору.</w:t>
      </w:r>
    </w:p>
    <w:p w:rsidR="00012699" w:rsidRPr="008108D6" w:rsidRDefault="00012699" w:rsidP="00012699">
      <w:pPr>
        <w:widowControl w:val="0"/>
        <w:tabs>
          <w:tab w:val="left" w:pos="284"/>
        </w:tabs>
        <w:spacing w:after="0" w:line="240" w:lineRule="auto"/>
        <w:ind w:left="284" w:right="-113" w:firstLine="709"/>
        <w:jc w:val="both"/>
        <w:rPr>
          <w:rFonts w:ascii="Times New Roman" w:hAnsi="Times New Roman"/>
          <w:bCs/>
          <w:snapToGrid w:val="0"/>
          <w:sz w:val="24"/>
          <w:szCs w:val="24"/>
        </w:rPr>
      </w:pPr>
      <w:r w:rsidRPr="008108D6">
        <w:rPr>
          <w:rFonts w:ascii="Times New Roman" w:hAnsi="Times New Roman"/>
          <w:bCs/>
          <w:snapToGrid w:val="0"/>
          <w:sz w:val="24"/>
          <w:szCs w:val="24"/>
        </w:rPr>
        <w:t xml:space="preserve">3.1.2. Направить полномочного представителя в </w:t>
      </w:r>
      <w:r w:rsidRPr="008108D6">
        <w:rPr>
          <w:rFonts w:ascii="Times New Roman" w:hAnsi="Times New Roman"/>
          <w:bCs/>
          <w:iCs/>
          <w:sz w:val="24"/>
          <w:szCs w:val="24"/>
        </w:rPr>
        <w:t>Управление Федеральной регистрационной службы по Красноярскому краю</w:t>
      </w:r>
      <w:r w:rsidRPr="008108D6">
        <w:rPr>
          <w:rFonts w:ascii="Times New Roman" w:hAnsi="Times New Roman"/>
          <w:bCs/>
          <w:snapToGrid w:val="0"/>
          <w:sz w:val="24"/>
          <w:szCs w:val="24"/>
        </w:rPr>
        <w:t xml:space="preserve"> для государственной регистрации перехода права собственности Покупателю на объект купли-продажи.</w:t>
      </w:r>
    </w:p>
    <w:p w:rsidR="00012699" w:rsidRPr="008108D6" w:rsidRDefault="00012699" w:rsidP="00012699">
      <w:pPr>
        <w:pStyle w:val="3"/>
        <w:tabs>
          <w:tab w:val="left" w:pos="284"/>
        </w:tabs>
        <w:spacing w:after="0" w:line="240" w:lineRule="auto"/>
        <w:ind w:left="284" w:right="-113" w:firstLine="709"/>
        <w:rPr>
          <w:rFonts w:ascii="Times New Roman" w:hAnsi="Times New Roman"/>
          <w:sz w:val="24"/>
          <w:szCs w:val="24"/>
        </w:rPr>
      </w:pPr>
      <w:r w:rsidRPr="008108D6">
        <w:rPr>
          <w:rFonts w:ascii="Times New Roman" w:hAnsi="Times New Roman"/>
          <w:sz w:val="24"/>
          <w:szCs w:val="24"/>
        </w:rPr>
        <w:t>3.2. Покупатель обязуется:</w:t>
      </w:r>
    </w:p>
    <w:p w:rsidR="00012699" w:rsidRPr="008108D6" w:rsidRDefault="00012699" w:rsidP="00012699">
      <w:pPr>
        <w:pStyle w:val="a3"/>
        <w:tabs>
          <w:tab w:val="left" w:pos="284"/>
        </w:tabs>
        <w:spacing w:after="0" w:line="240" w:lineRule="auto"/>
        <w:ind w:left="284" w:right="-260" w:firstLine="709"/>
        <w:jc w:val="both"/>
        <w:rPr>
          <w:rFonts w:ascii="Times New Roman" w:hAnsi="Times New Roman"/>
          <w:bCs/>
          <w:sz w:val="24"/>
          <w:szCs w:val="24"/>
        </w:rPr>
      </w:pPr>
      <w:r w:rsidRPr="008108D6">
        <w:rPr>
          <w:rFonts w:ascii="Times New Roman" w:hAnsi="Times New Roman"/>
          <w:bCs/>
          <w:sz w:val="24"/>
          <w:szCs w:val="24"/>
        </w:rPr>
        <w:t xml:space="preserve">3.2.1. </w:t>
      </w:r>
      <w:proofErr w:type="gramStart"/>
      <w:r w:rsidRPr="008108D6">
        <w:rPr>
          <w:rFonts w:ascii="Times New Roman" w:hAnsi="Times New Roman"/>
          <w:bCs/>
          <w:sz w:val="24"/>
          <w:szCs w:val="24"/>
        </w:rPr>
        <w:t>Оплатить стоимость Объекта</w:t>
      </w:r>
      <w:proofErr w:type="gramEnd"/>
      <w:r w:rsidRPr="008108D6">
        <w:rPr>
          <w:rFonts w:ascii="Times New Roman" w:hAnsi="Times New Roman"/>
          <w:bCs/>
          <w:sz w:val="24"/>
          <w:szCs w:val="24"/>
        </w:rPr>
        <w:t xml:space="preserve"> в размере и в сроки, предусмотренные в разделе </w:t>
      </w:r>
      <w:r w:rsidRPr="008108D6">
        <w:rPr>
          <w:rFonts w:ascii="Times New Roman" w:hAnsi="Times New Roman"/>
          <w:bCs/>
          <w:sz w:val="24"/>
          <w:szCs w:val="24"/>
          <w:lang w:val="en-US"/>
        </w:rPr>
        <w:t>II</w:t>
      </w:r>
      <w:r w:rsidRPr="008108D6">
        <w:rPr>
          <w:rFonts w:ascii="Times New Roman" w:hAnsi="Times New Roman"/>
          <w:bCs/>
          <w:sz w:val="24"/>
          <w:szCs w:val="24"/>
        </w:rPr>
        <w:t xml:space="preserve"> настоящего договора. </w:t>
      </w:r>
    </w:p>
    <w:p w:rsidR="00012699" w:rsidRPr="008108D6" w:rsidRDefault="00012699" w:rsidP="00012699">
      <w:pPr>
        <w:widowControl w:val="0"/>
        <w:tabs>
          <w:tab w:val="left" w:pos="284"/>
        </w:tabs>
        <w:spacing w:after="0" w:line="240" w:lineRule="auto"/>
        <w:ind w:left="284" w:right="-112" w:firstLine="709"/>
        <w:jc w:val="both"/>
        <w:rPr>
          <w:rFonts w:ascii="Times New Roman" w:hAnsi="Times New Roman"/>
          <w:bCs/>
          <w:snapToGrid w:val="0"/>
          <w:sz w:val="24"/>
          <w:szCs w:val="24"/>
        </w:rPr>
      </w:pPr>
      <w:r w:rsidRPr="008108D6">
        <w:rPr>
          <w:rFonts w:ascii="Times New Roman" w:hAnsi="Times New Roman"/>
          <w:bCs/>
          <w:snapToGrid w:val="0"/>
          <w:sz w:val="24"/>
          <w:szCs w:val="24"/>
        </w:rPr>
        <w:lastRenderedPageBreak/>
        <w:t>3.2.2. Принять</w:t>
      </w:r>
      <w:r w:rsidRPr="008108D6">
        <w:rPr>
          <w:rFonts w:ascii="Times New Roman" w:hAnsi="Times New Roman"/>
          <w:bCs/>
          <w:sz w:val="24"/>
          <w:szCs w:val="24"/>
        </w:rPr>
        <w:t xml:space="preserve"> Объект продажи в собственность по акту приема – передачи в течение десяти дней после полной оплаты по договору.</w:t>
      </w:r>
    </w:p>
    <w:p w:rsidR="00012699" w:rsidRPr="008108D6" w:rsidRDefault="00012699" w:rsidP="00012699">
      <w:pPr>
        <w:widowControl w:val="0"/>
        <w:tabs>
          <w:tab w:val="left" w:pos="284"/>
        </w:tabs>
        <w:spacing w:after="0" w:line="240" w:lineRule="auto"/>
        <w:ind w:left="284" w:right="-112" w:firstLine="709"/>
        <w:jc w:val="both"/>
        <w:rPr>
          <w:rFonts w:ascii="Times New Roman" w:hAnsi="Times New Roman"/>
          <w:bCs/>
          <w:snapToGrid w:val="0"/>
          <w:sz w:val="24"/>
          <w:szCs w:val="24"/>
        </w:rPr>
      </w:pPr>
      <w:r w:rsidRPr="008108D6">
        <w:rPr>
          <w:rFonts w:ascii="Times New Roman" w:hAnsi="Times New Roman"/>
          <w:bCs/>
          <w:snapToGrid w:val="0"/>
          <w:sz w:val="24"/>
          <w:szCs w:val="24"/>
        </w:rPr>
        <w:t xml:space="preserve">3.2.3. Предоставить Продавцу платежное поручение, </w:t>
      </w:r>
      <w:r w:rsidRPr="008108D6">
        <w:rPr>
          <w:rFonts w:ascii="Times New Roman" w:hAnsi="Times New Roman"/>
          <w:bCs/>
          <w:snapToGrid w:val="0"/>
          <w:sz w:val="24"/>
          <w:szCs w:val="24"/>
          <w:lang w:val="en-US"/>
        </w:rPr>
        <w:t>c</w:t>
      </w:r>
      <w:r w:rsidRPr="008108D6">
        <w:rPr>
          <w:rFonts w:ascii="Times New Roman" w:hAnsi="Times New Roman"/>
          <w:bCs/>
          <w:snapToGrid w:val="0"/>
          <w:sz w:val="24"/>
          <w:szCs w:val="24"/>
        </w:rPr>
        <w:t xml:space="preserve"> отметкой банка об исполнении (либо квитанцию), подтверждающую оплату за объе</w:t>
      </w:r>
      <w:proofErr w:type="gramStart"/>
      <w:r w:rsidRPr="008108D6">
        <w:rPr>
          <w:rFonts w:ascii="Times New Roman" w:hAnsi="Times New Roman"/>
          <w:bCs/>
          <w:snapToGrid w:val="0"/>
          <w:sz w:val="24"/>
          <w:szCs w:val="24"/>
        </w:rPr>
        <w:t>кт в тр</w:t>
      </w:r>
      <w:proofErr w:type="gramEnd"/>
      <w:r w:rsidRPr="008108D6">
        <w:rPr>
          <w:rFonts w:ascii="Times New Roman" w:hAnsi="Times New Roman"/>
          <w:bCs/>
          <w:snapToGrid w:val="0"/>
          <w:sz w:val="24"/>
          <w:szCs w:val="24"/>
        </w:rPr>
        <w:t>ехдневный срок со дня оплаты.</w:t>
      </w:r>
    </w:p>
    <w:p w:rsidR="00012699" w:rsidRPr="008108D6" w:rsidRDefault="00012699" w:rsidP="00012699">
      <w:pPr>
        <w:widowControl w:val="0"/>
        <w:tabs>
          <w:tab w:val="left" w:pos="284"/>
        </w:tabs>
        <w:spacing w:after="0" w:line="240" w:lineRule="auto"/>
        <w:ind w:left="284" w:right="-112" w:firstLine="709"/>
        <w:jc w:val="both"/>
        <w:rPr>
          <w:rFonts w:ascii="Times New Roman" w:hAnsi="Times New Roman"/>
          <w:bCs/>
          <w:snapToGrid w:val="0"/>
          <w:sz w:val="24"/>
          <w:szCs w:val="24"/>
        </w:rPr>
      </w:pPr>
      <w:r w:rsidRPr="008108D6">
        <w:rPr>
          <w:rFonts w:ascii="Times New Roman" w:hAnsi="Times New Roman"/>
          <w:bCs/>
          <w:snapToGrid w:val="0"/>
          <w:sz w:val="24"/>
          <w:szCs w:val="24"/>
        </w:rPr>
        <w:t>3.2.4. Обеспечивать представителям эксплуатирующей организации дома беспрепятственный доступ в помещение для осмотра и ремонта инженерных сетей и коммуникаций, а также при аварийных ситуациях, возникших в доме.</w:t>
      </w:r>
    </w:p>
    <w:p w:rsidR="00012699" w:rsidRPr="008108D6" w:rsidRDefault="00012699" w:rsidP="00012699">
      <w:pPr>
        <w:widowControl w:val="0"/>
        <w:tabs>
          <w:tab w:val="left" w:pos="284"/>
        </w:tabs>
        <w:spacing w:after="0" w:line="240" w:lineRule="auto"/>
        <w:ind w:left="284" w:right="-112" w:firstLine="709"/>
        <w:jc w:val="both"/>
        <w:rPr>
          <w:rFonts w:ascii="Times New Roman" w:hAnsi="Times New Roman"/>
          <w:bCs/>
          <w:snapToGrid w:val="0"/>
          <w:sz w:val="24"/>
          <w:szCs w:val="24"/>
        </w:rPr>
      </w:pPr>
      <w:r w:rsidRPr="008108D6">
        <w:rPr>
          <w:rFonts w:ascii="Times New Roman" w:hAnsi="Times New Roman"/>
          <w:bCs/>
          <w:snapToGrid w:val="0"/>
          <w:sz w:val="24"/>
          <w:szCs w:val="24"/>
        </w:rPr>
        <w:t>3.2.5. Нести расходы по оплате государственной регистрации права собственности по настоящему Договору.</w:t>
      </w: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r w:rsidRPr="008108D6">
        <w:rPr>
          <w:rFonts w:ascii="Times New Roman" w:hAnsi="Times New Roman"/>
          <w:bCs/>
          <w:snapToGrid w:val="0"/>
          <w:sz w:val="24"/>
          <w:szCs w:val="24"/>
          <w:lang w:val="en-US"/>
        </w:rPr>
        <w:t>IV</w:t>
      </w:r>
      <w:proofErr w:type="gramStart"/>
      <w:r w:rsidRPr="008108D6">
        <w:rPr>
          <w:rFonts w:ascii="Times New Roman" w:hAnsi="Times New Roman"/>
          <w:bCs/>
          <w:snapToGrid w:val="0"/>
          <w:sz w:val="24"/>
          <w:szCs w:val="24"/>
        </w:rPr>
        <w:t>.  ПРАВО</w:t>
      </w:r>
      <w:proofErr w:type="gramEnd"/>
      <w:r w:rsidRPr="008108D6">
        <w:rPr>
          <w:rFonts w:ascii="Times New Roman" w:hAnsi="Times New Roman"/>
          <w:bCs/>
          <w:snapToGrid w:val="0"/>
          <w:sz w:val="24"/>
          <w:szCs w:val="24"/>
        </w:rPr>
        <w:t xml:space="preserve"> СОБСТВЕННОСТИ</w:t>
      </w: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snapToGrid w:val="0"/>
          <w:sz w:val="24"/>
          <w:szCs w:val="24"/>
        </w:rPr>
      </w:pP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bCs/>
          <w:iCs/>
          <w:sz w:val="24"/>
          <w:szCs w:val="24"/>
        </w:rPr>
      </w:pPr>
      <w:r w:rsidRPr="008108D6">
        <w:rPr>
          <w:rFonts w:ascii="Times New Roman" w:hAnsi="Times New Roman"/>
          <w:bCs/>
          <w:iCs/>
          <w:sz w:val="24"/>
          <w:szCs w:val="24"/>
        </w:rPr>
        <w:t>4.1. Право собственности на объект продажи возникает у Покупателя с момента государственной регистрации перехода права собственности в Управлении Федеральной регистрационной службы по Красноярскому краю.</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bCs/>
          <w:iCs/>
          <w:sz w:val="24"/>
          <w:szCs w:val="24"/>
        </w:rPr>
      </w:pP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iCs/>
          <w:snapToGrid w:val="0"/>
          <w:sz w:val="24"/>
          <w:szCs w:val="24"/>
        </w:rPr>
      </w:pPr>
      <w:r w:rsidRPr="008108D6">
        <w:rPr>
          <w:rFonts w:ascii="Times New Roman" w:hAnsi="Times New Roman"/>
          <w:bCs/>
          <w:iCs/>
          <w:snapToGrid w:val="0"/>
          <w:sz w:val="24"/>
          <w:szCs w:val="24"/>
          <w:lang w:val="en-US"/>
        </w:rPr>
        <w:t>V</w:t>
      </w:r>
      <w:r w:rsidRPr="008108D6">
        <w:rPr>
          <w:rFonts w:ascii="Times New Roman" w:hAnsi="Times New Roman"/>
          <w:bCs/>
          <w:iCs/>
          <w:snapToGrid w:val="0"/>
          <w:sz w:val="24"/>
          <w:szCs w:val="24"/>
        </w:rPr>
        <w:t>. ОТВЕТСТВЕННОСТЬ СТОРОН</w:t>
      </w:r>
    </w:p>
    <w:p w:rsidR="00012699" w:rsidRPr="008108D6" w:rsidRDefault="00012699" w:rsidP="00012699">
      <w:pPr>
        <w:widowControl w:val="0"/>
        <w:tabs>
          <w:tab w:val="left" w:pos="284"/>
        </w:tabs>
        <w:spacing w:after="0" w:line="240" w:lineRule="auto"/>
        <w:ind w:left="284" w:right="-113" w:firstLine="709"/>
        <w:jc w:val="center"/>
        <w:rPr>
          <w:rFonts w:ascii="Times New Roman" w:hAnsi="Times New Roman"/>
          <w:bCs/>
          <w:iCs/>
          <w:snapToGrid w:val="0"/>
          <w:sz w:val="24"/>
          <w:szCs w:val="24"/>
        </w:rPr>
      </w:pP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r w:rsidRPr="008108D6">
        <w:rPr>
          <w:rFonts w:ascii="Times New Roman" w:hAnsi="Times New Roman"/>
          <w:bCs/>
          <w:iCs/>
          <w:sz w:val="24"/>
          <w:szCs w:val="24"/>
        </w:rPr>
        <w:t xml:space="preserve">5.1. </w:t>
      </w:r>
      <w:r w:rsidRPr="008108D6">
        <w:rPr>
          <w:rFonts w:ascii="Times New Roman" w:hAnsi="Times New Roman"/>
          <w:iCs/>
          <w:sz w:val="24"/>
          <w:szCs w:val="24"/>
        </w:rPr>
        <w:t xml:space="preserve">За нарушение срока внесения платежа, указанного в п. 2.2. Договора, Покупатель выплачивает  Продавцу пени в размере одной трехсотой ключевой ставки Банка России, действующей на дату заключения Договора от невнесенной суммы за каждый календарный день просрочки, </w:t>
      </w:r>
      <w:r w:rsidRPr="008108D6">
        <w:rPr>
          <w:rFonts w:ascii="Times New Roman" w:hAnsi="Times New Roman"/>
          <w:bCs/>
          <w:iCs/>
          <w:sz w:val="24"/>
          <w:szCs w:val="24"/>
        </w:rPr>
        <w:t>начиная со следующего дня после дня окончания срока оплаты, в соответствии с п. 2.2 договора, включая день погашения задолженности</w:t>
      </w:r>
      <w:r w:rsidRPr="008108D6">
        <w:rPr>
          <w:rFonts w:ascii="Times New Roman" w:hAnsi="Times New Roman"/>
          <w:iCs/>
          <w:sz w:val="24"/>
          <w:szCs w:val="24"/>
        </w:rPr>
        <w:t>.</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r w:rsidRPr="008108D6">
        <w:rPr>
          <w:rFonts w:ascii="Times New Roman" w:hAnsi="Times New Roman"/>
          <w:iCs/>
          <w:sz w:val="24"/>
          <w:szCs w:val="24"/>
        </w:rPr>
        <w:t xml:space="preserve">Пени перечисляются в порядке, предусмотренном в п. 2.3 Договора. </w:t>
      </w:r>
    </w:p>
    <w:p w:rsidR="00012699" w:rsidRPr="008108D6" w:rsidRDefault="00012699" w:rsidP="00012699">
      <w:pPr>
        <w:pStyle w:val="a3"/>
        <w:tabs>
          <w:tab w:val="left" w:pos="284"/>
        </w:tabs>
        <w:spacing w:after="0" w:line="240" w:lineRule="auto"/>
        <w:ind w:left="284" w:right="-113" w:firstLine="709"/>
        <w:jc w:val="both"/>
        <w:rPr>
          <w:rFonts w:ascii="Times New Roman" w:hAnsi="Times New Roman"/>
          <w:bCs/>
          <w:sz w:val="24"/>
          <w:szCs w:val="24"/>
        </w:rPr>
      </w:pPr>
      <w:r w:rsidRPr="008108D6">
        <w:rPr>
          <w:rFonts w:ascii="Times New Roman" w:hAnsi="Times New Roman"/>
          <w:bCs/>
          <w:sz w:val="24"/>
          <w:szCs w:val="24"/>
        </w:rPr>
        <w:t>В платежном поручении в графе «назначение платежа» указывается: уплата пени за просрочку платежа согласно договору купли-продажи (№ договора, дата).</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r w:rsidRPr="008108D6">
        <w:rPr>
          <w:rFonts w:ascii="Times New Roman" w:hAnsi="Times New Roman"/>
          <w:iCs/>
          <w:sz w:val="24"/>
          <w:szCs w:val="24"/>
        </w:rPr>
        <w:t>5.2. Просрочка внесения денежных сре</w:t>
      </w:r>
      <w:proofErr w:type="gramStart"/>
      <w:r w:rsidRPr="008108D6">
        <w:rPr>
          <w:rFonts w:ascii="Times New Roman" w:hAnsi="Times New Roman"/>
          <w:iCs/>
          <w:sz w:val="24"/>
          <w:szCs w:val="24"/>
        </w:rPr>
        <w:t>дств в сч</w:t>
      </w:r>
      <w:proofErr w:type="gramEnd"/>
      <w:r w:rsidRPr="008108D6">
        <w:rPr>
          <w:rFonts w:ascii="Times New Roman" w:hAnsi="Times New Roman"/>
          <w:iCs/>
          <w:sz w:val="24"/>
          <w:szCs w:val="24"/>
        </w:rPr>
        <w:t xml:space="preserve">ет оплаты имущества в сумме и в сроки, указанные в разделе </w:t>
      </w:r>
      <w:r w:rsidRPr="008108D6">
        <w:rPr>
          <w:rFonts w:ascii="Times New Roman" w:hAnsi="Times New Roman"/>
          <w:iCs/>
          <w:sz w:val="24"/>
          <w:szCs w:val="24"/>
          <w:lang w:val="en-US"/>
        </w:rPr>
        <w:t>II</w:t>
      </w:r>
      <w:r w:rsidRPr="008108D6">
        <w:rPr>
          <w:rFonts w:ascii="Times New Roman" w:hAnsi="Times New Roman"/>
          <w:iCs/>
          <w:sz w:val="24"/>
          <w:szCs w:val="24"/>
        </w:rPr>
        <w:t xml:space="preserve"> настоящего Договора, не может превышать 30-ти календарных дней.</w:t>
      </w:r>
    </w:p>
    <w:p w:rsidR="00012699" w:rsidRPr="008108D6" w:rsidRDefault="00012699" w:rsidP="00012699">
      <w:pPr>
        <w:widowControl w:val="0"/>
        <w:tabs>
          <w:tab w:val="left" w:pos="284"/>
        </w:tabs>
        <w:spacing w:after="0" w:line="240" w:lineRule="auto"/>
        <w:ind w:left="284" w:right="-113" w:firstLine="709"/>
        <w:jc w:val="both"/>
        <w:rPr>
          <w:rFonts w:ascii="Times New Roman" w:hAnsi="Times New Roman"/>
          <w:iCs/>
          <w:sz w:val="24"/>
          <w:szCs w:val="24"/>
        </w:rPr>
      </w:pPr>
      <w:r w:rsidRPr="008108D6">
        <w:rPr>
          <w:rFonts w:ascii="Times New Roman" w:hAnsi="Times New Roman"/>
          <w:bCs/>
          <w:sz w:val="24"/>
          <w:szCs w:val="24"/>
        </w:rPr>
        <w:t xml:space="preserve">Просрочка свыше </w:t>
      </w:r>
      <w:r w:rsidRPr="008108D6">
        <w:rPr>
          <w:rFonts w:ascii="Times New Roman" w:hAnsi="Times New Roman"/>
          <w:iCs/>
          <w:sz w:val="24"/>
          <w:szCs w:val="24"/>
        </w:rPr>
        <w:t xml:space="preserve">30-ти календарных дней считается отказом Покупателя от исполнения обязательств по оплате, установленных разделом </w:t>
      </w:r>
      <w:r w:rsidRPr="008108D6">
        <w:rPr>
          <w:rFonts w:ascii="Times New Roman" w:hAnsi="Times New Roman"/>
          <w:iCs/>
          <w:sz w:val="24"/>
          <w:szCs w:val="24"/>
          <w:lang w:val="en-US"/>
        </w:rPr>
        <w:t>II</w:t>
      </w:r>
      <w:r w:rsidRPr="008108D6">
        <w:rPr>
          <w:rFonts w:ascii="Times New Roman" w:hAnsi="Times New Roman"/>
          <w:iCs/>
          <w:sz w:val="24"/>
          <w:szCs w:val="24"/>
        </w:rPr>
        <w:t xml:space="preserve"> настоящего Договора. </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r w:rsidRPr="008108D6">
        <w:rPr>
          <w:rFonts w:ascii="Times New Roman" w:hAnsi="Times New Roman"/>
          <w:iCs/>
          <w:sz w:val="24"/>
          <w:szCs w:val="24"/>
        </w:rPr>
        <w:t xml:space="preserve">Продавец в течение семи рабочих дней с момента истечения срока допустимой просрочки направляет Покупателю письменное уведомление о расторжении Договора. Договор считается расторгнутым с даты, указанной в уведомлении, все обязательства сторон по Договору прекращаются, при этом сумма задатка не возвращается. </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r w:rsidRPr="008108D6">
        <w:rPr>
          <w:rFonts w:ascii="Times New Roman" w:hAnsi="Times New Roman"/>
          <w:iCs/>
          <w:sz w:val="24"/>
          <w:szCs w:val="24"/>
        </w:rPr>
        <w:t>Оформление сторонами дополнительного соглашения о расторжении Договора в данном случае не требуется.</w:t>
      </w:r>
    </w:p>
    <w:p w:rsidR="00012699" w:rsidRPr="008108D6" w:rsidRDefault="00012699" w:rsidP="00012699">
      <w:pPr>
        <w:pStyle w:val="a3"/>
        <w:tabs>
          <w:tab w:val="left" w:pos="284"/>
        </w:tabs>
        <w:spacing w:after="0" w:line="240" w:lineRule="auto"/>
        <w:ind w:left="284" w:right="-112" w:firstLine="709"/>
        <w:jc w:val="both"/>
        <w:rPr>
          <w:rFonts w:ascii="Times New Roman" w:hAnsi="Times New Roman"/>
          <w:iCs/>
          <w:sz w:val="24"/>
          <w:szCs w:val="24"/>
        </w:rPr>
      </w:pPr>
    </w:p>
    <w:p w:rsidR="00012699" w:rsidRPr="008108D6" w:rsidRDefault="00012699" w:rsidP="00012699">
      <w:pPr>
        <w:pStyle w:val="a9"/>
        <w:tabs>
          <w:tab w:val="left" w:pos="284"/>
        </w:tabs>
        <w:spacing w:after="0"/>
        <w:ind w:left="284" w:right="-113" w:firstLine="709"/>
        <w:jc w:val="center"/>
        <w:rPr>
          <w:bCs/>
        </w:rPr>
      </w:pPr>
      <w:r w:rsidRPr="008108D6">
        <w:rPr>
          <w:bCs/>
          <w:lang w:val="en-US"/>
        </w:rPr>
        <w:t>VI</w:t>
      </w:r>
      <w:r w:rsidRPr="008108D6">
        <w:rPr>
          <w:bCs/>
        </w:rPr>
        <w:t>. ДОПОЛНИТЕЛЬНЫЕ УСЛОВИЯ</w:t>
      </w:r>
    </w:p>
    <w:p w:rsidR="00012699" w:rsidRPr="008108D6" w:rsidRDefault="00012699" w:rsidP="00012699">
      <w:pPr>
        <w:pStyle w:val="a9"/>
        <w:tabs>
          <w:tab w:val="left" w:pos="284"/>
        </w:tabs>
        <w:spacing w:after="0"/>
        <w:ind w:left="284" w:right="-113" w:firstLine="709"/>
        <w:jc w:val="center"/>
        <w:rPr>
          <w:bCs/>
        </w:rPr>
      </w:pPr>
    </w:p>
    <w:p w:rsidR="00012699" w:rsidRPr="008108D6" w:rsidRDefault="00012699" w:rsidP="00012699">
      <w:pPr>
        <w:pStyle w:val="a9"/>
        <w:tabs>
          <w:tab w:val="left" w:pos="284"/>
        </w:tabs>
        <w:spacing w:after="0"/>
        <w:ind w:left="284" w:right="-113" w:firstLine="709"/>
        <w:rPr>
          <w:bCs/>
        </w:rPr>
      </w:pPr>
      <w:r w:rsidRPr="008108D6">
        <w:rPr>
          <w:bCs/>
        </w:rPr>
        <w:t>6.1. Все изменения и дополнения к настоящему Договору оформляются дополнительными соглашениями между сторонами в письменном виде, подписываются полномочными представителями сторон, являются неотъемлемой частью настоящего Договора.</w:t>
      </w:r>
    </w:p>
    <w:p w:rsidR="00012699" w:rsidRPr="008108D6" w:rsidRDefault="00012699" w:rsidP="00012699">
      <w:pPr>
        <w:pStyle w:val="a9"/>
        <w:tabs>
          <w:tab w:val="left" w:pos="284"/>
        </w:tabs>
        <w:spacing w:after="0"/>
        <w:ind w:left="284" w:right="-113" w:firstLine="709"/>
        <w:rPr>
          <w:bCs/>
        </w:rPr>
      </w:pPr>
      <w:r w:rsidRPr="008108D6">
        <w:rPr>
          <w:bCs/>
        </w:rPr>
        <w:t>6.2. Взаимоотношения сторон, не урегулированные настоящим Договором, регламентируются действующим Гражданским законодательством РФ.</w:t>
      </w:r>
    </w:p>
    <w:p w:rsidR="00012699" w:rsidRPr="008108D6" w:rsidRDefault="00012699" w:rsidP="00012699">
      <w:pPr>
        <w:pStyle w:val="a9"/>
        <w:tabs>
          <w:tab w:val="left" w:pos="284"/>
        </w:tabs>
        <w:spacing w:after="0"/>
        <w:ind w:left="284" w:right="-113" w:firstLine="709"/>
        <w:rPr>
          <w:bCs/>
        </w:rPr>
      </w:pPr>
      <w:r w:rsidRPr="008108D6">
        <w:rPr>
          <w:bCs/>
        </w:rPr>
        <w:t>6.3. Споры, возникшие по условиям настоящего Договора, разрешаются по соглашению сторон. В случае не достижения соглашения, споры рассматриваются в судебном порядке.</w:t>
      </w:r>
    </w:p>
    <w:p w:rsidR="00012699" w:rsidRPr="008108D6" w:rsidRDefault="00012699" w:rsidP="00012699">
      <w:pPr>
        <w:pStyle w:val="a9"/>
        <w:tabs>
          <w:tab w:val="left" w:pos="284"/>
        </w:tabs>
        <w:spacing w:after="0"/>
        <w:ind w:left="284" w:right="-113" w:firstLine="709"/>
        <w:rPr>
          <w:bCs/>
        </w:rPr>
      </w:pPr>
      <w:r w:rsidRPr="008108D6">
        <w:rPr>
          <w:bCs/>
        </w:rPr>
        <w:t>6.4. Настоящий Договор вступает в силу с момента его подписания.</w:t>
      </w:r>
    </w:p>
    <w:p w:rsidR="00012699" w:rsidRPr="008108D6" w:rsidRDefault="00012699" w:rsidP="00012699">
      <w:pPr>
        <w:pStyle w:val="a9"/>
        <w:tabs>
          <w:tab w:val="left" w:pos="284"/>
        </w:tabs>
        <w:spacing w:after="0"/>
        <w:ind w:left="284" w:right="-113" w:firstLine="709"/>
        <w:rPr>
          <w:bCs/>
        </w:rPr>
      </w:pPr>
      <w:r w:rsidRPr="008108D6">
        <w:rPr>
          <w:bCs/>
        </w:rPr>
        <w:t xml:space="preserve">6.5. Настоящий Договор составлен в трех экземплярах, имеющих одинаковую юридическую силу, по одному для каждой из сторон и один для Управления Федеральной регистрационной службы по Красноярскому краю. </w:t>
      </w:r>
    </w:p>
    <w:p w:rsidR="00012699" w:rsidRPr="008108D6" w:rsidRDefault="00012699" w:rsidP="00012699">
      <w:pPr>
        <w:pStyle w:val="a9"/>
        <w:tabs>
          <w:tab w:val="left" w:pos="284"/>
        </w:tabs>
        <w:spacing w:after="0"/>
        <w:ind w:left="284" w:right="-113" w:firstLine="709"/>
        <w:rPr>
          <w:bCs/>
        </w:rPr>
      </w:pPr>
      <w:r w:rsidRPr="008108D6">
        <w:rPr>
          <w:bCs/>
        </w:rPr>
        <w:t>6.6. Акт приема-передачи является неотъемлемой частью Договора.</w:t>
      </w:r>
    </w:p>
    <w:p w:rsidR="00012699" w:rsidRPr="008108D6" w:rsidRDefault="00012699" w:rsidP="00012699">
      <w:pPr>
        <w:pStyle w:val="a9"/>
        <w:tabs>
          <w:tab w:val="left" w:pos="284"/>
        </w:tabs>
        <w:spacing w:after="0"/>
        <w:ind w:left="284" w:right="-112"/>
        <w:rPr>
          <w:bCs/>
        </w:rPr>
      </w:pPr>
      <w:r w:rsidRPr="008108D6">
        <w:rPr>
          <w:bCs/>
        </w:rPr>
        <w:t>Приложение:</w:t>
      </w:r>
    </w:p>
    <w:p w:rsidR="00012699" w:rsidRDefault="00012699">
      <w:pPr>
        <w:rPr>
          <w:rFonts w:ascii="Times New Roman" w:hAnsi="Times New Roman"/>
          <w:bCs/>
          <w:sz w:val="24"/>
          <w:szCs w:val="24"/>
          <w:lang w:eastAsia="ru-RU"/>
        </w:rPr>
      </w:pPr>
      <w:r>
        <w:rPr>
          <w:bCs/>
        </w:rPr>
        <w:br w:type="page"/>
      </w:r>
    </w:p>
    <w:p w:rsidR="00012699" w:rsidRPr="008108D6" w:rsidRDefault="00012699" w:rsidP="00012699">
      <w:pPr>
        <w:pStyle w:val="a9"/>
        <w:tabs>
          <w:tab w:val="left" w:pos="284"/>
        </w:tabs>
        <w:spacing w:after="0"/>
        <w:ind w:left="284" w:right="-113"/>
        <w:rPr>
          <w:bCs/>
        </w:rPr>
      </w:pPr>
      <w:r w:rsidRPr="008108D6">
        <w:rPr>
          <w:bCs/>
        </w:rPr>
        <w:lastRenderedPageBreak/>
        <w:t xml:space="preserve">Акт приема-передачи. </w:t>
      </w:r>
    </w:p>
    <w:p w:rsidR="00012699" w:rsidRPr="008108D6" w:rsidRDefault="00012699" w:rsidP="00012699">
      <w:pPr>
        <w:pStyle w:val="a9"/>
        <w:tabs>
          <w:tab w:val="left" w:pos="284"/>
        </w:tabs>
        <w:spacing w:after="0"/>
        <w:ind w:left="284" w:right="-91"/>
        <w:jc w:val="center"/>
        <w:rPr>
          <w:bCs/>
        </w:rPr>
      </w:pPr>
      <w:r w:rsidRPr="008108D6">
        <w:rPr>
          <w:bCs/>
          <w:lang w:val="en-US"/>
        </w:rPr>
        <w:t>VI</w:t>
      </w:r>
      <w:r w:rsidRPr="008108D6">
        <w:rPr>
          <w:bCs/>
        </w:rPr>
        <w:t>. ЮРИДИЧЕСКИЕ АДРЕСА, ПЛАТЕЖНЫЕ РЕКВИЗИТЫ СТОРОН</w:t>
      </w:r>
    </w:p>
    <w:p w:rsidR="00012699" w:rsidRPr="008108D6" w:rsidRDefault="00012699" w:rsidP="00012699">
      <w:pPr>
        <w:pStyle w:val="2"/>
        <w:tabs>
          <w:tab w:val="left" w:pos="284"/>
        </w:tabs>
        <w:spacing w:before="0"/>
        <w:ind w:left="284" w:right="-89"/>
        <w:rPr>
          <w:rFonts w:ascii="Times New Roman" w:hAnsi="Times New Roman" w:cs="Times New Roman"/>
          <w:b w:val="0"/>
          <w:bCs w:val="0"/>
          <w:sz w:val="24"/>
          <w:szCs w:val="24"/>
        </w:rPr>
      </w:pPr>
      <w:r w:rsidRPr="008108D6">
        <w:rPr>
          <w:rFonts w:ascii="Times New Roman" w:hAnsi="Times New Roman" w:cs="Times New Roman"/>
          <w:b w:val="0"/>
          <w:sz w:val="24"/>
          <w:szCs w:val="24"/>
        </w:rPr>
        <w:t>Продавец:</w:t>
      </w:r>
      <w:r w:rsidRPr="008108D6">
        <w:rPr>
          <w:rFonts w:ascii="Times New Roman" w:hAnsi="Times New Roman" w:cs="Times New Roman"/>
          <w:b w:val="0"/>
          <w:sz w:val="24"/>
          <w:szCs w:val="24"/>
        </w:rPr>
        <w:tab/>
      </w:r>
    </w:p>
    <w:p w:rsidR="00012699" w:rsidRPr="008108D6" w:rsidRDefault="00012699" w:rsidP="00012699">
      <w:pPr>
        <w:pStyle w:val="5"/>
        <w:tabs>
          <w:tab w:val="left" w:pos="284"/>
        </w:tabs>
        <w:spacing w:before="0"/>
        <w:ind w:left="284" w:right="-89"/>
        <w:rPr>
          <w:rFonts w:ascii="Times New Roman" w:hAnsi="Times New Roman" w:cs="Times New Roman"/>
          <w:bCs/>
          <w:snapToGrid w:val="0"/>
        </w:rPr>
      </w:pPr>
      <w:r w:rsidRPr="008108D6">
        <w:rPr>
          <w:rFonts w:ascii="Times New Roman" w:hAnsi="Times New Roman" w:cs="Times New Roman"/>
        </w:rPr>
        <w:t xml:space="preserve">Покупатель: </w:t>
      </w:r>
      <w:r w:rsidRPr="008108D6">
        <w:rPr>
          <w:rFonts w:ascii="Times New Roman" w:hAnsi="Times New Roman" w:cs="Times New Roman"/>
          <w:bCs/>
          <w:snapToGrid w:val="0"/>
        </w:rPr>
        <w:t xml:space="preserve"> </w:t>
      </w:r>
      <w:r w:rsidRPr="008108D6">
        <w:rPr>
          <w:rFonts w:ascii="Times New Roman" w:hAnsi="Times New Roman" w:cs="Times New Roman"/>
          <w:bCs/>
          <w:snapToGrid w:val="0"/>
        </w:rPr>
        <w:tab/>
      </w:r>
      <w:r w:rsidRPr="008108D6">
        <w:rPr>
          <w:rFonts w:ascii="Times New Roman" w:hAnsi="Times New Roman" w:cs="Times New Roman"/>
          <w:bCs/>
          <w:snapToGrid w:val="0"/>
        </w:rPr>
        <w:tab/>
      </w:r>
      <w:r w:rsidRPr="008108D6">
        <w:rPr>
          <w:rFonts w:ascii="Times New Roman" w:hAnsi="Times New Roman" w:cs="Times New Roman"/>
          <w:bCs/>
          <w:snapToGrid w:val="0"/>
        </w:rPr>
        <w:tab/>
      </w:r>
      <w:r w:rsidRPr="008108D6">
        <w:rPr>
          <w:rFonts w:ascii="Times New Roman" w:hAnsi="Times New Roman" w:cs="Times New Roman"/>
          <w:bCs/>
          <w:snapToGrid w:val="0"/>
        </w:rPr>
        <w:tab/>
      </w:r>
      <w:r w:rsidRPr="008108D6">
        <w:rPr>
          <w:rFonts w:ascii="Times New Roman" w:hAnsi="Times New Roman" w:cs="Times New Roman"/>
          <w:bCs/>
          <w:snapToGrid w:val="0"/>
        </w:rPr>
        <w:tab/>
      </w:r>
      <w:r w:rsidRPr="008108D6">
        <w:rPr>
          <w:rFonts w:ascii="Times New Roman" w:hAnsi="Times New Roman" w:cs="Times New Roman"/>
          <w:bCs/>
          <w:snapToGrid w:val="0"/>
        </w:rPr>
        <w:tab/>
        <w:t>Подписи сторон:</w:t>
      </w:r>
    </w:p>
    <w:p w:rsidR="00012699" w:rsidRPr="008108D6" w:rsidRDefault="00012699" w:rsidP="00012699">
      <w:pPr>
        <w:widowControl w:val="0"/>
        <w:tabs>
          <w:tab w:val="left" w:pos="284"/>
        </w:tabs>
        <w:spacing w:after="0" w:line="240" w:lineRule="auto"/>
        <w:ind w:left="284" w:right="-89" w:hanging="708"/>
        <w:jc w:val="center"/>
        <w:rPr>
          <w:rFonts w:ascii="Times New Roman" w:hAnsi="Times New Roman"/>
          <w:bCs/>
          <w:snapToGrid w:val="0"/>
          <w:sz w:val="24"/>
          <w:szCs w:val="24"/>
        </w:rPr>
      </w:pPr>
    </w:p>
    <w:p w:rsidR="00012699" w:rsidRPr="008108D6" w:rsidRDefault="00012699" w:rsidP="00012699">
      <w:pPr>
        <w:pStyle w:val="21"/>
        <w:tabs>
          <w:tab w:val="left" w:pos="284"/>
        </w:tabs>
        <w:spacing w:after="0" w:line="240" w:lineRule="auto"/>
        <w:ind w:left="284" w:right="-89"/>
        <w:rPr>
          <w:rFonts w:ascii="Times New Roman" w:hAnsi="Times New Roman"/>
          <w:bCs/>
          <w:sz w:val="24"/>
          <w:szCs w:val="24"/>
        </w:rPr>
      </w:pPr>
      <w:r w:rsidRPr="008108D6">
        <w:rPr>
          <w:rFonts w:ascii="Times New Roman" w:hAnsi="Times New Roman"/>
          <w:bCs/>
          <w:sz w:val="24"/>
          <w:szCs w:val="24"/>
        </w:rPr>
        <w:t>ПРОДАВЕЦ:</w:t>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t>ПОКУПАТЕЛЬ:</w:t>
      </w:r>
    </w:p>
    <w:p w:rsidR="00012699" w:rsidRPr="008108D6" w:rsidRDefault="00012699" w:rsidP="00012699">
      <w:pPr>
        <w:pStyle w:val="21"/>
        <w:tabs>
          <w:tab w:val="left" w:pos="284"/>
        </w:tabs>
        <w:spacing w:after="0" w:line="240" w:lineRule="auto"/>
        <w:ind w:left="284" w:right="-89"/>
        <w:rPr>
          <w:rFonts w:ascii="Times New Roman" w:hAnsi="Times New Roman"/>
          <w:bCs/>
          <w:sz w:val="24"/>
          <w:szCs w:val="24"/>
        </w:rPr>
      </w:pPr>
      <w:r w:rsidRPr="008108D6">
        <w:rPr>
          <w:rFonts w:ascii="Times New Roman" w:hAnsi="Times New Roman"/>
          <w:bCs/>
          <w:sz w:val="24"/>
          <w:szCs w:val="24"/>
        </w:rPr>
        <w:t>_________________</w:t>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r>
      <w:r w:rsidRPr="008108D6">
        <w:rPr>
          <w:rFonts w:ascii="Times New Roman" w:hAnsi="Times New Roman"/>
          <w:bCs/>
          <w:sz w:val="24"/>
          <w:szCs w:val="24"/>
        </w:rPr>
        <w:tab/>
        <w:t>____________________</w:t>
      </w: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r w:rsidRPr="008108D6">
        <w:rPr>
          <w:rFonts w:ascii="Times New Roman" w:hAnsi="Times New Roman"/>
          <w:bCs/>
          <w:sz w:val="24"/>
          <w:szCs w:val="24"/>
        </w:rPr>
        <w:t>Примечания:</w:t>
      </w: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r w:rsidRPr="008108D6">
        <w:rPr>
          <w:rFonts w:ascii="Times New Roman" w:hAnsi="Times New Roman"/>
          <w:bCs/>
          <w:sz w:val="24"/>
          <w:szCs w:val="24"/>
        </w:rPr>
        <w:t>*- указываются обременения в случае их наличия;</w:t>
      </w: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r w:rsidRPr="008108D6">
        <w:rPr>
          <w:rFonts w:ascii="Times New Roman" w:hAnsi="Times New Roman"/>
          <w:bCs/>
          <w:sz w:val="24"/>
          <w:szCs w:val="24"/>
        </w:rPr>
        <w:t>**- указывается способ продажи (аукцион, продажа публичного предложения);</w:t>
      </w:r>
    </w:p>
    <w:p w:rsidR="00012699" w:rsidRPr="008108D6" w:rsidRDefault="00012699" w:rsidP="00012699">
      <w:pPr>
        <w:tabs>
          <w:tab w:val="left" w:pos="284"/>
        </w:tabs>
        <w:spacing w:after="0" w:line="240" w:lineRule="auto"/>
        <w:ind w:left="284" w:right="-89"/>
        <w:jc w:val="both"/>
        <w:rPr>
          <w:rFonts w:ascii="Times New Roman" w:hAnsi="Times New Roman"/>
          <w:bCs/>
          <w:sz w:val="24"/>
          <w:szCs w:val="24"/>
        </w:rPr>
      </w:pPr>
      <w:r w:rsidRPr="008108D6">
        <w:rPr>
          <w:rFonts w:ascii="Times New Roman" w:hAnsi="Times New Roman"/>
          <w:bCs/>
          <w:sz w:val="24"/>
          <w:szCs w:val="24"/>
        </w:rPr>
        <w:t>***- абзац указывается в случае продажи юридическому лицу</w:t>
      </w:r>
    </w:p>
    <w:p w:rsidR="00012699" w:rsidRPr="00234A61" w:rsidRDefault="00012699" w:rsidP="00012699">
      <w:pPr>
        <w:pStyle w:val="ConsPlusNonformat"/>
        <w:widowControl/>
        <w:jc w:val="both"/>
        <w:rPr>
          <w:rFonts w:ascii="Times New Roman" w:eastAsia="Calibri" w:hAnsi="Times New Roman"/>
          <w:sz w:val="24"/>
          <w:szCs w:val="24"/>
        </w:rPr>
      </w:pPr>
      <w:r w:rsidRPr="008108D6">
        <w:rPr>
          <w:rFonts w:ascii="Times New Roman" w:hAnsi="Times New Roman" w:cs="Times New Roman"/>
          <w:sz w:val="24"/>
          <w:szCs w:val="24"/>
        </w:rPr>
        <w:t xml:space="preserve">                                                                                                                                       </w:t>
      </w:r>
      <w:r w:rsidRPr="00234A61">
        <w:rPr>
          <w:rFonts w:ascii="Times New Roman" w:hAnsi="Times New Roman" w:cs="Times New Roman"/>
          <w:sz w:val="24"/>
          <w:szCs w:val="24"/>
        </w:rPr>
        <w:t xml:space="preserve">                  </w:t>
      </w:r>
    </w:p>
    <w:p w:rsidR="0034650C" w:rsidRDefault="0034650C"/>
    <w:sectPr w:rsidR="0034650C" w:rsidSect="00F723A0">
      <w:pgSz w:w="11906" w:h="16838"/>
      <w:pgMar w:top="709" w:right="567" w:bottom="907" w:left="136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multilevel"/>
    <w:tmpl w:val="66568E16"/>
    <w:lvl w:ilvl="0">
      <w:start w:val="1"/>
      <w:numFmt w:val="decimal"/>
      <w:lvlText w:val="%1."/>
      <w:lvlJc w:val="left"/>
      <w:pPr>
        <w:ind w:left="720" w:hanging="360"/>
      </w:pPr>
      <w:rPr>
        <w:rFonts w:cs="Times New Roman"/>
      </w:rPr>
    </w:lvl>
    <w:lvl w:ilvl="1">
      <w:start w:val="4"/>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699"/>
    <w:rsid w:val="00012699"/>
    <w:rsid w:val="00346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699"/>
    <w:rPr>
      <w:rFonts w:ascii="Calibri" w:eastAsia="Times New Roman" w:hAnsi="Calibri" w:cs="Times New Roman"/>
    </w:rPr>
  </w:style>
  <w:style w:type="paragraph" w:styleId="2">
    <w:name w:val="heading 2"/>
    <w:basedOn w:val="a"/>
    <w:next w:val="a"/>
    <w:link w:val="20"/>
    <w:uiPriority w:val="9"/>
    <w:semiHidden/>
    <w:unhideWhenUsed/>
    <w:qFormat/>
    <w:rsid w:val="00012699"/>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5">
    <w:name w:val="heading 5"/>
    <w:basedOn w:val="a"/>
    <w:next w:val="a"/>
    <w:link w:val="50"/>
    <w:uiPriority w:val="9"/>
    <w:unhideWhenUsed/>
    <w:qFormat/>
    <w:rsid w:val="0001269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12699"/>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012699"/>
    <w:rPr>
      <w:rFonts w:asciiTheme="majorHAnsi" w:eastAsiaTheme="majorEastAsia" w:hAnsiTheme="majorHAnsi" w:cstheme="majorBidi"/>
      <w:color w:val="243F60" w:themeColor="accent1" w:themeShade="7F"/>
      <w:sz w:val="24"/>
      <w:szCs w:val="24"/>
      <w:lang w:eastAsia="ar-SA"/>
    </w:rPr>
  </w:style>
  <w:style w:type="paragraph" w:styleId="a3">
    <w:name w:val="Body Text"/>
    <w:basedOn w:val="a"/>
    <w:link w:val="a4"/>
    <w:uiPriority w:val="99"/>
    <w:rsid w:val="00012699"/>
    <w:pPr>
      <w:spacing w:after="120"/>
    </w:pPr>
    <w:rPr>
      <w:sz w:val="20"/>
      <w:szCs w:val="20"/>
    </w:rPr>
  </w:style>
  <w:style w:type="character" w:customStyle="1" w:styleId="a4">
    <w:name w:val="Основной текст Знак"/>
    <w:basedOn w:val="a0"/>
    <w:link w:val="a3"/>
    <w:uiPriority w:val="99"/>
    <w:rsid w:val="00012699"/>
    <w:rPr>
      <w:rFonts w:ascii="Calibri" w:eastAsia="Times New Roman" w:hAnsi="Calibri" w:cs="Times New Roman"/>
      <w:sz w:val="20"/>
      <w:szCs w:val="20"/>
    </w:rPr>
  </w:style>
  <w:style w:type="paragraph" w:styleId="a5">
    <w:name w:val="Title"/>
    <w:basedOn w:val="a"/>
    <w:link w:val="a6"/>
    <w:qFormat/>
    <w:rsid w:val="00012699"/>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6">
    <w:name w:val="Название Знак"/>
    <w:basedOn w:val="a0"/>
    <w:link w:val="a5"/>
    <w:rsid w:val="00012699"/>
    <w:rPr>
      <w:rFonts w:ascii="Times New Roman" w:eastAsia="Times New Roman" w:hAnsi="Times New Roman" w:cs="Times New Roman"/>
      <w:b/>
      <w:sz w:val="28"/>
      <w:szCs w:val="20"/>
    </w:rPr>
  </w:style>
  <w:style w:type="paragraph" w:customStyle="1" w:styleId="ConsPlusNonformat">
    <w:name w:val="ConsPlusNonformat"/>
    <w:uiPriority w:val="99"/>
    <w:rsid w:val="000126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8"/>
    <w:uiPriority w:val="99"/>
    <w:unhideWhenUsed/>
    <w:rsid w:val="00012699"/>
    <w:pPr>
      <w:spacing w:after="0" w:line="240" w:lineRule="auto"/>
    </w:pPr>
    <w:rPr>
      <w:rFonts w:ascii="Courier New" w:hAnsi="Courier New" w:cs="Courier New"/>
      <w:lang w:eastAsia="ru-RU"/>
    </w:rPr>
  </w:style>
  <w:style w:type="character" w:customStyle="1" w:styleId="a8">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7"/>
    <w:uiPriority w:val="99"/>
    <w:rsid w:val="00012699"/>
    <w:rPr>
      <w:rFonts w:ascii="Courier New" w:eastAsia="Times New Roman" w:hAnsi="Courier New" w:cs="Courier New"/>
      <w:lang w:eastAsia="ru-RU"/>
    </w:rPr>
  </w:style>
  <w:style w:type="paragraph" w:styleId="a9">
    <w:name w:val="Body Text Indent"/>
    <w:basedOn w:val="a"/>
    <w:link w:val="aa"/>
    <w:uiPriority w:val="99"/>
    <w:rsid w:val="00012699"/>
    <w:pPr>
      <w:spacing w:after="120" w:line="240" w:lineRule="auto"/>
      <w:ind w:left="283"/>
    </w:pPr>
    <w:rPr>
      <w:rFonts w:ascii="Times New Roman" w:hAnsi="Times New Roman"/>
      <w:sz w:val="24"/>
      <w:szCs w:val="24"/>
      <w:lang w:eastAsia="ru-RU"/>
    </w:rPr>
  </w:style>
  <w:style w:type="character" w:customStyle="1" w:styleId="aa">
    <w:name w:val="Основной текст с отступом Знак"/>
    <w:basedOn w:val="a0"/>
    <w:link w:val="a9"/>
    <w:uiPriority w:val="99"/>
    <w:rsid w:val="00012699"/>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012699"/>
    <w:pPr>
      <w:spacing w:after="120"/>
    </w:pPr>
    <w:rPr>
      <w:sz w:val="16"/>
      <w:szCs w:val="16"/>
    </w:rPr>
  </w:style>
  <w:style w:type="character" w:customStyle="1" w:styleId="30">
    <w:name w:val="Основной текст 3 Знак"/>
    <w:basedOn w:val="a0"/>
    <w:link w:val="3"/>
    <w:uiPriority w:val="99"/>
    <w:semiHidden/>
    <w:rsid w:val="00012699"/>
    <w:rPr>
      <w:rFonts w:ascii="Calibri" w:eastAsia="Times New Roman" w:hAnsi="Calibri" w:cs="Times New Roman"/>
      <w:sz w:val="16"/>
      <w:szCs w:val="16"/>
    </w:rPr>
  </w:style>
  <w:style w:type="paragraph" w:styleId="21">
    <w:name w:val="Body Text 2"/>
    <w:basedOn w:val="a"/>
    <w:link w:val="22"/>
    <w:uiPriority w:val="99"/>
    <w:semiHidden/>
    <w:unhideWhenUsed/>
    <w:rsid w:val="00012699"/>
    <w:pPr>
      <w:spacing w:after="120" w:line="480" w:lineRule="auto"/>
    </w:pPr>
  </w:style>
  <w:style w:type="character" w:customStyle="1" w:styleId="22">
    <w:name w:val="Основной текст 2 Знак"/>
    <w:basedOn w:val="a0"/>
    <w:link w:val="21"/>
    <w:uiPriority w:val="99"/>
    <w:semiHidden/>
    <w:rsid w:val="00012699"/>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1003</Words>
  <Characters>5719</Characters>
  <Application>Microsoft Office Word</Application>
  <DocSecurity>0</DocSecurity>
  <Lines>47</Lines>
  <Paragraphs>13</Paragraphs>
  <ScaleCrop>false</ScaleCrop>
  <Company/>
  <LinksUpToDate>false</LinksUpToDate>
  <CharactersWithSpaces>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MVN</dc:creator>
  <cp:keywords/>
  <dc:description/>
  <cp:lastModifiedBy>MVN</cp:lastModifiedBy>
  <cp:revision>2</cp:revision>
  <dcterms:created xsi:type="dcterms:W3CDTF">2020-06-18T05:09:00Z</dcterms:created>
  <dcterms:modified xsi:type="dcterms:W3CDTF">2020-06-18T05:10:00Z</dcterms:modified>
</cp:coreProperties>
</file>