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E4827" w14:textId="77777777" w:rsidR="00D422D8" w:rsidRPr="00614491" w:rsidRDefault="00D422D8" w:rsidP="00D422D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lang w:eastAsia="ru-RU"/>
        </w:rPr>
      </w:pPr>
      <w:r w:rsidRPr="00614491">
        <w:rPr>
          <w:rFonts w:ascii="Times New Roman" w:hAnsi="Times New Roman" w:cs="Times New Roman"/>
          <w:b/>
          <w:lang w:eastAsia="ru-RU"/>
        </w:rPr>
        <w:t>Сводный отчет о фактическом исполнении муниципальных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614491">
        <w:rPr>
          <w:rFonts w:ascii="Times New Roman" w:hAnsi="Times New Roman" w:cs="Times New Roman"/>
          <w:b/>
          <w:lang w:eastAsia="ru-RU"/>
        </w:rPr>
        <w:t>заданий муниципальными учреждениями Северо-Енисейского района в отчетном финансовом году</w:t>
      </w:r>
    </w:p>
    <w:p w14:paraId="6AF2CA6B" w14:textId="77777777" w:rsidR="00D422D8" w:rsidRDefault="00D422D8" w:rsidP="00D42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tbl>
      <w:tblPr>
        <w:tblW w:w="1658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992"/>
        <w:gridCol w:w="1134"/>
        <w:gridCol w:w="1985"/>
        <w:gridCol w:w="1134"/>
        <w:gridCol w:w="851"/>
        <w:gridCol w:w="1133"/>
        <w:gridCol w:w="992"/>
        <w:gridCol w:w="1133"/>
        <w:gridCol w:w="992"/>
        <w:gridCol w:w="1417"/>
        <w:gridCol w:w="567"/>
      </w:tblGrid>
      <w:tr w:rsidR="00D422D8" w:rsidRPr="00A60CE2" w14:paraId="4946FE31" w14:textId="77777777" w:rsidTr="00791A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4C6B4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1BD2956" w14:textId="7BE6B879" w:rsidR="00D422D8" w:rsidRPr="00614491" w:rsidRDefault="00D422D8" w:rsidP="00080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учреждения</w:t>
            </w:r>
            <w:r w:rsidR="00080ED0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выполняю-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proofErr w:type="gram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E7A348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16FCF3C" w14:textId="6F67C128" w:rsidR="00D422D8" w:rsidRPr="00614491" w:rsidRDefault="00D422D8" w:rsidP="00080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ИНН учреждения, </w:t>
            </w:r>
            <w:r w:rsidR="00080ED0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выполняющего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6DEE9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967D141" w14:textId="2D92947A" w:rsidR="00D422D8" w:rsidRPr="00614491" w:rsidRDefault="00D422D8" w:rsidP="00080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выполняемой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D38AB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47E9CF4" w14:textId="39172C3F" w:rsidR="00D422D8" w:rsidRPr="00614491" w:rsidRDefault="00D422D8" w:rsidP="00080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Вариант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57EEE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07582A4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(качества, объема)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219C2D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7158F1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A6DF34A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071B1A47" w14:textId="49093830" w:rsidR="00D422D8" w:rsidRPr="00614491" w:rsidRDefault="00D422D8" w:rsidP="00080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CBD8B4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68455318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691BA87" w14:textId="77777777" w:rsidR="00D422D8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AD9BB7" w14:textId="01BD7856" w:rsidR="00D422D8" w:rsidRPr="00614491" w:rsidRDefault="00D422D8" w:rsidP="00080ED0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23BB10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выполнения муниципальным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учреждением муниципального задания по каждому показателю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03CC9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Сводная оценка выполнения муниципальными учреждениями муниципального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задания по показателям (качества, объема)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7CD5FC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CE1213A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Причины отклонения значений от запланированных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C47B2C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3B61D4D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Источник информации о фактическом значении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C8EF667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38FA8AE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итоговая</w:t>
            </w:r>
          </w:p>
        </w:tc>
      </w:tr>
      <w:tr w:rsidR="00B8697E" w14:paraId="7791101A" w14:textId="77777777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CD2C1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62085C2" w14:textId="77777777"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Муниципальное бюджетное учреждение  "Молодежный центр "АУРУМ" Северо-Енисейского района"</w:t>
            </w:r>
          </w:p>
          <w:p w14:paraId="48B8277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CDC3D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2434001988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DFB6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</w:t>
            </w:r>
            <w:r>
              <w:rPr>
                <w:spacing w:val="-6"/>
                <w:sz w:val="16"/>
                <w:szCs w:val="16"/>
                <w:lang w:eastAsia="ru-RU"/>
              </w:rPr>
              <w:t>л</w:t>
            </w:r>
            <w:r w:rsidRPr="00D422D8">
              <w:rPr>
                <w:spacing w:val="-6"/>
                <w:sz w:val="16"/>
                <w:szCs w:val="16"/>
                <w:lang w:eastAsia="ru-RU"/>
              </w:rPr>
              <w:t>ектуального потенциалов подростков 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653AF9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944D14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5DE450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0CA83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9DB63F" w14:textId="741163DF" w:rsidR="00B8697E" w:rsidRPr="00A60CE2" w:rsidRDefault="00166454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656355" w14:textId="31A33FF9" w:rsidR="00B8697E" w:rsidRPr="00135BD5" w:rsidRDefault="00166454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A0828D" w14:textId="4C9F26A8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BD50CA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DD108A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174511F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FCFAFF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6D9D574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82A88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22B7EFF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057D654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6A2C4A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6045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52E2A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CEB60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C2AFB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7F38B4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532DBA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B21DD6D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D38822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BE6E18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367929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78916BA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  <w:p w14:paraId="7DDBB085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700FC9D6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28BF09C2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3E62A6C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6FF64DFE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71B0488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289A79A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35EFA2C0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543777E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84BEB26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100%</w:t>
            </w:r>
          </w:p>
          <w:p w14:paraId="5698CDDF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3F1EC5A5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1A91186B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B6293AB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1FC7D5F3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067820D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2DF4FE19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2AC4C29A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96A464A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D177580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68038990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6AC13FE3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12BCDADC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7224D2E8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09BBF5D6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0AD2C76C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33921F2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1D82518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6C13DDF0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1362052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2482C56E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47DCC60E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7BA6F0A8" w14:textId="77777777" w:rsid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</w:p>
          <w:p w14:paraId="576FD025" w14:textId="4E6B5A9C" w:rsidR="00C9193C" w:rsidRPr="00C9193C" w:rsidRDefault="00C919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100%</w:t>
            </w:r>
          </w:p>
        </w:tc>
      </w:tr>
      <w:tr w:rsidR="00B8697E" w14:paraId="06EB1CEF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3AE88" w14:textId="2388EA7F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B5F4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E9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494" w14:textId="77777777"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A1792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B2339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87156C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1B2253" w14:textId="6C1EB492" w:rsidR="00B8697E" w:rsidRPr="00A60CE2" w:rsidRDefault="00A50A19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0CB07" w14:textId="08EEDB8E" w:rsidR="00B8697E" w:rsidRPr="00135BD5" w:rsidRDefault="00166454" w:rsidP="005016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5016C9"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9B590" w14:textId="0DCA2AFD" w:rsidR="00B8697E" w:rsidRPr="00135BD5" w:rsidRDefault="00C649F1" w:rsidP="005016C9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5016C9">
              <w:rPr>
                <w:spacing w:val="-6"/>
                <w:sz w:val="16"/>
                <w:szCs w:val="16"/>
                <w:lang w:eastAsia="ru-RU"/>
              </w:rPr>
              <w:t>00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37565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F8195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F1720E" w14:textId="2CF07622" w:rsidR="00B8697E" w:rsidRPr="00665FE9" w:rsidRDefault="00135BD5" w:rsidP="005016C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Тим Юниор </w:t>
            </w:r>
            <w:r w:rsidR="005016C9"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чел, Новый Фарватер -</w:t>
            </w:r>
            <w:r w:rsidR="006D114D"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чел. </w:t>
            </w:r>
            <w:r w:rsidR="005016C9" w:rsidRPr="005016C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Дельфийские игры – 5 чел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4D31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79BB883D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19EEC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A69A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DBB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610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6C10AF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E15F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2EAB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86B08F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305BC1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3CD40D" w14:textId="77777777" w:rsidR="00B8697E" w:rsidRPr="00A60CE2" w:rsidRDefault="0096440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100,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9FE7D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8EEDE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4A01A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F11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E81AB5A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6749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4669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B4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4EC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14420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37087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4DE22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EAC3B9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634EDA" w14:textId="4D55217F" w:rsidR="00B8697E" w:rsidRPr="00A60CE2" w:rsidRDefault="00C649F1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D4AEFB" w14:textId="023C7A7E" w:rsidR="00B8697E" w:rsidRPr="00A60CE2" w:rsidRDefault="00B8697E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00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4985F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A5F43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97538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Сюжеты и публикации МКУ «СЕМИС», 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D131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6115AF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614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CBD5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4B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F888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B423CEB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27D01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6728E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9B768" w14:textId="2BD8758F" w:rsidR="00B8697E" w:rsidRPr="00A60CE2" w:rsidRDefault="000C4084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1DEA2B" w14:textId="135860BD" w:rsidR="00B8697E" w:rsidRPr="00135BD5" w:rsidRDefault="000C4084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AD6835" w14:textId="77777777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83AB5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5227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C4A7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A68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95B3B51" w14:textId="77777777" w:rsidTr="00791AEB"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A977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231E9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1849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A9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9D2E0A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FC102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04457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E9C0E5" w14:textId="2156E4E9" w:rsidR="00B8697E" w:rsidRPr="00FC01E8" w:rsidRDefault="00347627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5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99E2C9" w14:textId="154101F8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55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9E31CD" w14:textId="005FB309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47627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E97E2F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A9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73BD8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159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E93E9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56C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437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0BA4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8EE2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F5B20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877D18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Доля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AE58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9176C2" w14:textId="4ED7DB98" w:rsidR="00B8697E" w:rsidRPr="00B21EAA" w:rsidRDefault="00C16C58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85B27D" w14:textId="690DCCC2" w:rsidR="00B8697E" w:rsidRPr="005B43A3" w:rsidRDefault="00C16C58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1D4039" w14:textId="1592B1A6" w:rsidR="00B8697E" w:rsidRPr="005B43A3" w:rsidRDefault="00B8697E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0</w:t>
            </w:r>
            <w:r w:rsidR="00EC0E3D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E35AA3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D0D6B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C98A7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A1B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673438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F780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E5A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371F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78FB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8DEB0E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7F68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E93B1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8BD56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862B7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3ED27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71D15B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D607C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F668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D6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77896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58A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89C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D2E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2E40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3445E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69F0F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D922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ED20B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0CBC9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AB91A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FF47E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761E0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6B5D85" w14:textId="77777777" w:rsidR="00B8697E" w:rsidRPr="00665FE9" w:rsidRDefault="00B8697E" w:rsidP="00B869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82C4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0E63FE4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A245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2A7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6182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8FF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609780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A0B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6D554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6D03D2" w14:textId="56E1F150" w:rsidR="00B8697E" w:rsidRPr="00B21EAA" w:rsidRDefault="00C16C58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385B44" w14:textId="7715F48E" w:rsidR="00B8697E" w:rsidRPr="005B43A3" w:rsidRDefault="00C16C58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122096" w14:textId="77777777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D78EF0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761BB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12C660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2AD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4FD5330" w14:textId="77777777" w:rsidTr="00D72D56">
        <w:trPr>
          <w:trHeight w:val="224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05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A99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7DFC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</w:t>
            </w:r>
            <w:r w:rsidRPr="00665FE9">
              <w:rPr>
                <w:i/>
                <w:spacing w:val="-6"/>
                <w:sz w:val="16"/>
                <w:szCs w:val="16"/>
                <w:lang w:eastAsia="ru-RU"/>
              </w:rPr>
              <w:t>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9FA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3E385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04E16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4857A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569747" w14:textId="137A9115" w:rsidR="00B8697E" w:rsidRDefault="003A52AA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4</w:t>
            </w:r>
            <w:r>
              <w:rPr>
                <w:spacing w:val="-6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F645D3" w14:textId="429C1C9C" w:rsidR="00B8697E" w:rsidRPr="00706FCE" w:rsidRDefault="003A52AA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4</w:t>
            </w:r>
            <w:r>
              <w:rPr>
                <w:spacing w:val="-6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E190FB" w14:textId="7825F14B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="00706FCE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706FCE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683EB82" w14:textId="09A7771E" w:rsidR="00B8697E" w:rsidRPr="00A60CE2" w:rsidRDefault="00B8697E" w:rsidP="00C9193C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9193C">
              <w:rPr>
                <w:spacing w:val="-6"/>
                <w:sz w:val="16"/>
                <w:szCs w:val="16"/>
                <w:lang w:val="en-US" w:eastAsia="ru-RU"/>
              </w:rPr>
              <w:t>00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EEE3D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A8AF6A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41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1C36103C" w14:textId="77777777" w:rsidTr="00D72D56">
        <w:trPr>
          <w:trHeight w:val="14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532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BA6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935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E6E5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95BB0D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35D6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62E74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4F6E1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3FB7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5F801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C1B5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5F52E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FBDF26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B5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EB188BD" w14:textId="77777777" w:rsidTr="00D72D56">
        <w:trPr>
          <w:trHeight w:val="5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894A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BE4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3FD23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F7A9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24075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A01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63D89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79A8E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522DD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B47AB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D4F63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F6116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6F84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D36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3FF7795F" w14:textId="77777777" w:rsidTr="00791AEB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7E7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AA3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0985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067C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5CB4B7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8D9916" w14:textId="77777777" w:rsidR="00B8697E" w:rsidRPr="00D422D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665FE9">
              <w:rPr>
                <w:spacing w:val="-6"/>
                <w:sz w:val="16"/>
                <w:szCs w:val="16"/>
                <w:lang w:eastAsia="ru-RU"/>
              </w:rPr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36BB3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B8AE68" w14:textId="058AD424" w:rsidR="00B8697E" w:rsidRDefault="00067C64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79091" w14:textId="4709F972" w:rsidR="00B8697E" w:rsidRPr="00706FCE" w:rsidRDefault="00C649F1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41DAC6" w14:textId="2333F77F" w:rsidR="00B8697E" w:rsidRPr="00706FCE" w:rsidRDefault="00067C64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B8697E" w:rsidRPr="00706FCE">
              <w:rPr>
                <w:spacing w:val="-6"/>
                <w:sz w:val="16"/>
                <w:szCs w:val="16"/>
                <w:lang w:eastAsia="ru-RU"/>
              </w:rPr>
              <w:t>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72BE7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0A6BB" w14:textId="5FCFA8C5" w:rsidR="00B8697E" w:rsidRPr="003041E6" w:rsidRDefault="003041E6" w:rsidP="00C649F1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3041E6">
              <w:rPr>
                <w:spacing w:val="-6"/>
                <w:sz w:val="16"/>
                <w:szCs w:val="16"/>
                <w:lang w:eastAsia="ru-RU"/>
              </w:rPr>
              <w:t>1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5</w:t>
            </w:r>
            <w:r w:rsidR="00706FCE" w:rsidRPr="003041E6">
              <w:rPr>
                <w:spacing w:val="-6"/>
                <w:sz w:val="16"/>
                <w:szCs w:val="16"/>
                <w:lang w:eastAsia="ru-RU"/>
              </w:rPr>
              <w:t xml:space="preserve"> проектов </w:t>
            </w:r>
            <w:r w:rsidR="00A1076B" w:rsidRPr="003041E6">
              <w:rPr>
                <w:spacing w:val="-6"/>
                <w:sz w:val="16"/>
                <w:szCs w:val="16"/>
                <w:lang w:eastAsia="ru-RU"/>
              </w:rPr>
              <w:t xml:space="preserve">по проектной школе «Территория </w:t>
            </w:r>
            <w:r w:rsidR="00644358" w:rsidRPr="003041E6">
              <w:rPr>
                <w:spacing w:val="-6"/>
                <w:sz w:val="16"/>
                <w:szCs w:val="16"/>
                <w:lang w:eastAsia="ru-RU"/>
              </w:rPr>
              <w:t>Красноярский край</w:t>
            </w:r>
            <w:r w:rsidR="00A1076B" w:rsidRPr="003041E6">
              <w:rPr>
                <w:spacing w:val="-6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0917D1" w14:textId="27909138" w:rsidR="00B8697E" w:rsidRPr="003041E6" w:rsidRDefault="00B8697E" w:rsidP="00C649F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Протоколы заседания комиссий по проектам за </w:t>
            </w:r>
            <w:r w:rsidR="00764499"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C649F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9C7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D387AEF" w14:textId="77777777" w:rsidTr="00791AEB"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0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D83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9B9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354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E01E2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F29B2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8428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5E6070" w14:textId="0FFF04BF" w:rsidR="00B8697E" w:rsidRPr="00A60CE2" w:rsidRDefault="003A52AA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A65F29" w14:textId="6CCA1B1C" w:rsidR="00B8697E" w:rsidRPr="00706FCE" w:rsidRDefault="003A52AA" w:rsidP="00C649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  <w:r w:rsidR="00C649F1">
              <w:rPr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D83C1" w14:textId="77777777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D485D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12047C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6E64B3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4D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</w:tbl>
    <w:p w14:paraId="4AD0D999" w14:textId="77777777" w:rsidR="00D422D8" w:rsidRDefault="00D422D8" w:rsidP="00D422D8"/>
    <w:sectPr w:rsidR="00D422D8" w:rsidSect="00D72D5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D8"/>
    <w:rsid w:val="00000CF1"/>
    <w:rsid w:val="00067C64"/>
    <w:rsid w:val="00080ED0"/>
    <w:rsid w:val="000C4084"/>
    <w:rsid w:val="00135BD5"/>
    <w:rsid w:val="0016353C"/>
    <w:rsid w:val="00166454"/>
    <w:rsid w:val="00257154"/>
    <w:rsid w:val="002761AE"/>
    <w:rsid w:val="003041E6"/>
    <w:rsid w:val="00347627"/>
    <w:rsid w:val="003A0CFD"/>
    <w:rsid w:val="003A52AA"/>
    <w:rsid w:val="004036D5"/>
    <w:rsid w:val="00460496"/>
    <w:rsid w:val="004B6A11"/>
    <w:rsid w:val="005016C9"/>
    <w:rsid w:val="00502E3B"/>
    <w:rsid w:val="00582252"/>
    <w:rsid w:val="005B43A3"/>
    <w:rsid w:val="006348E4"/>
    <w:rsid w:val="00635AD9"/>
    <w:rsid w:val="00644358"/>
    <w:rsid w:val="00665FE9"/>
    <w:rsid w:val="006D114D"/>
    <w:rsid w:val="00706FCE"/>
    <w:rsid w:val="00753DAC"/>
    <w:rsid w:val="00764499"/>
    <w:rsid w:val="00791AEB"/>
    <w:rsid w:val="007A1F6A"/>
    <w:rsid w:val="007E7017"/>
    <w:rsid w:val="008939BD"/>
    <w:rsid w:val="0096440E"/>
    <w:rsid w:val="00A1076B"/>
    <w:rsid w:val="00A50A19"/>
    <w:rsid w:val="00AE3701"/>
    <w:rsid w:val="00B21EAA"/>
    <w:rsid w:val="00B74093"/>
    <w:rsid w:val="00B8697E"/>
    <w:rsid w:val="00C16C58"/>
    <w:rsid w:val="00C20D7F"/>
    <w:rsid w:val="00C649F1"/>
    <w:rsid w:val="00C9193C"/>
    <w:rsid w:val="00D422D8"/>
    <w:rsid w:val="00D72D56"/>
    <w:rsid w:val="00D80C49"/>
    <w:rsid w:val="00DE7002"/>
    <w:rsid w:val="00EC0E3D"/>
    <w:rsid w:val="00EC2457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722A-557B-4769-8E78-E905D5E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Наталья В. Дручинина</cp:lastModifiedBy>
  <cp:revision>7</cp:revision>
  <cp:lastPrinted>2023-02-07T10:08:00Z</cp:lastPrinted>
  <dcterms:created xsi:type="dcterms:W3CDTF">2023-02-07T10:06:00Z</dcterms:created>
  <dcterms:modified xsi:type="dcterms:W3CDTF">2023-02-21T08:54:00Z</dcterms:modified>
</cp:coreProperties>
</file>