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7A" w:rsidRPr="00FF04D9" w:rsidRDefault="004F437A" w:rsidP="004F437A">
      <w:pPr>
        <w:jc w:val="center"/>
        <w:rPr>
          <w:sz w:val="32"/>
        </w:rPr>
      </w:pPr>
      <w:r w:rsidRPr="00FF04D9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FF04D9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98"/>
        <w:gridCol w:w="4799"/>
      </w:tblGrid>
      <w:tr w:rsidR="004F437A" w:rsidRPr="00A142FF" w:rsidTr="00DE1534">
        <w:trPr>
          <w:trHeight w:val="1193"/>
        </w:trPr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A142FF" w:rsidRDefault="004F437A" w:rsidP="00B668C6">
            <w:pPr>
              <w:jc w:val="center"/>
              <w:rPr>
                <w:sz w:val="28"/>
                <w:szCs w:val="28"/>
              </w:rPr>
            </w:pPr>
            <w:r w:rsidRPr="00A142FF">
              <w:rPr>
                <w:sz w:val="28"/>
                <w:szCs w:val="28"/>
              </w:rPr>
              <w:t>АДМИНИСТ</w:t>
            </w:r>
            <w:r w:rsidR="00304D73" w:rsidRPr="00A142FF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A142FF" w:rsidRDefault="004F437A" w:rsidP="00B668C6">
            <w:pPr>
              <w:jc w:val="center"/>
              <w:rPr>
                <w:sz w:val="40"/>
                <w:szCs w:val="40"/>
              </w:rPr>
            </w:pPr>
            <w:r w:rsidRPr="00A142FF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A142FF" w:rsidTr="00DE1534">
        <w:trPr>
          <w:trHeight w:val="597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A142FF" w:rsidRDefault="004F437A" w:rsidP="00E64412">
            <w:pPr>
              <w:rPr>
                <w:sz w:val="20"/>
              </w:rPr>
            </w:pPr>
            <w:r w:rsidRPr="00A142FF">
              <w:rPr>
                <w:sz w:val="28"/>
              </w:rPr>
              <w:t>«</w:t>
            </w:r>
            <w:r w:rsidR="00E64412">
              <w:rPr>
                <w:sz w:val="28"/>
              </w:rPr>
              <w:t>________</w:t>
            </w:r>
            <w:r w:rsidRPr="00A142FF">
              <w:rPr>
                <w:sz w:val="28"/>
              </w:rPr>
              <w:t>»</w:t>
            </w:r>
            <w:r w:rsidR="00E64412">
              <w:rPr>
                <w:sz w:val="28"/>
              </w:rPr>
              <w:t>________</w:t>
            </w:r>
            <w:r w:rsidR="00BF76FA" w:rsidRPr="00A142FF">
              <w:rPr>
                <w:sz w:val="28"/>
              </w:rPr>
              <w:t xml:space="preserve"> </w:t>
            </w:r>
            <w:r w:rsidRPr="00A142FF">
              <w:rPr>
                <w:sz w:val="28"/>
              </w:rPr>
              <w:t>20</w:t>
            </w:r>
            <w:r w:rsidR="005A2610" w:rsidRPr="00A142FF">
              <w:rPr>
                <w:sz w:val="28"/>
              </w:rPr>
              <w:t>2</w:t>
            </w:r>
            <w:r w:rsidR="00E64412">
              <w:rPr>
                <w:sz w:val="28"/>
              </w:rPr>
              <w:t>2</w:t>
            </w:r>
            <w:r w:rsidRPr="00A142FF">
              <w:rPr>
                <w:sz w:val="28"/>
              </w:rPr>
              <w:t xml:space="preserve"> г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A142FF" w:rsidRDefault="004F437A" w:rsidP="00E64412">
            <w:pPr>
              <w:ind w:left="1962"/>
              <w:jc w:val="right"/>
              <w:rPr>
                <w:sz w:val="20"/>
              </w:rPr>
            </w:pPr>
            <w:r w:rsidRPr="00A142FF">
              <w:rPr>
                <w:sz w:val="28"/>
              </w:rPr>
              <w:t xml:space="preserve">№ </w:t>
            </w:r>
            <w:r w:rsidR="00E64412">
              <w:rPr>
                <w:sz w:val="28"/>
              </w:rPr>
              <w:t>________</w:t>
            </w:r>
          </w:p>
        </w:tc>
      </w:tr>
      <w:tr w:rsidR="004F437A" w:rsidRPr="00A142FF" w:rsidTr="00DE1534">
        <w:trPr>
          <w:trHeight w:val="266"/>
        </w:trPr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A142FF" w:rsidRDefault="00081BF2" w:rsidP="00B668C6">
            <w:pPr>
              <w:jc w:val="center"/>
            </w:pPr>
          </w:p>
          <w:p w:rsidR="004F437A" w:rsidRPr="00A142FF" w:rsidRDefault="004F437A" w:rsidP="00B668C6">
            <w:pPr>
              <w:jc w:val="center"/>
              <w:rPr>
                <w:sz w:val="28"/>
              </w:rPr>
            </w:pPr>
            <w:proofErr w:type="spellStart"/>
            <w:r w:rsidRPr="00A142FF">
              <w:t>гп</w:t>
            </w:r>
            <w:proofErr w:type="spellEnd"/>
            <w:r w:rsidRPr="00A142FF">
              <w:t xml:space="preserve"> Северо-Енисейский</w:t>
            </w:r>
          </w:p>
        </w:tc>
      </w:tr>
    </w:tbl>
    <w:p w:rsidR="00081BF2" w:rsidRPr="00A142FF" w:rsidRDefault="00081BF2" w:rsidP="004F437A">
      <w:pPr>
        <w:rPr>
          <w:sz w:val="28"/>
          <w:szCs w:val="28"/>
        </w:rPr>
      </w:pPr>
    </w:p>
    <w:p w:rsidR="00907ED1" w:rsidRPr="00743963" w:rsidRDefault="00E21789" w:rsidP="00FF40BD">
      <w:pPr>
        <w:shd w:val="clear" w:color="auto" w:fill="FFFFFF" w:themeFill="background1"/>
        <w:jc w:val="both"/>
        <w:rPr>
          <w:sz w:val="27"/>
          <w:szCs w:val="27"/>
        </w:rPr>
      </w:pPr>
      <w:r w:rsidRPr="00743963">
        <w:rPr>
          <w:sz w:val="27"/>
          <w:szCs w:val="27"/>
        </w:rPr>
        <w:t>О внесении изменений в постановление админист</w:t>
      </w:r>
      <w:r w:rsidR="00E95D93" w:rsidRPr="00743963">
        <w:rPr>
          <w:sz w:val="27"/>
          <w:szCs w:val="27"/>
        </w:rPr>
        <w:t>рации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на территории Северо-Енисейского района»»</w:t>
      </w:r>
    </w:p>
    <w:p w:rsidR="004F437A" w:rsidRPr="00743963" w:rsidRDefault="004F437A" w:rsidP="00051263">
      <w:pPr>
        <w:jc w:val="both"/>
        <w:rPr>
          <w:sz w:val="27"/>
          <w:szCs w:val="27"/>
        </w:rPr>
      </w:pPr>
    </w:p>
    <w:p w:rsidR="00DE1534" w:rsidRPr="00743963" w:rsidRDefault="009B31AD" w:rsidP="00DE1534">
      <w:pPr>
        <w:spacing w:line="235" w:lineRule="auto"/>
        <w:ind w:firstLine="708"/>
        <w:jc w:val="both"/>
        <w:rPr>
          <w:sz w:val="27"/>
          <w:szCs w:val="27"/>
        </w:rPr>
      </w:pPr>
      <w:r w:rsidRPr="00743963">
        <w:rPr>
          <w:sz w:val="27"/>
          <w:szCs w:val="27"/>
        </w:rPr>
        <w:t xml:space="preserve">В целях приведения административного регламента </w:t>
      </w:r>
      <w:r w:rsidR="00FF0EFC" w:rsidRPr="00743963">
        <w:rPr>
          <w:sz w:val="27"/>
          <w:szCs w:val="27"/>
        </w:rPr>
        <w:t>«</w:t>
      </w:r>
      <w:r w:rsidR="00E95D93" w:rsidRPr="00743963">
        <w:rPr>
          <w:sz w:val="27"/>
          <w:szCs w:val="27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на территории Северо-Енисейского района</w:t>
      </w:r>
      <w:r w:rsidR="00FF0EFC" w:rsidRPr="00743963">
        <w:rPr>
          <w:sz w:val="27"/>
          <w:szCs w:val="27"/>
        </w:rPr>
        <w:t xml:space="preserve">» </w:t>
      </w:r>
      <w:r w:rsidR="00DE1534" w:rsidRPr="00743963">
        <w:rPr>
          <w:sz w:val="27"/>
          <w:szCs w:val="27"/>
        </w:rPr>
        <w:t>в соответствие</w:t>
      </w:r>
      <w:r w:rsidR="000D148F" w:rsidRPr="00743963">
        <w:rPr>
          <w:sz w:val="27"/>
          <w:szCs w:val="27"/>
        </w:rPr>
        <w:t xml:space="preserve"> с</w:t>
      </w:r>
      <w:r w:rsidR="00DE1534" w:rsidRPr="00743963">
        <w:rPr>
          <w:sz w:val="27"/>
          <w:szCs w:val="27"/>
        </w:rPr>
        <w:t xml:space="preserve"> требованиям Градостроительного кодекса Российской Федерации,</w:t>
      </w:r>
      <w:r w:rsidR="005C0774" w:rsidRPr="00743963">
        <w:rPr>
          <w:sz w:val="27"/>
          <w:szCs w:val="27"/>
        </w:rPr>
        <w:t xml:space="preserve"> п</w:t>
      </w:r>
      <w:r w:rsidR="000D148F" w:rsidRPr="00743963">
        <w:rPr>
          <w:sz w:val="27"/>
          <w:szCs w:val="27"/>
        </w:rPr>
        <w:t xml:space="preserve">остановления </w:t>
      </w:r>
      <w:r w:rsidR="000D148F" w:rsidRPr="00743963">
        <w:rPr>
          <w:color w:val="000000" w:themeColor="text1"/>
          <w:sz w:val="27"/>
          <w:szCs w:val="27"/>
        </w:rPr>
        <w:t>Правительства РФ от 13.03.2020 № 279 «Об информационном обеспечении градостроительной деятельности»</w:t>
      </w:r>
      <w:r w:rsidR="000D148F" w:rsidRPr="00743963">
        <w:rPr>
          <w:sz w:val="27"/>
          <w:szCs w:val="27"/>
        </w:rPr>
        <w:t xml:space="preserve">, </w:t>
      </w:r>
      <w:r w:rsidR="00DE1534" w:rsidRPr="00743963">
        <w:rPr>
          <w:sz w:val="27"/>
          <w:szCs w:val="27"/>
        </w:rPr>
        <w:t>руководствуясь статьей 34 Устава Северо-Енисейского района, ПОСТАНОВЛЯЮ:</w:t>
      </w:r>
    </w:p>
    <w:p w:rsidR="00A142FF" w:rsidRPr="00743963" w:rsidRDefault="004F437A" w:rsidP="00E1668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74396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1. </w:t>
      </w:r>
      <w:proofErr w:type="gramStart"/>
      <w:r w:rsidRPr="0074396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Внести в постановление администрации Северо-Енисейского района </w:t>
      </w:r>
      <w:r w:rsidR="008210B0" w:rsidRPr="00743963">
        <w:rPr>
          <w:rFonts w:ascii="Times New Roman" w:hAnsi="Times New Roman" w:cs="Times New Roman"/>
          <w:b w:val="0"/>
          <w:sz w:val="27"/>
          <w:szCs w:val="27"/>
        </w:rPr>
        <w:t xml:space="preserve">от 28.03.2016 № 137-п «Об утверждении административного регламента предоставления администрацией Северо-Енисейского района муниципальной услуги «Предоставление сведений, документов и материалов, содержащихся в государственной информационной </w:t>
      </w:r>
      <w:r w:rsidR="008210B0" w:rsidRPr="0074396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системе обеспечения градостроительной деятельности на территории Северо-Енисейского района»»</w:t>
      </w:r>
      <w:r w:rsidR="00DB40DC" w:rsidRPr="0074396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(действующее в редакции постановлений администрации района от 26.01.2017 № 16-п, 26.03.2019 № 103-п; от 20.04.2021 № 191-п) </w:t>
      </w:r>
      <w:r w:rsidR="00055664" w:rsidRPr="0074396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(далее </w:t>
      </w:r>
      <w:r w:rsidR="00DE1534" w:rsidRPr="0074396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− П</w:t>
      </w:r>
      <w:r w:rsidR="00055664" w:rsidRPr="0074396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остановление)</w:t>
      </w:r>
      <w:r w:rsidRPr="0074396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следующие изменения:</w:t>
      </w:r>
      <w:r w:rsidR="00A142FF" w:rsidRPr="00743963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E9350F" w:rsidRPr="00743963" w:rsidRDefault="00E1668A" w:rsidP="00A142FF">
      <w:pPr>
        <w:ind w:firstLine="708"/>
        <w:jc w:val="both"/>
        <w:rPr>
          <w:sz w:val="27"/>
          <w:szCs w:val="27"/>
        </w:rPr>
      </w:pPr>
      <w:r w:rsidRPr="00743963">
        <w:rPr>
          <w:sz w:val="27"/>
          <w:szCs w:val="27"/>
        </w:rPr>
        <w:t>1) в пункте 2.4</w:t>
      </w:r>
      <w:r w:rsidR="00E9350F" w:rsidRPr="00743963">
        <w:rPr>
          <w:sz w:val="27"/>
          <w:szCs w:val="27"/>
        </w:rPr>
        <w:t xml:space="preserve"> Постановления слова «</w:t>
      </w:r>
      <w:r w:rsidRPr="00743963">
        <w:rPr>
          <w:sz w:val="27"/>
          <w:szCs w:val="27"/>
        </w:rPr>
        <w:t>10 рабочих дней</w:t>
      </w:r>
      <w:r w:rsidR="00E9350F" w:rsidRPr="00743963">
        <w:rPr>
          <w:sz w:val="27"/>
          <w:szCs w:val="27"/>
        </w:rPr>
        <w:t>» заменить словами «</w:t>
      </w:r>
      <w:r w:rsidRPr="00743963">
        <w:rPr>
          <w:sz w:val="27"/>
          <w:szCs w:val="27"/>
        </w:rPr>
        <w:t>5 рабочих дней</w:t>
      </w:r>
      <w:r w:rsidR="00E9350F" w:rsidRPr="00743963">
        <w:rPr>
          <w:sz w:val="27"/>
          <w:szCs w:val="27"/>
        </w:rPr>
        <w:t>»;</w:t>
      </w:r>
    </w:p>
    <w:p w:rsidR="00E1668A" w:rsidRPr="00743963" w:rsidRDefault="00E1668A" w:rsidP="00E1668A">
      <w:pPr>
        <w:ind w:firstLine="708"/>
        <w:jc w:val="both"/>
        <w:rPr>
          <w:sz w:val="27"/>
          <w:szCs w:val="27"/>
        </w:rPr>
      </w:pPr>
      <w:r w:rsidRPr="00743963">
        <w:rPr>
          <w:sz w:val="27"/>
          <w:szCs w:val="27"/>
        </w:rPr>
        <w:t>2) в абзаце 1 пункта 2.4</w:t>
      </w:r>
      <w:r w:rsidR="00BB74F8" w:rsidRPr="00743963">
        <w:rPr>
          <w:sz w:val="27"/>
          <w:szCs w:val="27"/>
        </w:rPr>
        <w:t>.</w:t>
      </w:r>
      <w:r w:rsidRPr="00743963">
        <w:rPr>
          <w:sz w:val="27"/>
          <w:szCs w:val="27"/>
        </w:rPr>
        <w:t xml:space="preserve"> Постановления слова «10 рабочих дней» заменить словами «5 рабочих дней»;</w:t>
      </w:r>
    </w:p>
    <w:p w:rsidR="00E1668A" w:rsidRPr="00743963" w:rsidRDefault="00E1668A" w:rsidP="00666B7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743963">
        <w:rPr>
          <w:sz w:val="27"/>
          <w:szCs w:val="27"/>
        </w:rPr>
        <w:t>3) подпункт 1 пункта 2.6</w:t>
      </w:r>
      <w:r w:rsidR="00BB74F8" w:rsidRPr="00743963">
        <w:rPr>
          <w:sz w:val="27"/>
          <w:szCs w:val="27"/>
        </w:rPr>
        <w:t>.</w:t>
      </w:r>
      <w:r w:rsidRPr="00743963">
        <w:rPr>
          <w:sz w:val="27"/>
          <w:szCs w:val="27"/>
        </w:rPr>
        <w:t xml:space="preserve"> </w:t>
      </w:r>
      <w:proofErr w:type="gramStart"/>
      <w:r w:rsidRPr="00743963">
        <w:rPr>
          <w:sz w:val="27"/>
          <w:szCs w:val="27"/>
        </w:rPr>
        <w:t>Постановления после слов «к настоящему регламенту» дополнить словами «с</w:t>
      </w:r>
      <w:r w:rsidRPr="00743963">
        <w:rPr>
          <w:rFonts w:eastAsia="Calibri"/>
          <w:sz w:val="27"/>
          <w:szCs w:val="27"/>
        </w:rPr>
        <w:t xml:space="preserve"> указанием реквизитов необходимых сведений, документов, материалов и (или) с указанием кадастрового номера (номеров) земельного участка (участков), и (или) адреса (адресов) объекто</w:t>
      </w:r>
      <w:r w:rsidR="00BB74F8" w:rsidRPr="00743963">
        <w:rPr>
          <w:rFonts w:eastAsia="Calibri"/>
          <w:sz w:val="27"/>
          <w:szCs w:val="27"/>
        </w:rPr>
        <w:t>в недвижимости, и (или) сведений</w:t>
      </w:r>
      <w:r w:rsidRPr="00743963">
        <w:rPr>
          <w:rFonts w:eastAsia="Calibri"/>
          <w:sz w:val="27"/>
          <w:szCs w:val="27"/>
        </w:rPr>
        <w:t xml:space="preserve">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</w:t>
      </w:r>
      <w:proofErr w:type="gramEnd"/>
      <w:r w:rsidRPr="00743963">
        <w:rPr>
          <w:rFonts w:eastAsia="Calibri"/>
          <w:sz w:val="27"/>
          <w:szCs w:val="27"/>
        </w:rPr>
        <w:t xml:space="preserve"> системе координат, установленной для ведения Единого госуда</w:t>
      </w:r>
      <w:r w:rsidR="00BB74F8" w:rsidRPr="00743963">
        <w:rPr>
          <w:rFonts w:eastAsia="Calibri"/>
          <w:sz w:val="27"/>
          <w:szCs w:val="27"/>
        </w:rPr>
        <w:t>рственного реестра недвижимости</w:t>
      </w:r>
      <w:proofErr w:type="gramStart"/>
      <w:r w:rsidR="00BB74F8" w:rsidRPr="00743963">
        <w:rPr>
          <w:rFonts w:eastAsia="Calibri"/>
          <w:sz w:val="27"/>
          <w:szCs w:val="27"/>
        </w:rPr>
        <w:t>;»</w:t>
      </w:r>
      <w:proofErr w:type="gramEnd"/>
      <w:r w:rsidR="00BB74F8" w:rsidRPr="00743963">
        <w:rPr>
          <w:rFonts w:eastAsia="Calibri"/>
          <w:sz w:val="27"/>
          <w:szCs w:val="27"/>
        </w:rPr>
        <w:t>;</w:t>
      </w:r>
    </w:p>
    <w:p w:rsidR="009828A3" w:rsidRPr="00743963" w:rsidRDefault="00BB74F8" w:rsidP="009828A3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rFonts w:eastAsia="Calibri"/>
          <w:sz w:val="27"/>
          <w:szCs w:val="27"/>
        </w:rPr>
        <w:t>4) подпункт 1 пункта 2.6.1.</w:t>
      </w:r>
      <w:r w:rsidR="005817EC" w:rsidRPr="00743963">
        <w:rPr>
          <w:rFonts w:eastAsia="Calibri"/>
          <w:sz w:val="27"/>
          <w:szCs w:val="27"/>
        </w:rPr>
        <w:t xml:space="preserve"> </w:t>
      </w:r>
      <w:r w:rsidR="005817EC" w:rsidRPr="00743963">
        <w:rPr>
          <w:sz w:val="27"/>
          <w:szCs w:val="27"/>
        </w:rPr>
        <w:t>Постановления</w:t>
      </w:r>
      <w:r w:rsidR="009828A3" w:rsidRPr="00743963">
        <w:rPr>
          <w:rFonts w:eastAsia="Calibri"/>
          <w:sz w:val="27"/>
          <w:szCs w:val="27"/>
        </w:rPr>
        <w:t xml:space="preserve"> после слов «</w:t>
      </w:r>
      <w:r w:rsidR="009828A3" w:rsidRPr="00743963">
        <w:rPr>
          <w:sz w:val="27"/>
          <w:szCs w:val="27"/>
        </w:rPr>
        <w:t>пункта 2.6 настоящего регламента» дополнить словами «</w:t>
      </w:r>
      <w:r w:rsidR="009828A3" w:rsidRPr="00743963">
        <w:rPr>
          <w:rFonts w:eastAsia="Calibri"/>
          <w:sz w:val="27"/>
          <w:szCs w:val="27"/>
        </w:rPr>
        <w:t xml:space="preserve">с указанием адреса электронной почты, в целях </w:t>
      </w:r>
      <w:r w:rsidR="009828A3" w:rsidRPr="00743963">
        <w:rPr>
          <w:rFonts w:eastAsia="Calibri"/>
          <w:sz w:val="27"/>
          <w:szCs w:val="27"/>
        </w:rPr>
        <w:lastRenderedPageBreak/>
        <w:t>направления уведомления об оплате предоставления сведений, документов, материалов, содержащихся в ГИСОГД;»;</w:t>
      </w:r>
    </w:p>
    <w:p w:rsidR="005817EC" w:rsidRPr="00743963" w:rsidRDefault="005817EC" w:rsidP="005817E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rFonts w:eastAsia="Calibri"/>
          <w:sz w:val="27"/>
          <w:szCs w:val="27"/>
        </w:rPr>
        <w:t xml:space="preserve">5) подпункт 2 пункта 2.6.1. </w:t>
      </w:r>
      <w:r w:rsidRPr="00743963">
        <w:rPr>
          <w:sz w:val="27"/>
          <w:szCs w:val="27"/>
        </w:rPr>
        <w:t>Постановления</w:t>
      </w:r>
      <w:r w:rsidRPr="00743963">
        <w:rPr>
          <w:rFonts w:eastAsia="Calibri"/>
          <w:sz w:val="27"/>
          <w:szCs w:val="27"/>
        </w:rPr>
        <w:t xml:space="preserve"> после слов «</w:t>
      </w:r>
      <w:r w:rsidRPr="00743963">
        <w:rPr>
          <w:sz w:val="27"/>
          <w:szCs w:val="27"/>
        </w:rPr>
        <w:t>пункта 2.6 настоящего регламента» дополнить словами «</w:t>
      </w:r>
      <w:r w:rsidRPr="00743963">
        <w:rPr>
          <w:rFonts w:eastAsia="Calibri"/>
          <w:sz w:val="27"/>
          <w:szCs w:val="27"/>
        </w:rPr>
        <w:t>с указанием адреса электронной почты, в целях направления уведомления об оплате предоставления сведений, документов, материалов, содержащихся в ГИСОГД;»;</w:t>
      </w:r>
    </w:p>
    <w:p w:rsidR="005817EC" w:rsidRPr="00743963" w:rsidRDefault="005817EC" w:rsidP="005817E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rFonts w:eastAsia="Calibri"/>
          <w:sz w:val="27"/>
          <w:szCs w:val="27"/>
        </w:rPr>
        <w:t>6) подпункт 4 пункта 2.6.1.</w:t>
      </w:r>
      <w:r w:rsidRPr="00743963">
        <w:rPr>
          <w:sz w:val="27"/>
          <w:szCs w:val="27"/>
        </w:rPr>
        <w:t xml:space="preserve"> Постановления</w:t>
      </w:r>
      <w:r w:rsidRPr="00743963">
        <w:rPr>
          <w:rFonts w:eastAsia="Calibri"/>
          <w:sz w:val="27"/>
          <w:szCs w:val="27"/>
        </w:rPr>
        <w:t xml:space="preserve"> после слов «</w:t>
      </w:r>
      <w:r w:rsidRPr="00743963">
        <w:rPr>
          <w:sz w:val="27"/>
          <w:szCs w:val="27"/>
        </w:rPr>
        <w:t>портал государственных и муниципальных услуг» дополнить словами</w:t>
      </w:r>
      <w:r w:rsidRPr="00743963">
        <w:rPr>
          <w:rFonts w:eastAsia="Calibri"/>
          <w:sz w:val="27"/>
          <w:szCs w:val="27"/>
        </w:rPr>
        <w:t xml:space="preserve"> «</w:t>
      </w:r>
      <w:r w:rsidR="00B663D5" w:rsidRPr="00743963">
        <w:rPr>
          <w:sz w:val="27"/>
          <w:szCs w:val="27"/>
        </w:rPr>
        <w:t>в разделе «Личный кабинет</w:t>
      </w:r>
      <w:r w:rsidRPr="00743963">
        <w:rPr>
          <w:rFonts w:eastAsia="Calibri"/>
          <w:sz w:val="27"/>
          <w:szCs w:val="27"/>
        </w:rPr>
        <w:t>»;</w:t>
      </w:r>
    </w:p>
    <w:p w:rsidR="005817EC" w:rsidRPr="00743963" w:rsidRDefault="005817EC" w:rsidP="005817E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743963">
        <w:rPr>
          <w:rFonts w:eastAsia="Calibri"/>
          <w:sz w:val="27"/>
          <w:szCs w:val="27"/>
        </w:rPr>
        <w:t>7) пункт 2.8</w:t>
      </w:r>
      <w:r w:rsidRPr="00743963">
        <w:rPr>
          <w:sz w:val="27"/>
          <w:szCs w:val="27"/>
        </w:rPr>
        <w:t xml:space="preserve"> Постановления дополнить абзацем следующего содержания «в Заявлении не </w:t>
      </w:r>
      <w:r w:rsidRPr="00743963">
        <w:rPr>
          <w:rFonts w:eastAsia="Calibri"/>
          <w:sz w:val="27"/>
          <w:szCs w:val="27"/>
        </w:rPr>
        <w:t>указаны реквизиты необходимых сведений, документов, материалов и (или) с указанием кадастрового номера (номеров) земельного участка (участков), и (или) адреса (адресов)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</w:t>
      </w:r>
      <w:proofErr w:type="gramEnd"/>
      <w:r w:rsidRPr="00743963">
        <w:rPr>
          <w:rFonts w:eastAsia="Calibri"/>
          <w:sz w:val="27"/>
          <w:szCs w:val="27"/>
        </w:rPr>
        <w:t xml:space="preserve"> границ в системе координат, установленной для ведения Единого государственного реестра недвижимости</w:t>
      </w:r>
      <w:proofErr w:type="gramStart"/>
      <w:r w:rsidRPr="00743963">
        <w:rPr>
          <w:rFonts w:eastAsia="Calibri"/>
          <w:sz w:val="27"/>
          <w:szCs w:val="27"/>
        </w:rPr>
        <w:t>;»</w:t>
      </w:r>
      <w:proofErr w:type="gramEnd"/>
      <w:r w:rsidRPr="00743963">
        <w:rPr>
          <w:rFonts w:eastAsia="Calibri"/>
          <w:sz w:val="27"/>
          <w:szCs w:val="27"/>
        </w:rPr>
        <w:t>;</w:t>
      </w:r>
    </w:p>
    <w:p w:rsidR="001743BC" w:rsidRPr="00743963" w:rsidRDefault="001743BC" w:rsidP="001743B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743963">
        <w:rPr>
          <w:rFonts w:eastAsia="Calibri"/>
          <w:sz w:val="27"/>
          <w:szCs w:val="27"/>
        </w:rPr>
        <w:t>8) пункт 2.8</w:t>
      </w:r>
      <w:r w:rsidRPr="00743963">
        <w:rPr>
          <w:sz w:val="27"/>
          <w:szCs w:val="27"/>
        </w:rPr>
        <w:t xml:space="preserve"> Постановления дополнить абзацем следующего содержания</w:t>
      </w:r>
      <w:r w:rsidR="00B60E0D" w:rsidRPr="00743963">
        <w:rPr>
          <w:sz w:val="27"/>
          <w:szCs w:val="27"/>
        </w:rPr>
        <w:t>:</w:t>
      </w:r>
      <w:r w:rsidRPr="00743963">
        <w:rPr>
          <w:sz w:val="27"/>
          <w:szCs w:val="27"/>
        </w:rPr>
        <w:t xml:space="preserve"> «</w:t>
      </w:r>
      <w:r w:rsidRPr="00743963">
        <w:rPr>
          <w:rFonts w:eastAsia="Calibri"/>
          <w:sz w:val="27"/>
          <w:szCs w:val="27"/>
        </w:rPr>
        <w:t>документы, направленные в электронной форме не подписаны электронной подписью Заявителя</w:t>
      </w:r>
      <w:proofErr w:type="gramStart"/>
      <w:r w:rsidRPr="00743963">
        <w:rPr>
          <w:rFonts w:eastAsia="Calibri"/>
          <w:sz w:val="27"/>
          <w:szCs w:val="27"/>
        </w:rPr>
        <w:t>;»</w:t>
      </w:r>
      <w:proofErr w:type="gramEnd"/>
      <w:r w:rsidRPr="00743963">
        <w:rPr>
          <w:rFonts w:eastAsia="Calibri"/>
          <w:sz w:val="27"/>
          <w:szCs w:val="27"/>
        </w:rPr>
        <w:t xml:space="preserve">; </w:t>
      </w:r>
    </w:p>
    <w:p w:rsidR="008D4360" w:rsidRPr="00743963" w:rsidRDefault="00A66D9B" w:rsidP="008D436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743963">
        <w:rPr>
          <w:rFonts w:eastAsia="Calibri"/>
          <w:sz w:val="27"/>
          <w:szCs w:val="27"/>
        </w:rPr>
        <w:t xml:space="preserve">9) подпункт </w:t>
      </w:r>
      <w:r w:rsidR="004F0AC6" w:rsidRPr="00743963">
        <w:rPr>
          <w:rFonts w:eastAsia="Calibri"/>
          <w:sz w:val="27"/>
          <w:szCs w:val="27"/>
        </w:rPr>
        <w:t xml:space="preserve">2 </w:t>
      </w:r>
      <w:r w:rsidR="008D4360" w:rsidRPr="00743963">
        <w:rPr>
          <w:rFonts w:eastAsia="Calibri"/>
          <w:sz w:val="27"/>
          <w:szCs w:val="27"/>
        </w:rPr>
        <w:t>пункта 2.10 Постан</w:t>
      </w:r>
      <w:r w:rsidR="006D602C" w:rsidRPr="00743963">
        <w:rPr>
          <w:rFonts w:eastAsia="Calibri"/>
          <w:sz w:val="27"/>
          <w:szCs w:val="27"/>
        </w:rPr>
        <w:t xml:space="preserve">овления </w:t>
      </w:r>
      <w:r w:rsidRPr="00743963">
        <w:rPr>
          <w:rFonts w:eastAsia="Calibri"/>
          <w:sz w:val="27"/>
          <w:szCs w:val="27"/>
        </w:rPr>
        <w:t xml:space="preserve">изложить в следующей редакции: </w:t>
      </w:r>
      <w:r w:rsidR="008D4360" w:rsidRPr="00743963">
        <w:rPr>
          <w:rFonts w:eastAsia="Calibri"/>
          <w:sz w:val="27"/>
          <w:szCs w:val="27"/>
        </w:rPr>
        <w:t xml:space="preserve"> «</w:t>
      </w:r>
      <w:r w:rsidR="00FA1CE1" w:rsidRPr="00743963">
        <w:rPr>
          <w:rFonts w:eastAsia="Calibri"/>
          <w:sz w:val="27"/>
          <w:szCs w:val="27"/>
        </w:rPr>
        <w:t xml:space="preserve">2) </w:t>
      </w:r>
      <w:r w:rsidR="008D4360" w:rsidRPr="00743963">
        <w:rPr>
          <w:rFonts w:eastAsia="Calibri"/>
          <w:color w:val="000000" w:themeColor="text1"/>
          <w:sz w:val="27"/>
          <w:szCs w:val="27"/>
        </w:rPr>
        <w:t>отсутствие у органа, оказывающего муниципальную услугу по истечении</w:t>
      </w:r>
      <w:r w:rsidR="008D4360" w:rsidRPr="00743963">
        <w:rPr>
          <w:rFonts w:eastAsia="Calibri"/>
          <w:sz w:val="27"/>
          <w:szCs w:val="27"/>
        </w:rPr>
        <w:t xml:space="preserve"> 7 рабочих дней со дня направления Заявителю уведомления об оплате предоставления сведений, документов, материалов, содержащихся в ГИСОГД информации об осуществлении Заявителем оплаты за предоставление таких сведений, документов, материалов или оплата осуществлена не в полном объеме</w:t>
      </w:r>
      <w:r w:rsidR="008D4360" w:rsidRPr="00743963">
        <w:rPr>
          <w:sz w:val="27"/>
          <w:szCs w:val="27"/>
        </w:rPr>
        <w:t>, в случае отсутствия у Заявителя права</w:t>
      </w:r>
      <w:proofErr w:type="gramEnd"/>
      <w:r w:rsidR="008D4360" w:rsidRPr="00743963">
        <w:rPr>
          <w:sz w:val="27"/>
          <w:szCs w:val="27"/>
        </w:rPr>
        <w:t xml:space="preserve"> на их бесплатное получение</w:t>
      </w:r>
      <w:proofErr w:type="gramStart"/>
      <w:r w:rsidR="008D4360" w:rsidRPr="00743963">
        <w:rPr>
          <w:sz w:val="27"/>
          <w:szCs w:val="27"/>
        </w:rPr>
        <w:t>;»</w:t>
      </w:r>
      <w:proofErr w:type="gramEnd"/>
      <w:r w:rsidR="008D4360" w:rsidRPr="00743963">
        <w:rPr>
          <w:sz w:val="27"/>
          <w:szCs w:val="27"/>
        </w:rPr>
        <w:t>;</w:t>
      </w:r>
    </w:p>
    <w:p w:rsidR="008D4360" w:rsidRPr="00743963" w:rsidRDefault="008D4360" w:rsidP="008D436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43963">
        <w:rPr>
          <w:sz w:val="27"/>
          <w:szCs w:val="27"/>
        </w:rPr>
        <w:t>10) подпункт 3</w:t>
      </w:r>
      <w:r w:rsidR="004F0AC6" w:rsidRPr="00743963">
        <w:rPr>
          <w:sz w:val="27"/>
          <w:szCs w:val="27"/>
        </w:rPr>
        <w:t xml:space="preserve"> </w:t>
      </w:r>
      <w:r w:rsidRPr="00743963">
        <w:rPr>
          <w:rFonts w:eastAsia="Calibri"/>
          <w:sz w:val="27"/>
          <w:szCs w:val="27"/>
        </w:rPr>
        <w:t>пункта 2.10 Постановления</w:t>
      </w:r>
      <w:r w:rsidRPr="00743963">
        <w:rPr>
          <w:sz w:val="27"/>
          <w:szCs w:val="27"/>
        </w:rPr>
        <w:t xml:space="preserve"> после слов «</w:t>
      </w:r>
      <w:proofErr w:type="gramStart"/>
      <w:r w:rsidRPr="00743963">
        <w:rPr>
          <w:sz w:val="27"/>
          <w:szCs w:val="27"/>
        </w:rPr>
        <w:t>,с</w:t>
      </w:r>
      <w:proofErr w:type="gramEnd"/>
      <w:r w:rsidRPr="00743963">
        <w:rPr>
          <w:sz w:val="27"/>
          <w:szCs w:val="27"/>
        </w:rPr>
        <w:t>одержащихся в ГИСОГД» дополнить словами «на дату рассмотрения Заявления.»;</w:t>
      </w:r>
    </w:p>
    <w:p w:rsidR="008D4360" w:rsidRPr="00743963" w:rsidRDefault="008D4360" w:rsidP="008D4360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sz w:val="27"/>
          <w:szCs w:val="27"/>
        </w:rPr>
        <w:t xml:space="preserve">11) в </w:t>
      </w:r>
      <w:r w:rsidRPr="00743963">
        <w:rPr>
          <w:rFonts w:eastAsia="Calibri"/>
          <w:sz w:val="27"/>
          <w:szCs w:val="27"/>
        </w:rPr>
        <w:t>пункте 2.11 Постановления слова</w:t>
      </w:r>
      <w:r w:rsidRPr="00743963">
        <w:rPr>
          <w:rStyle w:val="10"/>
          <w:sz w:val="27"/>
          <w:szCs w:val="27"/>
        </w:rPr>
        <w:t xml:space="preserve"> «</w:t>
      </w:r>
      <w:r w:rsidRPr="00743963">
        <w:rPr>
          <w:rStyle w:val="FontStyle62"/>
          <w:sz w:val="27"/>
          <w:szCs w:val="27"/>
        </w:rPr>
        <w:t>в государственных информационных системах обеспечения градостроительной деятельности» заменить словами «в ГИСОГД»;</w:t>
      </w:r>
      <w:r w:rsidRPr="00743963">
        <w:rPr>
          <w:rFonts w:eastAsia="Calibri"/>
          <w:sz w:val="27"/>
          <w:szCs w:val="27"/>
        </w:rPr>
        <w:t xml:space="preserve"> </w:t>
      </w:r>
    </w:p>
    <w:p w:rsidR="008D4360" w:rsidRPr="00743963" w:rsidRDefault="008D4360" w:rsidP="002F25A9">
      <w:pPr>
        <w:autoSpaceDE w:val="0"/>
        <w:autoSpaceDN w:val="0"/>
        <w:adjustRightInd w:val="0"/>
        <w:ind w:firstLine="567"/>
        <w:jc w:val="both"/>
        <w:rPr>
          <w:rStyle w:val="FontStyle62"/>
          <w:sz w:val="27"/>
          <w:szCs w:val="27"/>
        </w:rPr>
      </w:pPr>
      <w:r w:rsidRPr="00743963">
        <w:rPr>
          <w:rFonts w:eastAsia="Calibri"/>
          <w:sz w:val="27"/>
          <w:szCs w:val="27"/>
        </w:rPr>
        <w:t>12) аб</w:t>
      </w:r>
      <w:r w:rsidR="00FA1CE1" w:rsidRPr="00743963">
        <w:rPr>
          <w:rFonts w:eastAsia="Calibri"/>
          <w:sz w:val="27"/>
          <w:szCs w:val="27"/>
        </w:rPr>
        <w:t>зац 2 пункта 2.11. Постановления</w:t>
      </w:r>
      <w:r w:rsidRPr="00743963">
        <w:rPr>
          <w:rFonts w:eastAsia="Calibri"/>
          <w:sz w:val="27"/>
          <w:szCs w:val="27"/>
        </w:rPr>
        <w:t xml:space="preserve"> </w:t>
      </w:r>
      <w:r w:rsidR="00AF48B1" w:rsidRPr="00743963">
        <w:rPr>
          <w:rFonts w:eastAsia="Calibri"/>
          <w:sz w:val="27"/>
          <w:szCs w:val="27"/>
        </w:rPr>
        <w:t>изложить в следующей редакции:</w:t>
      </w:r>
      <w:r w:rsidRPr="00743963">
        <w:rPr>
          <w:rFonts w:eastAsia="Calibri"/>
          <w:sz w:val="27"/>
          <w:szCs w:val="27"/>
        </w:rPr>
        <w:t xml:space="preserve"> «</w:t>
      </w:r>
      <w:hyperlink r:id="rId9" w:history="1">
        <w:proofErr w:type="gramStart"/>
        <w:r w:rsidRPr="00743963">
          <w:rPr>
            <w:rStyle w:val="FontStyle62"/>
            <w:sz w:val="27"/>
            <w:szCs w:val="27"/>
          </w:rPr>
          <w:t>Размер платы</w:t>
        </w:r>
      </w:hyperlink>
      <w:r w:rsidRPr="00743963">
        <w:rPr>
          <w:rStyle w:val="FontStyle62"/>
          <w:sz w:val="27"/>
          <w:szCs w:val="27"/>
        </w:rPr>
        <w:t xml:space="preserve"> за предоставление </w:t>
      </w:r>
      <w:r w:rsidRPr="00743963">
        <w:rPr>
          <w:rFonts w:eastAsia="Calibri"/>
          <w:sz w:val="27"/>
          <w:szCs w:val="27"/>
        </w:rPr>
        <w:t xml:space="preserve">сведений, документов, материалов, содержащихся в ГИСОГД </w:t>
      </w:r>
      <w:r w:rsidRPr="00743963">
        <w:rPr>
          <w:rStyle w:val="FontStyle62"/>
          <w:sz w:val="27"/>
          <w:szCs w:val="27"/>
        </w:rPr>
        <w:t>устанавливается Правительством Российской Федерации</w:t>
      </w:r>
      <w:r w:rsidR="002F25A9" w:rsidRPr="00743963">
        <w:rPr>
          <w:rStyle w:val="FontStyle62"/>
          <w:sz w:val="27"/>
          <w:szCs w:val="27"/>
        </w:rPr>
        <w:t>.»;</w:t>
      </w:r>
      <w:proofErr w:type="gramEnd"/>
    </w:p>
    <w:p w:rsidR="002A3938" w:rsidRPr="00743963" w:rsidRDefault="00AF48B1" w:rsidP="002A393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43963">
        <w:rPr>
          <w:rStyle w:val="FontStyle62"/>
          <w:sz w:val="27"/>
          <w:szCs w:val="27"/>
        </w:rPr>
        <w:t>13) абзац</w:t>
      </w:r>
      <w:r w:rsidR="002A3938" w:rsidRPr="00743963">
        <w:rPr>
          <w:rStyle w:val="FontStyle62"/>
          <w:sz w:val="27"/>
          <w:szCs w:val="27"/>
        </w:rPr>
        <w:t xml:space="preserve"> 1 пункта </w:t>
      </w:r>
      <w:r w:rsidR="002F25A9" w:rsidRPr="00743963">
        <w:rPr>
          <w:rStyle w:val="FontStyle62"/>
          <w:sz w:val="27"/>
          <w:szCs w:val="27"/>
        </w:rPr>
        <w:t xml:space="preserve">2.11.1. Постановления </w:t>
      </w:r>
      <w:r w:rsidRPr="00743963">
        <w:rPr>
          <w:rFonts w:eastAsia="Calibri"/>
          <w:sz w:val="27"/>
          <w:szCs w:val="27"/>
        </w:rPr>
        <w:t xml:space="preserve">изложить в следующей редакции: </w:t>
      </w:r>
      <w:r w:rsidR="002A3938" w:rsidRPr="00743963">
        <w:rPr>
          <w:rStyle w:val="FontStyle62"/>
          <w:sz w:val="27"/>
          <w:szCs w:val="27"/>
        </w:rPr>
        <w:t>«</w:t>
      </w:r>
      <w:r w:rsidR="002A3938" w:rsidRPr="00743963">
        <w:rPr>
          <w:sz w:val="27"/>
          <w:szCs w:val="27"/>
        </w:rPr>
        <w:t xml:space="preserve">2.11.1. </w:t>
      </w:r>
      <w:proofErr w:type="gramStart"/>
      <w:r w:rsidR="002A3938" w:rsidRPr="00743963">
        <w:rPr>
          <w:rStyle w:val="FontStyle62"/>
          <w:sz w:val="27"/>
          <w:szCs w:val="27"/>
        </w:rPr>
        <w:t>Предоставления сведений, документов и материалов, содержащихся в ГИСОГД,</w:t>
      </w:r>
      <w:r w:rsidR="002A3938" w:rsidRPr="00743963">
        <w:rPr>
          <w:sz w:val="27"/>
          <w:szCs w:val="27"/>
        </w:rPr>
        <w:t xml:space="preserve"> осуществляется </w:t>
      </w:r>
      <w:r w:rsidR="002A3938" w:rsidRPr="00743963">
        <w:rPr>
          <w:rFonts w:eastAsia="Calibri"/>
          <w:sz w:val="27"/>
          <w:szCs w:val="27"/>
        </w:rPr>
        <w:t xml:space="preserve">без взимания платы </w:t>
      </w:r>
      <w:r w:rsidR="002A3938" w:rsidRPr="00743963">
        <w:rPr>
          <w:sz w:val="27"/>
          <w:szCs w:val="27"/>
        </w:rPr>
        <w:t>в следующих случаях:»;</w:t>
      </w:r>
      <w:proofErr w:type="gramEnd"/>
    </w:p>
    <w:p w:rsidR="009750FF" w:rsidRPr="00743963" w:rsidRDefault="002A3938" w:rsidP="009750FF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sz w:val="27"/>
          <w:szCs w:val="27"/>
        </w:rPr>
        <w:t>14)</w:t>
      </w:r>
      <w:r w:rsidR="009750FF" w:rsidRPr="00743963">
        <w:rPr>
          <w:sz w:val="27"/>
          <w:szCs w:val="27"/>
        </w:rPr>
        <w:t xml:space="preserve"> </w:t>
      </w:r>
      <w:r w:rsidR="00AF48B1" w:rsidRPr="00743963">
        <w:rPr>
          <w:rStyle w:val="FontStyle62"/>
          <w:sz w:val="27"/>
          <w:szCs w:val="27"/>
        </w:rPr>
        <w:t xml:space="preserve">абзац 3 пункта 2.11.1. </w:t>
      </w:r>
      <w:proofErr w:type="gramStart"/>
      <w:r w:rsidR="00AF48B1" w:rsidRPr="00743963">
        <w:rPr>
          <w:rStyle w:val="FontStyle62"/>
          <w:sz w:val="27"/>
          <w:szCs w:val="27"/>
        </w:rPr>
        <w:t xml:space="preserve">Постановления </w:t>
      </w:r>
      <w:r w:rsidR="00AF48B1" w:rsidRPr="00743963">
        <w:rPr>
          <w:rFonts w:eastAsia="Calibri"/>
          <w:sz w:val="27"/>
          <w:szCs w:val="27"/>
        </w:rPr>
        <w:t xml:space="preserve">изложить в следующей редакции: </w:t>
      </w:r>
      <w:r w:rsidR="009750FF" w:rsidRPr="00743963">
        <w:rPr>
          <w:rStyle w:val="FontStyle62"/>
          <w:sz w:val="27"/>
          <w:szCs w:val="27"/>
        </w:rPr>
        <w:t>«предоставления сведений,</w:t>
      </w:r>
      <w:r w:rsidR="009750FF" w:rsidRPr="00743963">
        <w:rPr>
          <w:sz w:val="27"/>
          <w:szCs w:val="27"/>
        </w:rPr>
        <w:t xml:space="preserve"> документов и материалов, содержащихся</w:t>
      </w:r>
      <w:r w:rsidR="009750FF" w:rsidRPr="00743963">
        <w:rPr>
          <w:rStyle w:val="FontStyle62"/>
          <w:sz w:val="27"/>
          <w:szCs w:val="27"/>
        </w:rPr>
        <w:t xml:space="preserve"> ГИСОГД по межведомственным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</w:t>
      </w:r>
      <w:r w:rsidR="009750FF" w:rsidRPr="00743963">
        <w:rPr>
          <w:rFonts w:eastAsia="Calibri"/>
          <w:sz w:val="27"/>
          <w:szCs w:val="27"/>
        </w:rPr>
        <w:t>организаций (органов) по учету объектов недвижимого имущества, органов по учету государственного и муниципального имущества в отношении объе</w:t>
      </w:r>
      <w:r w:rsidR="00FA1CE1" w:rsidRPr="00743963">
        <w:rPr>
          <w:rFonts w:eastAsia="Calibri"/>
          <w:sz w:val="27"/>
          <w:szCs w:val="27"/>
        </w:rPr>
        <w:t>ктов капитального строительства;</w:t>
      </w:r>
      <w:r w:rsidR="009750FF" w:rsidRPr="00743963">
        <w:rPr>
          <w:rFonts w:eastAsia="Calibri"/>
          <w:sz w:val="27"/>
          <w:szCs w:val="27"/>
        </w:rPr>
        <w:t>»;</w:t>
      </w:r>
      <w:proofErr w:type="gramEnd"/>
    </w:p>
    <w:p w:rsidR="009750FF" w:rsidRPr="00743963" w:rsidRDefault="009750FF" w:rsidP="009750FF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rFonts w:eastAsia="Calibri"/>
          <w:sz w:val="27"/>
          <w:szCs w:val="27"/>
        </w:rPr>
        <w:t>15) абзац 2 пункта 2.11.2</w:t>
      </w:r>
      <w:r w:rsidR="00743963">
        <w:rPr>
          <w:rFonts w:eastAsia="Calibri"/>
          <w:sz w:val="27"/>
          <w:szCs w:val="27"/>
        </w:rPr>
        <w:t xml:space="preserve"> Постановления</w:t>
      </w:r>
      <w:r w:rsidRPr="00743963">
        <w:rPr>
          <w:rFonts w:eastAsia="Calibri"/>
          <w:sz w:val="27"/>
          <w:szCs w:val="27"/>
        </w:rPr>
        <w:t xml:space="preserve"> </w:t>
      </w:r>
      <w:r w:rsidR="00C8538D" w:rsidRPr="00743963">
        <w:rPr>
          <w:rFonts w:eastAsia="Calibri"/>
          <w:sz w:val="27"/>
          <w:szCs w:val="27"/>
        </w:rPr>
        <w:t>исключить</w:t>
      </w:r>
      <w:r w:rsidRPr="00743963">
        <w:rPr>
          <w:rFonts w:eastAsia="Calibri"/>
          <w:sz w:val="27"/>
          <w:szCs w:val="27"/>
        </w:rPr>
        <w:t>;</w:t>
      </w:r>
    </w:p>
    <w:p w:rsidR="009750FF" w:rsidRPr="00743963" w:rsidRDefault="009750FF" w:rsidP="009750FF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rFonts w:eastAsia="Calibri"/>
          <w:sz w:val="27"/>
          <w:szCs w:val="27"/>
        </w:rPr>
        <w:t>16</w:t>
      </w:r>
      <w:r w:rsidR="00C8538D" w:rsidRPr="00743963">
        <w:rPr>
          <w:rFonts w:eastAsia="Calibri"/>
          <w:sz w:val="27"/>
          <w:szCs w:val="27"/>
        </w:rPr>
        <w:t>) в абзаце 3 пункта 2.11.2</w:t>
      </w:r>
      <w:r w:rsidR="00743963" w:rsidRPr="00743963">
        <w:rPr>
          <w:rFonts w:eastAsia="Calibri"/>
          <w:sz w:val="27"/>
          <w:szCs w:val="27"/>
        </w:rPr>
        <w:t xml:space="preserve"> </w:t>
      </w:r>
      <w:r w:rsidR="00743963">
        <w:rPr>
          <w:rFonts w:eastAsia="Calibri"/>
          <w:sz w:val="27"/>
          <w:szCs w:val="27"/>
        </w:rPr>
        <w:t>Постановления</w:t>
      </w:r>
      <w:r w:rsidR="00C8538D" w:rsidRPr="00743963">
        <w:rPr>
          <w:rFonts w:eastAsia="Calibri"/>
          <w:sz w:val="27"/>
          <w:szCs w:val="27"/>
        </w:rPr>
        <w:t xml:space="preserve"> слова</w:t>
      </w:r>
      <w:r w:rsidRPr="00743963">
        <w:rPr>
          <w:rFonts w:eastAsia="Calibri"/>
          <w:sz w:val="27"/>
          <w:szCs w:val="27"/>
        </w:rPr>
        <w:t xml:space="preserve"> «наличного</w:t>
      </w:r>
      <w:r w:rsidR="00301F0A" w:rsidRPr="00743963">
        <w:rPr>
          <w:rFonts w:eastAsia="Calibri"/>
          <w:sz w:val="27"/>
          <w:szCs w:val="27"/>
        </w:rPr>
        <w:t xml:space="preserve"> или</w:t>
      </w:r>
      <w:r w:rsidRPr="00743963">
        <w:rPr>
          <w:rFonts w:eastAsia="Calibri"/>
          <w:sz w:val="27"/>
          <w:szCs w:val="27"/>
        </w:rPr>
        <w:t xml:space="preserve">» </w:t>
      </w:r>
      <w:r w:rsidR="00C8538D" w:rsidRPr="00743963">
        <w:rPr>
          <w:rFonts w:eastAsia="Calibri"/>
          <w:sz w:val="27"/>
          <w:szCs w:val="27"/>
        </w:rPr>
        <w:t>исключить</w:t>
      </w:r>
      <w:r w:rsidRPr="00743963">
        <w:rPr>
          <w:rFonts w:eastAsia="Calibri"/>
          <w:sz w:val="27"/>
          <w:szCs w:val="27"/>
        </w:rPr>
        <w:t>;</w:t>
      </w:r>
    </w:p>
    <w:p w:rsidR="009750FF" w:rsidRPr="00743963" w:rsidRDefault="009750FF" w:rsidP="009750FF">
      <w:pPr>
        <w:autoSpaceDE w:val="0"/>
        <w:autoSpaceDN w:val="0"/>
        <w:adjustRightInd w:val="0"/>
        <w:ind w:firstLine="567"/>
        <w:jc w:val="both"/>
        <w:rPr>
          <w:rStyle w:val="FontStyle62"/>
          <w:sz w:val="27"/>
          <w:szCs w:val="27"/>
        </w:rPr>
      </w:pPr>
      <w:r w:rsidRPr="00743963">
        <w:rPr>
          <w:rFonts w:eastAsia="Calibri"/>
          <w:sz w:val="27"/>
          <w:szCs w:val="27"/>
        </w:rPr>
        <w:t xml:space="preserve">17) в абзаце 5 пункта 2.11.2 </w:t>
      </w:r>
      <w:r w:rsidR="00743963">
        <w:rPr>
          <w:rFonts w:eastAsia="Calibri"/>
          <w:sz w:val="27"/>
          <w:szCs w:val="27"/>
        </w:rPr>
        <w:t>Постановления</w:t>
      </w:r>
      <w:r w:rsidR="00743963" w:rsidRPr="00743963">
        <w:rPr>
          <w:rFonts w:eastAsia="Calibri"/>
          <w:sz w:val="27"/>
          <w:szCs w:val="27"/>
        </w:rPr>
        <w:t xml:space="preserve"> </w:t>
      </w:r>
      <w:r w:rsidRPr="00743963">
        <w:rPr>
          <w:rFonts w:eastAsia="Calibri"/>
          <w:sz w:val="27"/>
          <w:szCs w:val="27"/>
        </w:rPr>
        <w:t xml:space="preserve">слова </w:t>
      </w:r>
      <w:r w:rsidRPr="00743963">
        <w:rPr>
          <w:rStyle w:val="FontStyle62"/>
          <w:sz w:val="27"/>
          <w:szCs w:val="27"/>
        </w:rPr>
        <w:t>в государственных информационных системах обеспечения градостроительной деятельности заменить словами «в ГИСОГД»;</w:t>
      </w:r>
    </w:p>
    <w:p w:rsidR="00463A51" w:rsidRPr="00743963" w:rsidRDefault="009750FF" w:rsidP="00463A51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rStyle w:val="FontStyle62"/>
          <w:sz w:val="27"/>
          <w:szCs w:val="27"/>
        </w:rPr>
        <w:lastRenderedPageBreak/>
        <w:t xml:space="preserve">18) </w:t>
      </w:r>
      <w:r w:rsidR="00463A51" w:rsidRPr="00743963">
        <w:rPr>
          <w:rStyle w:val="FontStyle62"/>
          <w:sz w:val="27"/>
          <w:szCs w:val="27"/>
        </w:rPr>
        <w:t xml:space="preserve">пункт 2.13. </w:t>
      </w:r>
      <w:proofErr w:type="gramStart"/>
      <w:r w:rsidR="00463A51" w:rsidRPr="00743963">
        <w:rPr>
          <w:rStyle w:val="FontStyle62"/>
          <w:sz w:val="27"/>
          <w:szCs w:val="27"/>
        </w:rPr>
        <w:t>Постановления слова «</w:t>
      </w:r>
      <w:r w:rsidR="00463A51" w:rsidRPr="00743963">
        <w:rPr>
          <w:sz w:val="27"/>
          <w:szCs w:val="27"/>
        </w:rPr>
        <w:t xml:space="preserve">в течение 1 рабочего дня со дня его поступления.» заменить словами «в реестре предоставления </w:t>
      </w:r>
      <w:r w:rsidR="00463A51" w:rsidRPr="00743963">
        <w:rPr>
          <w:rStyle w:val="FontStyle62"/>
          <w:sz w:val="27"/>
          <w:szCs w:val="27"/>
        </w:rPr>
        <w:t>сведений, документов и материалов, содержащихся в ГИСОГД</w:t>
      </w:r>
      <w:r w:rsidR="00463A51" w:rsidRPr="00743963">
        <w:rPr>
          <w:sz w:val="27"/>
          <w:szCs w:val="27"/>
        </w:rPr>
        <w:t xml:space="preserve"> в течение 1 рабочего дня со дня его поступления</w:t>
      </w:r>
      <w:r w:rsidR="00463A51" w:rsidRPr="00743963">
        <w:rPr>
          <w:rFonts w:eastAsia="Calibri"/>
          <w:sz w:val="27"/>
          <w:szCs w:val="27"/>
        </w:rPr>
        <w:t xml:space="preserve"> либо на следующий рабочий день в случае получения Заявления после 16 часов текущего рабочего дня или в выходной (праздничный) день.»;</w:t>
      </w:r>
      <w:proofErr w:type="gramEnd"/>
    </w:p>
    <w:p w:rsidR="00463A51" w:rsidRPr="00743963" w:rsidRDefault="00463A51" w:rsidP="00463A51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743963">
        <w:rPr>
          <w:rFonts w:eastAsia="Calibri"/>
          <w:sz w:val="27"/>
          <w:szCs w:val="27"/>
        </w:rPr>
        <w:t xml:space="preserve">19) </w:t>
      </w:r>
      <w:r w:rsidR="00367FEA" w:rsidRPr="00743963">
        <w:rPr>
          <w:rFonts w:eastAsia="Calibri"/>
          <w:sz w:val="27"/>
          <w:szCs w:val="27"/>
        </w:rPr>
        <w:t xml:space="preserve">в абзаце 1 </w:t>
      </w:r>
      <w:r w:rsidRPr="00743963">
        <w:rPr>
          <w:rFonts w:eastAsia="Calibri"/>
          <w:sz w:val="27"/>
          <w:szCs w:val="27"/>
        </w:rPr>
        <w:t>пункт</w:t>
      </w:r>
      <w:r w:rsidR="00367FEA" w:rsidRPr="00743963">
        <w:rPr>
          <w:rFonts w:eastAsia="Calibri"/>
          <w:sz w:val="27"/>
          <w:szCs w:val="27"/>
        </w:rPr>
        <w:t>а</w:t>
      </w:r>
      <w:r w:rsidRPr="00743963">
        <w:rPr>
          <w:rFonts w:eastAsia="Calibri"/>
          <w:sz w:val="27"/>
          <w:szCs w:val="27"/>
        </w:rPr>
        <w:t xml:space="preserve"> 3.2.3 Постановления</w:t>
      </w:r>
      <w:r w:rsidRPr="00743963">
        <w:rPr>
          <w:sz w:val="27"/>
          <w:szCs w:val="27"/>
        </w:rPr>
        <w:t xml:space="preserve"> слова «в течение 1 дня со дня его поступления</w:t>
      </w:r>
      <w:proofErr w:type="gramStart"/>
      <w:r w:rsidRPr="00743963">
        <w:rPr>
          <w:sz w:val="27"/>
          <w:szCs w:val="27"/>
        </w:rPr>
        <w:t xml:space="preserve">.» </w:t>
      </w:r>
      <w:r w:rsidR="004F0AC6" w:rsidRPr="00743963">
        <w:rPr>
          <w:sz w:val="27"/>
          <w:szCs w:val="27"/>
        </w:rPr>
        <w:t xml:space="preserve"> </w:t>
      </w:r>
      <w:proofErr w:type="gramEnd"/>
      <w:r w:rsidRPr="00743963">
        <w:rPr>
          <w:sz w:val="27"/>
          <w:szCs w:val="27"/>
        </w:rPr>
        <w:t>заменить словами «в течение 1 рабочего дня со дня его поступления</w:t>
      </w:r>
      <w:r w:rsidRPr="00743963">
        <w:rPr>
          <w:rFonts w:eastAsia="Calibri"/>
          <w:sz w:val="27"/>
          <w:szCs w:val="27"/>
        </w:rPr>
        <w:t xml:space="preserve"> либо на следующий рабочий день в случае получения Заявления после 16 часов текущего рабочего дня или в выходной (праздничный) день.»;</w:t>
      </w:r>
    </w:p>
    <w:p w:rsidR="00463A51" w:rsidRPr="00743963" w:rsidRDefault="00463A51" w:rsidP="00912661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43963">
        <w:rPr>
          <w:rFonts w:eastAsia="Calibri"/>
          <w:sz w:val="27"/>
          <w:szCs w:val="27"/>
        </w:rPr>
        <w:t>20) абзац 2 пункта 3.2.3 Постановления заменить словами следующего содержания «</w:t>
      </w:r>
      <w:r w:rsidRPr="00743963">
        <w:rPr>
          <w:sz w:val="27"/>
          <w:szCs w:val="27"/>
        </w:rPr>
        <w:t xml:space="preserve">Регистрация Заявления осуществляется ответственным специалистом в реестре предоставления </w:t>
      </w:r>
      <w:r w:rsidRPr="00743963">
        <w:rPr>
          <w:rStyle w:val="FontStyle62"/>
          <w:sz w:val="27"/>
          <w:szCs w:val="27"/>
        </w:rPr>
        <w:t>сведений, документов и материалов, содержащихся в ГИСОГД</w:t>
      </w:r>
      <w:r w:rsidRPr="00743963">
        <w:rPr>
          <w:sz w:val="27"/>
          <w:szCs w:val="27"/>
        </w:rPr>
        <w:t>, который ведется органом, оказывающим муниципальную услугу, на бумажном и (или) электронном носителе</w:t>
      </w:r>
      <w:proofErr w:type="gramStart"/>
      <w:r w:rsidRPr="00743963">
        <w:rPr>
          <w:sz w:val="27"/>
          <w:szCs w:val="27"/>
        </w:rPr>
        <w:t>.</w:t>
      </w:r>
      <w:r w:rsidR="00277562" w:rsidRPr="00743963">
        <w:rPr>
          <w:sz w:val="27"/>
          <w:szCs w:val="27"/>
        </w:rPr>
        <w:t>»;</w:t>
      </w:r>
      <w:proofErr w:type="gramEnd"/>
    </w:p>
    <w:p w:rsidR="00277562" w:rsidRPr="00743963" w:rsidRDefault="00277562" w:rsidP="00912661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43963">
        <w:rPr>
          <w:sz w:val="27"/>
          <w:szCs w:val="27"/>
        </w:rPr>
        <w:t xml:space="preserve">21) </w:t>
      </w:r>
      <w:r w:rsidR="00BC6E6B" w:rsidRPr="00743963">
        <w:rPr>
          <w:sz w:val="27"/>
          <w:szCs w:val="27"/>
        </w:rPr>
        <w:t>пункт 3.3.4</w:t>
      </w:r>
      <w:r w:rsidR="003209F3" w:rsidRPr="00743963">
        <w:rPr>
          <w:sz w:val="27"/>
          <w:szCs w:val="27"/>
        </w:rPr>
        <w:t>.</w:t>
      </w:r>
      <w:r w:rsidR="00BC6E6B" w:rsidRPr="00743963">
        <w:rPr>
          <w:sz w:val="27"/>
          <w:szCs w:val="27"/>
        </w:rPr>
        <w:t xml:space="preserve"> </w:t>
      </w:r>
      <w:proofErr w:type="gramStart"/>
      <w:r w:rsidR="00BC6E6B" w:rsidRPr="00743963">
        <w:rPr>
          <w:sz w:val="27"/>
          <w:szCs w:val="27"/>
        </w:rPr>
        <w:t>Постановления после слов «составляет 2» дополнить словом «рабочих»;</w:t>
      </w:r>
      <w:proofErr w:type="gramEnd"/>
    </w:p>
    <w:p w:rsidR="00BC6E6B" w:rsidRPr="00743963" w:rsidRDefault="00BC6E6B" w:rsidP="00912661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43963">
        <w:rPr>
          <w:sz w:val="27"/>
          <w:szCs w:val="27"/>
        </w:rPr>
        <w:t>22)</w:t>
      </w:r>
      <w:r w:rsidR="003209F3" w:rsidRPr="00743963">
        <w:rPr>
          <w:sz w:val="27"/>
          <w:szCs w:val="27"/>
        </w:rPr>
        <w:t xml:space="preserve"> в абзаце 2 пункта 3.4.7. </w:t>
      </w:r>
      <w:proofErr w:type="gramStart"/>
      <w:r w:rsidR="003209F3" w:rsidRPr="00743963">
        <w:rPr>
          <w:sz w:val="27"/>
          <w:szCs w:val="27"/>
        </w:rPr>
        <w:t>Постановления слова «в течение 14 дней» заменить словами</w:t>
      </w:r>
      <w:r w:rsidR="00367FEA" w:rsidRPr="00743963">
        <w:rPr>
          <w:sz w:val="27"/>
          <w:szCs w:val="27"/>
        </w:rPr>
        <w:t>«</w:t>
      </w:r>
      <w:r w:rsidR="003209F3" w:rsidRPr="00743963">
        <w:rPr>
          <w:sz w:val="27"/>
          <w:szCs w:val="27"/>
        </w:rPr>
        <w:t xml:space="preserve"> в течение 5 рабочих дней»;</w:t>
      </w:r>
      <w:proofErr w:type="gramEnd"/>
    </w:p>
    <w:p w:rsidR="00912661" w:rsidRPr="00743963" w:rsidRDefault="003209F3" w:rsidP="00912661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43963">
        <w:rPr>
          <w:sz w:val="27"/>
          <w:szCs w:val="27"/>
        </w:rPr>
        <w:t>23)</w:t>
      </w:r>
      <w:r w:rsidR="00912661" w:rsidRPr="00743963">
        <w:rPr>
          <w:sz w:val="27"/>
          <w:szCs w:val="27"/>
        </w:rPr>
        <w:t xml:space="preserve"> в абзаце 3 пункта 3.4.7. </w:t>
      </w:r>
      <w:proofErr w:type="gramStart"/>
      <w:r w:rsidR="00912661" w:rsidRPr="00743963">
        <w:rPr>
          <w:sz w:val="27"/>
          <w:szCs w:val="27"/>
        </w:rPr>
        <w:t>Постановления слова «в течение 14 дней» заменить словами в течение «5 рабочих дней»;</w:t>
      </w:r>
      <w:proofErr w:type="gramEnd"/>
    </w:p>
    <w:p w:rsidR="00912661" w:rsidRPr="00743963" w:rsidRDefault="00912661" w:rsidP="00912661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43963">
        <w:rPr>
          <w:sz w:val="27"/>
          <w:szCs w:val="27"/>
        </w:rPr>
        <w:t xml:space="preserve">24) в абзаце 4 пункта 3.4.7. </w:t>
      </w:r>
      <w:proofErr w:type="gramStart"/>
      <w:r w:rsidRPr="00743963">
        <w:rPr>
          <w:sz w:val="27"/>
          <w:szCs w:val="27"/>
        </w:rPr>
        <w:t xml:space="preserve">Постановления слова «не </w:t>
      </w:r>
      <w:r w:rsidR="00367FEA" w:rsidRPr="00743963">
        <w:rPr>
          <w:sz w:val="27"/>
          <w:szCs w:val="27"/>
        </w:rPr>
        <w:t>позднее</w:t>
      </w:r>
      <w:r w:rsidR="00C8538D" w:rsidRPr="00743963">
        <w:rPr>
          <w:sz w:val="27"/>
          <w:szCs w:val="27"/>
        </w:rPr>
        <w:t xml:space="preserve"> 14 дней» заменить словами </w:t>
      </w:r>
      <w:r w:rsidRPr="00743963">
        <w:rPr>
          <w:sz w:val="27"/>
          <w:szCs w:val="27"/>
        </w:rPr>
        <w:t xml:space="preserve">«не </w:t>
      </w:r>
      <w:r w:rsidR="00367FEA" w:rsidRPr="00743963">
        <w:rPr>
          <w:sz w:val="27"/>
          <w:szCs w:val="27"/>
        </w:rPr>
        <w:t>позднее</w:t>
      </w:r>
      <w:r w:rsidRPr="00743963">
        <w:rPr>
          <w:sz w:val="27"/>
          <w:szCs w:val="27"/>
        </w:rPr>
        <w:t xml:space="preserve"> 5 рабочих дней»;</w:t>
      </w:r>
      <w:proofErr w:type="gramEnd"/>
    </w:p>
    <w:p w:rsidR="001D4A80" w:rsidRPr="00743963" w:rsidRDefault="00912661" w:rsidP="001D4A80">
      <w:pPr>
        <w:pStyle w:val="ConsPlusNormal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963">
        <w:rPr>
          <w:rFonts w:ascii="Times New Roman" w:hAnsi="Times New Roman" w:cs="Times New Roman"/>
          <w:sz w:val="27"/>
          <w:szCs w:val="27"/>
        </w:rPr>
        <w:t xml:space="preserve">25) </w:t>
      </w:r>
      <w:r w:rsidR="00541B81" w:rsidRPr="00743963">
        <w:rPr>
          <w:rFonts w:ascii="Times New Roman" w:hAnsi="Times New Roman" w:cs="Times New Roman"/>
          <w:sz w:val="27"/>
          <w:szCs w:val="27"/>
        </w:rPr>
        <w:t>В п</w:t>
      </w:r>
      <w:r w:rsidRPr="00743963">
        <w:rPr>
          <w:rFonts w:ascii="Times New Roman" w:hAnsi="Times New Roman" w:cs="Times New Roman"/>
          <w:sz w:val="27"/>
          <w:szCs w:val="27"/>
        </w:rPr>
        <w:t>рил</w:t>
      </w:r>
      <w:r w:rsidR="00541B81" w:rsidRPr="00743963">
        <w:rPr>
          <w:rFonts w:ascii="Times New Roman" w:hAnsi="Times New Roman" w:cs="Times New Roman"/>
          <w:sz w:val="27"/>
          <w:szCs w:val="27"/>
        </w:rPr>
        <w:t>ожении</w:t>
      </w:r>
      <w:r w:rsidRPr="00743963">
        <w:rPr>
          <w:rFonts w:ascii="Times New Roman" w:hAnsi="Times New Roman" w:cs="Times New Roman"/>
          <w:sz w:val="27"/>
          <w:szCs w:val="27"/>
        </w:rPr>
        <w:t xml:space="preserve"> № 2 к административному регламенту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на территории Северо-Енисейского района» </w:t>
      </w:r>
      <w:r w:rsidR="00541B81" w:rsidRPr="00743963">
        <w:rPr>
          <w:rFonts w:ascii="Times New Roman" w:hAnsi="Times New Roman" w:cs="Times New Roman"/>
          <w:sz w:val="27"/>
          <w:szCs w:val="27"/>
        </w:rPr>
        <w:t>после слов</w:t>
      </w:r>
      <w:r w:rsidR="001D4A80" w:rsidRPr="00743963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pPr w:leftFromText="180" w:rightFromText="180" w:vertAnchor="text" w:tblpX="7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1D4A80" w:rsidTr="00DA4688">
        <w:trPr>
          <w:trHeight w:val="417"/>
        </w:trPr>
        <w:tc>
          <w:tcPr>
            <w:tcW w:w="392" w:type="dxa"/>
          </w:tcPr>
          <w:p w:rsidR="001D4A80" w:rsidRDefault="001D4A80" w:rsidP="00DA4688">
            <w:pPr>
              <w:pStyle w:val="1"/>
              <w:keepNext w:val="0"/>
              <w:autoSpaceDE w:val="0"/>
              <w:autoSpaceDN w:val="0"/>
              <w:adjustRightInd w:val="0"/>
              <w:ind w:left="-142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D4A80" w:rsidRPr="00EB51F5" w:rsidRDefault="001D4A80" w:rsidP="001D4A80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D4A80" w:rsidRPr="001D4A80" w:rsidRDefault="001D4A80" w:rsidP="001D4A80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B51F5">
        <w:rPr>
          <w:sz w:val="22"/>
          <w:szCs w:val="22"/>
        </w:rPr>
        <w:t>в границах территории, указанной на прилагаемой схеме, из следующих  разделов ГИСОГД: _____________________________________________________</w:t>
      </w:r>
      <w:r>
        <w:rPr>
          <w:sz w:val="22"/>
          <w:szCs w:val="22"/>
        </w:rPr>
        <w:t>______________________</w:t>
      </w:r>
      <w:r w:rsidRPr="00EB51F5">
        <w:rPr>
          <w:sz w:val="22"/>
          <w:szCs w:val="22"/>
        </w:rPr>
        <w:t>_</w:t>
      </w:r>
    </w:p>
    <w:p w:rsidR="00541B81" w:rsidRPr="00743963" w:rsidRDefault="001D4A80" w:rsidP="00743963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bCs/>
          <w:color w:val="000000" w:themeColor="text1"/>
          <w:szCs w:val="28"/>
        </w:rPr>
      </w:pPr>
      <w:r w:rsidRPr="00BD5DF5">
        <w:rPr>
          <w:sz w:val="20"/>
        </w:rPr>
        <w:t xml:space="preserve"> </w:t>
      </w:r>
      <w:r>
        <w:rPr>
          <w:sz w:val="20"/>
        </w:rPr>
        <w:t>«</w:t>
      </w:r>
      <w:r w:rsidR="00541B81" w:rsidRPr="00BD5DF5">
        <w:rPr>
          <w:sz w:val="20"/>
        </w:rPr>
        <w:t>(</w:t>
      </w:r>
      <w:r w:rsidR="00541B81" w:rsidRPr="001D4A80">
        <w:rPr>
          <w:color w:val="000000" w:themeColor="text1"/>
          <w:sz w:val="20"/>
        </w:rPr>
        <w:t>указать раздел ГИСОГД, сведения, документы и материалы из которого запрашиваются)» дополнить словами</w:t>
      </w:r>
      <w:r w:rsidRPr="001D4A80">
        <w:rPr>
          <w:color w:val="000000" w:themeColor="text1"/>
          <w:sz w:val="20"/>
        </w:rPr>
        <w:t xml:space="preserve"> «</w:t>
      </w:r>
      <w:r w:rsidRPr="001D4A80">
        <w:rPr>
          <w:rFonts w:eastAsia="Calibri"/>
          <w:color w:val="000000" w:themeColor="text1"/>
          <w:sz w:val="20"/>
        </w:rPr>
        <w:t>графическое описание местоположения границ этой территории с переч</w:t>
      </w:r>
      <w:r>
        <w:rPr>
          <w:rFonts w:eastAsia="Calibri"/>
          <w:color w:val="000000" w:themeColor="text1"/>
          <w:sz w:val="20"/>
        </w:rPr>
        <w:t>н</w:t>
      </w:r>
      <w:r w:rsidRPr="001D4A80">
        <w:rPr>
          <w:rFonts w:eastAsia="Calibri"/>
          <w:color w:val="000000" w:themeColor="text1"/>
          <w:sz w:val="20"/>
        </w:rPr>
        <w:t>ем координат характерных точек этих границ в системе координат, установленной для ведения Единого государственного реестра недвижимости»</w:t>
      </w:r>
      <w:r>
        <w:rPr>
          <w:rFonts w:eastAsia="Calibri"/>
          <w:color w:val="000000" w:themeColor="text1"/>
          <w:szCs w:val="28"/>
        </w:rPr>
        <w:t>;</w:t>
      </w:r>
    </w:p>
    <w:p w:rsidR="001D4A80" w:rsidRPr="00743963" w:rsidRDefault="001D4A80" w:rsidP="00483F81">
      <w:pPr>
        <w:ind w:firstLine="708"/>
        <w:jc w:val="both"/>
        <w:rPr>
          <w:sz w:val="27"/>
          <w:szCs w:val="27"/>
        </w:rPr>
      </w:pPr>
      <w:r w:rsidRPr="00743963">
        <w:rPr>
          <w:sz w:val="27"/>
          <w:szCs w:val="27"/>
        </w:rPr>
        <w:t xml:space="preserve">2. 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</w:t>
      </w:r>
      <w:r w:rsidR="00483F81" w:rsidRPr="00743963">
        <w:rPr>
          <w:sz w:val="27"/>
          <w:szCs w:val="27"/>
        </w:rPr>
        <w:t>в информационно – телекоммуникационной сети «Интернет».</w:t>
      </w:r>
    </w:p>
    <w:p w:rsidR="00483F81" w:rsidRPr="00743963" w:rsidRDefault="00483F81" w:rsidP="00483F81">
      <w:pPr>
        <w:ind w:firstLine="708"/>
        <w:jc w:val="both"/>
        <w:rPr>
          <w:sz w:val="27"/>
          <w:szCs w:val="27"/>
        </w:rPr>
      </w:pPr>
    </w:p>
    <w:p w:rsidR="003876DB" w:rsidRPr="00743963" w:rsidRDefault="003876DB" w:rsidP="00483F81">
      <w:pPr>
        <w:ind w:firstLine="708"/>
        <w:jc w:val="both"/>
        <w:rPr>
          <w:sz w:val="27"/>
          <w:szCs w:val="27"/>
        </w:rPr>
      </w:pPr>
    </w:p>
    <w:p w:rsidR="003876DB" w:rsidRPr="00743963" w:rsidRDefault="001D4A80" w:rsidP="003876DB">
      <w:pPr>
        <w:rPr>
          <w:sz w:val="27"/>
          <w:szCs w:val="27"/>
        </w:rPr>
      </w:pPr>
      <w:r w:rsidRPr="00743963">
        <w:rPr>
          <w:sz w:val="27"/>
          <w:szCs w:val="27"/>
        </w:rPr>
        <w:t>Глава Северо-Енисейского района</w:t>
      </w:r>
      <w:r w:rsidR="003876DB" w:rsidRPr="00743963">
        <w:rPr>
          <w:sz w:val="27"/>
          <w:szCs w:val="27"/>
        </w:rPr>
        <w:t xml:space="preserve">                                                                </w:t>
      </w:r>
      <w:r w:rsidR="00743963">
        <w:rPr>
          <w:sz w:val="27"/>
          <w:szCs w:val="27"/>
        </w:rPr>
        <w:t xml:space="preserve">     </w:t>
      </w:r>
      <w:r w:rsidR="003876DB" w:rsidRPr="00743963">
        <w:rPr>
          <w:sz w:val="27"/>
          <w:szCs w:val="27"/>
        </w:rPr>
        <w:t>А.Н. Рябцев</w:t>
      </w:r>
    </w:p>
    <w:p w:rsidR="001D4A80" w:rsidRPr="00743963" w:rsidRDefault="001D4A80" w:rsidP="00541B81">
      <w:pPr>
        <w:rPr>
          <w:sz w:val="27"/>
          <w:szCs w:val="27"/>
        </w:rPr>
      </w:pPr>
    </w:p>
    <w:p w:rsidR="00912661" w:rsidRPr="00743963" w:rsidRDefault="00541B81" w:rsidP="00912661">
      <w:pPr>
        <w:pStyle w:val="ConsPlusNormal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96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12661" w:rsidRPr="001D4A80" w:rsidRDefault="00912661" w:rsidP="00912661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69A0" w:rsidRPr="001D4A80" w:rsidRDefault="003F69A0" w:rsidP="00653CAD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BC" w:rsidRPr="00E85C7F" w:rsidRDefault="001743BC" w:rsidP="005817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1668A" w:rsidRPr="00743963" w:rsidRDefault="00E1668A" w:rsidP="0074396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1668A" w:rsidRPr="00E1668A" w:rsidRDefault="00E1668A" w:rsidP="00E1668A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p w:rsidR="00E1668A" w:rsidRDefault="00E1668A" w:rsidP="00653885">
      <w:pPr>
        <w:ind w:firstLine="708"/>
        <w:jc w:val="both"/>
        <w:rPr>
          <w:sz w:val="28"/>
          <w:szCs w:val="28"/>
        </w:rPr>
      </w:pPr>
    </w:p>
    <w:sectPr w:rsidR="00E1668A" w:rsidSect="004C1372">
      <w:footerReference w:type="even" r:id="rId10"/>
      <w:pgSz w:w="11906" w:h="16838" w:code="9"/>
      <w:pgMar w:top="284" w:right="56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61" w:rsidRDefault="00E04E61">
      <w:r>
        <w:separator/>
      </w:r>
    </w:p>
  </w:endnote>
  <w:endnote w:type="continuationSeparator" w:id="0">
    <w:p w:rsidR="00E04E61" w:rsidRDefault="00E04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E3" w:rsidRDefault="005D69DC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50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50E3" w:rsidRDefault="009D50E3" w:rsidP="00840C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61" w:rsidRDefault="00E04E61">
      <w:r>
        <w:separator/>
      </w:r>
    </w:p>
  </w:footnote>
  <w:footnote w:type="continuationSeparator" w:id="0">
    <w:p w:rsidR="00E04E61" w:rsidRDefault="00E04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/>
  <w:rsids>
    <w:rsidRoot w:val="00840C48"/>
    <w:rsid w:val="0000039B"/>
    <w:rsid w:val="000043DA"/>
    <w:rsid w:val="00004575"/>
    <w:rsid w:val="00004BF2"/>
    <w:rsid w:val="000051CA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4FAB"/>
    <w:rsid w:val="00067259"/>
    <w:rsid w:val="00074B4E"/>
    <w:rsid w:val="0007516A"/>
    <w:rsid w:val="0007787B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708D"/>
    <w:rsid w:val="000A0B58"/>
    <w:rsid w:val="000A11C1"/>
    <w:rsid w:val="000A19CA"/>
    <w:rsid w:val="000A1EB4"/>
    <w:rsid w:val="000A21F9"/>
    <w:rsid w:val="000A55D2"/>
    <w:rsid w:val="000B1636"/>
    <w:rsid w:val="000B29E4"/>
    <w:rsid w:val="000B3951"/>
    <w:rsid w:val="000B5A8F"/>
    <w:rsid w:val="000B6100"/>
    <w:rsid w:val="000C4218"/>
    <w:rsid w:val="000C4A17"/>
    <w:rsid w:val="000C50B4"/>
    <w:rsid w:val="000C5C39"/>
    <w:rsid w:val="000C6579"/>
    <w:rsid w:val="000D1350"/>
    <w:rsid w:val="000D148F"/>
    <w:rsid w:val="000D177C"/>
    <w:rsid w:val="000D57E6"/>
    <w:rsid w:val="000D5808"/>
    <w:rsid w:val="000D7DD5"/>
    <w:rsid w:val="000E359F"/>
    <w:rsid w:val="000E4FB7"/>
    <w:rsid w:val="000E57D0"/>
    <w:rsid w:val="000E5E0A"/>
    <w:rsid w:val="000F1454"/>
    <w:rsid w:val="000F3EA5"/>
    <w:rsid w:val="000F7F3C"/>
    <w:rsid w:val="0010041D"/>
    <w:rsid w:val="001012AC"/>
    <w:rsid w:val="00102387"/>
    <w:rsid w:val="001023D2"/>
    <w:rsid w:val="001049EC"/>
    <w:rsid w:val="001145FB"/>
    <w:rsid w:val="00121D6F"/>
    <w:rsid w:val="001358FD"/>
    <w:rsid w:val="00140596"/>
    <w:rsid w:val="00143522"/>
    <w:rsid w:val="00144C34"/>
    <w:rsid w:val="001456B6"/>
    <w:rsid w:val="00151DD6"/>
    <w:rsid w:val="0015390B"/>
    <w:rsid w:val="0015628C"/>
    <w:rsid w:val="0015719D"/>
    <w:rsid w:val="00157549"/>
    <w:rsid w:val="00160B38"/>
    <w:rsid w:val="001647D5"/>
    <w:rsid w:val="0016526B"/>
    <w:rsid w:val="00167B01"/>
    <w:rsid w:val="00167E2A"/>
    <w:rsid w:val="00170E9D"/>
    <w:rsid w:val="001743BC"/>
    <w:rsid w:val="001759A7"/>
    <w:rsid w:val="001808C4"/>
    <w:rsid w:val="001817F4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4A80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1658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631D"/>
    <w:rsid w:val="002566A0"/>
    <w:rsid w:val="00256BC1"/>
    <w:rsid w:val="002603FE"/>
    <w:rsid w:val="00275FC0"/>
    <w:rsid w:val="0027648D"/>
    <w:rsid w:val="00276A4F"/>
    <w:rsid w:val="00277562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36CD"/>
    <w:rsid w:val="0029605A"/>
    <w:rsid w:val="0029697B"/>
    <w:rsid w:val="002A0E40"/>
    <w:rsid w:val="002A3938"/>
    <w:rsid w:val="002A6886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953"/>
    <w:rsid w:val="002D6CA4"/>
    <w:rsid w:val="002D7D18"/>
    <w:rsid w:val="002E0A72"/>
    <w:rsid w:val="002E21E0"/>
    <w:rsid w:val="002E314B"/>
    <w:rsid w:val="002E43C2"/>
    <w:rsid w:val="002E55AC"/>
    <w:rsid w:val="002E65CD"/>
    <w:rsid w:val="002F1FE2"/>
    <w:rsid w:val="002F24B2"/>
    <w:rsid w:val="002F25A9"/>
    <w:rsid w:val="002F2E89"/>
    <w:rsid w:val="002F3160"/>
    <w:rsid w:val="002F3F6A"/>
    <w:rsid w:val="002F4501"/>
    <w:rsid w:val="002F60AE"/>
    <w:rsid w:val="002F6957"/>
    <w:rsid w:val="002F6CB6"/>
    <w:rsid w:val="002F7452"/>
    <w:rsid w:val="00301F0A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09F3"/>
    <w:rsid w:val="00322199"/>
    <w:rsid w:val="00322D1B"/>
    <w:rsid w:val="003234A0"/>
    <w:rsid w:val="00324F27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53193"/>
    <w:rsid w:val="0035482D"/>
    <w:rsid w:val="003548C4"/>
    <w:rsid w:val="00362071"/>
    <w:rsid w:val="0036352A"/>
    <w:rsid w:val="00367FEA"/>
    <w:rsid w:val="003702DA"/>
    <w:rsid w:val="0037388B"/>
    <w:rsid w:val="003802E0"/>
    <w:rsid w:val="003805D8"/>
    <w:rsid w:val="00380F29"/>
    <w:rsid w:val="00385484"/>
    <w:rsid w:val="0038577E"/>
    <w:rsid w:val="003876DB"/>
    <w:rsid w:val="00391EBE"/>
    <w:rsid w:val="00393729"/>
    <w:rsid w:val="00395920"/>
    <w:rsid w:val="00395AEA"/>
    <w:rsid w:val="003975A9"/>
    <w:rsid w:val="003A2FFC"/>
    <w:rsid w:val="003A4119"/>
    <w:rsid w:val="003A4144"/>
    <w:rsid w:val="003A67CD"/>
    <w:rsid w:val="003B0494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E0203"/>
    <w:rsid w:val="003E254D"/>
    <w:rsid w:val="003E291D"/>
    <w:rsid w:val="003E2F1D"/>
    <w:rsid w:val="003E3814"/>
    <w:rsid w:val="003E597E"/>
    <w:rsid w:val="003E5B65"/>
    <w:rsid w:val="003E6AD2"/>
    <w:rsid w:val="003E7A45"/>
    <w:rsid w:val="003F3A93"/>
    <w:rsid w:val="003F69A0"/>
    <w:rsid w:val="003F6D51"/>
    <w:rsid w:val="003F74F7"/>
    <w:rsid w:val="00400A7C"/>
    <w:rsid w:val="00400B25"/>
    <w:rsid w:val="004059A4"/>
    <w:rsid w:val="00405B5A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544E"/>
    <w:rsid w:val="004270D6"/>
    <w:rsid w:val="004301B8"/>
    <w:rsid w:val="004316D9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A51"/>
    <w:rsid w:val="00463DAB"/>
    <w:rsid w:val="004642CE"/>
    <w:rsid w:val="00466C01"/>
    <w:rsid w:val="0047012D"/>
    <w:rsid w:val="00473F7B"/>
    <w:rsid w:val="00474E69"/>
    <w:rsid w:val="0047596F"/>
    <w:rsid w:val="00476E6D"/>
    <w:rsid w:val="00481622"/>
    <w:rsid w:val="00481770"/>
    <w:rsid w:val="00483AFA"/>
    <w:rsid w:val="00483F81"/>
    <w:rsid w:val="004874A2"/>
    <w:rsid w:val="004875AE"/>
    <w:rsid w:val="00487C55"/>
    <w:rsid w:val="004929EE"/>
    <w:rsid w:val="004944B5"/>
    <w:rsid w:val="00494573"/>
    <w:rsid w:val="00494E60"/>
    <w:rsid w:val="004A1253"/>
    <w:rsid w:val="004A12D7"/>
    <w:rsid w:val="004A21D6"/>
    <w:rsid w:val="004A53A5"/>
    <w:rsid w:val="004A552B"/>
    <w:rsid w:val="004A5A41"/>
    <w:rsid w:val="004A68C8"/>
    <w:rsid w:val="004B1D49"/>
    <w:rsid w:val="004B226D"/>
    <w:rsid w:val="004B26B1"/>
    <w:rsid w:val="004B432A"/>
    <w:rsid w:val="004B45EE"/>
    <w:rsid w:val="004C011A"/>
    <w:rsid w:val="004C1372"/>
    <w:rsid w:val="004C32FE"/>
    <w:rsid w:val="004C6321"/>
    <w:rsid w:val="004D151A"/>
    <w:rsid w:val="004D1C84"/>
    <w:rsid w:val="004D2264"/>
    <w:rsid w:val="004D256B"/>
    <w:rsid w:val="004D3685"/>
    <w:rsid w:val="004D41B5"/>
    <w:rsid w:val="004D4C9F"/>
    <w:rsid w:val="004D715A"/>
    <w:rsid w:val="004E0CC9"/>
    <w:rsid w:val="004E29C4"/>
    <w:rsid w:val="004E345A"/>
    <w:rsid w:val="004E4969"/>
    <w:rsid w:val="004E5F56"/>
    <w:rsid w:val="004E6735"/>
    <w:rsid w:val="004F0AC6"/>
    <w:rsid w:val="004F437A"/>
    <w:rsid w:val="004F5092"/>
    <w:rsid w:val="004F5ED5"/>
    <w:rsid w:val="004F6EF1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1B81"/>
    <w:rsid w:val="005449A3"/>
    <w:rsid w:val="00544D5A"/>
    <w:rsid w:val="005508E5"/>
    <w:rsid w:val="00554ED2"/>
    <w:rsid w:val="0055685C"/>
    <w:rsid w:val="00556F57"/>
    <w:rsid w:val="00560DBB"/>
    <w:rsid w:val="00565D4D"/>
    <w:rsid w:val="00565DC9"/>
    <w:rsid w:val="00567248"/>
    <w:rsid w:val="00570BE4"/>
    <w:rsid w:val="005750DE"/>
    <w:rsid w:val="005805FE"/>
    <w:rsid w:val="00581078"/>
    <w:rsid w:val="005817EC"/>
    <w:rsid w:val="00582A18"/>
    <w:rsid w:val="00582CD4"/>
    <w:rsid w:val="00583C0B"/>
    <w:rsid w:val="00591916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69D"/>
    <w:rsid w:val="005C0774"/>
    <w:rsid w:val="005C1B50"/>
    <w:rsid w:val="005C1DE5"/>
    <w:rsid w:val="005C3DDF"/>
    <w:rsid w:val="005C3E42"/>
    <w:rsid w:val="005C6D5B"/>
    <w:rsid w:val="005D29B1"/>
    <w:rsid w:val="005D3FBB"/>
    <w:rsid w:val="005D42D1"/>
    <w:rsid w:val="005D4942"/>
    <w:rsid w:val="005D4CAE"/>
    <w:rsid w:val="005D6096"/>
    <w:rsid w:val="005D69DC"/>
    <w:rsid w:val="005D7AD4"/>
    <w:rsid w:val="005D7F70"/>
    <w:rsid w:val="005E4465"/>
    <w:rsid w:val="005E655E"/>
    <w:rsid w:val="005E7870"/>
    <w:rsid w:val="005E7A55"/>
    <w:rsid w:val="005F0815"/>
    <w:rsid w:val="005F0A47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18F3"/>
    <w:rsid w:val="00613549"/>
    <w:rsid w:val="0061400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6B8"/>
    <w:rsid w:val="00653885"/>
    <w:rsid w:val="00653CAD"/>
    <w:rsid w:val="0066023E"/>
    <w:rsid w:val="00662834"/>
    <w:rsid w:val="00664347"/>
    <w:rsid w:val="00666B7C"/>
    <w:rsid w:val="006672A8"/>
    <w:rsid w:val="00670E84"/>
    <w:rsid w:val="00674D18"/>
    <w:rsid w:val="006751DE"/>
    <w:rsid w:val="00676899"/>
    <w:rsid w:val="006833A2"/>
    <w:rsid w:val="00683EDE"/>
    <w:rsid w:val="00684CBA"/>
    <w:rsid w:val="006860D5"/>
    <w:rsid w:val="0069087F"/>
    <w:rsid w:val="00691ACC"/>
    <w:rsid w:val="0069510D"/>
    <w:rsid w:val="0069726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5F34"/>
    <w:rsid w:val="006C7341"/>
    <w:rsid w:val="006D1C9A"/>
    <w:rsid w:val="006D275C"/>
    <w:rsid w:val="006D322F"/>
    <w:rsid w:val="006D40CF"/>
    <w:rsid w:val="006D4B50"/>
    <w:rsid w:val="006D5B4C"/>
    <w:rsid w:val="006D602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933"/>
    <w:rsid w:val="007134BD"/>
    <w:rsid w:val="00714071"/>
    <w:rsid w:val="00714E18"/>
    <w:rsid w:val="00720ACA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3963"/>
    <w:rsid w:val="0074445B"/>
    <w:rsid w:val="007447E6"/>
    <w:rsid w:val="0074489D"/>
    <w:rsid w:val="00745331"/>
    <w:rsid w:val="00747142"/>
    <w:rsid w:val="00752552"/>
    <w:rsid w:val="007569F6"/>
    <w:rsid w:val="007577B7"/>
    <w:rsid w:val="00757D2E"/>
    <w:rsid w:val="00757FDE"/>
    <w:rsid w:val="00761442"/>
    <w:rsid w:val="00763B56"/>
    <w:rsid w:val="00764755"/>
    <w:rsid w:val="00764A49"/>
    <w:rsid w:val="00764D57"/>
    <w:rsid w:val="0077001C"/>
    <w:rsid w:val="00771B2D"/>
    <w:rsid w:val="00771E18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653F"/>
    <w:rsid w:val="00797B91"/>
    <w:rsid w:val="007A0293"/>
    <w:rsid w:val="007A2185"/>
    <w:rsid w:val="007A229E"/>
    <w:rsid w:val="007A27D9"/>
    <w:rsid w:val="007B19FA"/>
    <w:rsid w:val="007B2BAB"/>
    <w:rsid w:val="007B692B"/>
    <w:rsid w:val="007B6DA1"/>
    <w:rsid w:val="007C18A9"/>
    <w:rsid w:val="007C3BA4"/>
    <w:rsid w:val="007C3DF1"/>
    <w:rsid w:val="007C4742"/>
    <w:rsid w:val="007D0FBE"/>
    <w:rsid w:val="007D2BFE"/>
    <w:rsid w:val="007D5F2A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1481"/>
    <w:rsid w:val="00812DE1"/>
    <w:rsid w:val="008146C0"/>
    <w:rsid w:val="008154E7"/>
    <w:rsid w:val="00815C20"/>
    <w:rsid w:val="0081716B"/>
    <w:rsid w:val="00820265"/>
    <w:rsid w:val="00820365"/>
    <w:rsid w:val="008210B0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8E0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624E"/>
    <w:rsid w:val="008564B4"/>
    <w:rsid w:val="00856B1D"/>
    <w:rsid w:val="008659AB"/>
    <w:rsid w:val="00866ADA"/>
    <w:rsid w:val="008677A0"/>
    <w:rsid w:val="00870E00"/>
    <w:rsid w:val="008718BA"/>
    <w:rsid w:val="0087489A"/>
    <w:rsid w:val="0087563D"/>
    <w:rsid w:val="00881E84"/>
    <w:rsid w:val="00883059"/>
    <w:rsid w:val="00884511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4360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2661"/>
    <w:rsid w:val="009164A5"/>
    <w:rsid w:val="00916D70"/>
    <w:rsid w:val="009227AF"/>
    <w:rsid w:val="00922B67"/>
    <w:rsid w:val="00923B84"/>
    <w:rsid w:val="00925641"/>
    <w:rsid w:val="009257B4"/>
    <w:rsid w:val="00930274"/>
    <w:rsid w:val="00933A54"/>
    <w:rsid w:val="00936647"/>
    <w:rsid w:val="00937863"/>
    <w:rsid w:val="00937F4F"/>
    <w:rsid w:val="00940949"/>
    <w:rsid w:val="00940FEE"/>
    <w:rsid w:val="00941F31"/>
    <w:rsid w:val="009443A6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73817"/>
    <w:rsid w:val="009750FF"/>
    <w:rsid w:val="009804C7"/>
    <w:rsid w:val="009828A3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C6577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F06EB"/>
    <w:rsid w:val="009F082D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36CD"/>
    <w:rsid w:val="00A142FF"/>
    <w:rsid w:val="00A1765F"/>
    <w:rsid w:val="00A177F4"/>
    <w:rsid w:val="00A22A7F"/>
    <w:rsid w:val="00A26156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5578"/>
    <w:rsid w:val="00A46662"/>
    <w:rsid w:val="00A46BFC"/>
    <w:rsid w:val="00A47A3D"/>
    <w:rsid w:val="00A51378"/>
    <w:rsid w:val="00A51F81"/>
    <w:rsid w:val="00A52635"/>
    <w:rsid w:val="00A52F62"/>
    <w:rsid w:val="00A53735"/>
    <w:rsid w:val="00A540A9"/>
    <w:rsid w:val="00A56EBE"/>
    <w:rsid w:val="00A603AE"/>
    <w:rsid w:val="00A60ED2"/>
    <w:rsid w:val="00A64A79"/>
    <w:rsid w:val="00A66D9B"/>
    <w:rsid w:val="00A711C2"/>
    <w:rsid w:val="00A72E57"/>
    <w:rsid w:val="00A73763"/>
    <w:rsid w:val="00A752EF"/>
    <w:rsid w:val="00A8650E"/>
    <w:rsid w:val="00A86588"/>
    <w:rsid w:val="00A86F5E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E354C"/>
    <w:rsid w:val="00AE3CE0"/>
    <w:rsid w:val="00AE63FC"/>
    <w:rsid w:val="00AE7D56"/>
    <w:rsid w:val="00AF0DEA"/>
    <w:rsid w:val="00AF48B1"/>
    <w:rsid w:val="00AF4FFD"/>
    <w:rsid w:val="00AF56B0"/>
    <w:rsid w:val="00AF69C2"/>
    <w:rsid w:val="00B0058E"/>
    <w:rsid w:val="00B045DC"/>
    <w:rsid w:val="00B04A26"/>
    <w:rsid w:val="00B05CD8"/>
    <w:rsid w:val="00B05E74"/>
    <w:rsid w:val="00B07CA2"/>
    <w:rsid w:val="00B1123D"/>
    <w:rsid w:val="00B12701"/>
    <w:rsid w:val="00B16EA4"/>
    <w:rsid w:val="00B17FCB"/>
    <w:rsid w:val="00B2008D"/>
    <w:rsid w:val="00B224B2"/>
    <w:rsid w:val="00B23372"/>
    <w:rsid w:val="00B239C3"/>
    <w:rsid w:val="00B24598"/>
    <w:rsid w:val="00B2539E"/>
    <w:rsid w:val="00B26C18"/>
    <w:rsid w:val="00B272C3"/>
    <w:rsid w:val="00B30544"/>
    <w:rsid w:val="00B3112A"/>
    <w:rsid w:val="00B3248E"/>
    <w:rsid w:val="00B32882"/>
    <w:rsid w:val="00B3358B"/>
    <w:rsid w:val="00B3764C"/>
    <w:rsid w:val="00B42BDE"/>
    <w:rsid w:val="00B43240"/>
    <w:rsid w:val="00B443A3"/>
    <w:rsid w:val="00B44690"/>
    <w:rsid w:val="00B463C5"/>
    <w:rsid w:val="00B4731C"/>
    <w:rsid w:val="00B47577"/>
    <w:rsid w:val="00B51AE4"/>
    <w:rsid w:val="00B578BD"/>
    <w:rsid w:val="00B60E0D"/>
    <w:rsid w:val="00B6118F"/>
    <w:rsid w:val="00B630BE"/>
    <w:rsid w:val="00B64E07"/>
    <w:rsid w:val="00B663D5"/>
    <w:rsid w:val="00B668C6"/>
    <w:rsid w:val="00B71C56"/>
    <w:rsid w:val="00B750A8"/>
    <w:rsid w:val="00B75527"/>
    <w:rsid w:val="00B75701"/>
    <w:rsid w:val="00B75956"/>
    <w:rsid w:val="00B75AE9"/>
    <w:rsid w:val="00B779FF"/>
    <w:rsid w:val="00B8115F"/>
    <w:rsid w:val="00B8161B"/>
    <w:rsid w:val="00B8245F"/>
    <w:rsid w:val="00B87598"/>
    <w:rsid w:val="00B87679"/>
    <w:rsid w:val="00B87994"/>
    <w:rsid w:val="00B90EA6"/>
    <w:rsid w:val="00B92707"/>
    <w:rsid w:val="00B9556D"/>
    <w:rsid w:val="00BA1E96"/>
    <w:rsid w:val="00BA3DDF"/>
    <w:rsid w:val="00BA4996"/>
    <w:rsid w:val="00BB19E0"/>
    <w:rsid w:val="00BB2F85"/>
    <w:rsid w:val="00BB74F8"/>
    <w:rsid w:val="00BB7571"/>
    <w:rsid w:val="00BC1A01"/>
    <w:rsid w:val="00BC6E6B"/>
    <w:rsid w:val="00BC76AC"/>
    <w:rsid w:val="00BD1612"/>
    <w:rsid w:val="00BD20DC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1B2B"/>
    <w:rsid w:val="00C26436"/>
    <w:rsid w:val="00C26EC0"/>
    <w:rsid w:val="00C32591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4076"/>
    <w:rsid w:val="00C65A91"/>
    <w:rsid w:val="00C65D9E"/>
    <w:rsid w:val="00C70B99"/>
    <w:rsid w:val="00C7539B"/>
    <w:rsid w:val="00C8175F"/>
    <w:rsid w:val="00C82527"/>
    <w:rsid w:val="00C83B9F"/>
    <w:rsid w:val="00C83C07"/>
    <w:rsid w:val="00C84223"/>
    <w:rsid w:val="00C8538D"/>
    <w:rsid w:val="00C86B3C"/>
    <w:rsid w:val="00C86E1D"/>
    <w:rsid w:val="00C876FE"/>
    <w:rsid w:val="00C87AC4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A0E28"/>
    <w:rsid w:val="00CA37C5"/>
    <w:rsid w:val="00CA471F"/>
    <w:rsid w:val="00CA5507"/>
    <w:rsid w:val="00CA5B8B"/>
    <w:rsid w:val="00CB0B14"/>
    <w:rsid w:val="00CB13B3"/>
    <w:rsid w:val="00CB4DE4"/>
    <w:rsid w:val="00CB70A6"/>
    <w:rsid w:val="00CC1461"/>
    <w:rsid w:val="00CC3EEB"/>
    <w:rsid w:val="00CC4856"/>
    <w:rsid w:val="00CD1761"/>
    <w:rsid w:val="00CD2931"/>
    <w:rsid w:val="00CD500A"/>
    <w:rsid w:val="00CD6996"/>
    <w:rsid w:val="00CD6BAE"/>
    <w:rsid w:val="00CD6F4F"/>
    <w:rsid w:val="00CD71BB"/>
    <w:rsid w:val="00CE269F"/>
    <w:rsid w:val="00CE2913"/>
    <w:rsid w:val="00CE4068"/>
    <w:rsid w:val="00CF4DAA"/>
    <w:rsid w:val="00CF571E"/>
    <w:rsid w:val="00CF6493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34DC"/>
    <w:rsid w:val="00D1429B"/>
    <w:rsid w:val="00D153B9"/>
    <w:rsid w:val="00D17E2D"/>
    <w:rsid w:val="00D21C25"/>
    <w:rsid w:val="00D220A2"/>
    <w:rsid w:val="00D2342C"/>
    <w:rsid w:val="00D2553B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51DBE"/>
    <w:rsid w:val="00D573BC"/>
    <w:rsid w:val="00D61F83"/>
    <w:rsid w:val="00D620D9"/>
    <w:rsid w:val="00D631D8"/>
    <w:rsid w:val="00D6419C"/>
    <w:rsid w:val="00D64484"/>
    <w:rsid w:val="00D64E21"/>
    <w:rsid w:val="00D742AE"/>
    <w:rsid w:val="00D76A89"/>
    <w:rsid w:val="00D815CF"/>
    <w:rsid w:val="00D854C1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40DC"/>
    <w:rsid w:val="00DB5282"/>
    <w:rsid w:val="00DC2FF9"/>
    <w:rsid w:val="00DC393E"/>
    <w:rsid w:val="00DC3B27"/>
    <w:rsid w:val="00DC66F2"/>
    <w:rsid w:val="00DC69DA"/>
    <w:rsid w:val="00DD46A7"/>
    <w:rsid w:val="00DD4A33"/>
    <w:rsid w:val="00DE1164"/>
    <w:rsid w:val="00DE1534"/>
    <w:rsid w:val="00DE2403"/>
    <w:rsid w:val="00DE5BA0"/>
    <w:rsid w:val="00DF1DDA"/>
    <w:rsid w:val="00DF48D1"/>
    <w:rsid w:val="00E00F50"/>
    <w:rsid w:val="00E023B6"/>
    <w:rsid w:val="00E029FF"/>
    <w:rsid w:val="00E03DB0"/>
    <w:rsid w:val="00E04E61"/>
    <w:rsid w:val="00E05C54"/>
    <w:rsid w:val="00E0700B"/>
    <w:rsid w:val="00E07406"/>
    <w:rsid w:val="00E10613"/>
    <w:rsid w:val="00E11143"/>
    <w:rsid w:val="00E12068"/>
    <w:rsid w:val="00E12A1A"/>
    <w:rsid w:val="00E12FBE"/>
    <w:rsid w:val="00E13738"/>
    <w:rsid w:val="00E1668A"/>
    <w:rsid w:val="00E179F1"/>
    <w:rsid w:val="00E20A23"/>
    <w:rsid w:val="00E20C33"/>
    <w:rsid w:val="00E21789"/>
    <w:rsid w:val="00E22226"/>
    <w:rsid w:val="00E2341E"/>
    <w:rsid w:val="00E32729"/>
    <w:rsid w:val="00E35EB7"/>
    <w:rsid w:val="00E37032"/>
    <w:rsid w:val="00E41870"/>
    <w:rsid w:val="00E505A0"/>
    <w:rsid w:val="00E50B54"/>
    <w:rsid w:val="00E518EB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4412"/>
    <w:rsid w:val="00E6674A"/>
    <w:rsid w:val="00E70298"/>
    <w:rsid w:val="00E70B1A"/>
    <w:rsid w:val="00E722C3"/>
    <w:rsid w:val="00E7303C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350F"/>
    <w:rsid w:val="00E95C07"/>
    <w:rsid w:val="00E95D93"/>
    <w:rsid w:val="00E96433"/>
    <w:rsid w:val="00E96E7A"/>
    <w:rsid w:val="00E97D34"/>
    <w:rsid w:val="00EA01C3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F01E22"/>
    <w:rsid w:val="00F02739"/>
    <w:rsid w:val="00F0475F"/>
    <w:rsid w:val="00F05137"/>
    <w:rsid w:val="00F07FC5"/>
    <w:rsid w:val="00F10CC4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378E"/>
    <w:rsid w:val="00F63D13"/>
    <w:rsid w:val="00F63D6A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89D"/>
    <w:rsid w:val="00F87967"/>
    <w:rsid w:val="00F9197B"/>
    <w:rsid w:val="00F92BE6"/>
    <w:rsid w:val="00F93F0B"/>
    <w:rsid w:val="00F95A29"/>
    <w:rsid w:val="00FA1CE1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6BD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  <w:style w:type="character" w:customStyle="1" w:styleId="FontStyle62">
    <w:name w:val="Font Style62"/>
    <w:rsid w:val="008D436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794EE5F5B8F79BD251ECC60BBD583F6D6FCECEA5E90E67709AA48ACD842D6659FA1C488F3DF49ACBD4789422DC48D880038F3A025B97BBOB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1F9E-8538-4F71-8F09-DF9EC4ED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8541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Елена Александровна</dc:creator>
  <cp:lastModifiedBy>OAV</cp:lastModifiedBy>
  <cp:revision>2</cp:revision>
  <cp:lastPrinted>2020-02-05T02:46:00Z</cp:lastPrinted>
  <dcterms:created xsi:type="dcterms:W3CDTF">2022-03-10T03:52:00Z</dcterms:created>
  <dcterms:modified xsi:type="dcterms:W3CDTF">2022-03-10T03:52:00Z</dcterms:modified>
</cp:coreProperties>
</file>