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0" w:rsidRDefault="004B1E70" w:rsidP="004B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4B1E70" w:rsidRDefault="004B1E70" w:rsidP="004B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второго заседания межведомственной комиссии по профилактике правонарушений на территории Северо-Енисейского района</w:t>
      </w: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района  - 22.06.2018 г., время  16:00</w:t>
      </w: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Рябцев А. Н., Михалева Е.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В.,., Бондарь А. И., Феофанова Н. В., Бахтин С. А.,  Терехин Ю. Г., Губарева Т.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Ю., Власюк С. Г., Каминская П. А., </w:t>
      </w:r>
      <w:proofErr w:type="spellStart"/>
      <w:r w:rsidR="00304E26">
        <w:rPr>
          <w:rFonts w:ascii="Times New Roman" w:eastAsia="Times New Roman" w:hAnsi="Times New Roman" w:cs="Times New Roman"/>
          <w:sz w:val="28"/>
          <w:szCs w:val="28"/>
        </w:rPr>
        <w:t>Луночкин</w:t>
      </w:r>
      <w:proofErr w:type="spellEnd"/>
      <w:r w:rsidR="00304E26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Воробьева С. Н., Тихонов С. В., Полежаев А. С.</w:t>
      </w: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7A">
        <w:rPr>
          <w:rFonts w:ascii="Times New Roman" w:eastAsia="Times New Roman" w:hAnsi="Times New Roman" w:cs="Times New Roman"/>
          <w:sz w:val="28"/>
          <w:szCs w:val="28"/>
        </w:rPr>
        <w:t xml:space="preserve">Открытие заседания – </w:t>
      </w:r>
      <w:proofErr w:type="gramStart"/>
      <w:r w:rsidRPr="00CA2C7A">
        <w:rPr>
          <w:rFonts w:ascii="Times New Roman" w:eastAsia="Times New Roman" w:hAnsi="Times New Roman" w:cs="Times New Roman"/>
          <w:sz w:val="28"/>
          <w:szCs w:val="28"/>
        </w:rPr>
        <w:t>И. М.</w:t>
      </w:r>
      <w:proofErr w:type="gramEnd"/>
      <w:r w:rsidRPr="00CA2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C7A"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proofErr w:type="spellEnd"/>
      <w:r w:rsidRPr="00CA2C7A">
        <w:rPr>
          <w:rFonts w:ascii="Times New Roman" w:eastAsia="Times New Roman" w:hAnsi="Times New Roman" w:cs="Times New Roman"/>
          <w:sz w:val="28"/>
          <w:szCs w:val="28"/>
        </w:rPr>
        <w:t xml:space="preserve"> – Глава района, председатель межведомственной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– озвучил повестку дня и регламент для выступающих</w:t>
      </w:r>
    </w:p>
    <w:p w:rsidR="004B1E70" w:rsidRPr="00CA2C7A" w:rsidRDefault="004B1E70" w:rsidP="004B1E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Рассмотрены следующие вопросы: </w:t>
      </w:r>
    </w:p>
    <w:p w:rsidR="004B1E70" w:rsidRPr="00B928B1" w:rsidRDefault="004B1E70" w:rsidP="004B1E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1.Отчет о деятельности Совета</w:t>
      </w:r>
      <w:r w:rsidRPr="00B928B1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профилактике за первое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28B1">
        <w:rPr>
          <w:rFonts w:ascii="Times New Roman" w:eastAsia="Times New Roman" w:hAnsi="Times New Roman" w:cs="Times New Roman"/>
          <w:sz w:val="28"/>
          <w:szCs w:val="28"/>
        </w:rPr>
        <w:t xml:space="preserve">полугодие 2018 года – </w:t>
      </w:r>
      <w:proofErr w:type="spellStart"/>
      <w:r w:rsidRPr="00B928B1"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 w:rsidRPr="00B928B1">
        <w:rPr>
          <w:rFonts w:ascii="Times New Roman" w:eastAsia="Times New Roman" w:hAnsi="Times New Roman" w:cs="Times New Roman"/>
          <w:sz w:val="28"/>
          <w:szCs w:val="28"/>
        </w:rPr>
        <w:t xml:space="preserve"> Н. Ю., Власюк С. Г. </w:t>
      </w:r>
      <w:r>
        <w:rPr>
          <w:rFonts w:ascii="Times New Roman" w:eastAsia="Times New Roman" w:hAnsi="Times New Roman" w:cs="Times New Roman"/>
          <w:sz w:val="28"/>
          <w:szCs w:val="28"/>
        </w:rPr>
        <w:t>(главы администраций населенных пунктов)</w:t>
      </w:r>
      <w:r w:rsidRPr="00B928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E70" w:rsidRDefault="004B1E70" w:rsidP="004B1E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принимаемых мерах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оборотом спиртосодержащей и алкогольной продукции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начальник отделения МВД России по Северо-Енисейскому району;</w:t>
      </w:r>
    </w:p>
    <w:p w:rsidR="004B1E70" w:rsidRDefault="004B1E70" w:rsidP="004B1E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классах (группах) правоохранительной направленности – Каминская П.  А., руководитель РУО;</w:t>
      </w:r>
    </w:p>
    <w:p w:rsidR="004B1E70" w:rsidRDefault="004B1E70" w:rsidP="004B1E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Pr="006304EC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EC">
        <w:rPr>
          <w:rFonts w:ascii="Times New Roman" w:eastAsia="Times New Roman" w:hAnsi="Times New Roman" w:cs="Times New Roman"/>
          <w:sz w:val="28"/>
          <w:szCs w:val="28"/>
        </w:rPr>
        <w:t>О состоянии работы с лицами, освободившимися из мест лишения свободы – Тихонов С. В., старший инспектор Енисейского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наказаний по Красноярскому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отделения МВД России по Северо-Енисейскому району;</w:t>
      </w:r>
    </w:p>
    <w:p w:rsidR="004B1E70" w:rsidRPr="006304EC" w:rsidRDefault="004B1E70" w:rsidP="004B1E7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работы по </w:t>
      </w:r>
      <w:proofErr w:type="gramStart"/>
      <w:r w:rsidRPr="006304EC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религиозных организаций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МВД России по Северо-Енисейскому району; </w:t>
      </w:r>
    </w:p>
    <w:p w:rsidR="004B1E70" w:rsidRPr="006304EC" w:rsidRDefault="004B1E70" w:rsidP="004B1E7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с работой краевой комиссии по профилактике правонарушений, доведение до членов комиссии и приглашенных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методических рекомендаций в сфере профилактики правонарушений – Михалева Е. А.;</w:t>
      </w:r>
    </w:p>
    <w:p w:rsidR="004B1E70" w:rsidRDefault="004B1E70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Default="004B1E70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4B1E70" w:rsidRPr="002365E4" w:rsidRDefault="004B1E70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E4">
        <w:rPr>
          <w:rFonts w:ascii="Times New Roman" w:eastAsia="Times New Roman" w:hAnsi="Times New Roman" w:cs="Times New Roman"/>
          <w:sz w:val="28"/>
          <w:szCs w:val="28"/>
        </w:rPr>
        <w:t>Информацию по вопросам 1-6  принять к сведению</w:t>
      </w:r>
    </w:p>
    <w:p w:rsidR="004B1E70" w:rsidRPr="002365E4" w:rsidRDefault="004B1E70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E4">
        <w:rPr>
          <w:rFonts w:ascii="Times New Roman" w:eastAsia="Times New Roman" w:hAnsi="Times New Roman" w:cs="Times New Roman"/>
          <w:sz w:val="28"/>
          <w:szCs w:val="28"/>
        </w:rPr>
        <w:t>Продолжить работу Советов по социальной профилактике, обратив особое внимание на занятость несовершеннолетних группы риска, на соблюдение Закона Красноярского края, регулирующего пребывание несовершеннолетних в вечернее и ночное время без сопровождения взрослых</w:t>
      </w:r>
      <w:r w:rsidR="006564B6" w:rsidRPr="002365E4">
        <w:rPr>
          <w:rFonts w:ascii="Times New Roman" w:eastAsia="Times New Roman" w:hAnsi="Times New Roman" w:cs="Times New Roman"/>
          <w:sz w:val="28"/>
          <w:szCs w:val="28"/>
        </w:rPr>
        <w:t xml:space="preserve"> – ответственные: руководители Советов по социальной профилактике, срок – постоянно</w:t>
      </w:r>
    </w:p>
    <w:p w:rsidR="004B1E70" w:rsidRDefault="004B1E70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оборотом спиртосодержащей и алкогольной продукции провести повторные проверки торговых точек, которые </w:t>
      </w:r>
      <w:r w:rsidR="00304E26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304E26">
        <w:rPr>
          <w:rFonts w:ascii="Times New Roman" w:eastAsia="Times New Roman" w:hAnsi="Times New Roman" w:cs="Times New Roman"/>
          <w:sz w:val="28"/>
          <w:szCs w:val="28"/>
        </w:rPr>
        <w:t>нарушения действующего законодательства, а также усилить контроль за продажей алкогольной продукции несовершеннолетним и обратить внимание на реализацию алкоголя через так</w:t>
      </w:r>
      <w:r w:rsidR="006564B6">
        <w:rPr>
          <w:rFonts w:ascii="Times New Roman" w:eastAsia="Times New Roman" w:hAnsi="Times New Roman" w:cs="Times New Roman"/>
          <w:sz w:val="28"/>
          <w:szCs w:val="28"/>
        </w:rPr>
        <w:t xml:space="preserve">систов и из дома – ответственные: </w:t>
      </w:r>
      <w:proofErr w:type="spellStart"/>
      <w:r w:rsidR="006564B6"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 w:rsidR="006564B6">
        <w:rPr>
          <w:rFonts w:ascii="Times New Roman" w:eastAsia="Times New Roman" w:hAnsi="Times New Roman" w:cs="Times New Roman"/>
          <w:sz w:val="28"/>
          <w:szCs w:val="28"/>
        </w:rPr>
        <w:t xml:space="preserve"> О. В., срок - постоянно</w:t>
      </w:r>
    </w:p>
    <w:p w:rsidR="004B1E70" w:rsidRDefault="006564B6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3 – рассмотреть возможности расширения численности групп (классов) правоохранительной направленности, вовлекать к проведению занятий сотрудников правоохранительных органов, а также обеспечить популяризацию и значимость таких групп в ОУ через вовлечение обучающихся в деятельность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порядком, соблюдению Устава ОУ и т.д. – ответственные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А., срок - постоянно</w:t>
      </w:r>
    </w:p>
    <w:p w:rsidR="004B1E70" w:rsidRDefault="006564B6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4 </w:t>
      </w:r>
      <w:r w:rsidR="0096722D">
        <w:rPr>
          <w:rFonts w:ascii="Times New Roman" w:eastAsia="Times New Roman" w:hAnsi="Times New Roman" w:cs="Times New Roman"/>
          <w:sz w:val="28"/>
          <w:szCs w:val="28"/>
        </w:rPr>
        <w:t>– усилить взаимодействие с Советами по социальной профилактики, с полицией, с УККР, центром занятости, с органами местного самоуправления, обратить особое внимание на трудоустройство этой категории граждан и на их занятость, ответственные – Тихонов С. В., срок – постоянно</w:t>
      </w:r>
    </w:p>
    <w:p w:rsidR="002365E4" w:rsidRDefault="0096722D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5 </w:t>
      </w:r>
      <w:r w:rsidR="00F04CF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CFB">
        <w:rPr>
          <w:rFonts w:ascii="Times New Roman" w:eastAsia="Times New Roman" w:hAnsi="Times New Roman" w:cs="Times New Roman"/>
          <w:sz w:val="28"/>
          <w:szCs w:val="28"/>
        </w:rPr>
        <w:t xml:space="preserve">продолжить взаимодействие органам полиции и органам местного самоуправления, обратить внимание на цели деятельности религиозных организаций, а также на </w:t>
      </w:r>
      <w:r w:rsidR="002365E4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разъяснительную работу о </w:t>
      </w:r>
      <w:proofErr w:type="spellStart"/>
      <w:r w:rsidR="002365E4">
        <w:rPr>
          <w:rFonts w:ascii="Times New Roman" w:eastAsia="Times New Roman" w:hAnsi="Times New Roman" w:cs="Times New Roman"/>
          <w:sz w:val="28"/>
          <w:szCs w:val="28"/>
        </w:rPr>
        <w:t>конфессиях</w:t>
      </w:r>
      <w:proofErr w:type="spellEnd"/>
      <w:r w:rsidR="002365E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ответственные: </w:t>
      </w:r>
      <w:proofErr w:type="spellStart"/>
      <w:r w:rsidR="002365E4"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 w:rsidR="002365E4">
        <w:rPr>
          <w:rFonts w:ascii="Times New Roman" w:eastAsia="Times New Roman" w:hAnsi="Times New Roman" w:cs="Times New Roman"/>
          <w:sz w:val="28"/>
          <w:szCs w:val="28"/>
        </w:rPr>
        <w:t xml:space="preserve"> О. В., Михалева Е. А., срок – постоянно</w:t>
      </w:r>
    </w:p>
    <w:p w:rsidR="002365E4" w:rsidRPr="002365E4" w:rsidRDefault="002365E4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перечень вопросов для рассмотрения во втором полугодии 2018 года (и</w:t>
      </w:r>
      <w:r w:rsidRPr="002365E4">
        <w:rPr>
          <w:rFonts w:ascii="Times New Roman" w:eastAsia="Times New Roman" w:hAnsi="Times New Roman" w:cs="Times New Roman"/>
          <w:sz w:val="28"/>
          <w:szCs w:val="28"/>
        </w:rPr>
        <w:t>з предыдущей повестки перенести на рассмотрение во втором полугодии 2 вопроса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65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65E4" w:rsidRPr="002365E4" w:rsidRDefault="002365E4" w:rsidP="002365E4">
      <w:pPr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О работе советов по социальной профилактике (о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65E4">
        <w:rPr>
          <w:rFonts w:ascii="Times New Roman" w:eastAsia="Times New Roman" w:hAnsi="Times New Roman" w:cs="Times New Roman"/>
          <w:sz w:val="28"/>
          <w:szCs w:val="28"/>
        </w:rPr>
        <w:t xml:space="preserve">2-х советов в п. </w:t>
      </w:r>
      <w:proofErr w:type="spellStart"/>
      <w:r w:rsidRPr="002365E4">
        <w:rPr>
          <w:rFonts w:ascii="Times New Roman" w:eastAsia="Times New Roman" w:hAnsi="Times New Roman" w:cs="Times New Roman"/>
          <w:sz w:val="28"/>
          <w:szCs w:val="28"/>
        </w:rPr>
        <w:t>Вангаш</w:t>
      </w:r>
      <w:proofErr w:type="spellEnd"/>
      <w:r w:rsidRPr="002365E4">
        <w:rPr>
          <w:rFonts w:ascii="Times New Roman" w:eastAsia="Times New Roman" w:hAnsi="Times New Roman" w:cs="Times New Roman"/>
          <w:sz w:val="28"/>
          <w:szCs w:val="28"/>
        </w:rPr>
        <w:t>, в п. Тея)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 итогах проведения межведомственного оперативно-профилактического мероприятия «Подросток» (в соответствии с протоколом краевой комиссии)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работе общественного Совета при ОМВД России по Северо-Енисейскому району</w:t>
      </w:r>
    </w:p>
    <w:p w:rsidR="002365E4" w:rsidRPr="002365E4" w:rsidRDefault="002365E4" w:rsidP="002365E4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365E4">
        <w:rPr>
          <w:rFonts w:ascii="Times New Roman" w:eastAsia="Times New Roman" w:hAnsi="Times New Roman" w:cs="Times New Roman"/>
          <w:sz w:val="28"/>
          <w:szCs w:val="28"/>
        </w:rPr>
        <w:t>) О состоянии дел по соблюдению требований  по использованию оружия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О проведенной работе по предотвращению незаконной добычи золота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 работе общественного Совета при ОМВД России по Северо-Енисейскому району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 состоянии дел по соблюдению требований  использования оружия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 проводимой работе по противодействию распространения криминальных субкультур среди несовершеннолетних</w:t>
      </w:r>
    </w:p>
    <w:p w:rsidR="002365E4" w:rsidRDefault="002365E4" w:rsidP="002365E4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Pr="00247701" w:rsidRDefault="002365E4" w:rsidP="004B1E7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proofErr w:type="spellEnd"/>
    </w:p>
    <w:p w:rsidR="00532AAB" w:rsidRDefault="00532AA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701" w:rsidRDefault="007D4701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4701" w:rsidSect="00C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22"/>
    <w:multiLevelType w:val="hybridMultilevel"/>
    <w:tmpl w:val="444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25A"/>
    <w:multiLevelType w:val="hybridMultilevel"/>
    <w:tmpl w:val="D89C5A96"/>
    <w:lvl w:ilvl="0" w:tplc="AA9C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95D"/>
    <w:multiLevelType w:val="hybridMultilevel"/>
    <w:tmpl w:val="C6A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378"/>
    <w:multiLevelType w:val="hybridMultilevel"/>
    <w:tmpl w:val="0F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597"/>
    <w:multiLevelType w:val="hybridMultilevel"/>
    <w:tmpl w:val="D390FB20"/>
    <w:lvl w:ilvl="0" w:tplc="E30E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D6B71"/>
    <w:multiLevelType w:val="hybridMultilevel"/>
    <w:tmpl w:val="03E81532"/>
    <w:lvl w:ilvl="0" w:tplc="74B4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13C48"/>
    <w:multiLevelType w:val="hybridMultilevel"/>
    <w:tmpl w:val="4D8667C4"/>
    <w:lvl w:ilvl="0" w:tplc="2F06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6173"/>
    <w:multiLevelType w:val="hybridMultilevel"/>
    <w:tmpl w:val="D6A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99E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3EE1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7607F"/>
    <w:multiLevelType w:val="hybridMultilevel"/>
    <w:tmpl w:val="B914DD1A"/>
    <w:lvl w:ilvl="0" w:tplc="F150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306380"/>
    <w:multiLevelType w:val="hybridMultilevel"/>
    <w:tmpl w:val="A0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C2700"/>
    <w:multiLevelType w:val="hybridMultilevel"/>
    <w:tmpl w:val="747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33830"/>
    <w:multiLevelType w:val="hybridMultilevel"/>
    <w:tmpl w:val="53B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1"/>
    <w:rsid w:val="0000166F"/>
    <w:rsid w:val="000020D7"/>
    <w:rsid w:val="000162FF"/>
    <w:rsid w:val="00031854"/>
    <w:rsid w:val="00056D3D"/>
    <w:rsid w:val="0009397B"/>
    <w:rsid w:val="0009512E"/>
    <w:rsid w:val="000C6262"/>
    <w:rsid w:val="000C7299"/>
    <w:rsid w:val="0010484A"/>
    <w:rsid w:val="00135C29"/>
    <w:rsid w:val="00152E1E"/>
    <w:rsid w:val="00172B63"/>
    <w:rsid w:val="001B44D1"/>
    <w:rsid w:val="001C14F1"/>
    <w:rsid w:val="001E2EB4"/>
    <w:rsid w:val="001F13FA"/>
    <w:rsid w:val="0021339D"/>
    <w:rsid w:val="002365E4"/>
    <w:rsid w:val="00247701"/>
    <w:rsid w:val="0026148C"/>
    <w:rsid w:val="0026580A"/>
    <w:rsid w:val="00270E03"/>
    <w:rsid w:val="002712BD"/>
    <w:rsid w:val="0029251B"/>
    <w:rsid w:val="002950BD"/>
    <w:rsid w:val="002A0F6C"/>
    <w:rsid w:val="002A3232"/>
    <w:rsid w:val="002B2711"/>
    <w:rsid w:val="002C3B4B"/>
    <w:rsid w:val="002D311F"/>
    <w:rsid w:val="002E33F3"/>
    <w:rsid w:val="00304E26"/>
    <w:rsid w:val="00386A7C"/>
    <w:rsid w:val="003A1E4F"/>
    <w:rsid w:val="003A3D03"/>
    <w:rsid w:val="003B2C17"/>
    <w:rsid w:val="003C3EC7"/>
    <w:rsid w:val="00446DFE"/>
    <w:rsid w:val="004510DD"/>
    <w:rsid w:val="00454D2D"/>
    <w:rsid w:val="0049155F"/>
    <w:rsid w:val="004A25EA"/>
    <w:rsid w:val="004B1E70"/>
    <w:rsid w:val="004C2EC5"/>
    <w:rsid w:val="004E4758"/>
    <w:rsid w:val="004E7A66"/>
    <w:rsid w:val="00516003"/>
    <w:rsid w:val="0053110B"/>
    <w:rsid w:val="00532AAB"/>
    <w:rsid w:val="00545753"/>
    <w:rsid w:val="00570754"/>
    <w:rsid w:val="005947FD"/>
    <w:rsid w:val="005B072B"/>
    <w:rsid w:val="005C6559"/>
    <w:rsid w:val="005E27C2"/>
    <w:rsid w:val="005E4DEB"/>
    <w:rsid w:val="0061555F"/>
    <w:rsid w:val="006304EC"/>
    <w:rsid w:val="006564B6"/>
    <w:rsid w:val="00667C33"/>
    <w:rsid w:val="006711E4"/>
    <w:rsid w:val="006A167E"/>
    <w:rsid w:val="006A1D38"/>
    <w:rsid w:val="006F1FC8"/>
    <w:rsid w:val="00701491"/>
    <w:rsid w:val="0072254D"/>
    <w:rsid w:val="007354CB"/>
    <w:rsid w:val="00752DAD"/>
    <w:rsid w:val="00783739"/>
    <w:rsid w:val="00792927"/>
    <w:rsid w:val="007944A5"/>
    <w:rsid w:val="00794765"/>
    <w:rsid w:val="007D076B"/>
    <w:rsid w:val="007D4701"/>
    <w:rsid w:val="007D4BAF"/>
    <w:rsid w:val="007D6DC3"/>
    <w:rsid w:val="007D7135"/>
    <w:rsid w:val="007E6415"/>
    <w:rsid w:val="00811C1A"/>
    <w:rsid w:val="008348BD"/>
    <w:rsid w:val="00857D9C"/>
    <w:rsid w:val="008A14F5"/>
    <w:rsid w:val="008A4D4C"/>
    <w:rsid w:val="008A7EC3"/>
    <w:rsid w:val="008D653A"/>
    <w:rsid w:val="008D6D9F"/>
    <w:rsid w:val="008F07BD"/>
    <w:rsid w:val="009074D6"/>
    <w:rsid w:val="0092148C"/>
    <w:rsid w:val="00922AA6"/>
    <w:rsid w:val="009269BB"/>
    <w:rsid w:val="009302B8"/>
    <w:rsid w:val="0096722D"/>
    <w:rsid w:val="00992640"/>
    <w:rsid w:val="009A3F3B"/>
    <w:rsid w:val="009B08BA"/>
    <w:rsid w:val="009C39FB"/>
    <w:rsid w:val="00A60B33"/>
    <w:rsid w:val="00A67FC6"/>
    <w:rsid w:val="00A9403C"/>
    <w:rsid w:val="00A9499E"/>
    <w:rsid w:val="00AB7A81"/>
    <w:rsid w:val="00AD06F8"/>
    <w:rsid w:val="00B17497"/>
    <w:rsid w:val="00B33C2F"/>
    <w:rsid w:val="00B35B51"/>
    <w:rsid w:val="00B44CE2"/>
    <w:rsid w:val="00B76B43"/>
    <w:rsid w:val="00B81E48"/>
    <w:rsid w:val="00B91F6D"/>
    <w:rsid w:val="00B928B1"/>
    <w:rsid w:val="00BA3EBE"/>
    <w:rsid w:val="00C57352"/>
    <w:rsid w:val="00C663F1"/>
    <w:rsid w:val="00CA2C7A"/>
    <w:rsid w:val="00CD5802"/>
    <w:rsid w:val="00CD5FDF"/>
    <w:rsid w:val="00CD7F11"/>
    <w:rsid w:val="00CE7D17"/>
    <w:rsid w:val="00D01991"/>
    <w:rsid w:val="00D062AF"/>
    <w:rsid w:val="00D662ED"/>
    <w:rsid w:val="00D75453"/>
    <w:rsid w:val="00D76066"/>
    <w:rsid w:val="00D87525"/>
    <w:rsid w:val="00DA5CAD"/>
    <w:rsid w:val="00DA686D"/>
    <w:rsid w:val="00DC1F9D"/>
    <w:rsid w:val="00DD7F81"/>
    <w:rsid w:val="00DE36E8"/>
    <w:rsid w:val="00E20815"/>
    <w:rsid w:val="00E2152B"/>
    <w:rsid w:val="00E3085A"/>
    <w:rsid w:val="00E50FBA"/>
    <w:rsid w:val="00E601DC"/>
    <w:rsid w:val="00E85B44"/>
    <w:rsid w:val="00EB4590"/>
    <w:rsid w:val="00ED6CA1"/>
    <w:rsid w:val="00ED77C0"/>
    <w:rsid w:val="00EF2A88"/>
    <w:rsid w:val="00F04CFB"/>
    <w:rsid w:val="00F12DB3"/>
    <w:rsid w:val="00F46F61"/>
    <w:rsid w:val="00F60A39"/>
    <w:rsid w:val="00F6101C"/>
    <w:rsid w:val="00F75E6B"/>
    <w:rsid w:val="00F87A11"/>
    <w:rsid w:val="00F87E27"/>
    <w:rsid w:val="00FC3F23"/>
    <w:rsid w:val="00FD2FB0"/>
    <w:rsid w:val="00FE0AE0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5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DA5C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BC8F-4F02-4F8E-AFEA-AEC8CF98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Михалева</cp:lastModifiedBy>
  <cp:revision>70</cp:revision>
  <cp:lastPrinted>2018-06-26T03:43:00Z</cp:lastPrinted>
  <dcterms:created xsi:type="dcterms:W3CDTF">2018-02-09T08:52:00Z</dcterms:created>
  <dcterms:modified xsi:type="dcterms:W3CDTF">2018-07-02T07:12:00Z</dcterms:modified>
</cp:coreProperties>
</file>