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C0994" w:rsidRPr="00070624" w:rsidTr="004B345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 xml:space="preserve">АДМИНИСТРАЦИЯ СЕВЕРО-ЕНИСЕЙСКОГО РАЙОНА </w:t>
            </w:r>
          </w:p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</w:tc>
      </w:tr>
      <w:tr w:rsidR="001C0994" w:rsidRPr="00070624" w:rsidTr="004B345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070624" w:rsidRDefault="001C0994" w:rsidP="000D5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«</w:t>
            </w:r>
            <w:r w:rsidR="000D58D9" w:rsidRPr="00070624">
              <w:rPr>
                <w:rFonts w:ascii="Arial" w:hAnsi="Arial" w:cs="Arial"/>
                <w:sz w:val="24"/>
                <w:szCs w:val="24"/>
                <w:u w:val="single"/>
              </w:rPr>
              <w:t>02</w:t>
            </w:r>
            <w:r w:rsidRPr="0007062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D58D9" w:rsidRPr="00070624">
              <w:rPr>
                <w:rFonts w:ascii="Arial" w:hAnsi="Arial" w:cs="Arial"/>
                <w:sz w:val="24"/>
                <w:szCs w:val="24"/>
                <w:u w:val="single"/>
              </w:rPr>
              <w:t xml:space="preserve">ноября </w:t>
            </w:r>
            <w:r w:rsidRPr="00070624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070624" w:rsidRDefault="001C0994" w:rsidP="000D58D9">
            <w:pPr>
              <w:spacing w:after="0" w:line="240" w:lineRule="auto"/>
              <w:ind w:left="19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№</w:t>
            </w:r>
            <w:r w:rsidR="000D58D9" w:rsidRPr="00070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8D9" w:rsidRPr="00070624">
              <w:rPr>
                <w:rFonts w:ascii="Arial" w:hAnsi="Arial" w:cs="Arial"/>
                <w:sz w:val="24"/>
                <w:szCs w:val="24"/>
                <w:u w:val="single"/>
              </w:rPr>
              <w:t>2631-р</w:t>
            </w:r>
            <w:r w:rsidRPr="000706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0624"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C0994" w:rsidRPr="00070624" w:rsidTr="004B345D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624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070624">
              <w:rPr>
                <w:rFonts w:ascii="Arial" w:hAnsi="Arial" w:cs="Arial"/>
                <w:sz w:val="24"/>
                <w:szCs w:val="24"/>
              </w:rPr>
              <w:t xml:space="preserve"> Северо-Енисейский</w:t>
            </w:r>
          </w:p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994" w:rsidRPr="00070624" w:rsidRDefault="001C0994" w:rsidP="001C0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624">
        <w:rPr>
          <w:rFonts w:ascii="Arial" w:hAnsi="Arial" w:cs="Arial"/>
          <w:b/>
          <w:sz w:val="24"/>
          <w:szCs w:val="24"/>
        </w:rPr>
        <w:t>Об утверждении состава рабочей группы по реализации плана мероприятий</w:t>
      </w:r>
      <w:r w:rsidRPr="00070624">
        <w:rPr>
          <w:rFonts w:ascii="Arial" w:hAnsi="Arial" w:cs="Arial"/>
          <w:sz w:val="24"/>
          <w:szCs w:val="24"/>
        </w:rPr>
        <w:t xml:space="preserve"> </w:t>
      </w:r>
      <w:r w:rsidRPr="00070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</w:p>
    <w:p w:rsidR="00070624" w:rsidRPr="00070624" w:rsidRDefault="00070624" w:rsidP="00070624">
      <w:pPr>
        <w:pStyle w:val="a6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070624">
        <w:rPr>
          <w:rFonts w:ascii="Arial" w:hAnsi="Arial" w:cs="Arial"/>
          <w:b w:val="0"/>
          <w:color w:val="FF0000"/>
          <w:sz w:val="24"/>
          <w:szCs w:val="24"/>
        </w:rPr>
        <w:t>(актуальная редакция распоряжения администрации Северо-Енисейского района в редакции распоряжения администрации Северо-Енисейского района от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20590E">
        <w:rPr>
          <w:rFonts w:ascii="Arial" w:hAnsi="Arial" w:cs="Arial"/>
          <w:b w:val="0"/>
          <w:color w:val="FF0000"/>
          <w:sz w:val="24"/>
          <w:szCs w:val="24"/>
        </w:rPr>
        <w:t>02.12.</w:t>
      </w:r>
      <w:r>
        <w:rPr>
          <w:rFonts w:ascii="Arial" w:hAnsi="Arial" w:cs="Arial"/>
          <w:b w:val="0"/>
          <w:color w:val="FF0000"/>
          <w:sz w:val="24"/>
          <w:szCs w:val="24"/>
        </w:rPr>
        <w:t>2022</w:t>
      </w:r>
      <w:r w:rsidR="0020590E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070624">
        <w:rPr>
          <w:rFonts w:ascii="Arial" w:hAnsi="Arial" w:cs="Arial"/>
          <w:b w:val="0"/>
          <w:color w:val="FF0000"/>
          <w:sz w:val="24"/>
          <w:szCs w:val="24"/>
        </w:rPr>
        <w:t xml:space="preserve">№ </w:t>
      </w:r>
      <w:r w:rsidR="0020590E">
        <w:rPr>
          <w:rFonts w:ascii="Arial" w:hAnsi="Arial" w:cs="Arial"/>
          <w:b w:val="0"/>
          <w:color w:val="FF0000"/>
          <w:sz w:val="24"/>
          <w:szCs w:val="24"/>
        </w:rPr>
        <w:t>3030</w:t>
      </w:r>
      <w:r w:rsidRPr="00070624">
        <w:rPr>
          <w:rFonts w:ascii="Arial" w:hAnsi="Arial" w:cs="Arial"/>
          <w:b w:val="0"/>
          <w:color w:val="FF0000"/>
          <w:sz w:val="24"/>
          <w:szCs w:val="24"/>
        </w:rPr>
        <w:t>-р</w:t>
      </w:r>
      <w:r w:rsidR="0020590E">
        <w:rPr>
          <w:rFonts w:ascii="Arial" w:hAnsi="Arial" w:cs="Arial"/>
          <w:b w:val="0"/>
          <w:color w:val="FF0000"/>
          <w:sz w:val="24"/>
          <w:szCs w:val="24"/>
        </w:rPr>
        <w:t xml:space="preserve">, от </w:t>
      </w:r>
      <w:r w:rsidR="00B53854">
        <w:rPr>
          <w:rFonts w:ascii="Arial" w:hAnsi="Arial" w:cs="Arial"/>
          <w:b w:val="0"/>
          <w:color w:val="FF0000"/>
          <w:sz w:val="24"/>
          <w:szCs w:val="24"/>
        </w:rPr>
        <w:t>14.04.</w:t>
      </w:r>
      <w:r w:rsidR="0020590E">
        <w:rPr>
          <w:rFonts w:ascii="Arial" w:hAnsi="Arial" w:cs="Arial"/>
          <w:b w:val="0"/>
          <w:color w:val="FF0000"/>
          <w:sz w:val="24"/>
          <w:szCs w:val="24"/>
        </w:rPr>
        <w:t>2023 №</w:t>
      </w:r>
      <w:r w:rsidR="00B53854">
        <w:rPr>
          <w:rFonts w:ascii="Arial" w:hAnsi="Arial" w:cs="Arial"/>
          <w:b w:val="0"/>
          <w:color w:val="FF0000"/>
          <w:sz w:val="24"/>
          <w:szCs w:val="24"/>
        </w:rPr>
        <w:t xml:space="preserve"> 674-р</w:t>
      </w:r>
      <w:r w:rsidRPr="00070624">
        <w:rPr>
          <w:rFonts w:ascii="Arial" w:hAnsi="Arial" w:cs="Arial"/>
          <w:b w:val="0"/>
          <w:color w:val="FF0000"/>
          <w:sz w:val="24"/>
          <w:szCs w:val="24"/>
        </w:rPr>
        <w:t>)</w:t>
      </w:r>
    </w:p>
    <w:p w:rsidR="001C0994" w:rsidRPr="00070624" w:rsidRDefault="001C0994" w:rsidP="00070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bCs/>
          <w:sz w:val="24"/>
          <w:szCs w:val="24"/>
        </w:rPr>
        <w:t xml:space="preserve">В целях реализации мероприятий </w:t>
      </w:r>
      <w:r w:rsidRPr="00070624">
        <w:rPr>
          <w:rFonts w:ascii="Arial" w:eastAsia="Times New Roman" w:hAnsi="Arial" w:cs="Arial"/>
          <w:bCs/>
          <w:sz w:val="24"/>
          <w:szCs w:val="24"/>
          <w:lang w:eastAsia="ru-RU"/>
        </w:rPr>
        <w:t>по снижению задолженности по оплате за коммунальные услуги</w:t>
      </w:r>
      <w:r w:rsidRPr="00070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070624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20 Федерального закона от 14.11.2002 № 161-ФЗ «О государственных и муниципальных унитарных предприятиях», статьей 34 Устава Северо - Енисейского района:</w:t>
      </w:r>
    </w:p>
    <w:p w:rsidR="0020590E" w:rsidRPr="00070624" w:rsidRDefault="001C0994" w:rsidP="0020590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70624">
        <w:rPr>
          <w:sz w:val="24"/>
          <w:szCs w:val="24"/>
        </w:rPr>
        <w:t xml:space="preserve">1. Утвердить состав рабочей группы по реализации плана мероприятий </w:t>
      </w:r>
      <w:r w:rsidRPr="00070624">
        <w:rPr>
          <w:bCs/>
          <w:sz w:val="24"/>
          <w:szCs w:val="24"/>
        </w:rPr>
        <w:t>по снижению задолженности по оплате за коммунальные услуги на территории Северо-Енисейского района на 202</w:t>
      </w:r>
      <w:r w:rsidR="0020590E">
        <w:rPr>
          <w:bCs/>
          <w:sz w:val="24"/>
          <w:szCs w:val="24"/>
        </w:rPr>
        <w:t>3</w:t>
      </w:r>
      <w:r w:rsidRPr="00070624">
        <w:rPr>
          <w:bCs/>
          <w:sz w:val="24"/>
          <w:szCs w:val="24"/>
        </w:rPr>
        <w:t>-202</w:t>
      </w:r>
      <w:r w:rsidR="0020590E">
        <w:rPr>
          <w:bCs/>
          <w:sz w:val="24"/>
          <w:szCs w:val="24"/>
        </w:rPr>
        <w:t>4</w:t>
      </w:r>
      <w:r w:rsidRPr="00070624">
        <w:rPr>
          <w:bCs/>
          <w:sz w:val="24"/>
          <w:szCs w:val="24"/>
        </w:rPr>
        <w:t xml:space="preserve"> годы</w:t>
      </w:r>
      <w:r w:rsidRPr="00070624">
        <w:rPr>
          <w:sz w:val="24"/>
          <w:szCs w:val="24"/>
        </w:rPr>
        <w:t xml:space="preserve"> согласно приложению к настоящему распоряжению</w:t>
      </w:r>
      <w:proofErr w:type="gramStart"/>
      <w:r w:rsidRPr="00070624">
        <w:rPr>
          <w:sz w:val="24"/>
          <w:szCs w:val="24"/>
        </w:rPr>
        <w:t>.</w:t>
      </w:r>
      <w:proofErr w:type="gramEnd"/>
      <w:r w:rsidRPr="00070624">
        <w:rPr>
          <w:sz w:val="24"/>
          <w:szCs w:val="24"/>
        </w:rPr>
        <w:t xml:space="preserve"> </w:t>
      </w:r>
      <w:r w:rsidR="0020590E" w:rsidRPr="0020590E">
        <w:rPr>
          <w:color w:val="FF0000"/>
          <w:sz w:val="24"/>
          <w:szCs w:val="24"/>
        </w:rPr>
        <w:t>(</w:t>
      </w:r>
      <w:proofErr w:type="gramStart"/>
      <w:r w:rsidR="0020590E" w:rsidRPr="00070624">
        <w:rPr>
          <w:color w:val="FF0000"/>
          <w:sz w:val="24"/>
          <w:szCs w:val="24"/>
        </w:rPr>
        <w:t>в</w:t>
      </w:r>
      <w:proofErr w:type="gramEnd"/>
      <w:r w:rsidR="0020590E" w:rsidRPr="00070624">
        <w:rPr>
          <w:color w:val="FF0000"/>
          <w:sz w:val="24"/>
          <w:szCs w:val="24"/>
        </w:rPr>
        <w:t xml:space="preserve"> редакции распоряжения администрации Северо-Енисейского района </w:t>
      </w:r>
      <w:r w:rsidR="00B53854" w:rsidRPr="00B53854">
        <w:rPr>
          <w:color w:val="FF0000"/>
          <w:sz w:val="24"/>
          <w:szCs w:val="24"/>
        </w:rPr>
        <w:t>от 14.04.2023 № 674-р</w:t>
      </w:r>
      <w:r w:rsidR="0020590E" w:rsidRPr="00070624">
        <w:rPr>
          <w:color w:val="FF0000"/>
          <w:sz w:val="24"/>
          <w:szCs w:val="24"/>
        </w:rPr>
        <w:t>)</w:t>
      </w:r>
    </w:p>
    <w:p w:rsidR="0020590E" w:rsidRPr="00070624" w:rsidRDefault="001C0994" w:rsidP="0020590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70624">
        <w:rPr>
          <w:sz w:val="24"/>
          <w:szCs w:val="24"/>
        </w:rPr>
        <w:t xml:space="preserve">2. Членам рабочей группы </w:t>
      </w:r>
      <w:r w:rsidR="00C65C06" w:rsidRPr="00070624">
        <w:rPr>
          <w:sz w:val="24"/>
          <w:szCs w:val="24"/>
        </w:rPr>
        <w:t>обеспечить проведение</w:t>
      </w:r>
      <w:r w:rsidRPr="00070624">
        <w:rPr>
          <w:sz w:val="24"/>
          <w:szCs w:val="24"/>
        </w:rPr>
        <w:t xml:space="preserve"> работы по реализации плана мероприятий </w:t>
      </w:r>
      <w:r w:rsidRPr="00070624">
        <w:rPr>
          <w:bCs/>
          <w:sz w:val="24"/>
          <w:szCs w:val="24"/>
        </w:rPr>
        <w:t>по снижению задолженности по оплате за коммунальные услуги на территории Северо-Енисейского района на 202</w:t>
      </w:r>
      <w:r w:rsidR="0020590E">
        <w:rPr>
          <w:bCs/>
          <w:sz w:val="24"/>
          <w:szCs w:val="24"/>
        </w:rPr>
        <w:t>3</w:t>
      </w:r>
      <w:r w:rsidRPr="00070624">
        <w:rPr>
          <w:bCs/>
          <w:sz w:val="24"/>
          <w:szCs w:val="24"/>
        </w:rPr>
        <w:t>-202</w:t>
      </w:r>
      <w:r w:rsidR="0020590E">
        <w:rPr>
          <w:bCs/>
          <w:sz w:val="24"/>
          <w:szCs w:val="24"/>
        </w:rPr>
        <w:t>4</w:t>
      </w:r>
      <w:r w:rsidRPr="00070624">
        <w:rPr>
          <w:bCs/>
          <w:sz w:val="24"/>
          <w:szCs w:val="24"/>
        </w:rPr>
        <w:t xml:space="preserve"> годы</w:t>
      </w:r>
      <w:proofErr w:type="gramStart"/>
      <w:r w:rsidRPr="00070624">
        <w:rPr>
          <w:sz w:val="24"/>
          <w:szCs w:val="24"/>
        </w:rPr>
        <w:t>.</w:t>
      </w:r>
      <w:proofErr w:type="gramEnd"/>
      <w:r w:rsidR="0020590E">
        <w:rPr>
          <w:sz w:val="24"/>
          <w:szCs w:val="24"/>
        </w:rPr>
        <w:t xml:space="preserve"> </w:t>
      </w:r>
      <w:r w:rsidR="0020590E" w:rsidRPr="0020590E">
        <w:rPr>
          <w:color w:val="FF0000"/>
          <w:sz w:val="24"/>
          <w:szCs w:val="24"/>
        </w:rPr>
        <w:t>(</w:t>
      </w:r>
      <w:proofErr w:type="gramStart"/>
      <w:r w:rsidR="0020590E" w:rsidRPr="00070624">
        <w:rPr>
          <w:color w:val="FF0000"/>
          <w:sz w:val="24"/>
          <w:szCs w:val="24"/>
        </w:rPr>
        <w:t>в</w:t>
      </w:r>
      <w:proofErr w:type="gramEnd"/>
      <w:r w:rsidR="0020590E" w:rsidRPr="00070624">
        <w:rPr>
          <w:color w:val="FF0000"/>
          <w:sz w:val="24"/>
          <w:szCs w:val="24"/>
        </w:rPr>
        <w:t xml:space="preserve"> редакции распоряжения администрации Северо-Енисейского района </w:t>
      </w:r>
      <w:r w:rsidR="00B53854" w:rsidRPr="00B53854">
        <w:rPr>
          <w:color w:val="FF0000"/>
          <w:sz w:val="24"/>
          <w:szCs w:val="24"/>
        </w:rPr>
        <w:t>от 14.04.2023 № 674-р</w:t>
      </w:r>
      <w:r w:rsidR="0020590E" w:rsidRPr="00070624">
        <w:rPr>
          <w:color w:val="FF0000"/>
          <w:sz w:val="24"/>
          <w:szCs w:val="24"/>
        </w:rPr>
        <w:t>)</w:t>
      </w:r>
    </w:p>
    <w:p w:rsidR="001C0994" w:rsidRPr="00070624" w:rsidRDefault="001C0994" w:rsidP="000706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sz w:val="24"/>
          <w:szCs w:val="24"/>
        </w:rPr>
        <w:t>3. Установить, что рабочая группа проводит заседания ежемесячно</w:t>
      </w:r>
      <w:r w:rsidR="000A43C9" w:rsidRPr="00070624">
        <w:rPr>
          <w:rFonts w:ascii="Arial" w:hAnsi="Arial" w:cs="Arial"/>
          <w:sz w:val="24"/>
          <w:szCs w:val="24"/>
        </w:rPr>
        <w:t xml:space="preserve"> в период с 5 по 15 число месяца следующего за отчетным</w:t>
      </w:r>
      <w:r w:rsidRPr="00070624">
        <w:rPr>
          <w:rFonts w:ascii="Arial" w:hAnsi="Arial" w:cs="Arial"/>
          <w:sz w:val="24"/>
          <w:szCs w:val="24"/>
        </w:rPr>
        <w:t>, при этом кворум для проведения заседания составляет 2/3 от утвержденного состава, и имеет право принимать решения большинством голосов присутствующих членов рабочей группы.</w:t>
      </w:r>
    </w:p>
    <w:p w:rsidR="001C0994" w:rsidRPr="00070624" w:rsidRDefault="001C0994" w:rsidP="00070624">
      <w:pPr>
        <w:pStyle w:val="ConsTitle0"/>
        <w:widowControl/>
        <w:ind w:firstLine="709"/>
        <w:jc w:val="both"/>
        <w:rPr>
          <w:b w:val="0"/>
          <w:sz w:val="24"/>
          <w:szCs w:val="24"/>
        </w:rPr>
      </w:pPr>
      <w:r w:rsidRPr="00070624">
        <w:rPr>
          <w:b w:val="0"/>
          <w:sz w:val="24"/>
          <w:szCs w:val="24"/>
        </w:rPr>
        <w:t xml:space="preserve">4. </w:t>
      </w:r>
      <w:proofErr w:type="gramStart"/>
      <w:r w:rsidRPr="00070624">
        <w:rPr>
          <w:b w:val="0"/>
          <w:sz w:val="24"/>
          <w:szCs w:val="24"/>
        </w:rPr>
        <w:t>Контроль за</w:t>
      </w:r>
      <w:proofErr w:type="gramEnd"/>
      <w:r w:rsidRPr="00070624">
        <w:rPr>
          <w:b w:val="0"/>
          <w:sz w:val="24"/>
          <w:szCs w:val="24"/>
        </w:rPr>
        <w:t xml:space="preserve"> исполнением настоящего распоряжения возложить на  первого заместителя главы района.</w:t>
      </w:r>
    </w:p>
    <w:p w:rsidR="001C0994" w:rsidRPr="00070624" w:rsidRDefault="001C0994" w:rsidP="00070624">
      <w:pPr>
        <w:shd w:val="clear" w:color="auto" w:fill="FFFFFF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sz w:val="24"/>
          <w:szCs w:val="24"/>
        </w:rPr>
        <w:t>5. Распоряжение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Pr="0007062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07062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07062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admse</w:t>
        </w:r>
        <w:proofErr w:type="spellEnd"/>
        <w:r w:rsidRPr="0007062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07062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70624">
        <w:rPr>
          <w:rFonts w:ascii="Arial" w:hAnsi="Arial" w:cs="Arial"/>
          <w:sz w:val="24"/>
          <w:szCs w:val="24"/>
        </w:rPr>
        <w:t>).</w:t>
      </w:r>
    </w:p>
    <w:p w:rsidR="001C0994" w:rsidRPr="00070624" w:rsidRDefault="001C0994" w:rsidP="0007062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1C0994" w:rsidRPr="00070624" w:rsidRDefault="001C0994" w:rsidP="00070624">
      <w:pPr>
        <w:pStyle w:val="ConsTitle0"/>
        <w:widowControl/>
        <w:ind w:firstLine="709"/>
        <w:jc w:val="both"/>
        <w:rPr>
          <w:b w:val="0"/>
          <w:sz w:val="24"/>
          <w:szCs w:val="24"/>
        </w:rPr>
      </w:pPr>
    </w:p>
    <w:p w:rsidR="001C0994" w:rsidRPr="00070624" w:rsidRDefault="001C0994" w:rsidP="00070624">
      <w:pPr>
        <w:pStyle w:val="ConsTitle0"/>
        <w:widowControl/>
        <w:jc w:val="both"/>
        <w:outlineLvl w:val="0"/>
        <w:rPr>
          <w:b w:val="0"/>
          <w:bCs w:val="0"/>
          <w:sz w:val="24"/>
          <w:szCs w:val="24"/>
        </w:rPr>
      </w:pPr>
      <w:r w:rsidRPr="00070624">
        <w:rPr>
          <w:b w:val="0"/>
          <w:bCs w:val="0"/>
          <w:sz w:val="24"/>
          <w:szCs w:val="24"/>
        </w:rPr>
        <w:t>Глава Северо-Енисейского района</w:t>
      </w:r>
      <w:r w:rsidRPr="00070624">
        <w:rPr>
          <w:b w:val="0"/>
          <w:bCs w:val="0"/>
          <w:sz w:val="24"/>
          <w:szCs w:val="24"/>
        </w:rPr>
        <w:tab/>
      </w:r>
      <w:r w:rsidR="00070624">
        <w:rPr>
          <w:b w:val="0"/>
          <w:bCs w:val="0"/>
          <w:sz w:val="24"/>
          <w:szCs w:val="24"/>
        </w:rPr>
        <w:tab/>
      </w:r>
      <w:r w:rsidR="00070624">
        <w:rPr>
          <w:b w:val="0"/>
          <w:bCs w:val="0"/>
          <w:sz w:val="24"/>
          <w:szCs w:val="24"/>
        </w:rPr>
        <w:tab/>
      </w:r>
      <w:r w:rsidR="00070624">
        <w:rPr>
          <w:b w:val="0"/>
          <w:bCs w:val="0"/>
          <w:sz w:val="24"/>
          <w:szCs w:val="24"/>
        </w:rPr>
        <w:tab/>
      </w:r>
      <w:r w:rsidR="00070624">
        <w:rPr>
          <w:b w:val="0"/>
          <w:bCs w:val="0"/>
          <w:sz w:val="24"/>
          <w:szCs w:val="24"/>
        </w:rPr>
        <w:tab/>
      </w:r>
      <w:r w:rsidR="00070624">
        <w:rPr>
          <w:b w:val="0"/>
          <w:bCs w:val="0"/>
          <w:sz w:val="24"/>
          <w:szCs w:val="24"/>
        </w:rPr>
        <w:tab/>
        <w:t xml:space="preserve">   </w:t>
      </w:r>
      <w:r w:rsidRPr="00070624">
        <w:rPr>
          <w:b w:val="0"/>
          <w:bCs w:val="0"/>
          <w:sz w:val="24"/>
          <w:szCs w:val="24"/>
        </w:rPr>
        <w:t>А.Н. Рябцев</w:t>
      </w:r>
    </w:p>
    <w:p w:rsidR="00070624" w:rsidRDefault="00070624">
      <w:pPr>
        <w:rPr>
          <w:rFonts w:ascii="Arial" w:eastAsiaTheme="minorHAnsi" w:hAnsi="Arial" w:cs="Arial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1C0994" w:rsidRPr="00070624" w:rsidRDefault="001C0994" w:rsidP="001C0994">
      <w:pPr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C0994" w:rsidRPr="00070624" w:rsidRDefault="001C0994" w:rsidP="001C0994">
      <w:pPr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sz w:val="24"/>
          <w:szCs w:val="24"/>
        </w:rPr>
        <w:t xml:space="preserve"> к распоряжению администрации</w:t>
      </w:r>
    </w:p>
    <w:p w:rsidR="001C0994" w:rsidRPr="00070624" w:rsidRDefault="001C0994" w:rsidP="001C0994">
      <w:pPr>
        <w:spacing w:after="0" w:line="240" w:lineRule="auto"/>
        <w:ind w:right="-284"/>
        <w:jc w:val="right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sz w:val="24"/>
          <w:szCs w:val="24"/>
        </w:rPr>
        <w:t>Северо-Енисейского района</w:t>
      </w:r>
    </w:p>
    <w:p w:rsidR="001C0994" w:rsidRPr="00070624" w:rsidRDefault="000D58D9" w:rsidP="001C0994">
      <w:pPr>
        <w:spacing w:after="0" w:line="240" w:lineRule="auto"/>
        <w:ind w:right="-284"/>
        <w:jc w:val="right"/>
        <w:rPr>
          <w:rFonts w:ascii="Arial" w:hAnsi="Arial" w:cs="Arial"/>
          <w:sz w:val="24"/>
          <w:szCs w:val="24"/>
        </w:rPr>
      </w:pPr>
      <w:r w:rsidRPr="00070624">
        <w:rPr>
          <w:rFonts w:ascii="Arial" w:hAnsi="Arial" w:cs="Arial"/>
          <w:sz w:val="24"/>
          <w:szCs w:val="24"/>
        </w:rPr>
        <w:t>о</w:t>
      </w:r>
      <w:r w:rsidR="001C0994" w:rsidRPr="00070624">
        <w:rPr>
          <w:rFonts w:ascii="Arial" w:hAnsi="Arial" w:cs="Arial"/>
          <w:sz w:val="24"/>
          <w:szCs w:val="24"/>
        </w:rPr>
        <w:t>т</w:t>
      </w:r>
      <w:r w:rsidRPr="00070624">
        <w:rPr>
          <w:rFonts w:ascii="Arial" w:hAnsi="Arial" w:cs="Arial"/>
          <w:sz w:val="24"/>
          <w:szCs w:val="24"/>
        </w:rPr>
        <w:t xml:space="preserve"> </w:t>
      </w:r>
      <w:r w:rsidRPr="00070624">
        <w:rPr>
          <w:rFonts w:ascii="Arial" w:hAnsi="Arial" w:cs="Arial"/>
          <w:sz w:val="24"/>
          <w:szCs w:val="24"/>
          <w:u w:val="single"/>
        </w:rPr>
        <w:t>02.11.</w:t>
      </w:r>
      <w:r w:rsidR="001C0994" w:rsidRPr="00070624">
        <w:rPr>
          <w:rFonts w:ascii="Arial" w:hAnsi="Arial" w:cs="Arial"/>
          <w:sz w:val="24"/>
          <w:szCs w:val="24"/>
          <w:u w:val="single"/>
        </w:rPr>
        <w:t>2022 года</w:t>
      </w:r>
      <w:r w:rsidR="001C0994" w:rsidRPr="00070624">
        <w:rPr>
          <w:rFonts w:ascii="Arial" w:hAnsi="Arial" w:cs="Arial"/>
          <w:sz w:val="24"/>
          <w:szCs w:val="24"/>
        </w:rPr>
        <w:t xml:space="preserve"> № </w:t>
      </w:r>
      <w:r w:rsidRPr="00070624">
        <w:rPr>
          <w:rFonts w:ascii="Arial" w:hAnsi="Arial" w:cs="Arial"/>
          <w:sz w:val="24"/>
          <w:szCs w:val="24"/>
          <w:u w:val="single"/>
        </w:rPr>
        <w:t>2631-р</w:t>
      </w:r>
    </w:p>
    <w:p w:rsidR="001C0994" w:rsidRPr="00070624" w:rsidRDefault="001C0994" w:rsidP="001C0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590E" w:rsidRPr="00070624" w:rsidRDefault="001C0994" w:rsidP="0020590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70624">
        <w:rPr>
          <w:sz w:val="24"/>
          <w:szCs w:val="24"/>
        </w:rPr>
        <w:t xml:space="preserve">Состав рабочей группы </w:t>
      </w:r>
      <w:proofErr w:type="gramStart"/>
      <w:r w:rsidRPr="00070624">
        <w:rPr>
          <w:sz w:val="24"/>
          <w:szCs w:val="24"/>
        </w:rPr>
        <w:t xml:space="preserve">по реализации плана мероприятий </w:t>
      </w:r>
      <w:r w:rsidRPr="00070624">
        <w:rPr>
          <w:bCs/>
          <w:sz w:val="24"/>
          <w:szCs w:val="24"/>
        </w:rPr>
        <w:t>по снижению задолженности по оплате за коммунальные услуги на территории</w:t>
      </w:r>
      <w:proofErr w:type="gramEnd"/>
      <w:r w:rsidRPr="00070624">
        <w:rPr>
          <w:bCs/>
          <w:sz w:val="24"/>
          <w:szCs w:val="24"/>
        </w:rPr>
        <w:t xml:space="preserve"> Северо-Енисейского района на 202</w:t>
      </w:r>
      <w:r w:rsidR="0020590E">
        <w:rPr>
          <w:bCs/>
          <w:sz w:val="24"/>
          <w:szCs w:val="24"/>
        </w:rPr>
        <w:t>3</w:t>
      </w:r>
      <w:r w:rsidRPr="00070624">
        <w:rPr>
          <w:bCs/>
          <w:sz w:val="24"/>
          <w:szCs w:val="24"/>
        </w:rPr>
        <w:t>-202</w:t>
      </w:r>
      <w:r w:rsidR="0020590E">
        <w:rPr>
          <w:bCs/>
          <w:sz w:val="24"/>
          <w:szCs w:val="24"/>
        </w:rPr>
        <w:t>4</w:t>
      </w:r>
      <w:r w:rsidRPr="00070624">
        <w:rPr>
          <w:bCs/>
          <w:sz w:val="24"/>
          <w:szCs w:val="24"/>
        </w:rPr>
        <w:t xml:space="preserve"> годы</w:t>
      </w:r>
      <w:r w:rsidR="0020590E">
        <w:rPr>
          <w:bCs/>
          <w:sz w:val="24"/>
          <w:szCs w:val="24"/>
        </w:rPr>
        <w:t xml:space="preserve"> </w:t>
      </w:r>
      <w:r w:rsidR="0020590E" w:rsidRPr="0020590E">
        <w:rPr>
          <w:bCs/>
          <w:color w:val="FF0000"/>
          <w:sz w:val="24"/>
          <w:szCs w:val="24"/>
        </w:rPr>
        <w:t xml:space="preserve">(наименование в </w:t>
      </w:r>
      <w:r w:rsidR="0020590E" w:rsidRPr="00070624">
        <w:rPr>
          <w:color w:val="FF0000"/>
          <w:sz w:val="24"/>
          <w:szCs w:val="24"/>
        </w:rPr>
        <w:t xml:space="preserve">редакции распоряжения администрации Северо-Енисейского района </w:t>
      </w:r>
      <w:r w:rsidR="00B53854" w:rsidRPr="00B53854">
        <w:rPr>
          <w:color w:val="FF0000"/>
          <w:sz w:val="24"/>
          <w:szCs w:val="24"/>
        </w:rPr>
        <w:t>от 14.04.2023 № 674-р</w:t>
      </w:r>
      <w:r w:rsidR="0020590E" w:rsidRPr="00070624">
        <w:rPr>
          <w:color w:val="FF0000"/>
          <w:sz w:val="24"/>
          <w:szCs w:val="24"/>
        </w:rPr>
        <w:t>)</w:t>
      </w:r>
    </w:p>
    <w:p w:rsidR="001C0994" w:rsidRPr="00070624" w:rsidRDefault="001C0994" w:rsidP="001C099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C0994" w:rsidRPr="00070624" w:rsidRDefault="001C0994" w:rsidP="001C0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87"/>
        <w:gridCol w:w="6760"/>
      </w:tblGrid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члена комиссии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 xml:space="preserve">Состав комиссии 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Перепелица А.Э.</w:t>
            </w:r>
          </w:p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Первый заместитель главы района, председатель рабочей группы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Овчар О.Н.</w:t>
            </w:r>
          </w:p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 xml:space="preserve">Заместитель главы района по экономике, анализу и прогнозированию, заместитель председателя рабочей группы 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Беленя Е.В.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 xml:space="preserve">Главный специалист экспертно-правового отдела, секретарь рабочей группы </w:t>
            </w:r>
          </w:p>
        </w:tc>
      </w:tr>
      <w:tr w:rsidR="001C0994" w:rsidRPr="00070624" w:rsidTr="004B345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B176F5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Владимирова И. С.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Руководитель Комитета по управлению муниципальным имуществом администрации Северо-Енисейского района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B176F5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Сердюк Е.А.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Начальник экспертно-правового отдела администрации Северо-Енисейского района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B176F5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624">
              <w:rPr>
                <w:rFonts w:ascii="Arial" w:hAnsi="Arial" w:cs="Arial"/>
                <w:sz w:val="24"/>
                <w:szCs w:val="24"/>
              </w:rPr>
              <w:t>Луночкин</w:t>
            </w:r>
            <w:proofErr w:type="spellEnd"/>
            <w:r w:rsidRPr="00070624">
              <w:rPr>
                <w:rFonts w:ascii="Arial" w:hAnsi="Arial" w:cs="Arial"/>
                <w:sz w:val="24"/>
                <w:szCs w:val="24"/>
              </w:rPr>
              <w:t xml:space="preserve"> А.В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Начальник отдела экономического анализа и прогнозирования администрации Северо-Енисейского района</w:t>
            </w:r>
          </w:p>
        </w:tc>
      </w:tr>
      <w:tr w:rsidR="001C0994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B176F5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07062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Ларионова Е.А.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94" w:rsidRPr="00070624" w:rsidRDefault="001C0994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Начальник жилищного отдела администрации Северо-Енисейского района</w:t>
            </w:r>
          </w:p>
        </w:tc>
      </w:tr>
      <w:tr w:rsidR="00B176F5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F5" w:rsidRPr="00070624" w:rsidRDefault="00B176F5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F5" w:rsidRPr="00070624" w:rsidRDefault="009B4060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Ковалев А.С.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24" w:rsidRPr="00070624" w:rsidRDefault="00070624" w:rsidP="00070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Г</w:t>
            </w:r>
            <w:r w:rsidR="009B4060" w:rsidRPr="00070624">
              <w:rPr>
                <w:sz w:val="24"/>
                <w:szCs w:val="24"/>
              </w:rPr>
              <w:t>лав</w:t>
            </w:r>
            <w:r w:rsidRPr="00070624">
              <w:rPr>
                <w:sz w:val="24"/>
                <w:szCs w:val="24"/>
              </w:rPr>
              <w:t>а</w:t>
            </w:r>
            <w:r w:rsidR="009B4060" w:rsidRPr="0007062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9B4060" w:rsidRPr="00070624">
              <w:rPr>
                <w:sz w:val="24"/>
                <w:szCs w:val="24"/>
              </w:rPr>
              <w:t>гп</w:t>
            </w:r>
            <w:proofErr w:type="spellEnd"/>
            <w:r w:rsidR="009B4060" w:rsidRPr="00070624">
              <w:rPr>
                <w:sz w:val="24"/>
                <w:szCs w:val="24"/>
              </w:rPr>
              <w:t xml:space="preserve"> </w:t>
            </w:r>
            <w:proofErr w:type="gramStart"/>
            <w:r w:rsidR="009B4060" w:rsidRPr="00070624">
              <w:rPr>
                <w:sz w:val="24"/>
                <w:szCs w:val="24"/>
              </w:rPr>
              <w:t>Северо-Енисейский</w:t>
            </w:r>
            <w:proofErr w:type="gramEnd"/>
            <w:r w:rsidRPr="00070624">
              <w:rPr>
                <w:sz w:val="24"/>
                <w:szCs w:val="24"/>
              </w:rPr>
              <w:t xml:space="preserve"> </w:t>
            </w:r>
            <w:r w:rsidRPr="00070624">
              <w:rPr>
                <w:color w:val="FF0000"/>
                <w:sz w:val="24"/>
                <w:szCs w:val="24"/>
              </w:rPr>
              <w:t xml:space="preserve">(в редакции распоряжения администрации Северо-Енисейского района от </w:t>
            </w:r>
            <w:r w:rsidR="0020590E">
              <w:rPr>
                <w:color w:val="FF0000"/>
                <w:sz w:val="24"/>
                <w:szCs w:val="24"/>
              </w:rPr>
              <w:t>02.12.</w:t>
            </w:r>
            <w:r w:rsidRPr="00070624">
              <w:rPr>
                <w:color w:val="FF0000"/>
                <w:sz w:val="24"/>
                <w:szCs w:val="24"/>
              </w:rPr>
              <w:t>2022 №</w:t>
            </w:r>
            <w:r w:rsidR="002C4765">
              <w:rPr>
                <w:color w:val="FF0000"/>
                <w:sz w:val="24"/>
                <w:szCs w:val="24"/>
              </w:rPr>
              <w:t xml:space="preserve"> 3030</w:t>
            </w:r>
            <w:r w:rsidRPr="00070624">
              <w:rPr>
                <w:color w:val="FF0000"/>
                <w:sz w:val="24"/>
                <w:szCs w:val="24"/>
              </w:rPr>
              <w:t>-р)</w:t>
            </w:r>
          </w:p>
          <w:p w:rsidR="00B176F5" w:rsidRPr="00070624" w:rsidRDefault="00B176F5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4C7B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Королева С.В.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514C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Генеральный директор муниципального унитарного предприятия «Управление Коммуникационным комплексом Северо-Енисейского района» (по согласованию)</w:t>
            </w:r>
          </w:p>
        </w:tc>
      </w:tr>
      <w:tr w:rsidR="00514C7B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Шабанова А.К.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1C0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Главный бухгалтер муниципального унитарного предприятия «Управление Коммуникационным комплексом Северо-Енисейского района» (по согласованию)</w:t>
            </w:r>
          </w:p>
        </w:tc>
      </w:tr>
      <w:tr w:rsidR="00514C7B" w:rsidRPr="00070624" w:rsidTr="002059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514C7B" w:rsidP="001C09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2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B" w:rsidRPr="00070624" w:rsidRDefault="0020590E" w:rsidP="001C0994">
            <w:pPr>
              <w:tabs>
                <w:tab w:val="right" w:pos="227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Федосеенко А.А.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E" w:rsidRPr="00070624" w:rsidRDefault="00514C7B" w:rsidP="002059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70624">
              <w:rPr>
                <w:sz w:val="24"/>
                <w:szCs w:val="24"/>
              </w:rPr>
              <w:t>Начальник службы по управлению многоквартирными домами муниципального унитарного предприятия «Управление Коммуникационным комплексом Северо-Енисейского района» (по согласованию)</w:t>
            </w:r>
            <w:r w:rsidR="0020590E" w:rsidRPr="00070624">
              <w:rPr>
                <w:color w:val="FF0000"/>
                <w:sz w:val="24"/>
                <w:szCs w:val="24"/>
              </w:rPr>
              <w:t xml:space="preserve"> (в редакции распоряжения администрации Северо-Енисейского района </w:t>
            </w:r>
            <w:r w:rsidR="00B53854" w:rsidRPr="00B53854">
              <w:rPr>
                <w:color w:val="FF0000"/>
                <w:sz w:val="24"/>
                <w:szCs w:val="24"/>
              </w:rPr>
              <w:t>от 14.04.2023 № 674-р</w:t>
            </w:r>
            <w:r w:rsidR="0020590E" w:rsidRPr="00070624">
              <w:rPr>
                <w:color w:val="FF0000"/>
                <w:sz w:val="24"/>
                <w:szCs w:val="24"/>
              </w:rPr>
              <w:t>)</w:t>
            </w:r>
          </w:p>
          <w:p w:rsidR="00514C7B" w:rsidRPr="00070624" w:rsidRDefault="00514C7B" w:rsidP="00514C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994" w:rsidRPr="00070624" w:rsidRDefault="001C0994" w:rsidP="00070624">
      <w:pPr>
        <w:pStyle w:val="ConsTitle0"/>
        <w:widowControl/>
        <w:jc w:val="both"/>
        <w:outlineLvl w:val="0"/>
        <w:rPr>
          <w:b w:val="0"/>
          <w:bCs w:val="0"/>
          <w:sz w:val="24"/>
          <w:szCs w:val="24"/>
        </w:rPr>
      </w:pPr>
    </w:p>
    <w:sectPr w:rsidR="001C0994" w:rsidRPr="00070624" w:rsidSect="007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70B"/>
    <w:multiLevelType w:val="hybridMultilevel"/>
    <w:tmpl w:val="B3766314"/>
    <w:lvl w:ilvl="0" w:tplc="7F2C6246">
      <w:start w:val="1"/>
      <w:numFmt w:val="decimal"/>
      <w:lvlText w:val="%1)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994"/>
    <w:rsid w:val="00031FD5"/>
    <w:rsid w:val="00070624"/>
    <w:rsid w:val="000A43C9"/>
    <w:rsid w:val="000D58D9"/>
    <w:rsid w:val="001C0994"/>
    <w:rsid w:val="0020590E"/>
    <w:rsid w:val="002C4765"/>
    <w:rsid w:val="00514C7B"/>
    <w:rsid w:val="006966F6"/>
    <w:rsid w:val="006A758A"/>
    <w:rsid w:val="006E2B17"/>
    <w:rsid w:val="007775EA"/>
    <w:rsid w:val="007865E6"/>
    <w:rsid w:val="007A22CE"/>
    <w:rsid w:val="009B4060"/>
    <w:rsid w:val="00A323C6"/>
    <w:rsid w:val="00AE4A52"/>
    <w:rsid w:val="00B176F5"/>
    <w:rsid w:val="00B53854"/>
    <w:rsid w:val="00B571E7"/>
    <w:rsid w:val="00BA590C"/>
    <w:rsid w:val="00C65C06"/>
    <w:rsid w:val="00C97769"/>
    <w:rsid w:val="00E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1C0994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9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994"/>
    <w:rPr>
      <w:color w:val="0000FF"/>
      <w:u w:val="single"/>
    </w:rPr>
  </w:style>
  <w:style w:type="paragraph" w:styleId="a6">
    <w:name w:val="Body Text"/>
    <w:basedOn w:val="a"/>
    <w:link w:val="a7"/>
    <w:rsid w:val="0007062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0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70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Кудрявцева Валентина Юрьевна</cp:lastModifiedBy>
  <cp:revision>15</cp:revision>
  <dcterms:created xsi:type="dcterms:W3CDTF">2022-10-03T09:28:00Z</dcterms:created>
  <dcterms:modified xsi:type="dcterms:W3CDTF">2023-04-15T03:54:00Z</dcterms:modified>
</cp:coreProperties>
</file>