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1EEB" w:rsidRPr="002E5431" w:rsidRDefault="00ED4D0A" w:rsidP="00ED4D0A">
      <w:pPr>
        <w:jc w:val="center"/>
        <w:rPr>
          <w:b/>
          <w:sz w:val="44"/>
          <w:szCs w:val="44"/>
        </w:rPr>
      </w:pPr>
      <w:bookmarkStart w:id="0" w:name="_GoBack"/>
      <w:bookmarkEnd w:id="0"/>
      <w:r w:rsidRPr="002E5431">
        <w:rPr>
          <w:b/>
          <w:sz w:val="44"/>
          <w:szCs w:val="44"/>
        </w:rPr>
        <w:t>Сравнительная информация параметров бюджетов муниципальных районов красноярского края на 201</w:t>
      </w:r>
      <w:r w:rsidR="00A04388">
        <w:rPr>
          <w:b/>
          <w:sz w:val="44"/>
          <w:szCs w:val="44"/>
        </w:rPr>
        <w:t>8</w:t>
      </w:r>
      <w:r w:rsidRPr="002E5431">
        <w:rPr>
          <w:b/>
          <w:sz w:val="44"/>
          <w:szCs w:val="44"/>
        </w:rPr>
        <w:t xml:space="preserve"> год</w:t>
      </w:r>
    </w:p>
    <w:p w:rsidR="00EB78C4" w:rsidRDefault="00EB78C4"/>
    <w:tbl>
      <w:tblPr>
        <w:tblStyle w:val="a3"/>
        <w:tblW w:w="15877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844"/>
        <w:gridCol w:w="1701"/>
        <w:gridCol w:w="1701"/>
        <w:gridCol w:w="1701"/>
        <w:gridCol w:w="2268"/>
        <w:gridCol w:w="2268"/>
        <w:gridCol w:w="2126"/>
        <w:gridCol w:w="2268"/>
      </w:tblGrid>
      <w:tr w:rsidR="003E407A" w:rsidTr="006C6B79">
        <w:trPr>
          <w:trHeight w:val="995"/>
        </w:trPr>
        <w:tc>
          <w:tcPr>
            <w:tcW w:w="1844" w:type="dxa"/>
          </w:tcPr>
          <w:p w:rsidR="003E407A" w:rsidRDefault="003E407A"/>
        </w:tc>
        <w:tc>
          <w:tcPr>
            <w:tcW w:w="1701" w:type="dxa"/>
          </w:tcPr>
          <w:p w:rsidR="003E407A" w:rsidRPr="002E5431" w:rsidRDefault="006C6B79">
            <w:pPr>
              <w:rPr>
                <w:b/>
                <w:color w:val="FF0000"/>
              </w:rPr>
            </w:pPr>
            <w:r w:rsidRPr="006C6B79">
              <w:rPr>
                <w:b/>
                <w:noProof/>
                <w:color w:val="FF0000"/>
              </w:rPr>
              <w:drawing>
                <wp:inline distT="0" distB="0" distL="0" distR="0" wp14:anchorId="4C750839" wp14:editId="40C94727">
                  <wp:extent cx="922020" cy="829768"/>
                  <wp:effectExtent l="0" t="0" r="0" b="0"/>
                  <wp:docPr id="1" name="Рисунок 1" descr="http://my.krskstate.ru/upload/resize_cache/iblock/ecc/150_0_2/sev_enis_rayon_ge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my.krskstate.ru/upload/resize_cache/iblock/ecc/150_0_2/sev_enis_rayon_ge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2922" cy="830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:rsidR="003E407A" w:rsidRDefault="003E407A">
            <w:r>
              <w:rPr>
                <w:noProof/>
              </w:rPr>
              <w:drawing>
                <wp:inline distT="0" distB="0" distL="0" distR="0" wp14:anchorId="04BB71D9" wp14:editId="260B3AAB">
                  <wp:extent cx="857250" cy="876300"/>
                  <wp:effectExtent l="19050" t="0" r="0" b="0"/>
                  <wp:docPr id="9" name="Рисунок 1" descr="Мотыгино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Мотыгино.gif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250" cy="876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:rsidR="003E407A" w:rsidRDefault="003E407A">
            <w:r>
              <w:rPr>
                <w:noProof/>
              </w:rPr>
              <w:drawing>
                <wp:inline distT="0" distB="0" distL="0" distR="0" wp14:anchorId="17D68BBD" wp14:editId="1CBB8E6E">
                  <wp:extent cx="923925" cy="876300"/>
                  <wp:effectExtent l="19050" t="0" r="9525" b="0"/>
                  <wp:docPr id="10" name="Рисунок 2" descr="Назарово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Назарово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3925" cy="876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:rsidR="003E407A" w:rsidRDefault="003E407A">
            <w:r>
              <w:rPr>
                <w:noProof/>
              </w:rPr>
              <w:drawing>
                <wp:inline distT="0" distB="0" distL="0" distR="0" wp14:anchorId="6253D159" wp14:editId="449336CC">
                  <wp:extent cx="1314450" cy="1171575"/>
                  <wp:effectExtent l="19050" t="0" r="0" b="0"/>
                  <wp:docPr id="11" name="Рисунок 3" descr="Большемуртинский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Большемуртинский.gif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4450" cy="1171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:rsidR="003E407A" w:rsidRDefault="003E407A">
            <w:r>
              <w:rPr>
                <w:noProof/>
              </w:rPr>
              <w:drawing>
                <wp:inline distT="0" distB="0" distL="0" distR="0" wp14:anchorId="5EAA066D" wp14:editId="3BC56707">
                  <wp:extent cx="1333500" cy="1171575"/>
                  <wp:effectExtent l="19050" t="0" r="0" b="0"/>
                  <wp:docPr id="12" name="Рисунок 5" descr="Уярский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Уярский.jpe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0" cy="1171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6" w:type="dxa"/>
          </w:tcPr>
          <w:p w:rsidR="003E407A" w:rsidRDefault="003E407A">
            <w:r>
              <w:rPr>
                <w:noProof/>
              </w:rPr>
              <w:drawing>
                <wp:inline distT="0" distB="0" distL="0" distR="0" wp14:anchorId="1F0E52CF" wp14:editId="038B8BD2">
                  <wp:extent cx="1122680" cy="1370965"/>
                  <wp:effectExtent l="19050" t="0" r="1270" b="0"/>
                  <wp:docPr id="13" name="Рисунок 6" descr="Казачинский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зачинский.jp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2680" cy="13709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:rsidR="003E407A" w:rsidRDefault="003E407A">
            <w:r w:rsidRPr="003E407A">
              <w:rPr>
                <w:noProof/>
              </w:rPr>
              <w:drawing>
                <wp:inline distT="0" distB="0" distL="0" distR="0" wp14:anchorId="1B7FA8BF" wp14:editId="0B79565F">
                  <wp:extent cx="1219200" cy="1228725"/>
                  <wp:effectExtent l="19050" t="0" r="0" b="0"/>
                  <wp:docPr id="14" name="Рисунок 0" descr="Ужур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Ужур.jp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0815" cy="12303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E407A" w:rsidTr="006C6B79">
        <w:tc>
          <w:tcPr>
            <w:tcW w:w="1844" w:type="dxa"/>
          </w:tcPr>
          <w:p w:rsidR="003E407A" w:rsidRDefault="003E407A"/>
        </w:tc>
        <w:tc>
          <w:tcPr>
            <w:tcW w:w="1701" w:type="dxa"/>
          </w:tcPr>
          <w:p w:rsidR="003E407A" w:rsidRDefault="009E41A3">
            <w:r>
              <w:t>Северо-Енисейский район</w:t>
            </w:r>
          </w:p>
        </w:tc>
        <w:tc>
          <w:tcPr>
            <w:tcW w:w="1701" w:type="dxa"/>
          </w:tcPr>
          <w:p w:rsidR="003E407A" w:rsidRDefault="003E407A" w:rsidP="00ED4D0A">
            <w:pPr>
              <w:jc w:val="center"/>
            </w:pPr>
            <w:proofErr w:type="spellStart"/>
            <w:r>
              <w:t>Мотыгинский</w:t>
            </w:r>
            <w:proofErr w:type="spellEnd"/>
            <w:r>
              <w:t xml:space="preserve"> район</w:t>
            </w:r>
          </w:p>
        </w:tc>
        <w:tc>
          <w:tcPr>
            <w:tcW w:w="1701" w:type="dxa"/>
          </w:tcPr>
          <w:p w:rsidR="003E407A" w:rsidRDefault="003E407A" w:rsidP="00ED4D0A">
            <w:pPr>
              <w:jc w:val="center"/>
            </w:pPr>
            <w:r>
              <w:t>Назаровский район</w:t>
            </w:r>
          </w:p>
        </w:tc>
        <w:tc>
          <w:tcPr>
            <w:tcW w:w="2268" w:type="dxa"/>
          </w:tcPr>
          <w:p w:rsidR="003E407A" w:rsidRDefault="003E407A" w:rsidP="00ED4D0A">
            <w:pPr>
              <w:jc w:val="center"/>
            </w:pPr>
            <w:proofErr w:type="spellStart"/>
            <w:r>
              <w:t>Большемуртинский</w:t>
            </w:r>
            <w:proofErr w:type="spellEnd"/>
            <w:r>
              <w:t xml:space="preserve"> район</w:t>
            </w:r>
          </w:p>
        </w:tc>
        <w:tc>
          <w:tcPr>
            <w:tcW w:w="2268" w:type="dxa"/>
          </w:tcPr>
          <w:p w:rsidR="003E407A" w:rsidRDefault="003E407A" w:rsidP="00ED4D0A">
            <w:pPr>
              <w:jc w:val="center"/>
            </w:pPr>
            <w:proofErr w:type="spellStart"/>
            <w:r>
              <w:t>Уярский</w:t>
            </w:r>
            <w:proofErr w:type="spellEnd"/>
            <w:r>
              <w:t xml:space="preserve"> район</w:t>
            </w:r>
          </w:p>
        </w:tc>
        <w:tc>
          <w:tcPr>
            <w:tcW w:w="2126" w:type="dxa"/>
          </w:tcPr>
          <w:p w:rsidR="003E407A" w:rsidRDefault="003E407A" w:rsidP="00ED4D0A">
            <w:pPr>
              <w:jc w:val="center"/>
            </w:pPr>
            <w:proofErr w:type="spellStart"/>
            <w:r>
              <w:t>Казачинский</w:t>
            </w:r>
            <w:proofErr w:type="spellEnd"/>
            <w:r>
              <w:t xml:space="preserve"> район</w:t>
            </w:r>
          </w:p>
        </w:tc>
        <w:tc>
          <w:tcPr>
            <w:tcW w:w="2268" w:type="dxa"/>
          </w:tcPr>
          <w:p w:rsidR="003E407A" w:rsidRDefault="003E407A" w:rsidP="00ED4D0A">
            <w:pPr>
              <w:jc w:val="center"/>
            </w:pPr>
            <w:proofErr w:type="spellStart"/>
            <w:r>
              <w:t>Ужурский</w:t>
            </w:r>
            <w:proofErr w:type="spellEnd"/>
            <w:r>
              <w:t xml:space="preserve"> район</w:t>
            </w:r>
          </w:p>
        </w:tc>
      </w:tr>
      <w:tr w:rsidR="003E407A" w:rsidTr="006C6B79">
        <w:tc>
          <w:tcPr>
            <w:tcW w:w="1844" w:type="dxa"/>
          </w:tcPr>
          <w:p w:rsidR="003E407A" w:rsidRDefault="00ED4D0A" w:rsidP="00F84239">
            <w:r>
              <w:t>Доходы (тыс. рублей)</w:t>
            </w:r>
          </w:p>
        </w:tc>
        <w:tc>
          <w:tcPr>
            <w:tcW w:w="1701" w:type="dxa"/>
          </w:tcPr>
          <w:p w:rsidR="003E407A" w:rsidRDefault="009E41A3" w:rsidP="00D607D2">
            <w:r>
              <w:t>1</w:t>
            </w:r>
            <w:r w:rsidR="00D607D2">
              <w:t> 951 503,8</w:t>
            </w:r>
          </w:p>
        </w:tc>
        <w:tc>
          <w:tcPr>
            <w:tcW w:w="1701" w:type="dxa"/>
          </w:tcPr>
          <w:p w:rsidR="003E407A" w:rsidRDefault="00ED4D0A" w:rsidP="00ED4D0A">
            <w:pPr>
              <w:jc w:val="center"/>
            </w:pPr>
            <w:r>
              <w:t>888 253,8</w:t>
            </w:r>
          </w:p>
        </w:tc>
        <w:tc>
          <w:tcPr>
            <w:tcW w:w="1701" w:type="dxa"/>
          </w:tcPr>
          <w:p w:rsidR="003E407A" w:rsidRDefault="00A04388" w:rsidP="00ED4D0A">
            <w:pPr>
              <w:jc w:val="center"/>
            </w:pPr>
            <w:r>
              <w:t>826 482,2</w:t>
            </w:r>
          </w:p>
        </w:tc>
        <w:tc>
          <w:tcPr>
            <w:tcW w:w="2268" w:type="dxa"/>
          </w:tcPr>
          <w:p w:rsidR="003E407A" w:rsidRDefault="00A04388" w:rsidP="00ED4D0A">
            <w:pPr>
              <w:jc w:val="center"/>
            </w:pPr>
            <w:r>
              <w:t>579 204,7</w:t>
            </w:r>
          </w:p>
        </w:tc>
        <w:tc>
          <w:tcPr>
            <w:tcW w:w="2268" w:type="dxa"/>
          </w:tcPr>
          <w:p w:rsidR="003E407A" w:rsidRDefault="00A04388" w:rsidP="00ED4D0A">
            <w:pPr>
              <w:jc w:val="center"/>
            </w:pPr>
            <w:r>
              <w:t>580 437,5</w:t>
            </w:r>
          </w:p>
        </w:tc>
        <w:tc>
          <w:tcPr>
            <w:tcW w:w="2126" w:type="dxa"/>
          </w:tcPr>
          <w:p w:rsidR="003E407A" w:rsidRDefault="00A04388" w:rsidP="00ED4D0A">
            <w:pPr>
              <w:jc w:val="center"/>
            </w:pPr>
            <w:r>
              <w:t>515 467,1</w:t>
            </w:r>
          </w:p>
        </w:tc>
        <w:tc>
          <w:tcPr>
            <w:tcW w:w="2268" w:type="dxa"/>
          </w:tcPr>
          <w:p w:rsidR="003E407A" w:rsidRDefault="00A04388" w:rsidP="00ED4D0A">
            <w:pPr>
              <w:jc w:val="center"/>
            </w:pPr>
            <w:r>
              <w:t>932 179,5</w:t>
            </w:r>
          </w:p>
        </w:tc>
      </w:tr>
      <w:tr w:rsidR="003E407A" w:rsidTr="006C6B79">
        <w:tc>
          <w:tcPr>
            <w:tcW w:w="1844" w:type="dxa"/>
          </w:tcPr>
          <w:p w:rsidR="003E407A" w:rsidRDefault="00ED4D0A" w:rsidP="00F84239">
            <w:r>
              <w:t>Расходы (тыс. рублей)</w:t>
            </w:r>
          </w:p>
        </w:tc>
        <w:tc>
          <w:tcPr>
            <w:tcW w:w="1701" w:type="dxa"/>
          </w:tcPr>
          <w:p w:rsidR="003E407A" w:rsidRDefault="009E41A3" w:rsidP="00D607D2">
            <w:r>
              <w:t>1</w:t>
            </w:r>
            <w:r w:rsidR="00D607D2">
              <w:t> 951 503,8</w:t>
            </w:r>
            <w:r>
              <w:t xml:space="preserve"> </w:t>
            </w:r>
          </w:p>
        </w:tc>
        <w:tc>
          <w:tcPr>
            <w:tcW w:w="1701" w:type="dxa"/>
          </w:tcPr>
          <w:p w:rsidR="003E407A" w:rsidRDefault="00ED4D0A" w:rsidP="00ED4D0A">
            <w:pPr>
              <w:jc w:val="center"/>
            </w:pPr>
            <w:r>
              <w:t>888 253,8</w:t>
            </w:r>
          </w:p>
        </w:tc>
        <w:tc>
          <w:tcPr>
            <w:tcW w:w="1701" w:type="dxa"/>
          </w:tcPr>
          <w:p w:rsidR="003E407A" w:rsidRDefault="00A04388" w:rsidP="00ED4D0A">
            <w:pPr>
              <w:jc w:val="center"/>
            </w:pPr>
            <w:r>
              <w:t>830</w:t>
            </w:r>
            <w:r w:rsidR="00ED4D0A">
              <w:t> 609,5</w:t>
            </w:r>
          </w:p>
        </w:tc>
        <w:tc>
          <w:tcPr>
            <w:tcW w:w="2268" w:type="dxa"/>
          </w:tcPr>
          <w:p w:rsidR="003E407A" w:rsidRDefault="00A04388" w:rsidP="00ED4D0A">
            <w:pPr>
              <w:jc w:val="center"/>
            </w:pPr>
            <w:r>
              <w:t>577 701,2</w:t>
            </w:r>
          </w:p>
        </w:tc>
        <w:tc>
          <w:tcPr>
            <w:tcW w:w="2268" w:type="dxa"/>
          </w:tcPr>
          <w:p w:rsidR="003E407A" w:rsidRDefault="00A04388" w:rsidP="00ED4D0A">
            <w:pPr>
              <w:jc w:val="center"/>
            </w:pPr>
            <w:r>
              <w:t>583 176,3</w:t>
            </w:r>
          </w:p>
        </w:tc>
        <w:tc>
          <w:tcPr>
            <w:tcW w:w="2126" w:type="dxa"/>
          </w:tcPr>
          <w:p w:rsidR="003E407A" w:rsidRDefault="00A04388" w:rsidP="00ED4D0A">
            <w:pPr>
              <w:jc w:val="center"/>
            </w:pPr>
            <w:r>
              <w:t>515 467,1</w:t>
            </w:r>
          </w:p>
        </w:tc>
        <w:tc>
          <w:tcPr>
            <w:tcW w:w="2268" w:type="dxa"/>
          </w:tcPr>
          <w:p w:rsidR="003E407A" w:rsidRDefault="00A04388" w:rsidP="00ED4D0A">
            <w:pPr>
              <w:jc w:val="center"/>
            </w:pPr>
            <w:r>
              <w:t>938 723,9</w:t>
            </w:r>
          </w:p>
        </w:tc>
      </w:tr>
      <w:tr w:rsidR="003E407A" w:rsidTr="006C6B79">
        <w:tc>
          <w:tcPr>
            <w:tcW w:w="1844" w:type="dxa"/>
          </w:tcPr>
          <w:p w:rsidR="003E407A" w:rsidRDefault="00ED4D0A" w:rsidP="00F84239">
            <w:r>
              <w:t>Дефицит/профицит (тыс. рублей)</w:t>
            </w:r>
          </w:p>
        </w:tc>
        <w:tc>
          <w:tcPr>
            <w:tcW w:w="1701" w:type="dxa"/>
          </w:tcPr>
          <w:p w:rsidR="003E407A" w:rsidRDefault="00D607D2" w:rsidP="00D607D2">
            <w:pPr>
              <w:jc w:val="center"/>
            </w:pPr>
            <w:r>
              <w:t>0,0</w:t>
            </w:r>
          </w:p>
        </w:tc>
        <w:tc>
          <w:tcPr>
            <w:tcW w:w="1701" w:type="dxa"/>
          </w:tcPr>
          <w:p w:rsidR="003E407A" w:rsidRDefault="00ED4D0A" w:rsidP="00ED4D0A">
            <w:pPr>
              <w:jc w:val="center"/>
            </w:pPr>
            <w:r>
              <w:t>0,0</w:t>
            </w:r>
          </w:p>
        </w:tc>
        <w:tc>
          <w:tcPr>
            <w:tcW w:w="1701" w:type="dxa"/>
          </w:tcPr>
          <w:p w:rsidR="003E407A" w:rsidRDefault="00AA75D8" w:rsidP="00A04388">
            <w:pPr>
              <w:jc w:val="center"/>
            </w:pPr>
            <w:r>
              <w:t xml:space="preserve">- </w:t>
            </w:r>
            <w:r w:rsidR="00ED4D0A">
              <w:t>4 1</w:t>
            </w:r>
            <w:r w:rsidR="00A04388">
              <w:t>27</w:t>
            </w:r>
            <w:r w:rsidR="00ED4D0A">
              <w:t>,</w:t>
            </w:r>
            <w:r w:rsidR="00A04388">
              <w:t>3</w:t>
            </w:r>
          </w:p>
        </w:tc>
        <w:tc>
          <w:tcPr>
            <w:tcW w:w="2268" w:type="dxa"/>
          </w:tcPr>
          <w:p w:rsidR="003E407A" w:rsidRDefault="00A04388" w:rsidP="00ED4D0A">
            <w:pPr>
              <w:jc w:val="center"/>
            </w:pPr>
            <w:r>
              <w:t>1 503,5</w:t>
            </w:r>
          </w:p>
        </w:tc>
        <w:tc>
          <w:tcPr>
            <w:tcW w:w="2268" w:type="dxa"/>
          </w:tcPr>
          <w:p w:rsidR="003E407A" w:rsidRDefault="00AA75D8" w:rsidP="00A04388">
            <w:pPr>
              <w:jc w:val="center"/>
            </w:pPr>
            <w:r>
              <w:t xml:space="preserve">- </w:t>
            </w:r>
            <w:r w:rsidR="00A04388">
              <w:t>2 738,8</w:t>
            </w:r>
          </w:p>
        </w:tc>
        <w:tc>
          <w:tcPr>
            <w:tcW w:w="2126" w:type="dxa"/>
          </w:tcPr>
          <w:p w:rsidR="003E407A" w:rsidRDefault="00ED4D0A" w:rsidP="00ED4D0A">
            <w:pPr>
              <w:jc w:val="center"/>
            </w:pPr>
            <w:r>
              <w:t>0,0</w:t>
            </w:r>
          </w:p>
        </w:tc>
        <w:tc>
          <w:tcPr>
            <w:tcW w:w="2268" w:type="dxa"/>
          </w:tcPr>
          <w:p w:rsidR="003E407A" w:rsidRDefault="00AA75D8" w:rsidP="00A04388">
            <w:pPr>
              <w:jc w:val="center"/>
            </w:pPr>
            <w:r>
              <w:t xml:space="preserve">- </w:t>
            </w:r>
            <w:r w:rsidR="00A04388">
              <w:t>6 544,4</w:t>
            </w:r>
          </w:p>
        </w:tc>
      </w:tr>
      <w:tr w:rsidR="00ED4D0A" w:rsidTr="006C6B79">
        <w:tc>
          <w:tcPr>
            <w:tcW w:w="1844" w:type="dxa"/>
          </w:tcPr>
          <w:p w:rsidR="00ED4D0A" w:rsidRDefault="00ED4D0A" w:rsidP="00F84239">
            <w:r>
              <w:t>Численность населения (чел.)</w:t>
            </w:r>
          </w:p>
        </w:tc>
        <w:tc>
          <w:tcPr>
            <w:tcW w:w="1701" w:type="dxa"/>
          </w:tcPr>
          <w:p w:rsidR="00ED4D0A" w:rsidRDefault="00D607D2" w:rsidP="00D607D2">
            <w:pPr>
              <w:jc w:val="center"/>
            </w:pPr>
            <w:r>
              <w:t>11 808</w:t>
            </w:r>
          </w:p>
        </w:tc>
        <w:tc>
          <w:tcPr>
            <w:tcW w:w="1701" w:type="dxa"/>
          </w:tcPr>
          <w:p w:rsidR="00ED4D0A" w:rsidRDefault="00ED4D0A" w:rsidP="00ED4D0A">
            <w:pPr>
              <w:jc w:val="center"/>
            </w:pPr>
            <w:r>
              <w:t>15 020</w:t>
            </w:r>
          </w:p>
        </w:tc>
        <w:tc>
          <w:tcPr>
            <w:tcW w:w="1701" w:type="dxa"/>
          </w:tcPr>
          <w:p w:rsidR="00ED4D0A" w:rsidRDefault="00ED4D0A" w:rsidP="00A04388">
            <w:pPr>
              <w:jc w:val="center"/>
            </w:pPr>
            <w:r>
              <w:t>2</w:t>
            </w:r>
            <w:r w:rsidR="00A04388">
              <w:t>3</w:t>
            </w:r>
            <w:r>
              <w:t xml:space="preserve"> </w:t>
            </w:r>
            <w:r w:rsidR="00A04388">
              <w:t>034</w:t>
            </w:r>
          </w:p>
        </w:tc>
        <w:tc>
          <w:tcPr>
            <w:tcW w:w="2268" w:type="dxa"/>
          </w:tcPr>
          <w:p w:rsidR="00ED4D0A" w:rsidRDefault="00ED4D0A" w:rsidP="00ED4D0A">
            <w:pPr>
              <w:jc w:val="center"/>
            </w:pPr>
            <w:r>
              <w:t>18 316</w:t>
            </w:r>
          </w:p>
        </w:tc>
        <w:tc>
          <w:tcPr>
            <w:tcW w:w="2268" w:type="dxa"/>
          </w:tcPr>
          <w:p w:rsidR="00ED4D0A" w:rsidRDefault="00ED4D0A" w:rsidP="00ED4D0A">
            <w:pPr>
              <w:jc w:val="center"/>
            </w:pPr>
            <w:r>
              <w:t>21 156</w:t>
            </w:r>
          </w:p>
        </w:tc>
        <w:tc>
          <w:tcPr>
            <w:tcW w:w="2126" w:type="dxa"/>
          </w:tcPr>
          <w:p w:rsidR="00ED4D0A" w:rsidRDefault="00ED4D0A" w:rsidP="00ED4D0A">
            <w:pPr>
              <w:jc w:val="center"/>
            </w:pPr>
            <w:r>
              <w:t>10 022</w:t>
            </w:r>
          </w:p>
        </w:tc>
        <w:tc>
          <w:tcPr>
            <w:tcW w:w="2268" w:type="dxa"/>
          </w:tcPr>
          <w:p w:rsidR="00ED4D0A" w:rsidRDefault="00ED4D0A" w:rsidP="00ED4D0A">
            <w:pPr>
              <w:jc w:val="center"/>
            </w:pPr>
            <w:r>
              <w:t>31 672</w:t>
            </w:r>
          </w:p>
        </w:tc>
      </w:tr>
      <w:tr w:rsidR="00ED4D0A" w:rsidTr="006C6B79">
        <w:tc>
          <w:tcPr>
            <w:tcW w:w="1844" w:type="dxa"/>
          </w:tcPr>
          <w:p w:rsidR="00ED4D0A" w:rsidRDefault="00ED4D0A" w:rsidP="00F84239">
            <w:r>
              <w:t>Общая площадь территории (км</w:t>
            </w:r>
            <w:proofErr w:type="gramStart"/>
            <w:r>
              <w:t>2</w:t>
            </w:r>
            <w:proofErr w:type="gramEnd"/>
            <w:r>
              <w:t>)</w:t>
            </w:r>
          </w:p>
        </w:tc>
        <w:tc>
          <w:tcPr>
            <w:tcW w:w="1701" w:type="dxa"/>
          </w:tcPr>
          <w:p w:rsidR="00ED4D0A" w:rsidRDefault="009E41A3" w:rsidP="00D607D2">
            <w:pPr>
              <w:jc w:val="center"/>
            </w:pPr>
            <w:r>
              <w:t>47 200</w:t>
            </w:r>
          </w:p>
        </w:tc>
        <w:tc>
          <w:tcPr>
            <w:tcW w:w="1701" w:type="dxa"/>
          </w:tcPr>
          <w:p w:rsidR="00ED4D0A" w:rsidRDefault="00ED4D0A" w:rsidP="00ED4D0A">
            <w:pPr>
              <w:jc w:val="center"/>
            </w:pPr>
            <w:r>
              <w:t>18 983</w:t>
            </w:r>
          </w:p>
        </w:tc>
        <w:tc>
          <w:tcPr>
            <w:tcW w:w="1701" w:type="dxa"/>
          </w:tcPr>
          <w:p w:rsidR="00ED4D0A" w:rsidRDefault="00ED4D0A" w:rsidP="00ED4D0A">
            <w:pPr>
              <w:jc w:val="center"/>
            </w:pPr>
            <w:r>
              <w:t>4 230</w:t>
            </w:r>
          </w:p>
        </w:tc>
        <w:tc>
          <w:tcPr>
            <w:tcW w:w="2268" w:type="dxa"/>
          </w:tcPr>
          <w:p w:rsidR="00ED4D0A" w:rsidRDefault="00ED4D0A" w:rsidP="00ED4D0A">
            <w:pPr>
              <w:jc w:val="center"/>
            </w:pPr>
            <w:r>
              <w:t>6 856</w:t>
            </w:r>
          </w:p>
        </w:tc>
        <w:tc>
          <w:tcPr>
            <w:tcW w:w="2268" w:type="dxa"/>
          </w:tcPr>
          <w:p w:rsidR="00ED4D0A" w:rsidRDefault="00ED4D0A" w:rsidP="00ED4D0A">
            <w:pPr>
              <w:jc w:val="center"/>
            </w:pPr>
            <w:r>
              <w:t>2 196</w:t>
            </w:r>
          </w:p>
        </w:tc>
        <w:tc>
          <w:tcPr>
            <w:tcW w:w="2126" w:type="dxa"/>
          </w:tcPr>
          <w:p w:rsidR="00ED4D0A" w:rsidRDefault="00ED4D0A" w:rsidP="00ED4D0A">
            <w:pPr>
              <w:jc w:val="center"/>
            </w:pPr>
            <w:r>
              <w:t>5 755</w:t>
            </w:r>
          </w:p>
        </w:tc>
        <w:tc>
          <w:tcPr>
            <w:tcW w:w="2268" w:type="dxa"/>
          </w:tcPr>
          <w:p w:rsidR="00ED4D0A" w:rsidRDefault="00ED4D0A" w:rsidP="00ED4D0A">
            <w:pPr>
              <w:jc w:val="center"/>
            </w:pPr>
            <w:r>
              <w:t>4 226</w:t>
            </w:r>
          </w:p>
        </w:tc>
      </w:tr>
    </w:tbl>
    <w:p w:rsidR="00EB78C4" w:rsidRDefault="00EB78C4"/>
    <w:sectPr w:rsidR="00EB78C4" w:rsidSect="009E41A3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67F6" w:rsidRDefault="007E67F6" w:rsidP="00EB78C4">
      <w:r>
        <w:separator/>
      </w:r>
    </w:p>
  </w:endnote>
  <w:endnote w:type="continuationSeparator" w:id="0">
    <w:p w:rsidR="007E67F6" w:rsidRDefault="007E67F6" w:rsidP="00EB78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67F6" w:rsidRDefault="007E67F6" w:rsidP="00EB78C4">
      <w:r>
        <w:separator/>
      </w:r>
    </w:p>
  </w:footnote>
  <w:footnote w:type="continuationSeparator" w:id="0">
    <w:p w:rsidR="007E67F6" w:rsidRDefault="007E67F6" w:rsidP="00EB78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B78C4"/>
    <w:rsid w:val="000E4049"/>
    <w:rsid w:val="002B611F"/>
    <w:rsid w:val="002E5431"/>
    <w:rsid w:val="00355541"/>
    <w:rsid w:val="003E407A"/>
    <w:rsid w:val="005F5625"/>
    <w:rsid w:val="006C6B79"/>
    <w:rsid w:val="007D1EEB"/>
    <w:rsid w:val="007E67F6"/>
    <w:rsid w:val="0081578B"/>
    <w:rsid w:val="009E41A3"/>
    <w:rsid w:val="009F2643"/>
    <w:rsid w:val="00A04388"/>
    <w:rsid w:val="00AA75D8"/>
    <w:rsid w:val="00D607D2"/>
    <w:rsid w:val="00D746A7"/>
    <w:rsid w:val="00EB78C4"/>
    <w:rsid w:val="00ED4D0A"/>
    <w:rsid w:val="00F84239"/>
    <w:rsid w:val="00F93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1EE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B78C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EB78C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EB78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gif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113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raifu</Company>
  <LinksUpToDate>false</LinksUpToDate>
  <CharactersWithSpaces>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Hursanova</dc:creator>
  <cp:lastModifiedBy>User3</cp:lastModifiedBy>
  <cp:revision>9</cp:revision>
  <cp:lastPrinted>2017-12-07T05:14:00Z</cp:lastPrinted>
  <dcterms:created xsi:type="dcterms:W3CDTF">2016-12-05T08:59:00Z</dcterms:created>
  <dcterms:modified xsi:type="dcterms:W3CDTF">2017-12-07T05:14:00Z</dcterms:modified>
</cp:coreProperties>
</file>