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3D" w:rsidRPr="00E277B1" w:rsidRDefault="00223B3D" w:rsidP="00E277B1">
      <w:pPr>
        <w:shd w:val="clear" w:color="auto" w:fill="FFFFFF"/>
        <w:spacing w:before="134"/>
        <w:ind w:left="0" w:firstLine="0"/>
        <w:outlineLvl w:val="1"/>
        <w:rPr>
          <w:rFonts w:ascii="Times New Roman" w:eastAsia="Times New Roman" w:hAnsi="Times New Roman" w:cs="Times New Roman"/>
          <w:color w:val="000000"/>
          <w:sz w:val="28"/>
          <w:szCs w:val="28"/>
          <w:lang w:eastAsia="ru-RU"/>
        </w:rPr>
      </w:pPr>
      <w:r w:rsidRPr="00E277B1">
        <w:rPr>
          <w:rFonts w:ascii="Times New Roman" w:eastAsia="Times New Roman" w:hAnsi="Times New Roman" w:cs="Times New Roman"/>
          <w:color w:val="000000"/>
          <w:sz w:val="28"/>
          <w:szCs w:val="28"/>
          <w:lang w:eastAsia="ru-RU"/>
        </w:rPr>
        <w:t>Федеральный закон № 6-ФЗ</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РОССИЙСКАЯ ФЕДЕРАЦИЯ</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ФЕДЕРАЛЬНЫЙ ЗАКОН</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ОБ ОБЩИХ ПРИНЦИПАХ ОРГАНИЗАЦИИ И ДЕЯТЕЛЬНОСТИ</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КОНТРОЛЬНО-СЧЕТНЫХ ОРГАНОВ СУБЪЕКТОВ РОССИЙСКОЙ ФЕДЕРАЦИИ</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И МУНИЦИПАЛЬНЫХ ОБРАЗОВАНИЙ</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proofErr w:type="gramStart"/>
      <w:r w:rsidRPr="00E277B1">
        <w:rPr>
          <w:rFonts w:ascii="Times New Roman" w:eastAsia="Times New Roman" w:hAnsi="Times New Roman" w:cs="Times New Roman"/>
          <w:color w:val="333333"/>
          <w:sz w:val="28"/>
          <w:szCs w:val="28"/>
          <w:lang w:eastAsia="ru-RU"/>
        </w:rPr>
        <w:t>Принят</w:t>
      </w:r>
      <w:proofErr w:type="gramEnd"/>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Государственной Думой</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28 января 2011 года</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Одобрен</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Советом Федерации</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2 февраля 2011 года</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proofErr w:type="gramStart"/>
      <w:r w:rsidRPr="00E277B1">
        <w:rPr>
          <w:rFonts w:ascii="Times New Roman" w:eastAsia="Times New Roman" w:hAnsi="Times New Roman" w:cs="Times New Roman"/>
          <w:color w:val="333333"/>
          <w:sz w:val="28"/>
          <w:szCs w:val="28"/>
          <w:lang w:eastAsia="ru-RU"/>
        </w:rPr>
        <w:t>(в ред. Федеральных законов от 02.07.2013 </w:t>
      </w:r>
      <w:hyperlink r:id="rId5" w:history="1">
        <w:r w:rsidRPr="00E277B1">
          <w:rPr>
            <w:rFonts w:ascii="Times New Roman" w:eastAsia="Times New Roman" w:hAnsi="Times New Roman" w:cs="Times New Roman"/>
            <w:color w:val="0D3C77"/>
            <w:sz w:val="28"/>
            <w:szCs w:val="28"/>
            <w:lang w:eastAsia="ru-RU"/>
          </w:rPr>
          <w:t>N 185-ФЗ</w:t>
        </w:r>
      </w:hyperlink>
      <w:r w:rsidRPr="00E277B1">
        <w:rPr>
          <w:rFonts w:ascii="Times New Roman" w:eastAsia="Times New Roman" w:hAnsi="Times New Roman" w:cs="Times New Roman"/>
          <w:color w:val="333333"/>
          <w:sz w:val="28"/>
          <w:szCs w:val="28"/>
          <w:lang w:eastAsia="ru-RU"/>
        </w:rPr>
        <w:t>,</w:t>
      </w:r>
      <w:proofErr w:type="gramEnd"/>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от 04.03.2014 </w:t>
      </w:r>
      <w:hyperlink r:id="rId6" w:history="1">
        <w:r w:rsidRPr="00E277B1">
          <w:rPr>
            <w:rFonts w:ascii="Times New Roman" w:eastAsia="Times New Roman" w:hAnsi="Times New Roman" w:cs="Times New Roman"/>
            <w:color w:val="0D3C77"/>
            <w:sz w:val="28"/>
            <w:szCs w:val="28"/>
            <w:lang w:eastAsia="ru-RU"/>
          </w:rPr>
          <w:t>N 23-ФЗ</w:t>
        </w:r>
      </w:hyperlink>
      <w:r w:rsidRPr="00E277B1">
        <w:rPr>
          <w:rFonts w:ascii="Times New Roman" w:eastAsia="Times New Roman" w:hAnsi="Times New Roman" w:cs="Times New Roman"/>
          <w:color w:val="333333"/>
          <w:sz w:val="28"/>
          <w:szCs w:val="28"/>
          <w:lang w:eastAsia="ru-RU"/>
        </w:rPr>
        <w:t>, от 03.04.2017 </w:t>
      </w:r>
      <w:hyperlink r:id="rId7" w:history="1">
        <w:r w:rsidRPr="00E277B1">
          <w:rPr>
            <w:rFonts w:ascii="Times New Roman" w:eastAsia="Times New Roman" w:hAnsi="Times New Roman" w:cs="Times New Roman"/>
            <w:color w:val="0D3C77"/>
            <w:sz w:val="28"/>
            <w:szCs w:val="28"/>
            <w:lang w:eastAsia="ru-RU"/>
          </w:rPr>
          <w:t>N 64-ФЗ</w:t>
        </w:r>
      </w:hyperlink>
      <w:r w:rsidRPr="00E277B1">
        <w:rPr>
          <w:rFonts w:ascii="Times New Roman" w:eastAsia="Times New Roman" w:hAnsi="Times New Roman" w:cs="Times New Roman"/>
          <w:color w:val="333333"/>
          <w:sz w:val="28"/>
          <w:szCs w:val="28"/>
          <w:lang w:eastAsia="ru-RU"/>
        </w:rPr>
        <w:t>, от 27.12.2018 </w:t>
      </w:r>
      <w:hyperlink r:id="rId8" w:history="1">
        <w:r w:rsidRPr="00E277B1">
          <w:rPr>
            <w:rFonts w:ascii="Times New Roman" w:eastAsia="Times New Roman" w:hAnsi="Times New Roman" w:cs="Times New Roman"/>
            <w:color w:val="0D3C77"/>
            <w:sz w:val="28"/>
            <w:szCs w:val="28"/>
            <w:lang w:eastAsia="ru-RU"/>
          </w:rPr>
          <w:t>N 559-ФЗ</w:t>
        </w:r>
      </w:hyperlink>
      <w:r w:rsidRPr="00E277B1">
        <w:rPr>
          <w:rFonts w:ascii="Times New Roman" w:eastAsia="Times New Roman" w:hAnsi="Times New Roman" w:cs="Times New Roman"/>
          <w:color w:val="333333"/>
          <w:sz w:val="28"/>
          <w:szCs w:val="28"/>
          <w:lang w:eastAsia="ru-RU"/>
        </w:rPr>
        <w:t>,</w:t>
      </w:r>
    </w:p>
    <w:p w:rsidR="00223B3D" w:rsidRPr="00E277B1" w:rsidRDefault="00223B3D" w:rsidP="00E277B1">
      <w:pPr>
        <w:shd w:val="clear" w:color="auto" w:fill="FFFFFF"/>
        <w:spacing w:after="167"/>
        <w:ind w:left="0" w:firstLine="0"/>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от 27.12.2018 </w:t>
      </w:r>
      <w:hyperlink r:id="rId9" w:history="1">
        <w:r w:rsidRPr="00E277B1">
          <w:rPr>
            <w:rFonts w:ascii="Times New Roman" w:eastAsia="Times New Roman" w:hAnsi="Times New Roman" w:cs="Times New Roman"/>
            <w:color w:val="0D3C77"/>
            <w:sz w:val="28"/>
            <w:szCs w:val="28"/>
            <w:lang w:eastAsia="ru-RU"/>
          </w:rPr>
          <w:t>N 566-ФЗ</w:t>
        </w:r>
      </w:hyperlink>
      <w:r w:rsidRPr="00E277B1">
        <w:rPr>
          <w:rFonts w:ascii="Times New Roman" w:eastAsia="Times New Roman" w:hAnsi="Times New Roman" w:cs="Times New Roman"/>
          <w:color w:val="333333"/>
          <w:sz w:val="28"/>
          <w:szCs w:val="28"/>
          <w:lang w:eastAsia="ru-RU"/>
        </w:rPr>
        <w:t>, от 30.04.2021 </w:t>
      </w:r>
      <w:hyperlink r:id="rId10" w:history="1">
        <w:r w:rsidRPr="00E277B1">
          <w:rPr>
            <w:rFonts w:ascii="Times New Roman" w:eastAsia="Times New Roman" w:hAnsi="Times New Roman" w:cs="Times New Roman"/>
            <w:color w:val="0D3C77"/>
            <w:sz w:val="28"/>
            <w:szCs w:val="28"/>
            <w:lang w:eastAsia="ru-RU"/>
          </w:rPr>
          <w:t>N 116-ФЗ</w:t>
        </w:r>
      </w:hyperlink>
      <w:r w:rsidRPr="00E277B1">
        <w:rPr>
          <w:rFonts w:ascii="Times New Roman" w:eastAsia="Times New Roman" w:hAnsi="Times New Roman" w:cs="Times New Roman"/>
          <w:color w:val="333333"/>
          <w:sz w:val="28"/>
          <w:szCs w:val="28"/>
          <w:lang w:eastAsia="ru-RU"/>
        </w:rPr>
        <w:t>, от 01.07.2021 </w:t>
      </w:r>
      <w:hyperlink r:id="rId11" w:history="1">
        <w:r w:rsidRPr="00E277B1">
          <w:rPr>
            <w:rFonts w:ascii="Times New Roman" w:eastAsia="Times New Roman" w:hAnsi="Times New Roman" w:cs="Times New Roman"/>
            <w:color w:val="0D3C77"/>
            <w:sz w:val="28"/>
            <w:szCs w:val="28"/>
            <w:lang w:eastAsia="ru-RU"/>
          </w:rPr>
          <w:t>N 255-ФЗ</w:t>
        </w:r>
      </w:hyperlink>
      <w:r w:rsidRPr="00E277B1">
        <w:rPr>
          <w:rFonts w:ascii="Times New Roman" w:eastAsia="Times New Roman" w:hAnsi="Times New Roman" w:cs="Times New Roman"/>
          <w:color w:val="333333"/>
          <w:sz w:val="28"/>
          <w:szCs w:val="28"/>
          <w:lang w:eastAsia="ru-RU"/>
        </w:rPr>
        <w:t>)</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 </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 Цель настоящего Федерального закона</w:t>
      </w:r>
      <w:r w:rsidRPr="00E277B1">
        <w:rPr>
          <w:rFonts w:ascii="Times New Roman" w:eastAsia="Times New Roman" w:hAnsi="Times New Roman" w:cs="Times New Roman"/>
          <w:color w:val="333333"/>
          <w:sz w:val="28"/>
          <w:szCs w:val="28"/>
          <w:lang w:eastAsia="ru-RU"/>
        </w:rPr>
        <w:b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2. Правовое регулирование организации и деятельности контрольно-счетных органов</w:t>
      </w:r>
      <w:r w:rsidRPr="00E277B1">
        <w:rPr>
          <w:rFonts w:ascii="Times New Roman" w:eastAsia="Times New Roman" w:hAnsi="Times New Roman" w:cs="Times New Roman"/>
          <w:color w:val="333333"/>
          <w:sz w:val="28"/>
          <w:szCs w:val="28"/>
          <w:lang w:eastAsia="ru-RU"/>
        </w:rPr>
        <w:br/>
        <w:t xml:space="preserve">1. </w:t>
      </w:r>
      <w:proofErr w:type="gramStart"/>
      <w:r w:rsidRPr="00E277B1">
        <w:rPr>
          <w:rFonts w:ascii="Times New Roman" w:eastAsia="Times New Roman" w:hAnsi="Times New Roman" w:cs="Times New Roman"/>
          <w:color w:val="333333"/>
          <w:sz w:val="28"/>
          <w:szCs w:val="28"/>
          <w:lang w:eastAsia="ru-RU"/>
        </w:rPr>
        <w:t xml:space="preserve">Правовое регулирование организации и деятельности контрольно-счетных органов субъектов Российской Федерации основывается на Конституции Российской Федерации и осуществляется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кодексом Российской </w:t>
      </w:r>
      <w:r w:rsidRPr="00E277B1">
        <w:rPr>
          <w:rFonts w:ascii="Times New Roman" w:eastAsia="Times New Roman" w:hAnsi="Times New Roman" w:cs="Times New Roman"/>
          <w:color w:val="333333"/>
          <w:sz w:val="28"/>
          <w:szCs w:val="28"/>
          <w:lang w:eastAsia="ru-RU"/>
        </w:rPr>
        <w:lastRenderedPageBreak/>
        <w:t>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rsidRPr="00E277B1">
        <w:rPr>
          <w:rFonts w:ascii="Times New Roman" w:eastAsia="Times New Roman" w:hAnsi="Times New Roman" w:cs="Times New Roman"/>
          <w:color w:val="333333"/>
          <w:sz w:val="28"/>
          <w:szCs w:val="28"/>
          <w:lang w:eastAsia="ru-RU"/>
        </w:rPr>
        <w:t xml:space="preserve"> и иными нормативными правовыми актами субъектов Российской Федерации.</w:t>
      </w:r>
      <w:r w:rsidRPr="00E277B1">
        <w:rPr>
          <w:rFonts w:ascii="Times New Roman" w:eastAsia="Times New Roman" w:hAnsi="Times New Roman" w:cs="Times New Roman"/>
          <w:color w:val="333333"/>
          <w:sz w:val="28"/>
          <w:szCs w:val="28"/>
          <w:lang w:eastAsia="ru-RU"/>
        </w:rPr>
        <w:br/>
        <w:t xml:space="preserve">2. </w:t>
      </w:r>
      <w:proofErr w:type="gramStart"/>
      <w:r w:rsidRPr="00E277B1">
        <w:rPr>
          <w:rFonts w:ascii="Times New Roman" w:eastAsia="Times New Roman" w:hAnsi="Times New Roman" w:cs="Times New Roman"/>
          <w:color w:val="333333"/>
          <w:sz w:val="28"/>
          <w:szCs w:val="28"/>
          <w:lang w:eastAsia="ru-RU"/>
        </w:rPr>
        <w:t>Правовое регулирование организации и деятельности контрольно-счетных органов муниципальных образований основывается на Конституции Российской Федерации и осуществляется Федеральным законом от 6 октября 2003 года N 131-ФЗ "Об общих принципах организации местного самоуправления в Российской Федерации", Бюджетным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E277B1">
        <w:rPr>
          <w:rFonts w:ascii="Times New Roman" w:eastAsia="Times New Roman" w:hAnsi="Times New Roman" w:cs="Times New Roman"/>
          <w:color w:val="333333"/>
          <w:sz w:val="28"/>
          <w:szCs w:val="28"/>
          <w:lang w:eastAsia="ru-RU"/>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r w:rsidRPr="00E277B1">
        <w:rPr>
          <w:rFonts w:ascii="Times New Roman" w:eastAsia="Times New Roman" w:hAnsi="Times New Roman" w:cs="Times New Roman"/>
          <w:color w:val="333333"/>
          <w:sz w:val="28"/>
          <w:szCs w:val="28"/>
          <w:lang w:eastAsia="ru-RU"/>
        </w:rPr>
        <w:br/>
        <w:t>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кодексу Российской Федерации и настоящему Федеральному закону.</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3. Основы статуса контрольно-счетных органов</w:t>
      </w:r>
      <w:r w:rsidRPr="00E277B1">
        <w:rPr>
          <w:rFonts w:ascii="Times New Roman" w:eastAsia="Times New Roman" w:hAnsi="Times New Roman" w:cs="Times New Roman"/>
          <w:color w:val="333333"/>
          <w:sz w:val="28"/>
          <w:szCs w:val="28"/>
          <w:lang w:eastAsia="ru-RU"/>
        </w:rPr>
        <w:br/>
        <w:t xml:space="preserve">1. Контрольно-счетный орган субъекта Российской Федерации </w:t>
      </w:r>
      <w:proofErr w:type="gramStart"/>
      <w:r w:rsidRPr="00E277B1">
        <w:rPr>
          <w:rFonts w:ascii="Times New Roman" w:eastAsia="Times New Roman" w:hAnsi="Times New Roman" w:cs="Times New Roman"/>
          <w:color w:val="333333"/>
          <w:sz w:val="28"/>
          <w:szCs w:val="28"/>
          <w:lang w:eastAsia="ru-RU"/>
        </w:rPr>
        <w:t>является постоянно действующим органом внешнего государственного финансового контроля и образуется</w:t>
      </w:r>
      <w:proofErr w:type="gramEnd"/>
      <w:r w:rsidRPr="00E277B1">
        <w:rPr>
          <w:rFonts w:ascii="Times New Roman" w:eastAsia="Times New Roman" w:hAnsi="Times New Roman" w:cs="Times New Roman"/>
          <w:color w:val="333333"/>
          <w:sz w:val="28"/>
          <w:szCs w:val="28"/>
          <w:lang w:eastAsia="ru-RU"/>
        </w:rPr>
        <w:t xml:space="preserve"> законодательным (представительным) органом государственной власти субъекта Российской Федерации.</w:t>
      </w:r>
      <w:r w:rsidRPr="00E277B1">
        <w:rPr>
          <w:rFonts w:ascii="Times New Roman" w:eastAsia="Times New Roman" w:hAnsi="Times New Roman" w:cs="Times New Roman"/>
          <w:color w:val="333333"/>
          <w:sz w:val="28"/>
          <w:szCs w:val="28"/>
          <w:lang w:eastAsia="ru-RU"/>
        </w:rPr>
        <w:br/>
        <w:t xml:space="preserve">2. Контрольно-счетный орган муниципального образования </w:t>
      </w:r>
      <w:proofErr w:type="gramStart"/>
      <w:r w:rsidRPr="00E277B1">
        <w:rPr>
          <w:rFonts w:ascii="Times New Roman" w:eastAsia="Times New Roman" w:hAnsi="Times New Roman" w:cs="Times New Roman"/>
          <w:color w:val="333333"/>
          <w:sz w:val="28"/>
          <w:szCs w:val="28"/>
          <w:lang w:eastAsia="ru-RU"/>
        </w:rPr>
        <w:t>является постоянно действующим органом внешнего муниципального финансового контроля и образуется</w:t>
      </w:r>
      <w:proofErr w:type="gramEnd"/>
      <w:r w:rsidRPr="00E277B1">
        <w:rPr>
          <w:rFonts w:ascii="Times New Roman" w:eastAsia="Times New Roman" w:hAnsi="Times New Roman" w:cs="Times New Roman"/>
          <w:color w:val="333333"/>
          <w:sz w:val="28"/>
          <w:szCs w:val="28"/>
          <w:lang w:eastAsia="ru-RU"/>
        </w:rPr>
        <w:t xml:space="preserve"> представительным органом муниципального образования.</w:t>
      </w:r>
      <w:r w:rsidRPr="00E277B1">
        <w:rPr>
          <w:rFonts w:ascii="Times New Roman" w:eastAsia="Times New Roman" w:hAnsi="Times New Roman" w:cs="Times New Roman"/>
          <w:color w:val="333333"/>
          <w:sz w:val="28"/>
          <w:szCs w:val="28"/>
          <w:lang w:eastAsia="ru-RU"/>
        </w:rPr>
        <w:br/>
        <w:t xml:space="preserve">3. </w:t>
      </w:r>
      <w:proofErr w:type="gramStart"/>
      <w:r w:rsidRPr="00E277B1">
        <w:rPr>
          <w:rFonts w:ascii="Times New Roman" w:eastAsia="Times New Roman" w:hAnsi="Times New Roman" w:cs="Times New Roman"/>
          <w:color w:val="333333"/>
          <w:sz w:val="28"/>
          <w:szCs w:val="28"/>
          <w:lang w:eastAsia="ru-RU"/>
        </w:rPr>
        <w:t>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r w:rsidRPr="00E277B1">
        <w:rPr>
          <w:rFonts w:ascii="Times New Roman" w:eastAsia="Times New Roman" w:hAnsi="Times New Roman" w:cs="Times New Roman"/>
          <w:color w:val="333333"/>
          <w:sz w:val="28"/>
          <w:szCs w:val="28"/>
          <w:lang w:eastAsia="ru-RU"/>
        </w:rPr>
        <w:br/>
        <w:t>4.</w:t>
      </w:r>
      <w:proofErr w:type="gramEnd"/>
      <w:r w:rsidRPr="00E277B1">
        <w:rPr>
          <w:rFonts w:ascii="Times New Roman" w:eastAsia="Times New Roman" w:hAnsi="Times New Roman" w:cs="Times New Roman"/>
          <w:color w:val="333333"/>
          <w:sz w:val="28"/>
          <w:szCs w:val="28"/>
          <w:lang w:eastAsia="ru-RU"/>
        </w:rPr>
        <w:t xml:space="preserve"> Контрольно-счетные органы </w:t>
      </w:r>
      <w:proofErr w:type="gramStart"/>
      <w:r w:rsidRPr="00E277B1">
        <w:rPr>
          <w:rFonts w:ascii="Times New Roman" w:eastAsia="Times New Roman" w:hAnsi="Times New Roman" w:cs="Times New Roman"/>
          <w:color w:val="333333"/>
          <w:sz w:val="28"/>
          <w:szCs w:val="28"/>
          <w:lang w:eastAsia="ru-RU"/>
        </w:rPr>
        <w:t>обладают организационной и функциональной независимостью и осуществляют</w:t>
      </w:r>
      <w:proofErr w:type="gramEnd"/>
      <w:r w:rsidRPr="00E277B1">
        <w:rPr>
          <w:rFonts w:ascii="Times New Roman" w:eastAsia="Times New Roman" w:hAnsi="Times New Roman" w:cs="Times New Roman"/>
          <w:color w:val="333333"/>
          <w:sz w:val="28"/>
          <w:szCs w:val="28"/>
          <w:lang w:eastAsia="ru-RU"/>
        </w:rPr>
        <w:t xml:space="preserve"> свою деятельность самостоятельно.</w:t>
      </w:r>
      <w:r w:rsidRPr="00E277B1">
        <w:rPr>
          <w:rFonts w:ascii="Times New Roman" w:eastAsia="Times New Roman" w:hAnsi="Times New Roman" w:cs="Times New Roman"/>
          <w:color w:val="333333"/>
          <w:sz w:val="28"/>
          <w:szCs w:val="28"/>
          <w:lang w:eastAsia="ru-RU"/>
        </w:rPr>
        <w:b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r w:rsidRPr="00E277B1">
        <w:rPr>
          <w:rFonts w:ascii="Times New Roman" w:eastAsia="Times New Roman" w:hAnsi="Times New Roman" w:cs="Times New Roman"/>
          <w:color w:val="333333"/>
          <w:sz w:val="28"/>
          <w:szCs w:val="28"/>
          <w:lang w:eastAsia="ru-RU"/>
        </w:rPr>
        <w:b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w:t>
      </w:r>
      <w:r w:rsidRPr="00E277B1">
        <w:rPr>
          <w:rFonts w:ascii="Times New Roman" w:eastAsia="Times New Roman" w:hAnsi="Times New Roman" w:cs="Times New Roman"/>
          <w:color w:val="333333"/>
          <w:sz w:val="28"/>
          <w:szCs w:val="28"/>
          <w:lang w:eastAsia="ru-RU"/>
        </w:rPr>
        <w:lastRenderedPageBreak/>
        <w:t>(уставом)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r w:rsidRPr="00E277B1">
        <w:rPr>
          <w:rFonts w:ascii="Times New Roman" w:eastAsia="Times New Roman" w:hAnsi="Times New Roman" w:cs="Times New Roman"/>
          <w:color w:val="333333"/>
          <w:sz w:val="28"/>
          <w:szCs w:val="28"/>
          <w:lang w:eastAsia="ru-RU"/>
        </w:rPr>
        <w:br/>
        <w:t>7. Контрольно-счетный орган субъекта Российской Федерации обладает правами юридического лица.</w:t>
      </w:r>
      <w:r w:rsidRPr="00E277B1">
        <w:rPr>
          <w:rFonts w:ascii="Times New Roman" w:eastAsia="Times New Roman" w:hAnsi="Times New Roman" w:cs="Times New Roman"/>
          <w:color w:val="333333"/>
          <w:sz w:val="28"/>
          <w:szCs w:val="28"/>
          <w:lang w:eastAsia="ru-RU"/>
        </w:rPr>
        <w:b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8 в ред. Федерального закона от 01.07.2021 N 255-ФЗ)</w:t>
      </w:r>
      <w:r w:rsidRPr="00E277B1">
        <w:rPr>
          <w:rFonts w:ascii="Times New Roman" w:eastAsia="Times New Roman" w:hAnsi="Times New Roman" w:cs="Times New Roman"/>
          <w:color w:val="333333"/>
          <w:sz w:val="28"/>
          <w:szCs w:val="28"/>
          <w:lang w:eastAsia="ru-RU"/>
        </w:rPr>
        <w:b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r w:rsidRPr="00E277B1">
        <w:rPr>
          <w:rFonts w:ascii="Times New Roman" w:eastAsia="Times New Roman" w:hAnsi="Times New Roman" w:cs="Times New Roman"/>
          <w:color w:val="333333"/>
          <w:sz w:val="28"/>
          <w:szCs w:val="28"/>
          <w:lang w:eastAsia="ru-RU"/>
        </w:rPr>
        <w:b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r w:rsidRPr="00E277B1">
        <w:rPr>
          <w:rFonts w:ascii="Times New Roman" w:eastAsia="Times New Roman" w:hAnsi="Times New Roman" w:cs="Times New Roman"/>
          <w:color w:val="333333"/>
          <w:sz w:val="28"/>
          <w:szCs w:val="28"/>
          <w:lang w:eastAsia="ru-RU"/>
        </w:rPr>
        <w:b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r w:rsidRPr="00E277B1">
        <w:rPr>
          <w:rFonts w:ascii="Times New Roman" w:eastAsia="Times New Roman" w:hAnsi="Times New Roman" w:cs="Times New Roman"/>
          <w:color w:val="333333"/>
          <w:sz w:val="28"/>
          <w:szCs w:val="28"/>
          <w:lang w:eastAsia="ru-RU"/>
        </w:rPr>
        <w:b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12 в ред. Федерального закона от 27.12.2018 N 566-ФЗ)</w:t>
      </w:r>
      <w:r w:rsidRPr="00E277B1">
        <w:rPr>
          <w:rFonts w:ascii="Times New Roman" w:eastAsia="Times New Roman" w:hAnsi="Times New Roman" w:cs="Times New Roman"/>
          <w:color w:val="333333"/>
          <w:sz w:val="28"/>
          <w:szCs w:val="28"/>
          <w:lang w:eastAsia="ru-RU"/>
        </w:rPr>
        <w:b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13 введена Федеральным законом от 01.07.2021 N 255-ФЗ)</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4. Принципы деятельности контрольно-счетных органов</w:t>
      </w:r>
      <w:r w:rsidRPr="00E277B1">
        <w:rPr>
          <w:rFonts w:ascii="Times New Roman" w:eastAsia="Times New Roman" w:hAnsi="Times New Roman" w:cs="Times New Roman"/>
          <w:color w:val="333333"/>
          <w:sz w:val="28"/>
          <w:szCs w:val="28"/>
          <w:lang w:eastAsia="ru-RU"/>
        </w:rPr>
        <w:b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5. Состав и структура контрольно-счетных органов</w:t>
      </w:r>
      <w:r w:rsidRPr="00E277B1">
        <w:rPr>
          <w:rFonts w:ascii="Times New Roman" w:eastAsia="Times New Roman" w:hAnsi="Times New Roman" w:cs="Times New Roman"/>
          <w:color w:val="333333"/>
          <w:sz w:val="28"/>
          <w:szCs w:val="28"/>
          <w:lang w:eastAsia="ru-RU"/>
        </w:rPr>
        <w:br/>
        <w:t xml:space="preserve">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w:t>
      </w:r>
      <w:r w:rsidRPr="00E277B1">
        <w:rPr>
          <w:rFonts w:ascii="Times New Roman" w:eastAsia="Times New Roman" w:hAnsi="Times New Roman" w:cs="Times New Roman"/>
          <w:color w:val="333333"/>
          <w:sz w:val="28"/>
          <w:szCs w:val="28"/>
          <w:lang w:eastAsia="ru-RU"/>
        </w:rPr>
        <w:lastRenderedPageBreak/>
        <w:t>заместителей председателя контрольно-счетного органа субъекта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r w:rsidRPr="00E277B1">
        <w:rPr>
          <w:rFonts w:ascii="Times New Roman" w:eastAsia="Times New Roman" w:hAnsi="Times New Roman" w:cs="Times New Roman"/>
          <w:color w:val="333333"/>
          <w:sz w:val="28"/>
          <w:szCs w:val="28"/>
          <w:lang w:eastAsia="ru-RU"/>
        </w:rPr>
        <w:br/>
        <w:t>3. Должности председателя, заместителей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3 в ред. Федерального закона от 01.07.2021 N 255-ФЗ)</w:t>
      </w:r>
      <w:r w:rsidRPr="00E277B1">
        <w:rPr>
          <w:rFonts w:ascii="Times New Roman" w:eastAsia="Times New Roman" w:hAnsi="Times New Roman" w:cs="Times New Roman"/>
          <w:color w:val="333333"/>
          <w:sz w:val="28"/>
          <w:szCs w:val="28"/>
          <w:lang w:eastAsia="ru-RU"/>
        </w:rPr>
        <w:b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r w:rsidRPr="00E277B1">
        <w:rPr>
          <w:rFonts w:ascii="Times New Roman" w:eastAsia="Times New Roman" w:hAnsi="Times New Roman" w:cs="Times New Roman"/>
          <w:color w:val="333333"/>
          <w:sz w:val="28"/>
          <w:szCs w:val="28"/>
          <w:lang w:eastAsia="ru-RU"/>
        </w:rPr>
        <w:b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r w:rsidRPr="00E277B1">
        <w:rPr>
          <w:rFonts w:ascii="Times New Roman" w:eastAsia="Times New Roman" w:hAnsi="Times New Roman" w:cs="Times New Roman"/>
          <w:color w:val="333333"/>
          <w:sz w:val="28"/>
          <w:szCs w:val="28"/>
          <w:lang w:eastAsia="ru-RU"/>
        </w:rPr>
        <w:b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6.1 введена Федеральным законом от 01.07.2021 N 255-ФЗ)</w:t>
      </w:r>
      <w:r w:rsidRPr="00E277B1">
        <w:rPr>
          <w:rFonts w:ascii="Times New Roman" w:eastAsia="Times New Roman" w:hAnsi="Times New Roman" w:cs="Times New Roman"/>
          <w:color w:val="333333"/>
          <w:sz w:val="28"/>
          <w:szCs w:val="28"/>
          <w:lang w:eastAsia="ru-RU"/>
        </w:rPr>
        <w:br/>
        <w:t xml:space="preserve">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w:t>
      </w:r>
      <w:r w:rsidRPr="00E277B1">
        <w:rPr>
          <w:rFonts w:ascii="Times New Roman" w:eastAsia="Times New Roman" w:hAnsi="Times New Roman" w:cs="Times New Roman"/>
          <w:color w:val="333333"/>
          <w:sz w:val="28"/>
          <w:szCs w:val="28"/>
          <w:lang w:eastAsia="ru-RU"/>
        </w:rPr>
        <w:lastRenderedPageBreak/>
        <w:t>функциональной независимости контрольно-счетного органа</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r w:rsidRPr="00E277B1">
        <w:rPr>
          <w:rFonts w:ascii="Times New Roman" w:eastAsia="Times New Roman" w:hAnsi="Times New Roman" w:cs="Times New Roman"/>
          <w:color w:val="333333"/>
          <w:sz w:val="28"/>
          <w:szCs w:val="28"/>
          <w:lang w:eastAsia="ru-RU"/>
        </w:rPr>
        <w:b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w:t>
      </w:r>
      <w:proofErr w:type="gramStart"/>
      <w:r w:rsidRPr="00E277B1">
        <w:rPr>
          <w:rFonts w:ascii="Times New Roman" w:eastAsia="Times New Roman" w:hAnsi="Times New Roman" w:cs="Times New Roman"/>
          <w:color w:val="333333"/>
          <w:sz w:val="28"/>
          <w:szCs w:val="28"/>
          <w:lang w:eastAsia="ru-RU"/>
        </w:rPr>
        <w:t>о-</w:t>
      </w:r>
      <w:proofErr w:type="gramEnd"/>
      <w:r w:rsidRPr="00E277B1">
        <w:rPr>
          <w:rFonts w:ascii="Times New Roman" w:eastAsia="Times New Roman" w:hAnsi="Times New Roman" w:cs="Times New Roman"/>
          <w:color w:val="333333"/>
          <w:sz w:val="28"/>
          <w:szCs w:val="28"/>
          <w:lang w:eastAsia="ru-RU"/>
        </w:rPr>
        <w:t xml:space="preserve">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6. Порядок назначения на должность председателя, заместителей председателя и аудиторов контрольно-счетных органов</w:t>
      </w:r>
      <w:r w:rsidRPr="00E277B1">
        <w:rPr>
          <w:rFonts w:ascii="Times New Roman" w:eastAsia="Times New Roman" w:hAnsi="Times New Roman" w:cs="Times New Roman"/>
          <w:color w:val="333333"/>
          <w:sz w:val="28"/>
          <w:szCs w:val="28"/>
          <w:lang w:eastAsia="ru-RU"/>
        </w:rPr>
        <w:br/>
        <w:t>(в ред. Федерального закона от 01.07.2021 N 255-ФЗ)</w:t>
      </w:r>
      <w:r w:rsidRPr="00E277B1">
        <w:rPr>
          <w:rFonts w:ascii="Times New Roman" w:eastAsia="Times New Roman" w:hAnsi="Times New Roman" w:cs="Times New Roman"/>
          <w:color w:val="333333"/>
          <w:sz w:val="28"/>
          <w:szCs w:val="28"/>
          <w:lang w:eastAsia="ru-RU"/>
        </w:rPr>
        <w:b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 xml:space="preserve">2. </w:t>
      </w:r>
      <w:proofErr w:type="gramStart"/>
      <w:r w:rsidRPr="00E277B1">
        <w:rPr>
          <w:rFonts w:ascii="Times New Roman" w:eastAsia="Times New Roman" w:hAnsi="Times New Roman" w:cs="Times New Roman"/>
          <w:color w:val="333333"/>
          <w:sz w:val="28"/>
          <w:szCs w:val="28"/>
          <w:lang w:eastAsia="ru-RU"/>
        </w:rPr>
        <w:t>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r w:rsidRPr="00E277B1">
        <w:rPr>
          <w:rFonts w:ascii="Times New Roman" w:eastAsia="Times New Roman" w:hAnsi="Times New Roman" w:cs="Times New Roman"/>
          <w:color w:val="333333"/>
          <w:sz w:val="28"/>
          <w:szCs w:val="28"/>
          <w:lang w:eastAsia="ru-RU"/>
        </w:rPr>
        <w:br/>
        <w:t>1) председателем законодательного (представительного) органа государственной власти субъекта Российской Федерации;</w:t>
      </w:r>
      <w:r w:rsidRPr="00E277B1">
        <w:rPr>
          <w:rFonts w:ascii="Times New Roman" w:eastAsia="Times New Roman" w:hAnsi="Times New Roman" w:cs="Times New Roman"/>
          <w:color w:val="333333"/>
          <w:sz w:val="28"/>
          <w:szCs w:val="28"/>
          <w:lang w:eastAsia="ru-RU"/>
        </w:rPr>
        <w:b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roofErr w:type="gramEnd"/>
      <w:r w:rsidRPr="00E277B1">
        <w:rPr>
          <w:rFonts w:ascii="Times New Roman" w:eastAsia="Times New Roman" w:hAnsi="Times New Roman" w:cs="Times New Roman"/>
          <w:color w:val="333333"/>
          <w:sz w:val="28"/>
          <w:szCs w:val="28"/>
          <w:lang w:eastAsia="ru-RU"/>
        </w:rPr>
        <w:br/>
        <w:t xml:space="preserve">3) высшим должностным лицом субъекта Российской Федерации (руководителем высшего исполнительного органа государственной власти </w:t>
      </w:r>
      <w:r w:rsidRPr="00E277B1">
        <w:rPr>
          <w:rFonts w:ascii="Times New Roman" w:eastAsia="Times New Roman" w:hAnsi="Times New Roman" w:cs="Times New Roman"/>
          <w:color w:val="333333"/>
          <w:sz w:val="28"/>
          <w:szCs w:val="28"/>
          <w:lang w:eastAsia="ru-RU"/>
        </w:rPr>
        <w:lastRenderedPageBreak/>
        <w:t>субъекта Российской Федерации).</w:t>
      </w:r>
      <w:r w:rsidRPr="00E277B1">
        <w:rPr>
          <w:rFonts w:ascii="Times New Roman" w:eastAsia="Times New Roman" w:hAnsi="Times New Roman" w:cs="Times New Roman"/>
          <w:color w:val="333333"/>
          <w:sz w:val="28"/>
          <w:szCs w:val="28"/>
          <w:lang w:eastAsia="ru-RU"/>
        </w:rPr>
        <w:b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r w:rsidRPr="00E277B1">
        <w:rPr>
          <w:rFonts w:ascii="Times New Roman" w:eastAsia="Times New Roman" w:hAnsi="Times New Roman" w:cs="Times New Roman"/>
          <w:color w:val="333333"/>
          <w:sz w:val="28"/>
          <w:szCs w:val="28"/>
          <w:lang w:eastAsia="ru-RU"/>
        </w:rPr>
        <w:b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5.1 введена Федеральным законом от 01.07.2021 N 255-ФЗ)</w:t>
      </w:r>
      <w:r w:rsidRPr="00E277B1">
        <w:rPr>
          <w:rFonts w:ascii="Times New Roman" w:eastAsia="Times New Roman" w:hAnsi="Times New Roman" w:cs="Times New Roman"/>
          <w:color w:val="333333"/>
          <w:sz w:val="28"/>
          <w:szCs w:val="28"/>
          <w:lang w:eastAsia="ru-RU"/>
        </w:rPr>
        <w:b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r w:rsidRPr="00E277B1">
        <w:rPr>
          <w:rFonts w:ascii="Times New Roman" w:eastAsia="Times New Roman" w:hAnsi="Times New Roman" w:cs="Times New Roman"/>
          <w:color w:val="333333"/>
          <w:sz w:val="28"/>
          <w:szCs w:val="28"/>
          <w:lang w:eastAsia="ru-RU"/>
        </w:rPr>
        <w:b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r w:rsidRPr="00E277B1">
        <w:rPr>
          <w:rFonts w:ascii="Times New Roman" w:eastAsia="Times New Roman" w:hAnsi="Times New Roman" w:cs="Times New Roman"/>
          <w:color w:val="333333"/>
          <w:sz w:val="28"/>
          <w:szCs w:val="28"/>
          <w:lang w:eastAsia="ru-RU"/>
        </w:rPr>
        <w:br/>
        <w:t>1) председателем представительного органа муниципального образования;</w:t>
      </w:r>
      <w:r w:rsidRPr="00E277B1">
        <w:rPr>
          <w:rFonts w:ascii="Times New Roman" w:eastAsia="Times New Roman" w:hAnsi="Times New Roman" w:cs="Times New Roman"/>
          <w:color w:val="333333"/>
          <w:sz w:val="28"/>
          <w:szCs w:val="28"/>
          <w:lang w:eastAsia="ru-RU"/>
        </w:rPr>
        <w:b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r w:rsidRPr="00E277B1">
        <w:rPr>
          <w:rFonts w:ascii="Times New Roman" w:eastAsia="Times New Roman" w:hAnsi="Times New Roman" w:cs="Times New Roman"/>
          <w:color w:val="333333"/>
          <w:sz w:val="28"/>
          <w:szCs w:val="28"/>
          <w:lang w:eastAsia="ru-RU"/>
        </w:rPr>
        <w:br/>
        <w:t>3) главой муниципального образования.</w:t>
      </w:r>
      <w:r w:rsidRPr="00E277B1">
        <w:rPr>
          <w:rFonts w:ascii="Times New Roman" w:eastAsia="Times New Roman" w:hAnsi="Times New Roman" w:cs="Times New Roman"/>
          <w:color w:val="333333"/>
          <w:sz w:val="28"/>
          <w:szCs w:val="28"/>
          <w:lang w:eastAsia="ru-RU"/>
        </w:rPr>
        <w:b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r w:rsidRPr="00E277B1">
        <w:rPr>
          <w:rFonts w:ascii="Times New Roman" w:eastAsia="Times New Roman" w:hAnsi="Times New Roman" w:cs="Times New Roman"/>
          <w:color w:val="333333"/>
          <w:sz w:val="28"/>
          <w:szCs w:val="28"/>
          <w:lang w:eastAsia="ru-RU"/>
        </w:rPr>
        <w:br/>
        <w:t xml:space="preserve">9. Предложения о кандидатурах на должности заместителя председателя и </w:t>
      </w:r>
      <w:r w:rsidRPr="00E277B1">
        <w:rPr>
          <w:rFonts w:ascii="Times New Roman" w:eastAsia="Times New Roman" w:hAnsi="Times New Roman" w:cs="Times New Roman"/>
          <w:color w:val="333333"/>
          <w:sz w:val="28"/>
          <w:szCs w:val="28"/>
          <w:lang w:eastAsia="ru-RU"/>
        </w:rPr>
        <w:lastRenderedPageBreak/>
        <w:t>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r w:rsidRPr="00E277B1">
        <w:rPr>
          <w:rFonts w:ascii="Times New Roman" w:eastAsia="Times New Roman" w:hAnsi="Times New Roman" w:cs="Times New Roman"/>
          <w:color w:val="333333"/>
          <w:sz w:val="28"/>
          <w:szCs w:val="28"/>
          <w:lang w:eastAsia="ru-RU"/>
        </w:rPr>
        <w:b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r w:rsidRPr="00E277B1">
        <w:rPr>
          <w:rFonts w:ascii="Times New Roman" w:eastAsia="Times New Roman" w:hAnsi="Times New Roman" w:cs="Times New Roman"/>
          <w:color w:val="333333"/>
          <w:sz w:val="28"/>
          <w:szCs w:val="28"/>
          <w:lang w:eastAsia="ru-RU"/>
        </w:rPr>
        <w:b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11 введена Федеральным законом от 01.07.2021 N 255-ФЗ)</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7. Требования к кандидатурам на должности председателя, заместителей председателя и аудиторов контрольно-счетных органов</w:t>
      </w:r>
      <w:r w:rsidRPr="00E277B1">
        <w:rPr>
          <w:rFonts w:ascii="Times New Roman" w:eastAsia="Times New Roman" w:hAnsi="Times New Roman" w:cs="Times New Roman"/>
          <w:color w:val="333333"/>
          <w:sz w:val="28"/>
          <w:szCs w:val="28"/>
          <w:lang w:eastAsia="ru-RU"/>
        </w:rPr>
        <w:br/>
        <w:t>(в ред. Федерального закона от 01.07.2021 N 255-ФЗ)</w:t>
      </w:r>
      <w:r w:rsidRPr="00E277B1">
        <w:rPr>
          <w:rFonts w:ascii="Times New Roman" w:eastAsia="Times New Roman" w:hAnsi="Times New Roman" w:cs="Times New Roman"/>
          <w:color w:val="333333"/>
          <w:sz w:val="28"/>
          <w:szCs w:val="28"/>
          <w:lang w:eastAsia="ru-RU"/>
        </w:rPr>
        <w:br/>
        <w:t xml:space="preserve">1. </w:t>
      </w:r>
      <w:proofErr w:type="gramStart"/>
      <w:r w:rsidRPr="00E277B1">
        <w:rPr>
          <w:rFonts w:ascii="Times New Roman" w:eastAsia="Times New Roman" w:hAnsi="Times New Roman" w:cs="Times New Roman"/>
          <w:color w:val="333333"/>
          <w:sz w:val="28"/>
          <w:szCs w:val="28"/>
          <w:lang w:eastAsia="ru-RU"/>
        </w:rPr>
        <w:t>На должность председателя, заместителей председателя и аудиторов контрольно-счетного органа субъекта Российской Федерации назначаются граждане Российской Федерации, соответствующие следующим квалификационным требованиям:</w:t>
      </w:r>
      <w:r w:rsidRPr="00E277B1">
        <w:rPr>
          <w:rFonts w:ascii="Times New Roman" w:eastAsia="Times New Roman" w:hAnsi="Times New Roman" w:cs="Times New Roman"/>
          <w:color w:val="333333"/>
          <w:sz w:val="28"/>
          <w:szCs w:val="28"/>
          <w:lang w:eastAsia="ru-RU"/>
        </w:rPr>
        <w:br/>
        <w:t>1) наличие высшего образования;</w:t>
      </w:r>
      <w:r w:rsidRPr="00E277B1">
        <w:rPr>
          <w:rFonts w:ascii="Times New Roman" w:eastAsia="Times New Roman" w:hAnsi="Times New Roman" w:cs="Times New Roman"/>
          <w:color w:val="333333"/>
          <w:sz w:val="28"/>
          <w:szCs w:val="28"/>
          <w:lang w:eastAsia="ru-RU"/>
        </w:rPr>
        <w:b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roofErr w:type="gramEnd"/>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w:t>
      </w:r>
      <w:proofErr w:type="gramEnd"/>
      <w:r w:rsidRPr="00E277B1">
        <w:rPr>
          <w:rFonts w:ascii="Times New Roman" w:eastAsia="Times New Roman" w:hAnsi="Times New Roman" w:cs="Times New Roman"/>
          <w:color w:val="333333"/>
          <w:sz w:val="28"/>
          <w:szCs w:val="28"/>
          <w:lang w:eastAsia="ru-RU"/>
        </w:rPr>
        <w:t xml:space="preserve">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1 в ред. Федерального закона от 01.07.2021 N 255-ФЗ)</w:t>
      </w:r>
      <w:r w:rsidRPr="00E277B1">
        <w:rPr>
          <w:rFonts w:ascii="Times New Roman" w:eastAsia="Times New Roman" w:hAnsi="Times New Roman" w:cs="Times New Roman"/>
          <w:color w:val="333333"/>
          <w:sz w:val="28"/>
          <w:szCs w:val="28"/>
          <w:lang w:eastAsia="ru-RU"/>
        </w:rPr>
        <w:br/>
        <w:t>1.1. Порядок проведения проверки соответствия кандидатур на должность председателя контрольно-счетного органа субъекта Российской Федерации квалификационным требованиям, указанным в части 1 настоящей статьи, устанавливается Счетной палатой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1.1 введена Федеральным законом от 01.07.2021 N 255-ФЗ)</w:t>
      </w:r>
      <w:r w:rsidRPr="00E277B1">
        <w:rPr>
          <w:rFonts w:ascii="Times New Roman" w:eastAsia="Times New Roman" w:hAnsi="Times New Roman" w:cs="Times New Roman"/>
          <w:color w:val="333333"/>
          <w:sz w:val="28"/>
          <w:szCs w:val="28"/>
          <w:lang w:eastAsia="ru-RU"/>
        </w:rPr>
        <w:br/>
        <w:t xml:space="preserve">2. </w:t>
      </w:r>
      <w:proofErr w:type="gramStart"/>
      <w:r w:rsidRPr="00E277B1">
        <w:rPr>
          <w:rFonts w:ascii="Times New Roman" w:eastAsia="Times New Roman" w:hAnsi="Times New Roman" w:cs="Times New Roman"/>
          <w:color w:val="333333"/>
          <w:sz w:val="28"/>
          <w:szCs w:val="28"/>
          <w:lang w:eastAsia="ru-RU"/>
        </w:rPr>
        <w:t xml:space="preserve">На должность председателя, заместителя председателя и аудиторов </w:t>
      </w:r>
      <w:r w:rsidRPr="00E277B1">
        <w:rPr>
          <w:rFonts w:ascii="Times New Roman" w:eastAsia="Times New Roman" w:hAnsi="Times New Roman" w:cs="Times New Roman"/>
          <w:color w:val="333333"/>
          <w:sz w:val="28"/>
          <w:szCs w:val="28"/>
          <w:lang w:eastAsia="ru-RU"/>
        </w:rPr>
        <w:lastRenderedPageBreak/>
        <w:t>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r w:rsidRPr="00E277B1">
        <w:rPr>
          <w:rFonts w:ascii="Times New Roman" w:eastAsia="Times New Roman" w:hAnsi="Times New Roman" w:cs="Times New Roman"/>
          <w:color w:val="333333"/>
          <w:sz w:val="28"/>
          <w:szCs w:val="28"/>
          <w:lang w:eastAsia="ru-RU"/>
        </w:rPr>
        <w:br/>
        <w:t>1) наличие высшего образования;</w:t>
      </w:r>
      <w:r w:rsidRPr="00E277B1">
        <w:rPr>
          <w:rFonts w:ascii="Times New Roman" w:eastAsia="Times New Roman" w:hAnsi="Times New Roman" w:cs="Times New Roman"/>
          <w:color w:val="333333"/>
          <w:sz w:val="28"/>
          <w:szCs w:val="28"/>
          <w:lang w:eastAsia="ru-RU"/>
        </w:rPr>
        <w:b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roofErr w:type="gramEnd"/>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rsidRPr="00E277B1">
        <w:rPr>
          <w:rFonts w:ascii="Times New Roman" w:eastAsia="Times New Roman" w:hAnsi="Times New Roman" w:cs="Times New Roman"/>
          <w:color w:val="333333"/>
          <w:sz w:val="28"/>
          <w:szCs w:val="28"/>
          <w:lang w:eastAsia="ru-RU"/>
        </w:rP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2 в ред. Федерального закона от 01.07.2021 N 255-ФЗ)</w:t>
      </w:r>
      <w:r w:rsidRPr="00E277B1">
        <w:rPr>
          <w:rFonts w:ascii="Times New Roman" w:eastAsia="Times New Roman" w:hAnsi="Times New Roman" w:cs="Times New Roman"/>
          <w:color w:val="333333"/>
          <w:sz w:val="28"/>
          <w:szCs w:val="28"/>
          <w:lang w:eastAsia="ru-RU"/>
        </w:rPr>
        <w:br/>
        <w:t>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части 2 настоящей статьи, в случае, предусмотренном частью 11 статьи 6 настоящего Федерального закона, устанавливается контрольно-счетным органом субъекта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2.1 введена Федеральным законом от 01.07.2021 N 255-ФЗ)</w:t>
      </w:r>
      <w:r w:rsidRPr="00E277B1">
        <w:rPr>
          <w:rFonts w:ascii="Times New Roman" w:eastAsia="Times New Roman" w:hAnsi="Times New Roman" w:cs="Times New Roman"/>
          <w:color w:val="333333"/>
          <w:sz w:val="28"/>
          <w:szCs w:val="28"/>
          <w:lang w:eastAsia="ru-RU"/>
        </w:rPr>
        <w:br/>
        <w:t>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частях 1 и 2 настоящей статьи, могут быть установлены дополнительные требования к образованию и опыту работы.</w:t>
      </w:r>
      <w:r w:rsidRPr="00E277B1">
        <w:rPr>
          <w:rFonts w:ascii="Times New Roman" w:eastAsia="Times New Roman" w:hAnsi="Times New Roman" w:cs="Times New Roman"/>
          <w:color w:val="333333"/>
          <w:sz w:val="28"/>
          <w:szCs w:val="28"/>
          <w:lang w:eastAsia="ru-RU"/>
        </w:rPr>
        <w:b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r w:rsidRPr="00E277B1">
        <w:rPr>
          <w:rFonts w:ascii="Times New Roman" w:eastAsia="Times New Roman" w:hAnsi="Times New Roman" w:cs="Times New Roman"/>
          <w:color w:val="333333"/>
          <w:sz w:val="28"/>
          <w:szCs w:val="28"/>
          <w:lang w:eastAsia="ru-RU"/>
        </w:rPr>
        <w:br/>
        <w:t>1) наличия у него неснятой или непогашенной судимости;</w:t>
      </w:r>
      <w:r w:rsidRPr="00E277B1">
        <w:rPr>
          <w:rFonts w:ascii="Times New Roman" w:eastAsia="Times New Roman" w:hAnsi="Times New Roman" w:cs="Times New Roman"/>
          <w:color w:val="333333"/>
          <w:sz w:val="28"/>
          <w:szCs w:val="28"/>
          <w:lang w:eastAsia="ru-RU"/>
        </w:rPr>
        <w:br/>
        <w:t>2) признания его недееспособным или ограниченно дееспособным решением суда, вступившим в законную силу;</w:t>
      </w:r>
      <w:r w:rsidRPr="00E277B1">
        <w:rPr>
          <w:rFonts w:ascii="Times New Roman" w:eastAsia="Times New Roman" w:hAnsi="Times New Roman" w:cs="Times New Roman"/>
          <w:color w:val="333333"/>
          <w:sz w:val="28"/>
          <w:szCs w:val="28"/>
          <w:lang w:eastAsia="ru-RU"/>
        </w:rPr>
        <w:b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r w:rsidRPr="00E277B1">
        <w:rPr>
          <w:rFonts w:ascii="Times New Roman" w:eastAsia="Times New Roman" w:hAnsi="Times New Roman" w:cs="Times New Roman"/>
          <w:color w:val="333333"/>
          <w:sz w:val="28"/>
          <w:szCs w:val="28"/>
          <w:lang w:eastAsia="ru-RU"/>
        </w:rPr>
        <w:b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w:t>
      </w:r>
      <w:r w:rsidRPr="00E277B1">
        <w:rPr>
          <w:rFonts w:ascii="Times New Roman" w:eastAsia="Times New Roman" w:hAnsi="Times New Roman" w:cs="Times New Roman"/>
          <w:color w:val="333333"/>
          <w:sz w:val="28"/>
          <w:szCs w:val="28"/>
          <w:lang w:eastAsia="ru-RU"/>
        </w:rPr>
        <w:lastRenderedPageBreak/>
        <w:t>Российской Федерации на территории иностранного государства;</w:t>
      </w:r>
      <w:r w:rsidRPr="00E277B1">
        <w:rPr>
          <w:rFonts w:ascii="Times New Roman" w:eastAsia="Times New Roman" w:hAnsi="Times New Roman" w:cs="Times New Roman"/>
          <w:color w:val="333333"/>
          <w:sz w:val="28"/>
          <w:szCs w:val="28"/>
          <w:lang w:eastAsia="ru-RU"/>
        </w:rPr>
        <w:br/>
        <w:t>(п. 4 в ред. Федерального закона от 30.04.2021 N 116-ФЗ)</w:t>
      </w:r>
      <w:r w:rsidRPr="00E277B1">
        <w:rPr>
          <w:rFonts w:ascii="Times New Roman" w:eastAsia="Times New Roman" w:hAnsi="Times New Roman" w:cs="Times New Roman"/>
          <w:color w:val="333333"/>
          <w:sz w:val="28"/>
          <w:szCs w:val="28"/>
          <w:lang w:eastAsia="ru-RU"/>
        </w:rPr>
        <w:br/>
        <w:t>5) наличия оснований, предусмотренных частями 5 и 6 настоящей статьи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п</w:t>
      </w:r>
      <w:proofErr w:type="gramEnd"/>
      <w:r w:rsidRPr="00E277B1">
        <w:rPr>
          <w:rFonts w:ascii="Times New Roman" w:eastAsia="Times New Roman" w:hAnsi="Times New Roman" w:cs="Times New Roman"/>
          <w:color w:val="333333"/>
          <w:sz w:val="28"/>
          <w:szCs w:val="28"/>
          <w:lang w:eastAsia="ru-RU"/>
        </w:rPr>
        <w:t>. 5 введен Федеральным законом от 27.12.2018 N 559-ФЗ)</w:t>
      </w:r>
      <w:r w:rsidRPr="00E277B1">
        <w:rPr>
          <w:rFonts w:ascii="Times New Roman" w:eastAsia="Times New Roman" w:hAnsi="Times New Roman" w:cs="Times New Roman"/>
          <w:color w:val="333333"/>
          <w:sz w:val="28"/>
          <w:szCs w:val="28"/>
          <w:lang w:eastAsia="ru-RU"/>
        </w:rPr>
        <w:br/>
        <w:t xml:space="preserve">5. </w:t>
      </w:r>
      <w:proofErr w:type="gramStart"/>
      <w:r w:rsidRPr="00E277B1">
        <w:rPr>
          <w:rFonts w:ascii="Times New Roman" w:eastAsia="Times New Roman" w:hAnsi="Times New Roman" w:cs="Times New Roman"/>
          <w:color w:val="333333"/>
          <w:sz w:val="28"/>
          <w:szCs w:val="28"/>
          <w:lang w:eastAsia="ru-RU"/>
        </w:rP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w:t>
      </w:r>
      <w:proofErr w:type="gramEnd"/>
      <w:r w:rsidRPr="00E277B1">
        <w:rPr>
          <w:rFonts w:ascii="Times New Roman" w:eastAsia="Times New Roman" w:hAnsi="Times New Roman" w:cs="Times New Roman"/>
          <w:color w:val="333333"/>
          <w:sz w:val="28"/>
          <w:szCs w:val="28"/>
          <w:lang w:eastAsia="ru-RU"/>
        </w:rPr>
        <w:t xml:space="preserve">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Федеральных законов от 04.03.2014 N 23-ФЗ, от 27.12.2018 N 559-ФЗ, от 01.07.2021 N 255-ФЗ)</w:t>
      </w:r>
      <w:r w:rsidRPr="00E277B1">
        <w:rPr>
          <w:rFonts w:ascii="Times New Roman" w:eastAsia="Times New Roman" w:hAnsi="Times New Roman" w:cs="Times New Roman"/>
          <w:color w:val="333333"/>
          <w:sz w:val="28"/>
          <w:szCs w:val="28"/>
          <w:lang w:eastAsia="ru-RU"/>
        </w:rPr>
        <w:b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w:t>
      </w:r>
      <w:proofErr w:type="gramStart"/>
      <w:r w:rsidRPr="00E277B1">
        <w:rPr>
          <w:rFonts w:ascii="Times New Roman" w:eastAsia="Times New Roman" w:hAnsi="Times New Roman" w:cs="Times New Roman"/>
          <w:color w:val="333333"/>
          <w:sz w:val="28"/>
          <w:szCs w:val="28"/>
          <w:lang w:eastAsia="ru-RU"/>
        </w:rPr>
        <w:t>Федеральных законов от 04.03.2014 N 23-ФЗ, от 27.12.2018 N 559-ФЗ)</w:t>
      </w:r>
      <w:r w:rsidRPr="00E277B1">
        <w:rPr>
          <w:rFonts w:ascii="Times New Roman" w:eastAsia="Times New Roman" w:hAnsi="Times New Roman" w:cs="Times New Roman"/>
          <w:color w:val="333333"/>
          <w:sz w:val="28"/>
          <w:szCs w:val="28"/>
          <w:lang w:eastAsia="ru-RU"/>
        </w:rPr>
        <w:br/>
        <w:t>7.</w:t>
      </w:r>
      <w:proofErr w:type="gramEnd"/>
      <w:r w:rsidRPr="00E277B1">
        <w:rPr>
          <w:rFonts w:ascii="Times New Roman" w:eastAsia="Times New Roman" w:hAnsi="Times New Roman" w:cs="Times New Roman"/>
          <w:color w:val="333333"/>
          <w:sz w:val="28"/>
          <w:szCs w:val="28"/>
          <w:lang w:eastAsia="ru-RU"/>
        </w:rPr>
        <w:t xml:space="preserve">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E277B1">
        <w:rPr>
          <w:rFonts w:ascii="Times New Roman" w:eastAsia="Times New Roman" w:hAnsi="Times New Roman" w:cs="Times New Roman"/>
          <w:color w:val="333333"/>
          <w:sz w:val="28"/>
          <w:szCs w:val="28"/>
          <w:lang w:eastAsia="ru-RU"/>
        </w:rPr>
        <w:br/>
        <w:t xml:space="preserve">8. </w:t>
      </w:r>
      <w:proofErr w:type="gramStart"/>
      <w:r w:rsidRPr="00E277B1">
        <w:rPr>
          <w:rFonts w:ascii="Times New Roman" w:eastAsia="Times New Roman" w:hAnsi="Times New Roman" w:cs="Times New Roman"/>
          <w:color w:val="333333"/>
          <w:sz w:val="28"/>
          <w:szCs w:val="28"/>
          <w:lang w:eastAsia="ru-RU"/>
        </w:rPr>
        <w:t xml:space="preserve">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w:t>
      </w:r>
      <w:r w:rsidRPr="00E277B1">
        <w:rPr>
          <w:rFonts w:ascii="Times New Roman" w:eastAsia="Times New Roman" w:hAnsi="Times New Roman" w:cs="Times New Roman"/>
          <w:color w:val="333333"/>
          <w:sz w:val="28"/>
          <w:szCs w:val="28"/>
          <w:lang w:eastAsia="ru-RU"/>
        </w:rPr>
        <w:lastRenderedPageBreak/>
        <w:t>правовыми актами Российской Федерации, субъектов Российской Федерации, муниципальными нормативными правовыми актами.</w:t>
      </w:r>
      <w:proofErr w:type="gramEnd"/>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8. Гарантии статуса должностных лиц контрольно-счетных органов</w:t>
      </w:r>
      <w:r w:rsidRPr="00E277B1">
        <w:rPr>
          <w:rFonts w:ascii="Times New Roman" w:eastAsia="Times New Roman" w:hAnsi="Times New Roman" w:cs="Times New Roman"/>
          <w:color w:val="333333"/>
          <w:sz w:val="28"/>
          <w:szCs w:val="28"/>
          <w:lang w:eastAsia="ru-RU"/>
        </w:rPr>
        <w:b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r w:rsidRPr="00E277B1">
        <w:rPr>
          <w:rFonts w:ascii="Times New Roman" w:eastAsia="Times New Roman" w:hAnsi="Times New Roman" w:cs="Times New Roman"/>
          <w:color w:val="333333"/>
          <w:sz w:val="28"/>
          <w:szCs w:val="28"/>
          <w:lang w:eastAsia="ru-RU"/>
        </w:rPr>
        <w:br/>
        <w:t xml:space="preserve">2. </w:t>
      </w:r>
      <w:proofErr w:type="gramStart"/>
      <w:r w:rsidRPr="00E277B1">
        <w:rPr>
          <w:rFonts w:ascii="Times New Roman" w:eastAsia="Times New Roman" w:hAnsi="Times New Roman" w:cs="Times New Roman"/>
          <w:color w:val="333333"/>
          <w:sz w:val="28"/>
          <w:szCs w:val="28"/>
          <w:lang w:eastAsia="ru-RU"/>
        </w:rP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r w:rsidRPr="00E277B1">
        <w:rPr>
          <w:rFonts w:ascii="Times New Roman" w:eastAsia="Times New Roman" w:hAnsi="Times New Roman" w:cs="Times New Roman"/>
          <w:color w:val="333333"/>
          <w:sz w:val="28"/>
          <w:szCs w:val="28"/>
          <w:lang w:eastAsia="ru-RU"/>
        </w:rPr>
        <w:br/>
        <w:t>3</w:t>
      </w:r>
      <w:proofErr w:type="gramEnd"/>
      <w:r w:rsidRPr="00E277B1">
        <w:rPr>
          <w:rFonts w:ascii="Times New Roman" w:eastAsia="Times New Roman" w:hAnsi="Times New Roman" w:cs="Times New Roman"/>
          <w:color w:val="333333"/>
          <w:sz w:val="28"/>
          <w:szCs w:val="28"/>
          <w:lang w:eastAsia="ru-RU"/>
        </w:rPr>
        <w:t>. Должностные лица контрольно-счетных органов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r w:rsidRPr="00E277B1">
        <w:rPr>
          <w:rFonts w:ascii="Times New Roman" w:eastAsia="Times New Roman" w:hAnsi="Times New Roman" w:cs="Times New Roman"/>
          <w:color w:val="333333"/>
          <w:sz w:val="28"/>
          <w:szCs w:val="28"/>
          <w:lang w:eastAsia="ru-RU"/>
        </w:rPr>
        <w:br/>
        <w:t>4. Должностные лица контрольно-счетных органов обладают гарантиями профессиональной независимости.</w:t>
      </w:r>
      <w:r w:rsidRPr="00E277B1">
        <w:rPr>
          <w:rFonts w:ascii="Times New Roman" w:eastAsia="Times New Roman" w:hAnsi="Times New Roman" w:cs="Times New Roman"/>
          <w:color w:val="333333"/>
          <w:sz w:val="28"/>
          <w:szCs w:val="28"/>
          <w:lang w:eastAsia="ru-RU"/>
        </w:rPr>
        <w:b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r w:rsidRPr="00E277B1">
        <w:rPr>
          <w:rFonts w:ascii="Times New Roman" w:eastAsia="Times New Roman" w:hAnsi="Times New Roman" w:cs="Times New Roman"/>
          <w:color w:val="333333"/>
          <w:sz w:val="28"/>
          <w:szCs w:val="28"/>
          <w:lang w:eastAsia="ru-RU"/>
        </w:rPr>
        <w:br/>
        <w:t>1) вступления в законную силу обвинительного приговора суда в отношении его;</w:t>
      </w:r>
      <w:r w:rsidRPr="00E277B1">
        <w:rPr>
          <w:rFonts w:ascii="Times New Roman" w:eastAsia="Times New Roman" w:hAnsi="Times New Roman" w:cs="Times New Roman"/>
          <w:color w:val="333333"/>
          <w:sz w:val="28"/>
          <w:szCs w:val="28"/>
          <w:lang w:eastAsia="ru-RU"/>
        </w:rPr>
        <w:br/>
        <w:t>2) признания его недееспособным или ограниченно дееспособным вступившим в законную силу решением суда;</w:t>
      </w:r>
      <w:r w:rsidRPr="00E277B1">
        <w:rPr>
          <w:rFonts w:ascii="Times New Roman" w:eastAsia="Times New Roman" w:hAnsi="Times New Roman" w:cs="Times New Roman"/>
          <w:color w:val="333333"/>
          <w:sz w:val="28"/>
          <w:szCs w:val="28"/>
          <w:lang w:eastAsia="ru-RU"/>
        </w:rPr>
        <w:b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E277B1">
        <w:rPr>
          <w:rFonts w:ascii="Times New Roman" w:eastAsia="Times New Roman" w:hAnsi="Times New Roman" w:cs="Times New Roman"/>
          <w:color w:val="333333"/>
          <w:sz w:val="28"/>
          <w:szCs w:val="28"/>
          <w:lang w:eastAsia="ru-RU"/>
        </w:rPr>
        <w:br/>
        <w:t>(п. 3 в ред. Федерального закона от 30.04.2021 N 116-ФЗ)</w:t>
      </w:r>
      <w:r w:rsidRPr="00E277B1">
        <w:rPr>
          <w:rFonts w:ascii="Times New Roman" w:eastAsia="Times New Roman" w:hAnsi="Times New Roman" w:cs="Times New Roman"/>
          <w:color w:val="333333"/>
          <w:sz w:val="28"/>
          <w:szCs w:val="28"/>
          <w:lang w:eastAsia="ru-RU"/>
        </w:rPr>
        <w:br/>
        <w:t>4) подачи письменного заявления об отставке;</w:t>
      </w:r>
      <w:r w:rsidRPr="00E277B1">
        <w:rPr>
          <w:rFonts w:ascii="Times New Roman" w:eastAsia="Times New Roman" w:hAnsi="Times New Roman" w:cs="Times New Roman"/>
          <w:color w:val="333333"/>
          <w:sz w:val="28"/>
          <w:szCs w:val="28"/>
          <w:lang w:eastAsia="ru-RU"/>
        </w:rPr>
        <w:br/>
        <w:t xml:space="preserve">5) нарушения требований законодательства Российской </w:t>
      </w:r>
      <w:proofErr w:type="gramStart"/>
      <w:r w:rsidRPr="00E277B1">
        <w:rPr>
          <w:rFonts w:ascii="Times New Roman" w:eastAsia="Times New Roman" w:hAnsi="Times New Roman" w:cs="Times New Roman"/>
          <w:color w:val="333333"/>
          <w:sz w:val="28"/>
          <w:szCs w:val="28"/>
          <w:lang w:eastAsia="ru-RU"/>
        </w:rPr>
        <w:t>Федерации</w:t>
      </w:r>
      <w:proofErr w:type="gramEnd"/>
      <w:r w:rsidRPr="00E277B1">
        <w:rPr>
          <w:rFonts w:ascii="Times New Roman" w:eastAsia="Times New Roman" w:hAnsi="Times New Roman" w:cs="Times New Roman"/>
          <w:color w:val="333333"/>
          <w:sz w:val="28"/>
          <w:szCs w:val="28"/>
          <w:lang w:eastAsia="ru-RU"/>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r w:rsidRPr="00E277B1">
        <w:rPr>
          <w:rFonts w:ascii="Times New Roman" w:eastAsia="Times New Roman" w:hAnsi="Times New Roman" w:cs="Times New Roman"/>
          <w:color w:val="333333"/>
          <w:sz w:val="28"/>
          <w:szCs w:val="28"/>
          <w:lang w:eastAsia="ru-RU"/>
        </w:rPr>
        <w:br/>
        <w:t xml:space="preserve">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w:t>
      </w:r>
      <w:r w:rsidRPr="00E277B1">
        <w:rPr>
          <w:rFonts w:ascii="Times New Roman" w:eastAsia="Times New Roman" w:hAnsi="Times New Roman" w:cs="Times New Roman"/>
          <w:color w:val="333333"/>
          <w:sz w:val="28"/>
          <w:szCs w:val="28"/>
          <w:lang w:eastAsia="ru-RU"/>
        </w:rPr>
        <w:lastRenderedPageBreak/>
        <w:t>пребывания в должности;</w:t>
      </w:r>
      <w:r w:rsidRPr="00E277B1">
        <w:rPr>
          <w:rFonts w:ascii="Times New Roman" w:eastAsia="Times New Roman" w:hAnsi="Times New Roman" w:cs="Times New Roman"/>
          <w:color w:val="333333"/>
          <w:sz w:val="28"/>
          <w:szCs w:val="28"/>
          <w:lang w:eastAsia="ru-RU"/>
        </w:rPr>
        <w:br/>
        <w:t>7) выявления обстоятельств, предусмотренных частями 4 - 6 статьи 7 настоящего Федерального закона;</w:t>
      </w:r>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8)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E277B1">
        <w:rPr>
          <w:rFonts w:ascii="Times New Roman" w:eastAsia="Times New Roman" w:hAnsi="Times New Roman" w:cs="Times New Roman"/>
          <w:color w:val="333333"/>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п</w:t>
      </w:r>
      <w:proofErr w:type="gramEnd"/>
      <w:r w:rsidRPr="00E277B1">
        <w:rPr>
          <w:rFonts w:ascii="Times New Roman" w:eastAsia="Times New Roman" w:hAnsi="Times New Roman" w:cs="Times New Roman"/>
          <w:color w:val="333333"/>
          <w:sz w:val="28"/>
          <w:szCs w:val="28"/>
          <w:lang w:eastAsia="ru-RU"/>
        </w:rPr>
        <w:t>. 8 введен Федеральным законом от 03.04.2017 N 64-ФЗ)</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9. Основные полномочия контрольно-счетных органов</w:t>
      </w:r>
      <w:r w:rsidRPr="00E277B1">
        <w:rPr>
          <w:rFonts w:ascii="Times New Roman" w:eastAsia="Times New Roman" w:hAnsi="Times New Roman" w:cs="Times New Roman"/>
          <w:color w:val="333333"/>
          <w:sz w:val="28"/>
          <w:szCs w:val="28"/>
          <w:lang w:eastAsia="ru-RU"/>
        </w:rPr>
        <w:br/>
        <w:t>(в ред. Федерального закона от 01.07.2021 N 255-ФЗ)</w:t>
      </w:r>
      <w:r w:rsidRPr="00E277B1">
        <w:rPr>
          <w:rFonts w:ascii="Times New Roman" w:eastAsia="Times New Roman" w:hAnsi="Times New Roman" w:cs="Times New Roman"/>
          <w:color w:val="333333"/>
          <w:sz w:val="28"/>
          <w:szCs w:val="28"/>
          <w:lang w:eastAsia="ru-RU"/>
        </w:rPr>
        <w:br/>
        <w:t>1. Контрольно-счетный орган субъекта Российской Федерации осуществляет следующие основные полномочия:</w:t>
      </w:r>
      <w:r w:rsidRPr="00E277B1">
        <w:rPr>
          <w:rFonts w:ascii="Times New Roman" w:eastAsia="Times New Roman" w:hAnsi="Times New Roman" w:cs="Times New Roman"/>
          <w:color w:val="333333"/>
          <w:sz w:val="28"/>
          <w:szCs w:val="28"/>
          <w:lang w:eastAsia="ru-RU"/>
        </w:rPr>
        <w:b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w:t>
      </w:r>
      <w:proofErr w:type="gramStart"/>
      <w:r w:rsidRPr="00E277B1">
        <w:rPr>
          <w:rFonts w:ascii="Times New Roman" w:eastAsia="Times New Roman" w:hAnsi="Times New Roman" w:cs="Times New Roman"/>
          <w:color w:val="333333"/>
          <w:sz w:val="28"/>
          <w:szCs w:val="28"/>
          <w:lang w:eastAsia="ru-RU"/>
        </w:rPr>
        <w:t>дств в сл</w:t>
      </w:r>
      <w:proofErr w:type="gramEnd"/>
      <w:r w:rsidRPr="00E277B1">
        <w:rPr>
          <w:rFonts w:ascii="Times New Roman" w:eastAsia="Times New Roman" w:hAnsi="Times New Roman" w:cs="Times New Roman"/>
          <w:color w:val="333333"/>
          <w:sz w:val="28"/>
          <w:szCs w:val="28"/>
          <w:lang w:eastAsia="ru-RU"/>
        </w:rPr>
        <w:t>учаях, предусмотренных законодательством Российской Федерации;</w:t>
      </w:r>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r w:rsidRPr="00E277B1">
        <w:rPr>
          <w:rFonts w:ascii="Times New Roman" w:eastAsia="Times New Roman" w:hAnsi="Times New Roman" w:cs="Times New Roman"/>
          <w:color w:val="333333"/>
          <w:sz w:val="28"/>
          <w:szCs w:val="28"/>
          <w:lang w:eastAsia="ru-RU"/>
        </w:rPr>
        <w:br/>
        <w:t>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кодексом Российской Федерации, годового отчета об исполнении бюджета территориального государственного внебюджетного фонда;</w:t>
      </w:r>
      <w:proofErr w:type="gramEnd"/>
      <w:r w:rsidRPr="00E277B1">
        <w:rPr>
          <w:rFonts w:ascii="Times New Roman" w:eastAsia="Times New Roman" w:hAnsi="Times New Roman" w:cs="Times New Roman"/>
          <w:color w:val="333333"/>
          <w:sz w:val="28"/>
          <w:szCs w:val="28"/>
          <w:lang w:eastAsia="ru-RU"/>
        </w:rPr>
        <w:b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E277B1">
        <w:rPr>
          <w:rFonts w:ascii="Times New Roman" w:eastAsia="Times New Roman" w:hAnsi="Times New Roman" w:cs="Times New Roman"/>
          <w:color w:val="333333"/>
          <w:sz w:val="28"/>
          <w:szCs w:val="28"/>
          <w:lang w:eastAsia="ru-RU"/>
        </w:rPr>
        <w:b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w:t>
      </w:r>
      <w:proofErr w:type="gramStart"/>
      <w:r w:rsidRPr="00E277B1">
        <w:rPr>
          <w:rFonts w:ascii="Times New Roman" w:eastAsia="Times New Roman" w:hAnsi="Times New Roman" w:cs="Times New Roman"/>
          <w:color w:val="333333"/>
          <w:sz w:val="28"/>
          <w:szCs w:val="28"/>
          <w:lang w:eastAsia="ru-RU"/>
        </w:rPr>
        <w:t>контроль за</w:t>
      </w:r>
      <w:proofErr w:type="gramEnd"/>
      <w:r w:rsidRPr="00E277B1">
        <w:rPr>
          <w:rFonts w:ascii="Times New Roman" w:eastAsia="Times New Roman" w:hAnsi="Times New Roman" w:cs="Times New Roman"/>
          <w:color w:val="333333"/>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 xml:space="preserve">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w:t>
      </w:r>
      <w:r w:rsidRPr="00E277B1">
        <w:rPr>
          <w:rFonts w:ascii="Times New Roman" w:eastAsia="Times New Roman" w:hAnsi="Times New Roman" w:cs="Times New Roman"/>
          <w:color w:val="333333"/>
          <w:sz w:val="28"/>
          <w:szCs w:val="28"/>
          <w:lang w:eastAsia="ru-RU"/>
        </w:rPr>
        <w:lastRenderedPageBreak/>
        <w:t>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r w:rsidRPr="00E277B1">
        <w:rPr>
          <w:rFonts w:ascii="Times New Roman" w:eastAsia="Times New Roman" w:hAnsi="Times New Roman" w:cs="Times New Roman"/>
          <w:color w:val="333333"/>
          <w:sz w:val="28"/>
          <w:szCs w:val="28"/>
          <w:lang w:eastAsia="ru-RU"/>
        </w:rPr>
        <w:b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r w:rsidRPr="00E277B1">
        <w:rPr>
          <w:rFonts w:ascii="Times New Roman" w:eastAsia="Times New Roman" w:hAnsi="Times New Roman" w:cs="Times New Roman"/>
          <w:color w:val="333333"/>
          <w:sz w:val="28"/>
          <w:szCs w:val="28"/>
          <w:lang w:eastAsia="ru-RU"/>
        </w:rPr>
        <w:b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r w:rsidRPr="00E277B1">
        <w:rPr>
          <w:rFonts w:ascii="Times New Roman" w:eastAsia="Times New Roman" w:hAnsi="Times New Roman" w:cs="Times New Roman"/>
          <w:color w:val="333333"/>
          <w:sz w:val="28"/>
          <w:szCs w:val="28"/>
          <w:lang w:eastAsia="ru-RU"/>
        </w:rPr>
        <w:br/>
        <w:t xml:space="preserve">9) </w:t>
      </w:r>
      <w:proofErr w:type="gramStart"/>
      <w:r w:rsidRPr="00E277B1">
        <w:rPr>
          <w:rFonts w:ascii="Times New Roman" w:eastAsia="Times New Roman" w:hAnsi="Times New Roman" w:cs="Times New Roman"/>
          <w:color w:val="333333"/>
          <w:sz w:val="28"/>
          <w:szCs w:val="28"/>
          <w:lang w:eastAsia="ru-RU"/>
        </w:rPr>
        <w:t>контроль за</w:t>
      </w:r>
      <w:proofErr w:type="gramEnd"/>
      <w:r w:rsidRPr="00E277B1">
        <w:rPr>
          <w:rFonts w:ascii="Times New Roman" w:eastAsia="Times New Roman" w:hAnsi="Times New Roman" w:cs="Times New Roman"/>
          <w:color w:val="333333"/>
          <w:sz w:val="28"/>
          <w:szCs w:val="28"/>
          <w:lang w:eastAsia="ru-RU"/>
        </w:rPr>
        <w:t xml:space="preserve">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кодексом Российской Федерации;</w:t>
      </w:r>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w:t>
      </w:r>
      <w:proofErr w:type="gramEnd"/>
      <w:r w:rsidRPr="00E277B1">
        <w:rPr>
          <w:rFonts w:ascii="Times New Roman" w:eastAsia="Times New Roman" w:hAnsi="Times New Roman" w:cs="Times New Roman"/>
          <w:color w:val="333333"/>
          <w:sz w:val="28"/>
          <w:szCs w:val="28"/>
          <w:lang w:eastAsia="ru-RU"/>
        </w:rPr>
        <w:t xml:space="preserve"> </w:t>
      </w:r>
      <w:proofErr w:type="gramStart"/>
      <w:r w:rsidRPr="00E277B1">
        <w:rPr>
          <w:rFonts w:ascii="Times New Roman" w:eastAsia="Times New Roman" w:hAnsi="Times New Roman" w:cs="Times New Roman"/>
          <w:color w:val="333333"/>
          <w:sz w:val="28"/>
          <w:szCs w:val="28"/>
          <w:lang w:eastAsia="ru-RU"/>
        </w:rPr>
        <w:t>Федерации (руководителю высшего исполнительного органа государственной власти субъекта Российской Федерации);</w:t>
      </w:r>
      <w:r w:rsidRPr="00E277B1">
        <w:rPr>
          <w:rFonts w:ascii="Times New Roman" w:eastAsia="Times New Roman" w:hAnsi="Times New Roman" w:cs="Times New Roman"/>
          <w:color w:val="333333"/>
          <w:sz w:val="28"/>
          <w:szCs w:val="28"/>
          <w:lang w:eastAsia="ru-RU"/>
        </w:rPr>
        <w:br/>
        <w:t>11) осуществление контроля за состоянием государственного внутреннего и внешнего долга субъекта Российской Федерации;</w:t>
      </w:r>
      <w:r w:rsidRPr="00E277B1">
        <w:rPr>
          <w:rFonts w:ascii="Times New Roman" w:eastAsia="Times New Roman" w:hAnsi="Times New Roman" w:cs="Times New Roman"/>
          <w:color w:val="333333"/>
          <w:sz w:val="28"/>
          <w:szCs w:val="28"/>
          <w:lang w:eastAsia="ru-RU"/>
        </w:rPr>
        <w:b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roofErr w:type="gramEnd"/>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13) участие в пределах полномочий в мероприятиях, направленных на противодействие коррупции;</w:t>
      </w:r>
      <w:r w:rsidRPr="00E277B1">
        <w:rPr>
          <w:rFonts w:ascii="Times New Roman" w:eastAsia="Times New Roman" w:hAnsi="Times New Roman" w:cs="Times New Roman"/>
          <w:color w:val="333333"/>
          <w:sz w:val="28"/>
          <w:szCs w:val="28"/>
          <w:lang w:eastAsia="ru-RU"/>
        </w:rPr>
        <w:b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r w:rsidRPr="00E277B1">
        <w:rPr>
          <w:rFonts w:ascii="Times New Roman" w:eastAsia="Times New Roman" w:hAnsi="Times New Roman" w:cs="Times New Roman"/>
          <w:color w:val="333333"/>
          <w:sz w:val="28"/>
          <w:szCs w:val="28"/>
          <w:lang w:eastAsia="ru-RU"/>
        </w:rPr>
        <w:br/>
        <w:t>2.</w:t>
      </w:r>
      <w:proofErr w:type="gramEnd"/>
      <w:r w:rsidRPr="00E277B1">
        <w:rPr>
          <w:rFonts w:ascii="Times New Roman" w:eastAsia="Times New Roman" w:hAnsi="Times New Roman" w:cs="Times New Roman"/>
          <w:color w:val="333333"/>
          <w:sz w:val="28"/>
          <w:szCs w:val="28"/>
          <w:lang w:eastAsia="ru-RU"/>
        </w:rPr>
        <w:t xml:space="preserve"> </w:t>
      </w:r>
      <w:proofErr w:type="gramStart"/>
      <w:r w:rsidRPr="00E277B1">
        <w:rPr>
          <w:rFonts w:ascii="Times New Roman" w:eastAsia="Times New Roman" w:hAnsi="Times New Roman" w:cs="Times New Roman"/>
          <w:color w:val="333333"/>
          <w:sz w:val="28"/>
          <w:szCs w:val="28"/>
          <w:lang w:eastAsia="ru-RU"/>
        </w:rPr>
        <w:t xml:space="preserve">Контрольно-счетный орган муниципального образования осуществляет </w:t>
      </w:r>
      <w:r w:rsidRPr="00E277B1">
        <w:rPr>
          <w:rFonts w:ascii="Times New Roman" w:eastAsia="Times New Roman" w:hAnsi="Times New Roman" w:cs="Times New Roman"/>
          <w:color w:val="333333"/>
          <w:sz w:val="28"/>
          <w:szCs w:val="28"/>
          <w:lang w:eastAsia="ru-RU"/>
        </w:rPr>
        <w:lastRenderedPageBreak/>
        <w:t>следующие основные полномочия:</w:t>
      </w:r>
      <w:r w:rsidRPr="00E277B1">
        <w:rPr>
          <w:rFonts w:ascii="Times New Roman" w:eastAsia="Times New Roman" w:hAnsi="Times New Roman" w:cs="Times New Roman"/>
          <w:color w:val="333333"/>
          <w:sz w:val="28"/>
          <w:szCs w:val="28"/>
          <w:lang w:eastAsia="ru-RU"/>
        </w:rPr>
        <w:b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r w:rsidRPr="00E277B1">
        <w:rPr>
          <w:rFonts w:ascii="Times New Roman" w:eastAsia="Times New Roman" w:hAnsi="Times New Roman" w:cs="Times New Roman"/>
          <w:color w:val="333333"/>
          <w:sz w:val="28"/>
          <w:szCs w:val="28"/>
          <w:lang w:eastAsia="ru-RU"/>
        </w:rPr>
        <w:br/>
        <w:t>2) экспертиза проектов местного бюджета, проверка и анализ обоснованности его показателей;</w:t>
      </w:r>
      <w:r w:rsidRPr="00E277B1">
        <w:rPr>
          <w:rFonts w:ascii="Times New Roman" w:eastAsia="Times New Roman" w:hAnsi="Times New Roman" w:cs="Times New Roman"/>
          <w:color w:val="333333"/>
          <w:sz w:val="28"/>
          <w:szCs w:val="28"/>
          <w:lang w:eastAsia="ru-RU"/>
        </w:rPr>
        <w:br/>
        <w:t>3) внешняя проверка годового отчета об исполнении местного бюджета;</w:t>
      </w:r>
      <w:proofErr w:type="gramEnd"/>
      <w:r w:rsidRPr="00E277B1">
        <w:rPr>
          <w:rFonts w:ascii="Times New Roman" w:eastAsia="Times New Roman" w:hAnsi="Times New Roman" w:cs="Times New Roman"/>
          <w:color w:val="333333"/>
          <w:sz w:val="28"/>
          <w:szCs w:val="28"/>
          <w:lang w:eastAsia="ru-RU"/>
        </w:rPr>
        <w:b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E277B1">
        <w:rPr>
          <w:rFonts w:ascii="Times New Roman" w:eastAsia="Times New Roman" w:hAnsi="Times New Roman" w:cs="Times New Roman"/>
          <w:color w:val="333333"/>
          <w:sz w:val="28"/>
          <w:szCs w:val="28"/>
          <w:lang w:eastAsia="ru-RU"/>
        </w:rPr>
        <w:br/>
        <w:t xml:space="preserve">5) оценка эффективности формирования муниципальной собственности, управления и распоряжения такой собственностью и </w:t>
      </w:r>
      <w:proofErr w:type="gramStart"/>
      <w:r w:rsidRPr="00E277B1">
        <w:rPr>
          <w:rFonts w:ascii="Times New Roman" w:eastAsia="Times New Roman" w:hAnsi="Times New Roman" w:cs="Times New Roman"/>
          <w:color w:val="333333"/>
          <w:sz w:val="28"/>
          <w:szCs w:val="28"/>
          <w:lang w:eastAsia="ru-RU"/>
        </w:rPr>
        <w:t>контроль за</w:t>
      </w:r>
      <w:proofErr w:type="gramEnd"/>
      <w:r w:rsidRPr="00E277B1">
        <w:rPr>
          <w:rFonts w:ascii="Times New Roman" w:eastAsia="Times New Roman" w:hAnsi="Times New Roman" w:cs="Times New Roman"/>
          <w:color w:val="333333"/>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r w:rsidRPr="00E277B1">
        <w:rPr>
          <w:rFonts w:ascii="Times New Roman" w:eastAsia="Times New Roman" w:hAnsi="Times New Roman" w:cs="Times New Roman"/>
          <w:color w:val="333333"/>
          <w:sz w:val="28"/>
          <w:szCs w:val="28"/>
          <w:lang w:eastAsia="ru-RU"/>
        </w:rPr>
        <w:b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roofErr w:type="gramEnd"/>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r w:rsidRPr="00E277B1">
        <w:rPr>
          <w:rFonts w:ascii="Times New Roman" w:eastAsia="Times New Roman" w:hAnsi="Times New Roman" w:cs="Times New Roman"/>
          <w:color w:val="333333"/>
          <w:sz w:val="28"/>
          <w:szCs w:val="28"/>
          <w:lang w:eastAsia="ru-RU"/>
        </w:rPr>
        <w:br/>
        <w:t>10) осуществление контроля за состоянием муниципального внутреннего и внешнего долга;</w:t>
      </w:r>
      <w:proofErr w:type="gramEnd"/>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r w:rsidRPr="00E277B1">
        <w:rPr>
          <w:rFonts w:ascii="Times New Roman" w:eastAsia="Times New Roman" w:hAnsi="Times New Roman" w:cs="Times New Roman"/>
          <w:color w:val="333333"/>
          <w:sz w:val="28"/>
          <w:szCs w:val="28"/>
          <w:lang w:eastAsia="ru-RU"/>
        </w:rPr>
        <w:br/>
      </w:r>
      <w:r w:rsidRPr="00E277B1">
        <w:rPr>
          <w:rFonts w:ascii="Times New Roman" w:eastAsia="Times New Roman" w:hAnsi="Times New Roman" w:cs="Times New Roman"/>
          <w:color w:val="333333"/>
          <w:sz w:val="28"/>
          <w:szCs w:val="28"/>
          <w:lang w:eastAsia="ru-RU"/>
        </w:rPr>
        <w:lastRenderedPageBreak/>
        <w:t>12) участие в пределах полномочий в мероприятиях, направленных на противодействие коррупции;</w:t>
      </w:r>
      <w:proofErr w:type="gramEnd"/>
      <w:r w:rsidRPr="00E277B1">
        <w:rPr>
          <w:rFonts w:ascii="Times New Roman" w:eastAsia="Times New Roman" w:hAnsi="Times New Roman" w:cs="Times New Roman"/>
          <w:color w:val="333333"/>
          <w:sz w:val="28"/>
          <w:szCs w:val="28"/>
          <w:lang w:eastAsia="ru-RU"/>
        </w:rPr>
        <w:b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r w:rsidRPr="00E277B1">
        <w:rPr>
          <w:rFonts w:ascii="Times New Roman" w:eastAsia="Times New Roman" w:hAnsi="Times New Roman" w:cs="Times New Roman"/>
          <w:color w:val="333333"/>
          <w:sz w:val="28"/>
          <w:szCs w:val="28"/>
          <w:lang w:eastAsia="ru-RU"/>
        </w:rPr>
        <w:br/>
        <w:t xml:space="preserve">3. </w:t>
      </w:r>
      <w:proofErr w:type="gramStart"/>
      <w:r w:rsidRPr="00E277B1">
        <w:rPr>
          <w:rFonts w:ascii="Times New Roman" w:eastAsia="Times New Roman" w:hAnsi="Times New Roman" w:cs="Times New Roman"/>
          <w:color w:val="333333"/>
          <w:sz w:val="28"/>
          <w:szCs w:val="28"/>
          <w:lang w:eastAsia="ru-RU"/>
        </w:rPr>
        <w:t>Контрольно-счетный орган муниципального района или городского округа с внутригородским делением наряду с полномочиями, предусмотренными частью 2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r w:rsidRPr="00E277B1">
        <w:rPr>
          <w:rFonts w:ascii="Times New Roman" w:eastAsia="Times New Roman" w:hAnsi="Times New Roman" w:cs="Times New Roman"/>
          <w:color w:val="333333"/>
          <w:sz w:val="28"/>
          <w:szCs w:val="28"/>
          <w:lang w:eastAsia="ru-RU"/>
        </w:rPr>
        <w:br/>
        <w:t>4.</w:t>
      </w:r>
      <w:proofErr w:type="gramEnd"/>
      <w:r w:rsidRPr="00E277B1">
        <w:rPr>
          <w:rFonts w:ascii="Times New Roman" w:eastAsia="Times New Roman" w:hAnsi="Times New Roman" w:cs="Times New Roman"/>
          <w:color w:val="333333"/>
          <w:sz w:val="28"/>
          <w:szCs w:val="28"/>
          <w:lang w:eastAsia="ru-RU"/>
        </w:rPr>
        <w:t xml:space="preserve"> </w:t>
      </w:r>
      <w:proofErr w:type="gramStart"/>
      <w:r w:rsidRPr="00E277B1">
        <w:rPr>
          <w:rFonts w:ascii="Times New Roman" w:eastAsia="Times New Roman" w:hAnsi="Times New Roman" w:cs="Times New Roman"/>
          <w:color w:val="333333"/>
          <w:sz w:val="28"/>
          <w:szCs w:val="28"/>
          <w:lang w:eastAsia="ru-RU"/>
        </w:rPr>
        <w:t>Внешний государственный и муниципальный финансовый контроль осуществляется контрольно-счетными органами:</w:t>
      </w:r>
      <w:r w:rsidRPr="00E277B1">
        <w:rPr>
          <w:rFonts w:ascii="Times New Roman" w:eastAsia="Times New Roman" w:hAnsi="Times New Roman" w:cs="Times New Roman"/>
          <w:color w:val="333333"/>
          <w:sz w:val="28"/>
          <w:szCs w:val="28"/>
          <w:lang w:eastAsia="ru-RU"/>
        </w:rPr>
        <w:b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r w:rsidRPr="00E277B1">
        <w:rPr>
          <w:rFonts w:ascii="Times New Roman" w:eastAsia="Times New Roman" w:hAnsi="Times New Roman" w:cs="Times New Roman"/>
          <w:color w:val="333333"/>
          <w:sz w:val="28"/>
          <w:szCs w:val="28"/>
          <w:lang w:eastAsia="ru-RU"/>
        </w:rPr>
        <w:t>);</w:t>
      </w:r>
      <w:r w:rsidRPr="00E277B1">
        <w:rPr>
          <w:rFonts w:ascii="Times New Roman" w:eastAsia="Times New Roman" w:hAnsi="Times New Roman" w:cs="Times New Roman"/>
          <w:color w:val="333333"/>
          <w:sz w:val="28"/>
          <w:szCs w:val="28"/>
          <w:lang w:eastAsia="ru-RU"/>
        </w:rPr>
        <w:br/>
        <w:t>2) в отношении иных лиц в случаях, предусмотренных Бюджетным кодексом Российской Федерации и другими федеральными законами.</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10. Формы осуществления контрольно-счетными органами внешнего государственного и муниципального финансового контроля</w:t>
      </w:r>
      <w:r w:rsidRPr="00E277B1">
        <w:rPr>
          <w:rFonts w:ascii="Times New Roman" w:eastAsia="Times New Roman" w:hAnsi="Times New Roman" w:cs="Times New Roman"/>
          <w:color w:val="333333"/>
          <w:sz w:val="28"/>
          <w:szCs w:val="28"/>
          <w:lang w:eastAsia="ru-RU"/>
        </w:rPr>
        <w:b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r w:rsidRPr="00E277B1">
        <w:rPr>
          <w:rFonts w:ascii="Times New Roman" w:eastAsia="Times New Roman" w:hAnsi="Times New Roman" w:cs="Times New Roman"/>
          <w:color w:val="333333"/>
          <w:sz w:val="28"/>
          <w:szCs w:val="28"/>
          <w:lang w:eastAsia="ru-RU"/>
        </w:rPr>
        <w:b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r w:rsidRPr="00E277B1">
        <w:rPr>
          <w:rFonts w:ascii="Times New Roman" w:eastAsia="Times New Roman" w:hAnsi="Times New Roman" w:cs="Times New Roman"/>
          <w:color w:val="333333"/>
          <w:sz w:val="28"/>
          <w:szCs w:val="28"/>
          <w:lang w:eastAsia="ru-RU"/>
        </w:rPr>
        <w:br/>
        <w:t>3. При проведении экспертно-аналитического мероприятия контрольно-счетным органом составляются отчет или заключение.</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11. Стандарты внешнего государственного и муниципального финансового контроля</w:t>
      </w:r>
      <w:r w:rsidRPr="00E277B1">
        <w:rPr>
          <w:rFonts w:ascii="Times New Roman" w:eastAsia="Times New Roman" w:hAnsi="Times New Roman" w:cs="Times New Roman"/>
          <w:color w:val="333333"/>
          <w:sz w:val="28"/>
          <w:szCs w:val="28"/>
          <w:lang w:eastAsia="ru-RU"/>
        </w:rPr>
        <w:br/>
        <w:t xml:space="preserve">1. Контрольно-счетные органы при осуществлении внешнего государственного и муниципального финансового контроля руководствуются Конституцией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w:t>
      </w:r>
      <w:r w:rsidRPr="00E277B1">
        <w:rPr>
          <w:rFonts w:ascii="Times New Roman" w:eastAsia="Times New Roman" w:hAnsi="Times New Roman" w:cs="Times New Roman"/>
          <w:color w:val="333333"/>
          <w:sz w:val="28"/>
          <w:szCs w:val="28"/>
          <w:lang w:eastAsia="ru-RU"/>
        </w:rPr>
        <w:lastRenderedPageBreak/>
        <w:t>государственного и муниципального финансового контроля.</w:t>
      </w:r>
      <w:r w:rsidRPr="00E277B1">
        <w:rPr>
          <w:rFonts w:ascii="Times New Roman" w:eastAsia="Times New Roman" w:hAnsi="Times New Roman" w:cs="Times New Roman"/>
          <w:color w:val="333333"/>
          <w:sz w:val="28"/>
          <w:szCs w:val="28"/>
          <w:lang w:eastAsia="ru-RU"/>
        </w:rPr>
        <w:b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общими требованиями, утвержденными Счетной палатой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2 в ред. Федерального закона от 01.07.2021 N 255-ФЗ)</w:t>
      </w:r>
      <w:r w:rsidRPr="00E277B1">
        <w:rPr>
          <w:rFonts w:ascii="Times New Roman" w:eastAsia="Times New Roman" w:hAnsi="Times New Roman" w:cs="Times New Roman"/>
          <w:color w:val="333333"/>
          <w:sz w:val="28"/>
          <w:szCs w:val="28"/>
          <w:lang w:eastAsia="ru-RU"/>
        </w:rPr>
        <w:b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r w:rsidRPr="00E277B1">
        <w:rPr>
          <w:rFonts w:ascii="Times New Roman" w:eastAsia="Times New Roman" w:hAnsi="Times New Roman" w:cs="Times New Roman"/>
          <w:color w:val="333333"/>
          <w:sz w:val="28"/>
          <w:szCs w:val="28"/>
          <w:lang w:eastAsia="ru-RU"/>
        </w:rPr>
        <w:b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12. Планирование деятельности контрольно-счетных органов</w:t>
      </w:r>
      <w:r w:rsidRPr="00E277B1">
        <w:rPr>
          <w:rFonts w:ascii="Times New Roman" w:eastAsia="Times New Roman" w:hAnsi="Times New Roman" w:cs="Times New Roman"/>
          <w:color w:val="333333"/>
          <w:sz w:val="28"/>
          <w:szCs w:val="28"/>
          <w:lang w:eastAsia="ru-RU"/>
        </w:rPr>
        <w:br/>
        <w:t xml:space="preserve">1. Контрольно-счетные органы осуществляют свою деятельность на основе планов, которые </w:t>
      </w:r>
      <w:proofErr w:type="gramStart"/>
      <w:r w:rsidRPr="00E277B1">
        <w:rPr>
          <w:rFonts w:ascii="Times New Roman" w:eastAsia="Times New Roman" w:hAnsi="Times New Roman" w:cs="Times New Roman"/>
          <w:color w:val="333333"/>
          <w:sz w:val="28"/>
          <w:szCs w:val="28"/>
          <w:lang w:eastAsia="ru-RU"/>
        </w:rPr>
        <w:t>разрабатываются и утверждаются</w:t>
      </w:r>
      <w:proofErr w:type="gramEnd"/>
      <w:r w:rsidRPr="00E277B1">
        <w:rPr>
          <w:rFonts w:ascii="Times New Roman" w:eastAsia="Times New Roman" w:hAnsi="Times New Roman" w:cs="Times New Roman"/>
          <w:color w:val="333333"/>
          <w:sz w:val="28"/>
          <w:szCs w:val="28"/>
          <w:lang w:eastAsia="ru-RU"/>
        </w:rPr>
        <w:t xml:space="preserve"> ими самостоятельно.</w:t>
      </w:r>
      <w:r w:rsidRPr="00E277B1">
        <w:rPr>
          <w:rFonts w:ascii="Times New Roman" w:eastAsia="Times New Roman" w:hAnsi="Times New Roman" w:cs="Times New Roman"/>
          <w:color w:val="333333"/>
          <w:sz w:val="28"/>
          <w:szCs w:val="28"/>
          <w:lang w:eastAsia="ru-RU"/>
        </w:rPr>
        <w:b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13. Обязательность исполнения требований должностных лиц контрольно-счетных органов</w:t>
      </w:r>
      <w:r w:rsidRPr="00E277B1">
        <w:rPr>
          <w:rFonts w:ascii="Times New Roman" w:eastAsia="Times New Roman" w:hAnsi="Times New Roman" w:cs="Times New Roman"/>
          <w:color w:val="333333"/>
          <w:sz w:val="28"/>
          <w:szCs w:val="28"/>
          <w:lang w:eastAsia="ru-RU"/>
        </w:rPr>
        <w:br/>
        <w:t xml:space="preserve">1. </w:t>
      </w:r>
      <w:proofErr w:type="gramStart"/>
      <w:r w:rsidRPr="00E277B1">
        <w:rPr>
          <w:rFonts w:ascii="Times New Roman" w:eastAsia="Times New Roman" w:hAnsi="Times New Roman" w:cs="Times New Roman"/>
          <w:color w:val="333333"/>
          <w:sz w:val="28"/>
          <w:szCs w:val="28"/>
          <w:lang w:eastAsia="ru-RU"/>
        </w:rP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rsidRPr="00E277B1">
        <w:rPr>
          <w:rFonts w:ascii="Times New Roman" w:eastAsia="Times New Roman" w:hAnsi="Times New Roman" w:cs="Times New Roman"/>
          <w:color w:val="333333"/>
          <w:sz w:val="28"/>
          <w:szCs w:val="28"/>
          <w:lang w:eastAsia="ru-RU"/>
        </w:rPr>
        <w:t xml:space="preserve"> контроль (далее также - проверяемые органы и </w:t>
      </w:r>
      <w:r w:rsidRPr="00E277B1">
        <w:rPr>
          <w:rFonts w:ascii="Times New Roman" w:eastAsia="Times New Roman" w:hAnsi="Times New Roman" w:cs="Times New Roman"/>
          <w:color w:val="333333"/>
          <w:sz w:val="28"/>
          <w:szCs w:val="28"/>
          <w:lang w:eastAsia="ru-RU"/>
        </w:rPr>
        <w:lastRenderedPageBreak/>
        <w:t>организации).</w:t>
      </w:r>
      <w:r w:rsidRPr="00E277B1">
        <w:rPr>
          <w:rFonts w:ascii="Times New Roman" w:eastAsia="Times New Roman" w:hAnsi="Times New Roman" w:cs="Times New Roman"/>
          <w:color w:val="333333"/>
          <w:sz w:val="28"/>
          <w:szCs w:val="28"/>
          <w:lang w:eastAsia="ru-RU"/>
        </w:rPr>
        <w:b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14. Права, обязанности и ответственность должностных лиц контрольно-счетных органов</w:t>
      </w:r>
      <w:r w:rsidRPr="00E277B1">
        <w:rPr>
          <w:rFonts w:ascii="Times New Roman" w:eastAsia="Times New Roman" w:hAnsi="Times New Roman" w:cs="Times New Roman"/>
          <w:color w:val="333333"/>
          <w:sz w:val="28"/>
          <w:szCs w:val="28"/>
          <w:lang w:eastAsia="ru-RU"/>
        </w:rPr>
        <w:br/>
        <w:t>1. Должностные лица контрольно-счетных органов при осуществлении возложенных на них должностных полномочий имеют право:</w:t>
      </w:r>
      <w:r w:rsidRPr="00E277B1">
        <w:rPr>
          <w:rFonts w:ascii="Times New Roman" w:eastAsia="Times New Roman" w:hAnsi="Times New Roman" w:cs="Times New Roman"/>
          <w:color w:val="333333"/>
          <w:sz w:val="28"/>
          <w:szCs w:val="28"/>
          <w:lang w:eastAsia="ru-RU"/>
        </w:rPr>
        <w:b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r w:rsidRPr="00E277B1">
        <w:rPr>
          <w:rFonts w:ascii="Times New Roman" w:eastAsia="Times New Roman" w:hAnsi="Times New Roman" w:cs="Times New Roman"/>
          <w:color w:val="333333"/>
          <w:sz w:val="28"/>
          <w:szCs w:val="28"/>
          <w:lang w:eastAsia="ru-RU"/>
        </w:rPr>
        <w:b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r w:rsidRPr="00E277B1">
        <w:rPr>
          <w:rFonts w:ascii="Times New Roman" w:eastAsia="Times New Roman" w:hAnsi="Times New Roman" w:cs="Times New Roman"/>
          <w:color w:val="333333"/>
          <w:sz w:val="28"/>
          <w:szCs w:val="28"/>
          <w:lang w:eastAsia="ru-RU"/>
        </w:rPr>
        <w:b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r w:rsidRPr="00E277B1">
        <w:rPr>
          <w:rFonts w:ascii="Times New Roman" w:eastAsia="Times New Roman" w:hAnsi="Times New Roman" w:cs="Times New Roman"/>
          <w:color w:val="333333"/>
          <w:sz w:val="28"/>
          <w:szCs w:val="28"/>
          <w:lang w:eastAsia="ru-RU"/>
        </w:rPr>
        <w:b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roofErr w:type="gramEnd"/>
      <w:r w:rsidRPr="00E277B1">
        <w:rPr>
          <w:rFonts w:ascii="Times New Roman" w:eastAsia="Times New Roman" w:hAnsi="Times New Roman" w:cs="Times New Roman"/>
          <w:color w:val="333333"/>
          <w:sz w:val="28"/>
          <w:szCs w:val="28"/>
          <w:lang w:eastAsia="ru-RU"/>
        </w:rPr>
        <w:b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r w:rsidRPr="00E277B1">
        <w:rPr>
          <w:rFonts w:ascii="Times New Roman" w:eastAsia="Times New Roman" w:hAnsi="Times New Roman" w:cs="Times New Roman"/>
          <w:color w:val="333333"/>
          <w:sz w:val="28"/>
          <w:szCs w:val="28"/>
          <w:lang w:eastAsia="ru-RU"/>
        </w:rPr>
        <w:br/>
        <w:t xml:space="preserve">7) знакомиться с информацией, касающейся финансово-хозяйственной деятельности проверяемых органов и организаций и хранящейся в электронной </w:t>
      </w:r>
      <w:r w:rsidRPr="00E277B1">
        <w:rPr>
          <w:rFonts w:ascii="Times New Roman" w:eastAsia="Times New Roman" w:hAnsi="Times New Roman" w:cs="Times New Roman"/>
          <w:color w:val="333333"/>
          <w:sz w:val="28"/>
          <w:szCs w:val="28"/>
          <w:lang w:eastAsia="ru-RU"/>
        </w:rPr>
        <w:lastRenderedPageBreak/>
        <w:t>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r w:rsidRPr="00E277B1">
        <w:rPr>
          <w:rFonts w:ascii="Times New Roman" w:eastAsia="Times New Roman" w:hAnsi="Times New Roman" w:cs="Times New Roman"/>
          <w:color w:val="333333"/>
          <w:sz w:val="28"/>
          <w:szCs w:val="28"/>
          <w:lang w:eastAsia="ru-RU"/>
        </w:rPr>
        <w:br/>
        <w:t>8) знакомиться с технической документацией к электронным базам данных;</w:t>
      </w:r>
      <w:r w:rsidRPr="00E277B1">
        <w:rPr>
          <w:rFonts w:ascii="Times New Roman" w:eastAsia="Times New Roman" w:hAnsi="Times New Roman" w:cs="Times New Roman"/>
          <w:color w:val="333333"/>
          <w:sz w:val="28"/>
          <w:szCs w:val="28"/>
          <w:lang w:eastAsia="ru-RU"/>
        </w:rPr>
        <w:br/>
        <w:t>9) составлять протоколы об административных правонарушениях, если такое право предусмотрено законодательством Российской Федерации.</w:t>
      </w:r>
      <w:r w:rsidRPr="00E277B1">
        <w:rPr>
          <w:rFonts w:ascii="Times New Roman" w:eastAsia="Times New Roman" w:hAnsi="Times New Roman" w:cs="Times New Roman"/>
          <w:color w:val="333333"/>
          <w:sz w:val="28"/>
          <w:szCs w:val="28"/>
          <w:lang w:eastAsia="ru-RU"/>
        </w:rPr>
        <w:br/>
        <w:t>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r w:rsidRPr="00E277B1">
        <w:rPr>
          <w:rFonts w:ascii="Times New Roman" w:eastAsia="Times New Roman" w:hAnsi="Times New Roman" w:cs="Times New Roman"/>
          <w:color w:val="333333"/>
          <w:sz w:val="28"/>
          <w:szCs w:val="28"/>
          <w:lang w:eastAsia="ru-RU"/>
        </w:rPr>
        <w:b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2.1 введена Федеральным законом от 01.07.2021 N 255-ФЗ)</w:t>
      </w:r>
      <w:r w:rsidRPr="00E277B1">
        <w:rPr>
          <w:rFonts w:ascii="Times New Roman" w:eastAsia="Times New Roman" w:hAnsi="Times New Roman" w:cs="Times New Roman"/>
          <w:color w:val="333333"/>
          <w:sz w:val="28"/>
          <w:szCs w:val="28"/>
          <w:lang w:eastAsia="ru-RU"/>
        </w:rPr>
        <w:b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r w:rsidRPr="00E277B1">
        <w:rPr>
          <w:rFonts w:ascii="Times New Roman" w:eastAsia="Times New Roman" w:hAnsi="Times New Roman" w:cs="Times New Roman"/>
          <w:color w:val="333333"/>
          <w:sz w:val="28"/>
          <w:szCs w:val="28"/>
          <w:lang w:eastAsia="ru-RU"/>
        </w:rPr>
        <w:b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r w:rsidRPr="00E277B1">
        <w:rPr>
          <w:rFonts w:ascii="Times New Roman" w:eastAsia="Times New Roman" w:hAnsi="Times New Roman" w:cs="Times New Roman"/>
          <w:color w:val="333333"/>
          <w:sz w:val="28"/>
          <w:szCs w:val="28"/>
          <w:lang w:eastAsia="ru-RU"/>
        </w:rPr>
        <w:br/>
        <w:t xml:space="preserve">4.1. </w:t>
      </w:r>
      <w:proofErr w:type="gramStart"/>
      <w:r w:rsidRPr="00E277B1">
        <w:rPr>
          <w:rFonts w:ascii="Times New Roman" w:eastAsia="Times New Roman" w:hAnsi="Times New Roman" w:cs="Times New Roman"/>
          <w:color w:val="333333"/>
          <w:sz w:val="28"/>
          <w:szCs w:val="28"/>
          <w:lang w:eastAsia="ru-RU"/>
        </w:rPr>
        <w:t>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E277B1">
        <w:rPr>
          <w:rFonts w:ascii="Times New Roman" w:eastAsia="Times New Roman" w:hAnsi="Times New Roman" w:cs="Times New Roman"/>
          <w:color w:val="333333"/>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4.1 введена Федеральным законом от 03.04.2017 N 64-ФЗ)</w:t>
      </w:r>
      <w:r w:rsidRPr="00E277B1">
        <w:rPr>
          <w:rFonts w:ascii="Times New Roman" w:eastAsia="Times New Roman" w:hAnsi="Times New Roman" w:cs="Times New Roman"/>
          <w:color w:val="333333"/>
          <w:sz w:val="28"/>
          <w:szCs w:val="28"/>
          <w:lang w:eastAsia="ru-RU"/>
        </w:rPr>
        <w:b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w:t>
      </w:r>
      <w:r w:rsidRPr="00E277B1">
        <w:rPr>
          <w:rFonts w:ascii="Times New Roman" w:eastAsia="Times New Roman" w:hAnsi="Times New Roman" w:cs="Times New Roman"/>
          <w:color w:val="333333"/>
          <w:sz w:val="28"/>
          <w:szCs w:val="28"/>
          <w:lang w:eastAsia="ru-RU"/>
        </w:rPr>
        <w:lastRenderedPageBreak/>
        <w:t>охраняемой законом тайны.</w:t>
      </w:r>
      <w:r w:rsidRPr="00E277B1">
        <w:rPr>
          <w:rFonts w:ascii="Times New Roman" w:eastAsia="Times New Roman" w:hAnsi="Times New Roman" w:cs="Times New Roman"/>
          <w:color w:val="333333"/>
          <w:sz w:val="28"/>
          <w:szCs w:val="28"/>
          <w:lang w:eastAsia="ru-RU"/>
        </w:rPr>
        <w:br/>
        <w:t xml:space="preserve">6. </w:t>
      </w:r>
      <w:proofErr w:type="gramStart"/>
      <w:r w:rsidRPr="00E277B1">
        <w:rPr>
          <w:rFonts w:ascii="Times New Roman" w:eastAsia="Times New Roman" w:hAnsi="Times New Roman" w:cs="Times New Roman"/>
          <w:color w:val="333333"/>
          <w:sz w:val="28"/>
          <w:szCs w:val="28"/>
          <w:lang w:eastAsia="ru-RU"/>
        </w:rPr>
        <w:t>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rsidRPr="00E277B1">
        <w:rPr>
          <w:rFonts w:ascii="Times New Roman" w:eastAsia="Times New Roman" w:hAnsi="Times New Roman" w:cs="Times New Roman"/>
          <w:color w:val="333333"/>
          <w:sz w:val="28"/>
          <w:szCs w:val="28"/>
          <w:lang w:eastAsia="ru-RU"/>
        </w:rPr>
        <w:t xml:space="preserve"> высшего исполнительного органа государственной власти субъекта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 xml:space="preserve">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w:t>
      </w:r>
      <w:proofErr w:type="gramStart"/>
      <w:r w:rsidRPr="00E277B1">
        <w:rPr>
          <w:rFonts w:ascii="Times New Roman" w:eastAsia="Times New Roman" w:hAnsi="Times New Roman" w:cs="Times New Roman"/>
          <w:color w:val="333333"/>
          <w:sz w:val="28"/>
          <w:szCs w:val="28"/>
          <w:lang w:eastAsia="ru-RU"/>
        </w:rPr>
        <w:t>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roofErr w:type="gramEnd"/>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15. Представление информации контрольно-счетным органам</w:t>
      </w:r>
      <w:r w:rsidRPr="00E277B1">
        <w:rPr>
          <w:rFonts w:ascii="Times New Roman" w:eastAsia="Times New Roman" w:hAnsi="Times New Roman" w:cs="Times New Roman"/>
          <w:color w:val="333333"/>
          <w:sz w:val="28"/>
          <w:szCs w:val="28"/>
          <w:lang w:eastAsia="ru-RU"/>
        </w:rPr>
        <w:br/>
        <w:t>(в ред. Федерального закона от 01.07.2021 N 255-ФЗ)</w:t>
      </w:r>
      <w:r w:rsidRPr="00E277B1">
        <w:rPr>
          <w:rFonts w:ascii="Times New Roman" w:eastAsia="Times New Roman" w:hAnsi="Times New Roman" w:cs="Times New Roman"/>
          <w:color w:val="333333"/>
          <w:sz w:val="28"/>
          <w:szCs w:val="28"/>
          <w:lang w:eastAsia="ru-RU"/>
        </w:rPr>
        <w:br/>
        <w:t xml:space="preserve">1. </w:t>
      </w:r>
      <w:proofErr w:type="gramStart"/>
      <w:r w:rsidRPr="00E277B1">
        <w:rPr>
          <w:rFonts w:ascii="Times New Roman" w:eastAsia="Times New Roman" w:hAnsi="Times New Roman" w:cs="Times New Roman"/>
          <w:color w:val="333333"/>
          <w:sz w:val="28"/>
          <w:szCs w:val="28"/>
          <w:lang w:eastAsia="ru-RU"/>
        </w:rP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w:t>
      </w:r>
      <w:proofErr w:type="gramEnd"/>
      <w:r w:rsidRPr="00E277B1">
        <w:rPr>
          <w:rFonts w:ascii="Times New Roman" w:eastAsia="Times New Roman" w:hAnsi="Times New Roman" w:cs="Times New Roman"/>
          <w:color w:val="333333"/>
          <w:sz w:val="28"/>
          <w:szCs w:val="28"/>
          <w:lang w:eastAsia="ru-RU"/>
        </w:rPr>
        <w:t xml:space="preserve">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2. Порядок направления контрольно-счетными органами запросов, указанных в части 1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r w:rsidRPr="00E277B1">
        <w:rPr>
          <w:rFonts w:ascii="Times New Roman" w:eastAsia="Times New Roman" w:hAnsi="Times New Roman" w:cs="Times New Roman"/>
          <w:color w:val="333333"/>
          <w:sz w:val="28"/>
          <w:szCs w:val="28"/>
          <w:lang w:eastAsia="ru-RU"/>
        </w:rPr>
        <w:b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r w:rsidRPr="00E277B1">
        <w:rPr>
          <w:rFonts w:ascii="Times New Roman" w:eastAsia="Times New Roman" w:hAnsi="Times New Roman" w:cs="Times New Roman"/>
          <w:color w:val="333333"/>
          <w:sz w:val="28"/>
          <w:szCs w:val="28"/>
          <w:lang w:eastAsia="ru-RU"/>
        </w:rPr>
        <w:br/>
        <w:t xml:space="preserve">4. </w:t>
      </w:r>
      <w:proofErr w:type="gramStart"/>
      <w:r w:rsidRPr="00E277B1">
        <w:rPr>
          <w:rFonts w:ascii="Times New Roman" w:eastAsia="Times New Roman" w:hAnsi="Times New Roman" w:cs="Times New Roman"/>
          <w:color w:val="333333"/>
          <w:sz w:val="28"/>
          <w:szCs w:val="28"/>
          <w:lang w:eastAsia="ru-RU"/>
        </w:rPr>
        <w:t xml:space="preserve">Непредставление или несвоевременное представление органами и организациями, указанными в части 1 настоящей статьи, в контрольно-счетные органы по их запросам информации, документов и материалов, необходимых </w:t>
      </w:r>
      <w:r w:rsidRPr="00E277B1">
        <w:rPr>
          <w:rFonts w:ascii="Times New Roman" w:eastAsia="Times New Roman" w:hAnsi="Times New Roman" w:cs="Times New Roman"/>
          <w:color w:val="333333"/>
          <w:sz w:val="28"/>
          <w:szCs w:val="28"/>
          <w:lang w:eastAsia="ru-RU"/>
        </w:rPr>
        <w:lastRenderedPageBreak/>
        <w:t>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rsidRPr="00E277B1">
        <w:rPr>
          <w:rFonts w:ascii="Times New Roman" w:eastAsia="Times New Roman" w:hAnsi="Times New Roman" w:cs="Times New Roman"/>
          <w:color w:val="333333"/>
          <w:sz w:val="28"/>
          <w:szCs w:val="28"/>
          <w:lang w:eastAsia="ru-RU"/>
        </w:rPr>
        <w:t xml:space="preserve"> Российской Федерации.</w:t>
      </w:r>
      <w:r w:rsidRPr="00E277B1">
        <w:rPr>
          <w:rFonts w:ascii="Times New Roman" w:eastAsia="Times New Roman" w:hAnsi="Times New Roman" w:cs="Times New Roman"/>
          <w:color w:val="333333"/>
          <w:sz w:val="28"/>
          <w:szCs w:val="28"/>
          <w:lang w:eastAsia="ru-RU"/>
        </w:rPr>
        <w:b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5 введена Федеральным законом от 01.07.2021 N 255-ФЗ)</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16. Представления и предписания контрольно-счетных органов</w:t>
      </w:r>
      <w:r w:rsidRPr="00E277B1">
        <w:rPr>
          <w:rFonts w:ascii="Times New Roman" w:eastAsia="Times New Roman" w:hAnsi="Times New Roman" w:cs="Times New Roman"/>
          <w:color w:val="333333"/>
          <w:sz w:val="28"/>
          <w:szCs w:val="28"/>
          <w:lang w:eastAsia="ru-RU"/>
        </w:rPr>
        <w:br/>
        <w:t xml:space="preserve">1. </w:t>
      </w:r>
      <w:proofErr w:type="gramStart"/>
      <w:r w:rsidRPr="00E277B1">
        <w:rPr>
          <w:rFonts w:ascii="Times New Roman" w:eastAsia="Times New Roman" w:hAnsi="Times New Roman" w:cs="Times New Roman"/>
          <w:color w:val="333333"/>
          <w:sz w:val="28"/>
          <w:szCs w:val="28"/>
          <w:lang w:eastAsia="ru-RU"/>
        </w:rP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rsidRPr="00E277B1">
        <w:rPr>
          <w:rFonts w:ascii="Times New Roman" w:eastAsia="Times New Roman" w:hAnsi="Times New Roman" w:cs="Times New Roman"/>
          <w:color w:val="333333"/>
          <w:sz w:val="28"/>
          <w:szCs w:val="28"/>
          <w:lang w:eastAsia="ru-RU"/>
        </w:rP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r w:rsidRPr="00E277B1">
        <w:rPr>
          <w:rFonts w:ascii="Times New Roman" w:eastAsia="Times New Roman" w:hAnsi="Times New Roman" w:cs="Times New Roman"/>
          <w:color w:val="333333"/>
          <w:sz w:val="28"/>
          <w:szCs w:val="28"/>
          <w:lang w:eastAsia="ru-RU"/>
        </w:rPr>
        <w:b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3.1. Срок выполнения представления может быть продлен по решению контрольно-счетного органа, но не более одного раза</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3.1 введена Федеральным законом от 01.07.2021 N 255-ФЗ)</w:t>
      </w:r>
      <w:r w:rsidRPr="00E277B1">
        <w:rPr>
          <w:rFonts w:ascii="Times New Roman" w:eastAsia="Times New Roman" w:hAnsi="Times New Roman" w:cs="Times New Roman"/>
          <w:color w:val="333333"/>
          <w:sz w:val="28"/>
          <w:szCs w:val="28"/>
          <w:lang w:eastAsia="ru-RU"/>
        </w:rPr>
        <w:br/>
        <w:t xml:space="preserve">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w:t>
      </w:r>
      <w:r w:rsidRPr="00E277B1">
        <w:rPr>
          <w:rFonts w:ascii="Times New Roman" w:eastAsia="Times New Roman" w:hAnsi="Times New Roman" w:cs="Times New Roman"/>
          <w:color w:val="333333"/>
          <w:sz w:val="28"/>
          <w:szCs w:val="28"/>
          <w:lang w:eastAsia="ru-RU"/>
        </w:rPr>
        <w:lastRenderedPageBreak/>
        <w:t>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r w:rsidRPr="00E277B1">
        <w:rPr>
          <w:rFonts w:ascii="Times New Roman" w:eastAsia="Times New Roman" w:hAnsi="Times New Roman" w:cs="Times New Roman"/>
          <w:color w:val="333333"/>
          <w:sz w:val="28"/>
          <w:szCs w:val="28"/>
          <w:lang w:eastAsia="ru-RU"/>
        </w:rPr>
        <w:b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01.07.2021 N 255-ФЗ)</w:t>
      </w:r>
      <w:r w:rsidRPr="00E277B1">
        <w:rPr>
          <w:rFonts w:ascii="Times New Roman" w:eastAsia="Times New Roman" w:hAnsi="Times New Roman" w:cs="Times New Roman"/>
          <w:color w:val="333333"/>
          <w:sz w:val="28"/>
          <w:szCs w:val="28"/>
          <w:lang w:eastAsia="ru-RU"/>
        </w:rPr>
        <w:b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7 в ред. Федерального закона от 01.07.2021 N 255-ФЗ)</w:t>
      </w:r>
      <w:r w:rsidRPr="00E277B1">
        <w:rPr>
          <w:rFonts w:ascii="Times New Roman" w:eastAsia="Times New Roman" w:hAnsi="Times New Roman" w:cs="Times New Roman"/>
          <w:color w:val="333333"/>
          <w:sz w:val="28"/>
          <w:szCs w:val="28"/>
          <w:lang w:eastAsia="ru-RU"/>
        </w:rPr>
        <w:br/>
        <w:t>8. В случае</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w:t>
      </w:r>
      <w:proofErr w:type="gramEnd"/>
      <w:r w:rsidRPr="00E277B1">
        <w:rPr>
          <w:rFonts w:ascii="Times New Roman" w:eastAsia="Times New Roman" w:hAnsi="Times New Roman" w:cs="Times New Roman"/>
          <w:color w:val="333333"/>
          <w:sz w:val="28"/>
          <w:szCs w:val="28"/>
          <w:lang w:eastAsia="ru-RU"/>
        </w:rPr>
        <w:t xml:space="preserve"> ред. Федерального закона от 27.12.2018 N 566-ФЗ)</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17. Гарантии прав проверяемых органов и организаций</w:t>
      </w:r>
      <w:r w:rsidRPr="00E277B1">
        <w:rPr>
          <w:rFonts w:ascii="Times New Roman" w:eastAsia="Times New Roman" w:hAnsi="Times New Roman" w:cs="Times New Roman"/>
          <w:color w:val="333333"/>
          <w:sz w:val="28"/>
          <w:szCs w:val="28"/>
          <w:lang w:eastAsia="ru-RU"/>
        </w:rPr>
        <w:br/>
        <w:t xml:space="preserve">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w:t>
      </w:r>
      <w:proofErr w:type="gramStart"/>
      <w:r w:rsidRPr="00E277B1">
        <w:rPr>
          <w:rFonts w:ascii="Times New Roman" w:eastAsia="Times New Roman" w:hAnsi="Times New Roman" w:cs="Times New Roman"/>
          <w:color w:val="333333"/>
          <w:sz w:val="28"/>
          <w:szCs w:val="28"/>
          <w:lang w:eastAsia="ru-RU"/>
        </w:rPr>
        <w:t>прилагаются к актам и в дальнейшем являются</w:t>
      </w:r>
      <w:proofErr w:type="gramEnd"/>
      <w:r w:rsidRPr="00E277B1">
        <w:rPr>
          <w:rFonts w:ascii="Times New Roman" w:eastAsia="Times New Roman" w:hAnsi="Times New Roman" w:cs="Times New Roman"/>
          <w:color w:val="333333"/>
          <w:sz w:val="28"/>
          <w:szCs w:val="28"/>
          <w:lang w:eastAsia="ru-RU"/>
        </w:rPr>
        <w:t xml:space="preserve"> их неотъемлемой частью.</w:t>
      </w:r>
      <w:r w:rsidRPr="00E277B1">
        <w:rPr>
          <w:rFonts w:ascii="Times New Roman" w:eastAsia="Times New Roman" w:hAnsi="Times New Roman" w:cs="Times New Roman"/>
          <w:color w:val="333333"/>
          <w:sz w:val="28"/>
          <w:szCs w:val="28"/>
          <w:lang w:eastAsia="ru-RU"/>
        </w:rPr>
        <w:b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18. Взаимодействие контрольно-счетных органов</w:t>
      </w:r>
      <w:r w:rsidRPr="00E277B1">
        <w:rPr>
          <w:rFonts w:ascii="Times New Roman" w:eastAsia="Times New Roman" w:hAnsi="Times New Roman" w:cs="Times New Roman"/>
          <w:color w:val="333333"/>
          <w:sz w:val="28"/>
          <w:szCs w:val="28"/>
          <w:lang w:eastAsia="ru-RU"/>
        </w:rPr>
        <w:br/>
        <w:t xml:space="preserve">1. </w:t>
      </w:r>
      <w:proofErr w:type="gramStart"/>
      <w:r w:rsidRPr="00E277B1">
        <w:rPr>
          <w:rFonts w:ascii="Times New Roman" w:eastAsia="Times New Roman" w:hAnsi="Times New Roman" w:cs="Times New Roman"/>
          <w:color w:val="333333"/>
          <w:sz w:val="28"/>
          <w:szCs w:val="28"/>
          <w:lang w:eastAsia="ru-RU"/>
        </w:rPr>
        <w:t xml:space="preserve">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w:t>
      </w:r>
      <w:r w:rsidRPr="00E277B1">
        <w:rPr>
          <w:rFonts w:ascii="Times New Roman" w:eastAsia="Times New Roman" w:hAnsi="Times New Roman" w:cs="Times New Roman"/>
          <w:color w:val="333333"/>
          <w:sz w:val="28"/>
          <w:szCs w:val="28"/>
          <w:lang w:eastAsia="ru-RU"/>
        </w:rPr>
        <w:lastRenderedPageBreak/>
        <w:t>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rsidRPr="00E277B1">
        <w:rPr>
          <w:rFonts w:ascii="Times New Roman" w:eastAsia="Times New Roman" w:hAnsi="Times New Roman" w:cs="Times New Roman"/>
          <w:color w:val="333333"/>
          <w:sz w:val="28"/>
          <w:szCs w:val="28"/>
          <w:lang w:eastAsia="ru-RU"/>
        </w:rPr>
        <w:t>. Контрольно-счетные органы вправе заключать с ними соглашения о сотрудничестве и взаимодействии.</w:t>
      </w:r>
      <w:r w:rsidRPr="00E277B1">
        <w:rPr>
          <w:rFonts w:ascii="Times New Roman" w:eastAsia="Times New Roman" w:hAnsi="Times New Roman" w:cs="Times New Roman"/>
          <w:color w:val="333333"/>
          <w:sz w:val="28"/>
          <w:szCs w:val="28"/>
          <w:lang w:eastAsia="ru-RU"/>
        </w:rPr>
        <w:b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1.1 введена Федеральным законом от 01.07.2021 N 255-ФЗ)</w:t>
      </w:r>
      <w:r w:rsidRPr="00E277B1">
        <w:rPr>
          <w:rFonts w:ascii="Times New Roman" w:eastAsia="Times New Roman" w:hAnsi="Times New Roman" w:cs="Times New Roman"/>
          <w:color w:val="333333"/>
          <w:sz w:val="28"/>
          <w:szCs w:val="28"/>
          <w:lang w:eastAsia="ru-RU"/>
        </w:rPr>
        <w:b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r w:rsidRPr="00E277B1">
        <w:rPr>
          <w:rFonts w:ascii="Times New Roman" w:eastAsia="Times New Roman" w:hAnsi="Times New Roman" w:cs="Times New Roman"/>
          <w:color w:val="333333"/>
          <w:sz w:val="28"/>
          <w:szCs w:val="28"/>
          <w:lang w:eastAsia="ru-RU"/>
        </w:rPr>
        <w:br/>
        <w:t xml:space="preserve">3. Контрольно-счетные органы субъектов Российской Федерации вправе </w:t>
      </w:r>
      <w:proofErr w:type="gramStart"/>
      <w:r w:rsidRPr="00E277B1">
        <w:rPr>
          <w:rFonts w:ascii="Times New Roman" w:eastAsia="Times New Roman" w:hAnsi="Times New Roman" w:cs="Times New Roman"/>
          <w:color w:val="333333"/>
          <w:sz w:val="28"/>
          <w:szCs w:val="28"/>
          <w:lang w:eastAsia="ru-RU"/>
        </w:rPr>
        <w:t>устанавливать и поддерживать</w:t>
      </w:r>
      <w:proofErr w:type="gramEnd"/>
      <w:r w:rsidRPr="00E277B1">
        <w:rPr>
          <w:rFonts w:ascii="Times New Roman" w:eastAsia="Times New Roman" w:hAnsi="Times New Roman" w:cs="Times New Roman"/>
          <w:color w:val="333333"/>
          <w:sz w:val="28"/>
          <w:szCs w:val="28"/>
          <w:lang w:eastAsia="ru-RU"/>
        </w:rPr>
        <w:t xml:space="preserve">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r w:rsidRPr="00E277B1">
        <w:rPr>
          <w:rFonts w:ascii="Times New Roman" w:eastAsia="Times New Roman" w:hAnsi="Times New Roman" w:cs="Times New Roman"/>
          <w:color w:val="333333"/>
          <w:sz w:val="28"/>
          <w:szCs w:val="28"/>
          <w:lang w:eastAsia="ru-RU"/>
        </w:rPr>
        <w:b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r w:rsidRPr="00E277B1">
        <w:rPr>
          <w:rFonts w:ascii="Times New Roman" w:eastAsia="Times New Roman" w:hAnsi="Times New Roman" w:cs="Times New Roman"/>
          <w:color w:val="333333"/>
          <w:sz w:val="28"/>
          <w:szCs w:val="28"/>
          <w:lang w:eastAsia="ru-RU"/>
        </w:rPr>
        <w:b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r w:rsidRPr="00E277B1">
        <w:rPr>
          <w:rFonts w:ascii="Times New Roman" w:eastAsia="Times New Roman" w:hAnsi="Times New Roman" w:cs="Times New Roman"/>
          <w:color w:val="333333"/>
          <w:sz w:val="28"/>
          <w:szCs w:val="28"/>
          <w:lang w:eastAsia="ru-RU"/>
        </w:rPr>
        <w:br/>
        <w:t xml:space="preserve">6. </w:t>
      </w:r>
      <w:proofErr w:type="gramStart"/>
      <w:r w:rsidRPr="00E277B1">
        <w:rPr>
          <w:rFonts w:ascii="Times New Roman" w:eastAsia="Times New Roman" w:hAnsi="Times New Roman" w:cs="Times New Roman"/>
          <w:color w:val="333333"/>
          <w:sz w:val="28"/>
          <w:szCs w:val="28"/>
          <w:lang w:eastAsia="ru-RU"/>
        </w:rPr>
        <w:t>Контрольно-счетный орган субъекта Российской Федерации вправе:</w:t>
      </w:r>
      <w:r w:rsidRPr="00E277B1">
        <w:rPr>
          <w:rFonts w:ascii="Times New Roman" w:eastAsia="Times New Roman" w:hAnsi="Times New Roman" w:cs="Times New Roman"/>
          <w:color w:val="333333"/>
          <w:sz w:val="28"/>
          <w:szCs w:val="28"/>
          <w:lang w:eastAsia="ru-RU"/>
        </w:rPr>
        <w:b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r w:rsidRPr="00E277B1">
        <w:rPr>
          <w:rFonts w:ascii="Times New Roman" w:eastAsia="Times New Roman" w:hAnsi="Times New Roman" w:cs="Times New Roman"/>
          <w:color w:val="333333"/>
          <w:sz w:val="28"/>
          <w:szCs w:val="28"/>
          <w:lang w:eastAsia="ru-RU"/>
        </w:rPr>
        <w:br/>
        <w:t>2) оказывать контрольно-счетным органам муниципальных образований организационную, правовую, информационную, методическую и иную помощь;</w:t>
      </w:r>
      <w:r w:rsidRPr="00E277B1">
        <w:rPr>
          <w:rFonts w:ascii="Times New Roman" w:eastAsia="Times New Roman" w:hAnsi="Times New Roman" w:cs="Times New Roman"/>
          <w:color w:val="333333"/>
          <w:sz w:val="28"/>
          <w:szCs w:val="28"/>
          <w:lang w:eastAsia="ru-RU"/>
        </w:rPr>
        <w:b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roofErr w:type="gramEnd"/>
      <w:r w:rsidRPr="00E277B1">
        <w:rPr>
          <w:rFonts w:ascii="Times New Roman" w:eastAsia="Times New Roman" w:hAnsi="Times New Roman" w:cs="Times New Roman"/>
          <w:color w:val="333333"/>
          <w:sz w:val="28"/>
          <w:szCs w:val="28"/>
          <w:lang w:eastAsia="ru-RU"/>
        </w:rPr>
        <w:br/>
      </w:r>
      <w:proofErr w:type="gramStart"/>
      <w:r w:rsidRPr="00E277B1">
        <w:rPr>
          <w:rFonts w:ascii="Times New Roman" w:eastAsia="Times New Roman" w:hAnsi="Times New Roman" w:cs="Times New Roman"/>
          <w:color w:val="333333"/>
          <w:sz w:val="28"/>
          <w:szCs w:val="28"/>
          <w:lang w:eastAsia="ru-RU"/>
        </w:rPr>
        <w:lastRenderedPageBreak/>
        <w:t>(в ред. Федерального закона от 02.07.2013 N 185-ФЗ)</w:t>
      </w:r>
      <w:r w:rsidRPr="00E277B1">
        <w:rPr>
          <w:rFonts w:ascii="Times New Roman" w:eastAsia="Times New Roman" w:hAnsi="Times New Roman" w:cs="Times New Roman"/>
          <w:color w:val="333333"/>
          <w:sz w:val="28"/>
          <w:szCs w:val="28"/>
          <w:lang w:eastAsia="ru-RU"/>
        </w:rPr>
        <w:b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r w:rsidRPr="00E277B1">
        <w:rPr>
          <w:rFonts w:ascii="Times New Roman" w:eastAsia="Times New Roman" w:hAnsi="Times New Roman" w:cs="Times New Roman"/>
          <w:color w:val="333333"/>
          <w:sz w:val="28"/>
          <w:szCs w:val="28"/>
          <w:lang w:eastAsia="ru-RU"/>
        </w:rPr>
        <w:b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roofErr w:type="gramEnd"/>
      <w:r w:rsidRPr="00E277B1">
        <w:rPr>
          <w:rFonts w:ascii="Times New Roman" w:eastAsia="Times New Roman" w:hAnsi="Times New Roman" w:cs="Times New Roman"/>
          <w:color w:val="333333"/>
          <w:sz w:val="28"/>
          <w:szCs w:val="28"/>
          <w:lang w:eastAsia="ru-RU"/>
        </w:rPr>
        <w:b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п</w:t>
      </w:r>
      <w:proofErr w:type="gramEnd"/>
      <w:r w:rsidRPr="00E277B1">
        <w:rPr>
          <w:rFonts w:ascii="Times New Roman" w:eastAsia="Times New Roman" w:hAnsi="Times New Roman" w:cs="Times New Roman"/>
          <w:color w:val="333333"/>
          <w:sz w:val="28"/>
          <w:szCs w:val="28"/>
          <w:lang w:eastAsia="ru-RU"/>
        </w:rPr>
        <w:t>. 6 введен Федеральным законом от 01.07.2021 N 255-ФЗ)</w:t>
      </w:r>
      <w:r w:rsidRPr="00E277B1">
        <w:rPr>
          <w:rFonts w:ascii="Times New Roman" w:eastAsia="Times New Roman" w:hAnsi="Times New Roman" w:cs="Times New Roman"/>
          <w:color w:val="333333"/>
          <w:sz w:val="28"/>
          <w:szCs w:val="28"/>
          <w:lang w:eastAsia="ru-RU"/>
        </w:rPr>
        <w:br/>
        <w:t>7. Контрольно-счетные органы субъектов Российской Федерации и муниципальных образований или законодательные (представительные) органы государственной власти субъектов Российской Федерации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roofErr w:type="gramStart"/>
      <w:r w:rsidRPr="00E277B1">
        <w:rPr>
          <w:rFonts w:ascii="Times New Roman" w:eastAsia="Times New Roman" w:hAnsi="Times New Roman" w:cs="Times New Roman"/>
          <w:color w:val="333333"/>
          <w:sz w:val="28"/>
          <w:szCs w:val="28"/>
          <w:lang w:eastAsia="ru-RU"/>
        </w:rPr>
        <w:t>.</w:t>
      </w:r>
      <w:proofErr w:type="gramEnd"/>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ч</w:t>
      </w:r>
      <w:proofErr w:type="gramEnd"/>
      <w:r w:rsidRPr="00E277B1">
        <w:rPr>
          <w:rFonts w:ascii="Times New Roman" w:eastAsia="Times New Roman" w:hAnsi="Times New Roman" w:cs="Times New Roman"/>
          <w:color w:val="333333"/>
          <w:sz w:val="28"/>
          <w:szCs w:val="28"/>
          <w:lang w:eastAsia="ru-RU"/>
        </w:rPr>
        <w:t>асть 7 в ред. Федерального закона от 01.07.2021 N 255-ФЗ)</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19. Обеспечение доступа к информации о деятельности контрольно-счетных органов</w:t>
      </w:r>
      <w:r w:rsidRPr="00E277B1">
        <w:rPr>
          <w:rFonts w:ascii="Times New Roman" w:eastAsia="Times New Roman" w:hAnsi="Times New Roman" w:cs="Times New Roman"/>
          <w:color w:val="333333"/>
          <w:sz w:val="28"/>
          <w:szCs w:val="28"/>
          <w:lang w:eastAsia="ru-RU"/>
        </w:rPr>
        <w:br/>
        <w:t xml:space="preserve">1. </w:t>
      </w:r>
      <w:proofErr w:type="gramStart"/>
      <w:r w:rsidRPr="00E277B1">
        <w:rPr>
          <w:rFonts w:ascii="Times New Roman" w:eastAsia="Times New Roman" w:hAnsi="Times New Roman" w:cs="Times New Roman"/>
          <w:color w:val="333333"/>
          <w:sz w:val="28"/>
          <w:szCs w:val="28"/>
          <w:lang w:eastAsia="ru-RU"/>
        </w:rP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rsidRPr="00E277B1">
        <w:rPr>
          <w:rFonts w:ascii="Times New Roman" w:eastAsia="Times New Roman" w:hAnsi="Times New Roman" w:cs="Times New Roman"/>
          <w:color w:val="333333"/>
          <w:sz w:val="28"/>
          <w:szCs w:val="28"/>
          <w:lang w:eastAsia="ru-RU"/>
        </w:rPr>
        <w:t xml:space="preserve"> </w:t>
      </w:r>
      <w:proofErr w:type="gramStart"/>
      <w:r w:rsidRPr="00E277B1">
        <w:rPr>
          <w:rFonts w:ascii="Times New Roman" w:eastAsia="Times New Roman" w:hAnsi="Times New Roman" w:cs="Times New Roman"/>
          <w:color w:val="333333"/>
          <w:sz w:val="28"/>
          <w:szCs w:val="28"/>
          <w:lang w:eastAsia="ru-RU"/>
        </w:rPr>
        <w:t>мерах</w:t>
      </w:r>
      <w:proofErr w:type="gramEnd"/>
      <w:r w:rsidRPr="00E277B1">
        <w:rPr>
          <w:rFonts w:ascii="Times New Roman" w:eastAsia="Times New Roman" w:hAnsi="Times New Roman" w:cs="Times New Roman"/>
          <w:color w:val="333333"/>
          <w:sz w:val="28"/>
          <w:szCs w:val="28"/>
          <w:lang w:eastAsia="ru-RU"/>
        </w:rPr>
        <w:t>.</w:t>
      </w:r>
      <w:r w:rsidRPr="00E277B1">
        <w:rPr>
          <w:rFonts w:ascii="Times New Roman" w:eastAsia="Times New Roman" w:hAnsi="Times New Roman" w:cs="Times New Roman"/>
          <w:color w:val="333333"/>
          <w:sz w:val="28"/>
          <w:szCs w:val="28"/>
          <w:lang w:eastAsia="ru-RU"/>
        </w:rPr>
        <w:b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r w:rsidRPr="00E277B1">
        <w:rPr>
          <w:rFonts w:ascii="Times New Roman" w:eastAsia="Times New Roman" w:hAnsi="Times New Roman" w:cs="Times New Roman"/>
          <w:color w:val="333333"/>
          <w:sz w:val="28"/>
          <w:szCs w:val="28"/>
          <w:lang w:eastAsia="ru-RU"/>
        </w:rPr>
        <w:b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lastRenderedPageBreak/>
        <w:t>Статья 20. Финансовое обеспечение деятельности контрольно-счетных органов</w:t>
      </w:r>
      <w:r w:rsidRPr="00E277B1">
        <w:rPr>
          <w:rFonts w:ascii="Times New Roman" w:eastAsia="Times New Roman" w:hAnsi="Times New Roman" w:cs="Times New Roman"/>
          <w:color w:val="333333"/>
          <w:sz w:val="28"/>
          <w:szCs w:val="28"/>
          <w:lang w:eastAsia="ru-RU"/>
        </w:rPr>
        <w:b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r w:rsidRPr="00E277B1">
        <w:rPr>
          <w:rFonts w:ascii="Times New Roman" w:eastAsia="Times New Roman" w:hAnsi="Times New Roman" w:cs="Times New Roman"/>
          <w:color w:val="333333"/>
          <w:sz w:val="28"/>
          <w:szCs w:val="28"/>
          <w:lang w:eastAsia="ru-RU"/>
        </w:rPr>
        <w:br/>
        <w:t xml:space="preserve">2. </w:t>
      </w:r>
      <w:proofErr w:type="gramStart"/>
      <w:r w:rsidRPr="00E277B1">
        <w:rPr>
          <w:rFonts w:ascii="Times New Roman" w:eastAsia="Times New Roman" w:hAnsi="Times New Roman" w:cs="Times New Roman"/>
          <w:color w:val="333333"/>
          <w:sz w:val="28"/>
          <w:szCs w:val="28"/>
          <w:lang w:eastAsia="ru-RU"/>
        </w:rPr>
        <w:t>Контроль за</w:t>
      </w:r>
      <w:proofErr w:type="gramEnd"/>
      <w:r w:rsidRPr="00E277B1">
        <w:rPr>
          <w:rFonts w:ascii="Times New Roman" w:eastAsia="Times New Roman" w:hAnsi="Times New Roman" w:cs="Times New Roman"/>
          <w:color w:val="333333"/>
          <w:sz w:val="28"/>
          <w:szCs w:val="28"/>
          <w:lang w:eastAsia="ru-RU"/>
        </w:rP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20.1. Материальное и социальное обеспечение должностных лиц контрольно-счетных органов</w:t>
      </w:r>
      <w:r w:rsidRPr="00E277B1">
        <w:rPr>
          <w:rFonts w:ascii="Times New Roman" w:eastAsia="Times New Roman" w:hAnsi="Times New Roman" w:cs="Times New Roman"/>
          <w:color w:val="333333"/>
          <w:sz w:val="28"/>
          <w:szCs w:val="28"/>
          <w:lang w:eastAsia="ru-RU"/>
        </w:rPr>
        <w:br/>
        <w:t>(</w:t>
      </w:r>
      <w:proofErr w:type="gramStart"/>
      <w:r w:rsidRPr="00E277B1">
        <w:rPr>
          <w:rFonts w:ascii="Times New Roman" w:eastAsia="Times New Roman" w:hAnsi="Times New Roman" w:cs="Times New Roman"/>
          <w:color w:val="333333"/>
          <w:sz w:val="28"/>
          <w:szCs w:val="28"/>
          <w:lang w:eastAsia="ru-RU"/>
        </w:rPr>
        <w:t>введена</w:t>
      </w:r>
      <w:proofErr w:type="gramEnd"/>
      <w:r w:rsidRPr="00E277B1">
        <w:rPr>
          <w:rFonts w:ascii="Times New Roman" w:eastAsia="Times New Roman" w:hAnsi="Times New Roman" w:cs="Times New Roman"/>
          <w:color w:val="333333"/>
          <w:sz w:val="28"/>
          <w:szCs w:val="28"/>
          <w:lang w:eastAsia="ru-RU"/>
        </w:rPr>
        <w:t xml:space="preserve"> Федеральным законом от 01.07.2021 N 255-ФЗ)</w:t>
      </w:r>
      <w:r w:rsidRPr="00E277B1">
        <w:rPr>
          <w:rFonts w:ascii="Times New Roman" w:eastAsia="Times New Roman" w:hAnsi="Times New Roman" w:cs="Times New Roman"/>
          <w:color w:val="333333"/>
          <w:sz w:val="28"/>
          <w:szCs w:val="28"/>
          <w:lang w:eastAsia="ru-RU"/>
        </w:rPr>
        <w:br/>
        <w:t xml:space="preserve">1. </w:t>
      </w:r>
      <w:proofErr w:type="gramStart"/>
      <w:r w:rsidRPr="00E277B1">
        <w:rPr>
          <w:rFonts w:ascii="Times New Roman" w:eastAsia="Times New Roman" w:hAnsi="Times New Roman" w:cs="Times New Roman"/>
          <w:color w:val="333333"/>
          <w:sz w:val="28"/>
          <w:szCs w:val="28"/>
          <w:lang w:eastAsia="ru-RU"/>
        </w:rPr>
        <w:t>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w:t>
      </w:r>
      <w:proofErr w:type="gramEnd"/>
      <w:r w:rsidRPr="00E277B1">
        <w:rPr>
          <w:rFonts w:ascii="Times New Roman" w:eastAsia="Times New Roman" w:hAnsi="Times New Roman" w:cs="Times New Roman"/>
          <w:color w:val="333333"/>
          <w:sz w:val="28"/>
          <w:szCs w:val="28"/>
          <w:lang w:eastAsia="ru-RU"/>
        </w:rPr>
        <w:t xml:space="preserve"> обеспечению, бытовому, транспортному и иным видам обслуживания).</w:t>
      </w:r>
      <w:r w:rsidRPr="00E277B1">
        <w:rPr>
          <w:rFonts w:ascii="Times New Roman" w:eastAsia="Times New Roman" w:hAnsi="Times New Roman" w:cs="Times New Roman"/>
          <w:color w:val="333333"/>
          <w:sz w:val="28"/>
          <w:szCs w:val="28"/>
          <w:lang w:eastAsia="ru-RU"/>
        </w:rPr>
        <w:b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r w:rsidRPr="00E277B1">
        <w:rPr>
          <w:rFonts w:ascii="Times New Roman" w:eastAsia="Times New Roman" w:hAnsi="Times New Roman" w:cs="Times New Roman"/>
          <w:color w:val="333333"/>
          <w:sz w:val="28"/>
          <w:szCs w:val="28"/>
          <w:lang w:eastAsia="ru-RU"/>
        </w:rPr>
        <w:b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Статья 21. Вступление в силу настоящего Федерального закона</w:t>
      </w:r>
      <w:r w:rsidRPr="00E277B1">
        <w:rPr>
          <w:rFonts w:ascii="Times New Roman" w:eastAsia="Times New Roman" w:hAnsi="Times New Roman" w:cs="Times New Roman"/>
          <w:color w:val="333333"/>
          <w:sz w:val="28"/>
          <w:szCs w:val="28"/>
          <w:lang w:eastAsia="ru-RU"/>
        </w:rPr>
        <w:br/>
        <w:t>Настоящий Федеральный закон вступает в силу с 1 октября 2011 года.</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b/>
          <w:bCs/>
          <w:color w:val="333333"/>
          <w:sz w:val="28"/>
          <w:szCs w:val="28"/>
          <w:lang w:eastAsia="ru-RU"/>
        </w:rPr>
        <w:t> </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 </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lastRenderedPageBreak/>
        <w:t> </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Президент</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Российской Федерации</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Д.МЕДВЕДЕВ</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Москва, Кремль</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7 февраля 2011 года</w:t>
      </w:r>
    </w:p>
    <w:p w:rsidR="00223B3D" w:rsidRPr="00E277B1" w:rsidRDefault="00223B3D" w:rsidP="00E277B1">
      <w:pPr>
        <w:shd w:val="clear" w:color="auto" w:fill="FFFFFF"/>
        <w:spacing w:after="167"/>
        <w:ind w:left="0" w:firstLine="0"/>
        <w:jc w:val="both"/>
        <w:rPr>
          <w:rFonts w:ascii="Times New Roman" w:eastAsia="Times New Roman" w:hAnsi="Times New Roman" w:cs="Times New Roman"/>
          <w:color w:val="333333"/>
          <w:sz w:val="28"/>
          <w:szCs w:val="28"/>
          <w:lang w:eastAsia="ru-RU"/>
        </w:rPr>
      </w:pPr>
      <w:r w:rsidRPr="00E277B1">
        <w:rPr>
          <w:rFonts w:ascii="Times New Roman" w:eastAsia="Times New Roman" w:hAnsi="Times New Roman" w:cs="Times New Roman"/>
          <w:color w:val="333333"/>
          <w:sz w:val="28"/>
          <w:szCs w:val="28"/>
          <w:lang w:eastAsia="ru-RU"/>
        </w:rPr>
        <w:t>N 6-ФЗ</w:t>
      </w:r>
    </w:p>
    <w:sectPr w:rsidR="00223B3D" w:rsidRPr="00E277B1" w:rsidSect="00696D46">
      <w:pgSz w:w="12134" w:h="16840" w:code="9"/>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406925"/>
    <w:rsid w:val="00003E1F"/>
    <w:rsid w:val="0004312A"/>
    <w:rsid w:val="00056CB1"/>
    <w:rsid w:val="00071712"/>
    <w:rsid w:val="0009443E"/>
    <w:rsid w:val="0009604E"/>
    <w:rsid w:val="00097505"/>
    <w:rsid w:val="000F5307"/>
    <w:rsid w:val="001830B0"/>
    <w:rsid w:val="0018432C"/>
    <w:rsid w:val="001E3291"/>
    <w:rsid w:val="001F0F23"/>
    <w:rsid w:val="0020745D"/>
    <w:rsid w:val="00223B3D"/>
    <w:rsid w:val="00253F35"/>
    <w:rsid w:val="00264793"/>
    <w:rsid w:val="00296586"/>
    <w:rsid w:val="002C23B2"/>
    <w:rsid w:val="002D1A7D"/>
    <w:rsid w:val="002E68B2"/>
    <w:rsid w:val="003109EA"/>
    <w:rsid w:val="003A425D"/>
    <w:rsid w:val="003B5498"/>
    <w:rsid w:val="003C4FB8"/>
    <w:rsid w:val="003F5914"/>
    <w:rsid w:val="00406925"/>
    <w:rsid w:val="00413C7D"/>
    <w:rsid w:val="00416BE1"/>
    <w:rsid w:val="00461345"/>
    <w:rsid w:val="00503C4C"/>
    <w:rsid w:val="00552226"/>
    <w:rsid w:val="005605FD"/>
    <w:rsid w:val="005D60D8"/>
    <w:rsid w:val="00633D52"/>
    <w:rsid w:val="006509E0"/>
    <w:rsid w:val="006737B6"/>
    <w:rsid w:val="006749B9"/>
    <w:rsid w:val="00696D46"/>
    <w:rsid w:val="006A3EAD"/>
    <w:rsid w:val="006C1DAE"/>
    <w:rsid w:val="006D2B13"/>
    <w:rsid w:val="00700931"/>
    <w:rsid w:val="00767369"/>
    <w:rsid w:val="00793D2B"/>
    <w:rsid w:val="007B0149"/>
    <w:rsid w:val="007B1D8F"/>
    <w:rsid w:val="007C5E8F"/>
    <w:rsid w:val="007E3048"/>
    <w:rsid w:val="007E7639"/>
    <w:rsid w:val="00856B42"/>
    <w:rsid w:val="008570C9"/>
    <w:rsid w:val="008C0E48"/>
    <w:rsid w:val="008D5354"/>
    <w:rsid w:val="00926C0C"/>
    <w:rsid w:val="0092727C"/>
    <w:rsid w:val="00953AC6"/>
    <w:rsid w:val="00980C7F"/>
    <w:rsid w:val="00986283"/>
    <w:rsid w:val="009B4E9A"/>
    <w:rsid w:val="009B7DFC"/>
    <w:rsid w:val="00A00F26"/>
    <w:rsid w:val="00A34AE3"/>
    <w:rsid w:val="00A5191B"/>
    <w:rsid w:val="00A93E36"/>
    <w:rsid w:val="00AC4031"/>
    <w:rsid w:val="00B205FB"/>
    <w:rsid w:val="00B25C0B"/>
    <w:rsid w:val="00BA74B0"/>
    <w:rsid w:val="00BD2C8E"/>
    <w:rsid w:val="00C3416E"/>
    <w:rsid w:val="00C65992"/>
    <w:rsid w:val="00C66321"/>
    <w:rsid w:val="00C7563E"/>
    <w:rsid w:val="00CA3A32"/>
    <w:rsid w:val="00CE1C75"/>
    <w:rsid w:val="00D66866"/>
    <w:rsid w:val="00DD218F"/>
    <w:rsid w:val="00DF1102"/>
    <w:rsid w:val="00DF64A3"/>
    <w:rsid w:val="00E0175B"/>
    <w:rsid w:val="00E23A15"/>
    <w:rsid w:val="00E277B1"/>
    <w:rsid w:val="00E56106"/>
    <w:rsid w:val="00E679D5"/>
    <w:rsid w:val="00EA5080"/>
    <w:rsid w:val="00EB471B"/>
    <w:rsid w:val="00ED51D7"/>
    <w:rsid w:val="00EE3612"/>
    <w:rsid w:val="00F163B1"/>
    <w:rsid w:val="00F34F4C"/>
    <w:rsid w:val="00F4525C"/>
    <w:rsid w:val="00FF0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7C"/>
  </w:style>
  <w:style w:type="paragraph" w:styleId="2">
    <w:name w:val="heading 2"/>
    <w:basedOn w:val="a"/>
    <w:link w:val="20"/>
    <w:uiPriority w:val="9"/>
    <w:qFormat/>
    <w:rsid w:val="00223B3D"/>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Знак Знак"/>
    <w:basedOn w:val="a"/>
    <w:semiHidden/>
    <w:rsid w:val="00503C4C"/>
    <w:pPr>
      <w:ind w:left="0" w:firstLine="567"/>
      <w:jc w:val="both"/>
    </w:pPr>
    <w:rPr>
      <w:rFonts w:ascii="Times New Roman" w:eastAsia="Times New Roman" w:hAnsi="Times New Roman" w:cs="Times New Roman"/>
      <w:sz w:val="24"/>
      <w:szCs w:val="20"/>
      <w:lang w:eastAsia="ru-RU"/>
    </w:rPr>
  </w:style>
  <w:style w:type="character" w:styleId="a4">
    <w:name w:val="Strong"/>
    <w:basedOn w:val="a0"/>
    <w:uiPriority w:val="22"/>
    <w:qFormat/>
    <w:rsid w:val="00953AC6"/>
    <w:rPr>
      <w:b/>
      <w:bCs/>
    </w:rPr>
  </w:style>
  <w:style w:type="paragraph" w:styleId="a5">
    <w:name w:val="No Spacing"/>
    <w:uiPriority w:val="1"/>
    <w:qFormat/>
    <w:rsid w:val="00953AC6"/>
  </w:style>
  <w:style w:type="paragraph" w:styleId="a6">
    <w:name w:val="Balloon Text"/>
    <w:basedOn w:val="a"/>
    <w:link w:val="a7"/>
    <w:uiPriority w:val="99"/>
    <w:semiHidden/>
    <w:unhideWhenUsed/>
    <w:rsid w:val="00C66321"/>
    <w:rPr>
      <w:rFonts w:ascii="Tahoma" w:hAnsi="Tahoma" w:cs="Tahoma"/>
      <w:sz w:val="16"/>
      <w:szCs w:val="16"/>
    </w:rPr>
  </w:style>
  <w:style w:type="character" w:customStyle="1" w:styleId="a7">
    <w:name w:val="Текст выноски Знак"/>
    <w:basedOn w:val="a0"/>
    <w:link w:val="a6"/>
    <w:uiPriority w:val="99"/>
    <w:semiHidden/>
    <w:rsid w:val="00C66321"/>
    <w:rPr>
      <w:rFonts w:ascii="Tahoma" w:hAnsi="Tahoma" w:cs="Tahoma"/>
      <w:sz w:val="16"/>
      <w:szCs w:val="16"/>
    </w:rPr>
  </w:style>
  <w:style w:type="character" w:customStyle="1" w:styleId="20">
    <w:name w:val="Заголовок 2 Знак"/>
    <w:basedOn w:val="a0"/>
    <w:link w:val="2"/>
    <w:uiPriority w:val="9"/>
    <w:rsid w:val="00223B3D"/>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223B3D"/>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223B3D"/>
    <w:rPr>
      <w:color w:val="0000FF"/>
      <w:u w:val="single"/>
    </w:rPr>
  </w:style>
</w:styles>
</file>

<file path=word/webSettings.xml><?xml version="1.0" encoding="utf-8"?>
<w:webSettings xmlns:r="http://schemas.openxmlformats.org/officeDocument/2006/relationships" xmlns:w="http://schemas.openxmlformats.org/wordprocessingml/2006/main">
  <w:divs>
    <w:div w:id="1778333487">
      <w:bodyDiv w:val="1"/>
      <w:marLeft w:val="0"/>
      <w:marRight w:val="0"/>
      <w:marTop w:val="0"/>
      <w:marBottom w:val="0"/>
      <w:divBdr>
        <w:top w:val="none" w:sz="0" w:space="0" w:color="auto"/>
        <w:left w:val="none" w:sz="0" w:space="0" w:color="auto"/>
        <w:bottom w:val="none" w:sz="0" w:space="0" w:color="auto"/>
        <w:right w:val="none" w:sz="0" w:space="0" w:color="auto"/>
      </w:divBdr>
      <w:divsChild>
        <w:div w:id="1838157116">
          <w:marLeft w:val="0"/>
          <w:marRight w:val="0"/>
          <w:marTop w:val="0"/>
          <w:marBottom w:val="335"/>
          <w:divBdr>
            <w:top w:val="none" w:sz="0" w:space="0" w:color="auto"/>
            <w:left w:val="none" w:sz="0" w:space="0" w:color="auto"/>
            <w:bottom w:val="none" w:sz="0" w:space="0" w:color="auto"/>
            <w:right w:val="none" w:sz="0" w:space="0" w:color="auto"/>
          </w:divBdr>
        </w:div>
        <w:div w:id="116007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F7D291C30B5770F9FC723E1BA295299CB9B80CE5776919FC51B7158C45B102E87077B6C785B3E45992754A27FB6E7434DD82510C1EB3B2B5u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EF7D291C30B5770F9FC723E1BA295299DB9B80DE57A6919FC51B7158C45B102E87077B6C785B3ED5892754A27FB6E7434DD82510C1EB3B2B5u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EF7D291C30B5770F9FC723E1BA295299EBDB50DE97E6919FC51B7158C45B102E87077B6C785B3E55592754A27FB6E7434DD82510C1EB3B2B5uCE" TargetMode="External"/><Relationship Id="rId11" Type="http://schemas.openxmlformats.org/officeDocument/2006/relationships/hyperlink" Target="consultantplus://offline/ref=2EF7D291C30B5770F9FC723E1BA295299CB0B402EA7B6919FC51B7158C45B102E87077B6C785B3E45992754A27FB6E7434DD82510C1EB3B2B5uCE" TargetMode="External"/><Relationship Id="rId5" Type="http://schemas.openxmlformats.org/officeDocument/2006/relationships/hyperlink" Target="consultantplus://offline/ref=2EF7D291C30B5770F9FC723E1BA295299CB0B40FE87A6919FC51B7158C45B102E87077B6C784BAE75592754A27FB6E7434DD82510C1EB3B2B5uCE" TargetMode="External"/><Relationship Id="rId10" Type="http://schemas.openxmlformats.org/officeDocument/2006/relationships/hyperlink" Target="consultantplus://offline/ref=2EF7D291C30B5770F9FC723E1BA295299CB0BF09E87A6919FC51B7158C45B102E87077B6C785B2E35792754A27FB6E7434DD82510C1EB3B2B5uCE" TargetMode="External"/><Relationship Id="rId4" Type="http://schemas.openxmlformats.org/officeDocument/2006/relationships/webSettings" Target="webSettings.xml"/><Relationship Id="rId9" Type="http://schemas.openxmlformats.org/officeDocument/2006/relationships/hyperlink" Target="consultantplus://offline/ref=2EF7D291C30B5770F9FC723E1BA295299CB9B80DED7D6919FC51B7158C45B102E87077B6C785B3E45892754A27FB6E7434DD82510C1EB3B2B5u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3317F-1C1F-478D-B1BE-2BD2D5EF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9309</Words>
  <Characters>53065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SNP</dc:creator>
  <cp:lastModifiedBy>Кириллова</cp:lastModifiedBy>
  <cp:revision>8</cp:revision>
  <cp:lastPrinted>2021-12-17T02:23:00Z</cp:lastPrinted>
  <dcterms:created xsi:type="dcterms:W3CDTF">2021-12-15T07:10:00Z</dcterms:created>
  <dcterms:modified xsi:type="dcterms:W3CDTF">2022-03-15T03:09:00Z</dcterms:modified>
</cp:coreProperties>
</file>