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Default="004F437A" w:rsidP="004F437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4F437A" w:rsidTr="001759A7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Default="004F437A" w:rsidP="00B66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F437A" w:rsidRDefault="004F437A" w:rsidP="00B668C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Tr="001759A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Default="00081BF2" w:rsidP="00E54AA3">
            <w:pPr>
              <w:rPr>
                <w:sz w:val="28"/>
              </w:rPr>
            </w:pPr>
          </w:p>
          <w:p w:rsidR="004F437A" w:rsidRDefault="004F437A" w:rsidP="00D61A8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61A82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>»</w:t>
            </w:r>
            <w:r w:rsidR="00D61A82">
              <w:rPr>
                <w:sz w:val="28"/>
              </w:rPr>
              <w:t xml:space="preserve"> </w:t>
            </w:r>
            <w:r w:rsidR="00D61A82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201</w:t>
            </w:r>
            <w:r w:rsidR="00E54AA3">
              <w:rPr>
                <w:sz w:val="28"/>
              </w:rPr>
              <w:t>9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D61A8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61A82">
              <w:rPr>
                <w:sz w:val="28"/>
                <w:u w:val="single"/>
              </w:rPr>
              <w:t>136-п</w:t>
            </w:r>
          </w:p>
        </w:tc>
      </w:tr>
      <w:tr w:rsidR="004F437A" w:rsidTr="001759A7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Default="00081BF2" w:rsidP="00B668C6">
            <w:pPr>
              <w:jc w:val="center"/>
            </w:pPr>
          </w:p>
          <w:p w:rsidR="004F437A" w:rsidRDefault="004F437A" w:rsidP="00B668C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4F437A" w:rsidRDefault="004F437A" w:rsidP="004F437A">
      <w:pPr>
        <w:rPr>
          <w:sz w:val="28"/>
          <w:szCs w:val="28"/>
        </w:rPr>
      </w:pPr>
    </w:p>
    <w:p w:rsidR="00081BF2" w:rsidRDefault="00081BF2" w:rsidP="004F437A">
      <w:pPr>
        <w:rPr>
          <w:sz w:val="28"/>
          <w:szCs w:val="28"/>
        </w:rPr>
      </w:pPr>
    </w:p>
    <w:p w:rsidR="004F437A" w:rsidRDefault="004F437A" w:rsidP="004F437A">
      <w:pPr>
        <w:ind w:firstLine="708"/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О внесении изменений в постановление администрации Северо-Енисейского района «Об утверждении административного </w:t>
      </w:r>
      <w:r w:rsidR="00837242">
        <w:rPr>
          <w:sz w:val="28"/>
          <w:szCs w:val="28"/>
        </w:rPr>
        <w:t>регламента</w:t>
      </w:r>
      <w:r w:rsidRPr="002B1CF5">
        <w:rPr>
          <w:sz w:val="28"/>
          <w:szCs w:val="28"/>
        </w:rPr>
        <w:t xml:space="preserve"> </w:t>
      </w:r>
      <w:r w:rsidR="00192438">
        <w:rPr>
          <w:sz w:val="28"/>
          <w:szCs w:val="28"/>
        </w:rPr>
        <w:t xml:space="preserve">по </w:t>
      </w:r>
      <w:r w:rsidRPr="002B1CF5">
        <w:rPr>
          <w:sz w:val="28"/>
          <w:szCs w:val="28"/>
        </w:rPr>
        <w:t>предоставлени</w:t>
      </w:r>
      <w:r w:rsidR="00192438">
        <w:rPr>
          <w:sz w:val="28"/>
          <w:szCs w:val="28"/>
        </w:rPr>
        <w:t>ю</w:t>
      </w:r>
      <w:r w:rsidRPr="002B1CF5">
        <w:rPr>
          <w:sz w:val="28"/>
          <w:szCs w:val="28"/>
        </w:rPr>
        <w:t xml:space="preserve"> администрацией Северо-Енисейского района муниципальной услуги «</w:t>
      </w:r>
      <w:r w:rsidR="00554ED2" w:rsidRPr="00554ED2">
        <w:rPr>
          <w:sz w:val="28"/>
          <w:szCs w:val="28"/>
        </w:rPr>
        <w:t xml:space="preserve">Прием </w:t>
      </w:r>
      <w:r w:rsidR="00C11C6F">
        <w:rPr>
          <w:sz w:val="28"/>
          <w:szCs w:val="28"/>
        </w:rPr>
        <w:t>Заявл</w:t>
      </w:r>
      <w:r w:rsidR="00554ED2" w:rsidRPr="00554ED2">
        <w:rPr>
          <w:sz w:val="28"/>
          <w:szCs w:val="28"/>
        </w:rPr>
        <w:t>ений и выдача документов о согласовании переустройства и (или) перепланировки жилого помещения</w:t>
      </w:r>
      <w:r>
        <w:rPr>
          <w:sz w:val="28"/>
          <w:szCs w:val="28"/>
        </w:rPr>
        <w:t>»</w:t>
      </w:r>
    </w:p>
    <w:p w:rsidR="004F437A" w:rsidRDefault="004F437A" w:rsidP="004F437A">
      <w:pPr>
        <w:jc w:val="both"/>
        <w:rPr>
          <w:sz w:val="28"/>
          <w:szCs w:val="28"/>
        </w:rPr>
      </w:pPr>
    </w:p>
    <w:p w:rsidR="00081BF2" w:rsidRPr="00F24705" w:rsidRDefault="00081BF2" w:rsidP="004F437A">
      <w:pPr>
        <w:jc w:val="both"/>
        <w:rPr>
          <w:sz w:val="28"/>
          <w:szCs w:val="28"/>
        </w:rPr>
      </w:pPr>
    </w:p>
    <w:p w:rsidR="004F437A" w:rsidRPr="00095112" w:rsidRDefault="004F437A" w:rsidP="004F437A">
      <w:pPr>
        <w:ind w:firstLine="708"/>
        <w:jc w:val="both"/>
        <w:rPr>
          <w:sz w:val="28"/>
          <w:szCs w:val="28"/>
        </w:rPr>
      </w:pPr>
      <w:proofErr w:type="gramStart"/>
      <w:r w:rsidRPr="00794EBC">
        <w:rPr>
          <w:sz w:val="28"/>
          <w:szCs w:val="28"/>
        </w:rPr>
        <w:t xml:space="preserve">В целях приведения административного </w:t>
      </w:r>
      <w:r w:rsidR="00837242">
        <w:rPr>
          <w:sz w:val="28"/>
          <w:szCs w:val="28"/>
        </w:rPr>
        <w:t>регламента</w:t>
      </w:r>
      <w:r w:rsidRPr="00794EBC">
        <w:rPr>
          <w:sz w:val="28"/>
          <w:szCs w:val="28"/>
        </w:rPr>
        <w:t xml:space="preserve"> по предоставлению муниципальной услуги «</w:t>
      </w:r>
      <w:r w:rsidR="00C025C3" w:rsidRPr="00554ED2">
        <w:rPr>
          <w:sz w:val="28"/>
          <w:szCs w:val="28"/>
        </w:rPr>
        <w:t xml:space="preserve">Прием </w:t>
      </w:r>
      <w:r w:rsidR="00C11C6F">
        <w:rPr>
          <w:sz w:val="28"/>
          <w:szCs w:val="28"/>
        </w:rPr>
        <w:t>Заявл</w:t>
      </w:r>
      <w:r w:rsidR="00C025C3" w:rsidRPr="00554ED2">
        <w:rPr>
          <w:sz w:val="28"/>
          <w:szCs w:val="28"/>
        </w:rPr>
        <w:t>ений и выдача документов о согласовании переустройства и (или) перепланировки жилого помещения</w:t>
      </w:r>
      <w:r>
        <w:rPr>
          <w:sz w:val="28"/>
          <w:szCs w:val="28"/>
        </w:rPr>
        <w:t xml:space="preserve">» в соответствие требованиям </w:t>
      </w:r>
      <w:r w:rsidRPr="00794EB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94E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94EBC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руководствуясь </w:t>
      </w:r>
      <w:r>
        <w:rPr>
          <w:sz w:val="28"/>
          <w:szCs w:val="28"/>
        </w:rPr>
        <w:t xml:space="preserve">постановлением администрации Северо-Енисейского района от 08.10.2018 № 329-п «Об утверждении порядка разработки и утверждения административных </w:t>
      </w:r>
      <w:r w:rsidR="006F5360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ов предоставления муниципальных услуг», </w:t>
      </w:r>
      <w:r w:rsidRPr="00794EBC">
        <w:rPr>
          <w:sz w:val="28"/>
          <w:szCs w:val="28"/>
        </w:rPr>
        <w:t xml:space="preserve">статьей 34 Устава </w:t>
      </w:r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</w:t>
      </w:r>
      <w:r w:rsidRPr="00794EBC">
        <w:rPr>
          <w:sz w:val="28"/>
          <w:szCs w:val="28"/>
        </w:rPr>
        <w:t>района, ПОСТАНОВЛЯЮ</w:t>
      </w:r>
      <w:r w:rsidRPr="00095112">
        <w:rPr>
          <w:sz w:val="28"/>
          <w:szCs w:val="28"/>
        </w:rPr>
        <w:t>:</w:t>
      </w:r>
    </w:p>
    <w:p w:rsidR="004F437A" w:rsidRDefault="004F437A" w:rsidP="004F437A">
      <w:pPr>
        <w:ind w:firstLine="708"/>
        <w:jc w:val="both"/>
        <w:rPr>
          <w:sz w:val="28"/>
          <w:szCs w:val="28"/>
        </w:rPr>
      </w:pPr>
      <w:r w:rsidRPr="002368C4">
        <w:rPr>
          <w:color w:val="000000" w:themeColor="text1"/>
          <w:sz w:val="28"/>
          <w:szCs w:val="28"/>
        </w:rPr>
        <w:t xml:space="preserve">1. Внести </w:t>
      </w:r>
      <w:r>
        <w:rPr>
          <w:color w:val="000000" w:themeColor="text1"/>
          <w:sz w:val="28"/>
          <w:szCs w:val="28"/>
        </w:rPr>
        <w:t>в</w:t>
      </w:r>
      <w:r w:rsidRPr="002368C4">
        <w:rPr>
          <w:color w:val="000000" w:themeColor="text1"/>
          <w:sz w:val="28"/>
          <w:szCs w:val="28"/>
        </w:rPr>
        <w:t xml:space="preserve"> постановлени</w:t>
      </w:r>
      <w:r>
        <w:rPr>
          <w:color w:val="000000" w:themeColor="text1"/>
          <w:sz w:val="28"/>
          <w:szCs w:val="28"/>
        </w:rPr>
        <w:t>е</w:t>
      </w:r>
      <w:r w:rsidRPr="002368C4">
        <w:rPr>
          <w:color w:val="000000" w:themeColor="text1"/>
          <w:sz w:val="28"/>
          <w:szCs w:val="28"/>
        </w:rPr>
        <w:t xml:space="preserve"> администрации Северо-Енисейского района </w:t>
      </w:r>
      <w:r w:rsidRPr="002B1CF5">
        <w:rPr>
          <w:sz w:val="28"/>
          <w:szCs w:val="28"/>
        </w:rPr>
        <w:t xml:space="preserve">от </w:t>
      </w:r>
      <w:r w:rsidR="00A41D86">
        <w:rPr>
          <w:sz w:val="28"/>
          <w:szCs w:val="28"/>
        </w:rPr>
        <w:t>22.05.2</w:t>
      </w:r>
      <w:r w:rsidR="00E62041">
        <w:rPr>
          <w:sz w:val="28"/>
          <w:szCs w:val="28"/>
        </w:rPr>
        <w:t>01</w:t>
      </w:r>
      <w:r w:rsidR="00A41D86">
        <w:rPr>
          <w:sz w:val="28"/>
          <w:szCs w:val="28"/>
        </w:rPr>
        <w:t>4</w:t>
      </w:r>
      <w:r w:rsidRPr="002B1CF5">
        <w:rPr>
          <w:sz w:val="28"/>
          <w:szCs w:val="28"/>
        </w:rPr>
        <w:t xml:space="preserve"> № </w:t>
      </w:r>
      <w:r w:rsidR="00A41D86">
        <w:rPr>
          <w:sz w:val="28"/>
          <w:szCs w:val="28"/>
        </w:rPr>
        <w:t>205</w:t>
      </w:r>
      <w:r w:rsidRPr="002B1CF5">
        <w:rPr>
          <w:sz w:val="28"/>
          <w:szCs w:val="28"/>
        </w:rPr>
        <w:t xml:space="preserve">-п «Об утверждении административного </w:t>
      </w:r>
      <w:r w:rsidR="00837242">
        <w:rPr>
          <w:sz w:val="28"/>
          <w:szCs w:val="28"/>
        </w:rPr>
        <w:t>регламента</w:t>
      </w:r>
      <w:r w:rsidRPr="002B1CF5">
        <w:rPr>
          <w:sz w:val="28"/>
          <w:szCs w:val="28"/>
        </w:rPr>
        <w:t xml:space="preserve"> предоставления администрацией Северо-Енисейского района муниципальной услуги «</w:t>
      </w:r>
      <w:r w:rsidR="00A41D86" w:rsidRPr="00554ED2">
        <w:rPr>
          <w:sz w:val="28"/>
          <w:szCs w:val="28"/>
        </w:rPr>
        <w:t xml:space="preserve">Прием </w:t>
      </w:r>
      <w:r w:rsidR="00C11C6F">
        <w:rPr>
          <w:sz w:val="28"/>
          <w:szCs w:val="28"/>
        </w:rPr>
        <w:t>Заявл</w:t>
      </w:r>
      <w:r w:rsidR="00A41D86" w:rsidRPr="00554ED2">
        <w:rPr>
          <w:sz w:val="28"/>
          <w:szCs w:val="28"/>
        </w:rPr>
        <w:t>ений и выдача документов о согласовании переустройства и (или) перепланировки жилого помещения</w:t>
      </w:r>
      <w:r w:rsidRPr="002B1CF5">
        <w:rPr>
          <w:sz w:val="28"/>
          <w:szCs w:val="28"/>
        </w:rPr>
        <w:t>»</w:t>
      </w:r>
      <w:r w:rsidR="00A41D86">
        <w:rPr>
          <w:sz w:val="28"/>
          <w:szCs w:val="28"/>
        </w:rPr>
        <w:t>»</w:t>
      </w:r>
      <w:r w:rsidRPr="00A41D86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постановления</w:t>
      </w:r>
      <w:r w:rsidRPr="002368C4">
        <w:rPr>
          <w:sz w:val="28"/>
          <w:szCs w:val="28"/>
        </w:rPr>
        <w:t xml:space="preserve"> администрации Северо-Енисейского района </w:t>
      </w:r>
      <w:r w:rsidR="00A41D86" w:rsidRPr="00A41D86">
        <w:rPr>
          <w:sz w:val="28"/>
          <w:szCs w:val="28"/>
        </w:rPr>
        <w:t>от 31.05.2016 № 343-п, от 03.03.2017 № 63-п, от 02.08.2018 № 241-п</w:t>
      </w:r>
      <w:r w:rsidRPr="002368C4">
        <w:rPr>
          <w:sz w:val="28"/>
          <w:szCs w:val="28"/>
        </w:rPr>
        <w:t xml:space="preserve">) </w:t>
      </w:r>
      <w:r w:rsidRPr="00A41D86">
        <w:rPr>
          <w:sz w:val="28"/>
          <w:szCs w:val="28"/>
        </w:rPr>
        <w:t xml:space="preserve">(далее </w:t>
      </w:r>
      <w:r w:rsidR="00494573" w:rsidRPr="00A41D86">
        <w:rPr>
          <w:sz w:val="28"/>
          <w:szCs w:val="28"/>
        </w:rPr>
        <w:t>-</w:t>
      </w:r>
      <w:r w:rsidRPr="00A41D86">
        <w:rPr>
          <w:sz w:val="28"/>
          <w:szCs w:val="28"/>
        </w:rPr>
        <w:t xml:space="preserve"> постановление) следующие изменения</w:t>
      </w:r>
      <w:r w:rsidRPr="000751D9">
        <w:rPr>
          <w:sz w:val="28"/>
          <w:szCs w:val="28"/>
        </w:rPr>
        <w:t>:</w:t>
      </w:r>
    </w:p>
    <w:p w:rsidR="002D7D18" w:rsidRPr="0042442E" w:rsidRDefault="002D7D18" w:rsidP="004F437A">
      <w:pPr>
        <w:ind w:firstLine="708"/>
        <w:jc w:val="both"/>
        <w:rPr>
          <w:color w:val="000000"/>
          <w:sz w:val="28"/>
          <w:szCs w:val="28"/>
        </w:rPr>
      </w:pPr>
      <w:r w:rsidRPr="0042442E">
        <w:rPr>
          <w:color w:val="000000"/>
          <w:sz w:val="28"/>
          <w:szCs w:val="28"/>
        </w:rPr>
        <w:t xml:space="preserve">1) </w:t>
      </w:r>
      <w:r w:rsidR="0042442E" w:rsidRPr="0042442E">
        <w:rPr>
          <w:color w:val="000000"/>
          <w:sz w:val="28"/>
          <w:szCs w:val="28"/>
        </w:rPr>
        <w:t>в наименовании и пункте 1 постановления слова «</w:t>
      </w:r>
      <w:r w:rsidR="0042442E" w:rsidRPr="00554ED2">
        <w:rPr>
          <w:sz w:val="28"/>
          <w:szCs w:val="28"/>
        </w:rPr>
        <w:t xml:space="preserve">Прием </w:t>
      </w:r>
      <w:r w:rsidR="00F27A00">
        <w:rPr>
          <w:sz w:val="28"/>
          <w:szCs w:val="28"/>
        </w:rPr>
        <w:t>з</w:t>
      </w:r>
      <w:r w:rsidR="00C11C6F">
        <w:rPr>
          <w:sz w:val="28"/>
          <w:szCs w:val="28"/>
        </w:rPr>
        <w:t>аявл</w:t>
      </w:r>
      <w:r w:rsidR="0042442E" w:rsidRPr="00554ED2">
        <w:rPr>
          <w:sz w:val="28"/>
          <w:szCs w:val="28"/>
        </w:rPr>
        <w:t>ений и выдача документов о согласовании переустройства и (или) перепланировки жилого помещения</w:t>
      </w:r>
      <w:r w:rsidR="0042442E" w:rsidRPr="0042442E">
        <w:rPr>
          <w:color w:val="000000"/>
          <w:sz w:val="28"/>
          <w:szCs w:val="28"/>
        </w:rPr>
        <w:t xml:space="preserve">» заменить словами «Прием </w:t>
      </w:r>
      <w:r w:rsidR="00604C1E">
        <w:rPr>
          <w:color w:val="000000"/>
          <w:sz w:val="28"/>
          <w:szCs w:val="28"/>
        </w:rPr>
        <w:t>з</w:t>
      </w:r>
      <w:r w:rsidR="00C11C6F">
        <w:rPr>
          <w:color w:val="000000"/>
          <w:sz w:val="28"/>
          <w:szCs w:val="28"/>
        </w:rPr>
        <w:t>аявл</w:t>
      </w:r>
      <w:r w:rsidR="0042442E" w:rsidRPr="0042442E">
        <w:rPr>
          <w:color w:val="000000"/>
          <w:sz w:val="28"/>
          <w:szCs w:val="28"/>
        </w:rPr>
        <w:t>ений и выдача документов о согласовании переустройства и (или) перепланировки</w:t>
      </w:r>
      <w:r w:rsidR="00515EFA">
        <w:rPr>
          <w:color w:val="000000"/>
          <w:sz w:val="28"/>
          <w:szCs w:val="28"/>
        </w:rPr>
        <w:t xml:space="preserve"> жилого</w:t>
      </w:r>
      <w:r w:rsidR="0042442E" w:rsidRPr="0042442E">
        <w:rPr>
          <w:color w:val="000000"/>
          <w:sz w:val="28"/>
          <w:szCs w:val="28"/>
        </w:rPr>
        <w:t xml:space="preserve"> помещени</w:t>
      </w:r>
      <w:r w:rsidR="00837A3B">
        <w:rPr>
          <w:color w:val="000000"/>
          <w:sz w:val="28"/>
          <w:szCs w:val="28"/>
        </w:rPr>
        <w:t>я</w:t>
      </w:r>
      <w:r w:rsidR="0042442E" w:rsidRPr="0042442E">
        <w:rPr>
          <w:color w:val="000000"/>
          <w:sz w:val="28"/>
          <w:szCs w:val="28"/>
        </w:rPr>
        <w:t xml:space="preserve"> в многоквартирном доме»;</w:t>
      </w:r>
    </w:p>
    <w:p w:rsidR="004F437A" w:rsidRDefault="002D7D18" w:rsidP="004F437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437A" w:rsidRPr="002B0425">
        <w:rPr>
          <w:color w:val="000000"/>
          <w:sz w:val="28"/>
          <w:szCs w:val="28"/>
        </w:rPr>
        <w:t xml:space="preserve">) </w:t>
      </w:r>
      <w:r w:rsidR="004F437A" w:rsidRPr="0042442E">
        <w:rPr>
          <w:color w:val="000000"/>
          <w:sz w:val="28"/>
          <w:szCs w:val="28"/>
        </w:rPr>
        <w:t>приложение к</w:t>
      </w:r>
      <w:r w:rsidR="004F437A" w:rsidRPr="00A01B94">
        <w:rPr>
          <w:color w:val="000000"/>
          <w:sz w:val="28"/>
          <w:szCs w:val="28"/>
        </w:rPr>
        <w:t xml:space="preserve"> </w:t>
      </w:r>
      <w:r w:rsidR="004F437A">
        <w:rPr>
          <w:color w:val="000000"/>
          <w:sz w:val="28"/>
          <w:szCs w:val="28"/>
        </w:rPr>
        <w:t>постановлению</w:t>
      </w:r>
      <w:r w:rsidR="004F437A" w:rsidRPr="00A01B94">
        <w:rPr>
          <w:color w:val="000000"/>
          <w:sz w:val="28"/>
          <w:szCs w:val="28"/>
        </w:rPr>
        <w:t xml:space="preserve"> изложить в новой редакции согласно приложению </w:t>
      </w:r>
      <w:r w:rsidR="004F437A">
        <w:rPr>
          <w:color w:val="000000"/>
          <w:sz w:val="28"/>
          <w:szCs w:val="28"/>
        </w:rPr>
        <w:t xml:space="preserve">к </w:t>
      </w:r>
      <w:r w:rsidR="004F437A" w:rsidRPr="00A01B94">
        <w:rPr>
          <w:color w:val="000000"/>
          <w:sz w:val="28"/>
          <w:szCs w:val="28"/>
        </w:rPr>
        <w:t>настоящему постановлению.</w:t>
      </w:r>
    </w:p>
    <w:p w:rsidR="004F437A" w:rsidRPr="00A01B94" w:rsidRDefault="00C529B9" w:rsidP="00597B4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437A">
        <w:rPr>
          <w:color w:val="000000"/>
          <w:sz w:val="28"/>
          <w:szCs w:val="28"/>
        </w:rPr>
        <w:t>Настоящее пос</w:t>
      </w:r>
      <w:r w:rsidR="004F437A" w:rsidRPr="00A01B94">
        <w:rPr>
          <w:color w:val="000000"/>
          <w:sz w:val="28"/>
          <w:szCs w:val="28"/>
        </w:rPr>
        <w:t>тановление вступает в силу со дня</w:t>
      </w:r>
      <w:r w:rsidR="004F437A">
        <w:rPr>
          <w:color w:val="000000"/>
          <w:sz w:val="28"/>
          <w:szCs w:val="28"/>
        </w:rPr>
        <w:t xml:space="preserve"> его официального</w:t>
      </w:r>
      <w:r w:rsidR="004F437A" w:rsidRPr="00A01B94">
        <w:rPr>
          <w:color w:val="000000"/>
          <w:sz w:val="28"/>
          <w:szCs w:val="28"/>
        </w:rPr>
        <w:t xml:space="preserve"> опубликования в газете «Северо-Енисейский В</w:t>
      </w:r>
      <w:r w:rsidR="00395AEA">
        <w:rPr>
          <w:color w:val="000000"/>
          <w:sz w:val="28"/>
          <w:szCs w:val="28"/>
        </w:rPr>
        <w:t>естник</w:t>
      </w:r>
      <w:r w:rsidR="004F437A" w:rsidRPr="00A01B94">
        <w:rPr>
          <w:color w:val="000000"/>
          <w:sz w:val="28"/>
          <w:szCs w:val="28"/>
        </w:rPr>
        <w:t xml:space="preserve">» и подлежит размещению </w:t>
      </w:r>
      <w:r w:rsidR="004F437A" w:rsidRPr="00A01B94">
        <w:rPr>
          <w:color w:val="000000"/>
          <w:sz w:val="28"/>
          <w:szCs w:val="28"/>
        </w:rPr>
        <w:lastRenderedPageBreak/>
        <w:t>на официальном сайте Северо-Енисейского района</w:t>
      </w:r>
      <w:r w:rsidR="004F437A">
        <w:rPr>
          <w:color w:val="000000"/>
          <w:sz w:val="28"/>
          <w:szCs w:val="28"/>
        </w:rPr>
        <w:t xml:space="preserve"> </w:t>
      </w:r>
      <w:r w:rsidR="00597B4E">
        <w:rPr>
          <w:sz w:val="28"/>
          <w:szCs w:val="28"/>
        </w:rPr>
        <w:t>в информационно-телекоммуникационной сети «Интернет»</w:t>
      </w:r>
      <w:r w:rsidR="004F437A" w:rsidRPr="00A01B94">
        <w:rPr>
          <w:color w:val="000000"/>
          <w:sz w:val="28"/>
          <w:szCs w:val="28"/>
        </w:rPr>
        <w:t>.</w:t>
      </w:r>
    </w:p>
    <w:p w:rsidR="00081BF2" w:rsidRDefault="00081BF2" w:rsidP="00081BF2">
      <w:pPr>
        <w:rPr>
          <w:sz w:val="28"/>
          <w:szCs w:val="28"/>
        </w:rPr>
      </w:pPr>
    </w:p>
    <w:p w:rsidR="00081BF2" w:rsidRPr="00081BF2" w:rsidRDefault="00081BF2" w:rsidP="00081BF2">
      <w:pPr>
        <w:rPr>
          <w:sz w:val="28"/>
          <w:szCs w:val="28"/>
        </w:rPr>
      </w:pPr>
    </w:p>
    <w:p w:rsidR="00081BF2" w:rsidRPr="00081BF2" w:rsidRDefault="00081BF2" w:rsidP="00081BF2">
      <w:pPr>
        <w:rPr>
          <w:sz w:val="28"/>
          <w:szCs w:val="28"/>
        </w:rPr>
      </w:pPr>
      <w:r w:rsidRPr="00081BF2">
        <w:rPr>
          <w:sz w:val="28"/>
          <w:szCs w:val="28"/>
        </w:rPr>
        <w:t xml:space="preserve">Временно </w:t>
      </w:r>
      <w:proofErr w:type="gramStart"/>
      <w:r w:rsidRPr="00081BF2">
        <w:rPr>
          <w:sz w:val="28"/>
          <w:szCs w:val="28"/>
        </w:rPr>
        <w:t>исполняющий</w:t>
      </w:r>
      <w:proofErr w:type="gramEnd"/>
      <w:r w:rsidRPr="00081BF2">
        <w:rPr>
          <w:sz w:val="28"/>
          <w:szCs w:val="28"/>
        </w:rPr>
        <w:t xml:space="preserve"> полномочия</w:t>
      </w:r>
    </w:p>
    <w:p w:rsidR="00081BF2" w:rsidRPr="00081BF2" w:rsidRDefault="00081BF2" w:rsidP="00081BF2">
      <w:pPr>
        <w:rPr>
          <w:sz w:val="28"/>
          <w:szCs w:val="28"/>
        </w:rPr>
      </w:pPr>
      <w:r w:rsidRPr="00081BF2">
        <w:rPr>
          <w:sz w:val="28"/>
          <w:szCs w:val="28"/>
        </w:rPr>
        <w:t>Главы Северо-Енисейского района,</w:t>
      </w:r>
    </w:p>
    <w:p w:rsidR="00A1765F" w:rsidRDefault="00081BF2" w:rsidP="00081BF2">
      <w:pPr>
        <w:rPr>
          <w:sz w:val="28"/>
          <w:szCs w:val="28"/>
        </w:rPr>
      </w:pPr>
      <w:r w:rsidRPr="00081BF2">
        <w:rPr>
          <w:sz w:val="28"/>
          <w:szCs w:val="28"/>
        </w:rPr>
        <w:t>первый заместитель главы района</w:t>
      </w:r>
      <w:r w:rsidRPr="00081BF2">
        <w:rPr>
          <w:sz w:val="28"/>
          <w:szCs w:val="28"/>
        </w:rPr>
        <w:tab/>
      </w:r>
      <w:r w:rsidRPr="00081BF2">
        <w:rPr>
          <w:sz w:val="28"/>
          <w:szCs w:val="28"/>
        </w:rPr>
        <w:tab/>
      </w:r>
      <w:r w:rsidRPr="00081BF2">
        <w:rPr>
          <w:sz w:val="28"/>
          <w:szCs w:val="28"/>
        </w:rPr>
        <w:tab/>
      </w:r>
      <w:r w:rsidRPr="00081BF2">
        <w:rPr>
          <w:sz w:val="28"/>
          <w:szCs w:val="28"/>
        </w:rPr>
        <w:tab/>
      </w:r>
      <w:r w:rsidRPr="00081BF2">
        <w:rPr>
          <w:sz w:val="28"/>
          <w:szCs w:val="28"/>
        </w:rPr>
        <w:tab/>
        <w:t xml:space="preserve"> </w:t>
      </w:r>
      <w:r w:rsidRPr="00081BF2">
        <w:rPr>
          <w:sz w:val="28"/>
          <w:szCs w:val="28"/>
        </w:rPr>
        <w:tab/>
        <w:t xml:space="preserve">      А.Н. Рябцев</w:t>
      </w:r>
      <w:r w:rsidRPr="006F1A5F">
        <w:rPr>
          <w:sz w:val="28"/>
          <w:szCs w:val="28"/>
        </w:rPr>
        <w:t xml:space="preserve"> </w:t>
      </w:r>
      <w:r w:rsidR="00A1765F">
        <w:rPr>
          <w:sz w:val="28"/>
          <w:szCs w:val="28"/>
        </w:rPr>
        <w:br w:type="page"/>
      </w:r>
    </w:p>
    <w:p w:rsidR="00E54AA3" w:rsidRDefault="00E54AA3" w:rsidP="00E54AA3">
      <w:pPr>
        <w:pStyle w:val="ConsPlusNormal"/>
        <w:widowControl/>
        <w:snapToGrid w:val="0"/>
        <w:ind w:left="2055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E54AA3" w:rsidRDefault="00E54AA3" w:rsidP="00E54AA3">
      <w:pPr>
        <w:pStyle w:val="ConsPlusNormal"/>
        <w:widowControl/>
        <w:snapToGrid w:val="0"/>
        <w:ind w:left="2055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E54AA3" w:rsidRDefault="00E54AA3" w:rsidP="00E54AA3">
      <w:pPr>
        <w:pStyle w:val="ConsPlusNormal"/>
        <w:widowControl/>
        <w:snapToGrid w:val="0"/>
        <w:ind w:left="2055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E54AA3" w:rsidRDefault="00E54AA3" w:rsidP="00E54AA3">
      <w:pPr>
        <w:pStyle w:val="ConsPlusNormal"/>
        <w:widowControl/>
        <w:ind w:left="2055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«</w:t>
      </w:r>
      <w:r w:rsidR="00D61A82">
        <w:rPr>
          <w:rFonts w:ascii="Times New Roman" w:hAnsi="Times New Roman" w:cs="Times New Roman"/>
          <w:u w:val="single"/>
        </w:rPr>
        <w:t>19</w:t>
      </w:r>
      <w:r>
        <w:rPr>
          <w:rFonts w:ascii="Times New Roman" w:hAnsi="Times New Roman" w:cs="Times New Roman"/>
          <w:u w:val="single"/>
        </w:rPr>
        <w:t xml:space="preserve">» </w:t>
      </w:r>
      <w:r w:rsidR="00D61A82" w:rsidRPr="00D61A82">
        <w:rPr>
          <w:rFonts w:ascii="Times New Roman" w:hAnsi="Times New Roman" w:cs="Times New Roman"/>
          <w:u w:val="single"/>
        </w:rPr>
        <w:t>04.</w:t>
      </w:r>
      <w:r w:rsidRPr="00D61A82">
        <w:rPr>
          <w:rFonts w:ascii="Times New Roman" w:hAnsi="Times New Roman" w:cs="Times New Roman"/>
          <w:u w:val="single"/>
        </w:rPr>
        <w:t>2019</w:t>
      </w:r>
      <w:r>
        <w:rPr>
          <w:rFonts w:ascii="Times New Roman" w:hAnsi="Times New Roman" w:cs="Times New Roman"/>
        </w:rPr>
        <w:t xml:space="preserve"> № </w:t>
      </w:r>
      <w:r w:rsidR="00D61A82" w:rsidRPr="00D61A82">
        <w:rPr>
          <w:rFonts w:ascii="Times New Roman" w:hAnsi="Times New Roman" w:cs="Times New Roman"/>
          <w:u w:val="single"/>
        </w:rPr>
        <w:t>136-п</w:t>
      </w:r>
    </w:p>
    <w:p w:rsidR="009C53B4" w:rsidRPr="00E67044" w:rsidRDefault="00903AF8" w:rsidP="009C53B4">
      <w:pPr>
        <w:pStyle w:val="ConsPlusNormal"/>
        <w:widowControl/>
        <w:snapToGrid w:val="0"/>
        <w:ind w:left="5812"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приложения</w:t>
      </w:r>
      <w:proofErr w:type="gramEnd"/>
    </w:p>
    <w:p w:rsidR="009C53B4" w:rsidRPr="00E67044" w:rsidRDefault="009C53B4" w:rsidP="009C53B4">
      <w:pPr>
        <w:pStyle w:val="ConsPlusNormal"/>
        <w:widowControl/>
        <w:snapToGrid w:val="0"/>
        <w:ind w:left="5812" w:firstLine="0"/>
        <w:jc w:val="right"/>
        <w:rPr>
          <w:rFonts w:ascii="Times New Roman" w:hAnsi="Times New Roman" w:cs="Times New Roman"/>
        </w:rPr>
      </w:pPr>
      <w:r w:rsidRPr="00E67044">
        <w:rPr>
          <w:rFonts w:ascii="Times New Roman" w:hAnsi="Times New Roman" w:cs="Times New Roman"/>
        </w:rPr>
        <w:t xml:space="preserve">к  постановлению от </w:t>
      </w:r>
      <w:r>
        <w:rPr>
          <w:rFonts w:ascii="Times New Roman" w:hAnsi="Times New Roman" w:cs="Times New Roman"/>
        </w:rPr>
        <w:t>22.05.2014</w:t>
      </w:r>
      <w:r w:rsidRPr="00E6704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205</w:t>
      </w:r>
      <w:r w:rsidRPr="00E67044">
        <w:rPr>
          <w:rFonts w:ascii="Times New Roman" w:hAnsi="Times New Roman" w:cs="Times New Roman"/>
        </w:rPr>
        <w:t>-п)</w:t>
      </w:r>
    </w:p>
    <w:p w:rsidR="00E54AA3" w:rsidRDefault="00E54AA3" w:rsidP="00E54AA3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E54AA3" w:rsidRDefault="00E54AA3" w:rsidP="00E54AA3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CA37C5" w:rsidRDefault="00E54AA3" w:rsidP="00CA37C5">
      <w:pPr>
        <w:autoSpaceDE w:val="0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 w:rsidR="006F5360">
        <w:rPr>
          <w:b/>
          <w:bCs/>
          <w:sz w:val="28"/>
          <w:szCs w:val="28"/>
        </w:rPr>
        <w:t>регламент</w:t>
      </w:r>
    </w:p>
    <w:p w:rsidR="00E54AA3" w:rsidRPr="00747119" w:rsidRDefault="00E54AA3" w:rsidP="00CA37C5">
      <w:pPr>
        <w:autoSpaceDE w:val="0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  <w:r w:rsidR="00C70B99">
        <w:rPr>
          <w:b/>
          <w:bCs/>
          <w:sz w:val="28"/>
          <w:szCs w:val="28"/>
        </w:rPr>
        <w:t xml:space="preserve"> </w:t>
      </w:r>
      <w:r w:rsidRPr="00747119">
        <w:rPr>
          <w:b/>
          <w:bCs/>
          <w:sz w:val="28"/>
          <w:szCs w:val="28"/>
        </w:rPr>
        <w:t>района муниципальной услуги «</w:t>
      </w:r>
      <w:r w:rsidR="00837A3B" w:rsidRPr="00837A3B">
        <w:rPr>
          <w:b/>
          <w:bCs/>
          <w:sz w:val="28"/>
          <w:szCs w:val="28"/>
        </w:rPr>
        <w:t xml:space="preserve">Прием </w:t>
      </w:r>
      <w:r w:rsidR="002F6957">
        <w:rPr>
          <w:b/>
          <w:bCs/>
          <w:sz w:val="28"/>
          <w:szCs w:val="28"/>
        </w:rPr>
        <w:t>з</w:t>
      </w:r>
      <w:r w:rsidR="00837A3B" w:rsidRPr="00837A3B">
        <w:rPr>
          <w:b/>
          <w:bCs/>
          <w:sz w:val="28"/>
          <w:szCs w:val="28"/>
        </w:rPr>
        <w:t>аявлений и выдача документов о согласовании переустройства и (или) перепланировки жилого помещения в многоквартирном доме</w:t>
      </w:r>
      <w:r w:rsidRPr="00747119">
        <w:rPr>
          <w:b/>
          <w:bCs/>
          <w:sz w:val="28"/>
          <w:szCs w:val="28"/>
        </w:rPr>
        <w:t>»</w:t>
      </w:r>
    </w:p>
    <w:p w:rsidR="00E54AA3" w:rsidRPr="003B799D" w:rsidRDefault="00E54AA3" w:rsidP="003B799D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E54AA3" w:rsidRPr="0073376C" w:rsidRDefault="00E54AA3" w:rsidP="00E54AA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376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54AA3" w:rsidRPr="00B82D1B" w:rsidRDefault="00E54AA3" w:rsidP="00E54AA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1.1 Настоящий административный </w:t>
      </w:r>
      <w:r w:rsidR="006F5360" w:rsidRPr="008C7C33">
        <w:rPr>
          <w:sz w:val="28"/>
          <w:szCs w:val="28"/>
        </w:rPr>
        <w:t>регламент</w:t>
      </w:r>
      <w:r w:rsidRPr="008C7C33">
        <w:rPr>
          <w:sz w:val="28"/>
          <w:szCs w:val="28"/>
        </w:rPr>
        <w:t xml:space="preserve"> по предоставлению муниципальной услуги «</w:t>
      </w:r>
      <w:r w:rsidR="00837A3B" w:rsidRPr="008C7C33">
        <w:rPr>
          <w:sz w:val="28"/>
          <w:szCs w:val="28"/>
        </w:rPr>
        <w:t xml:space="preserve">Прием </w:t>
      </w:r>
      <w:r w:rsidR="002F6957" w:rsidRPr="008C7C33">
        <w:rPr>
          <w:sz w:val="28"/>
          <w:szCs w:val="28"/>
        </w:rPr>
        <w:t>з</w:t>
      </w:r>
      <w:r w:rsidR="00837A3B" w:rsidRPr="008C7C33">
        <w:rPr>
          <w:sz w:val="28"/>
          <w:szCs w:val="28"/>
        </w:rPr>
        <w:t>аявлений и выдача документов о согласовании переустройства и (или) перепланировки жилого помещения в многоквартирном доме</w:t>
      </w:r>
      <w:r w:rsidRPr="008C7C33">
        <w:rPr>
          <w:sz w:val="28"/>
          <w:szCs w:val="28"/>
        </w:rPr>
        <w:t xml:space="preserve">» (далее - </w:t>
      </w:r>
      <w:r w:rsidR="006F5360" w:rsidRPr="008C7C33">
        <w:rPr>
          <w:sz w:val="28"/>
          <w:szCs w:val="28"/>
        </w:rPr>
        <w:t>регламент</w:t>
      </w:r>
      <w:r w:rsidRPr="008C7C33">
        <w:rPr>
          <w:sz w:val="28"/>
          <w:szCs w:val="28"/>
        </w:rPr>
        <w:t>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E54AA3" w:rsidRPr="008C7C33" w:rsidRDefault="00E54AA3" w:rsidP="008C7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 xml:space="preserve">1.2. </w:t>
      </w:r>
      <w:r w:rsidR="006F5360" w:rsidRPr="008C7C33">
        <w:rPr>
          <w:rFonts w:ascii="Times New Roman" w:hAnsi="Times New Roman" w:cs="Times New Roman"/>
          <w:sz w:val="28"/>
          <w:szCs w:val="28"/>
        </w:rPr>
        <w:t>Регламент</w:t>
      </w:r>
      <w:r w:rsidRPr="008C7C33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</w:t>
      </w:r>
    </w:p>
    <w:p w:rsidR="00E54AA3" w:rsidRPr="008C7C33" w:rsidRDefault="00E54AA3" w:rsidP="008C7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градостроительства администрации</w:t>
      </w:r>
      <w:r w:rsidR="009023DD" w:rsidRPr="008C7C33">
        <w:rPr>
          <w:rFonts w:ascii="Times New Roman" w:hAnsi="Times New Roman" w:cs="Times New Roman"/>
          <w:sz w:val="28"/>
          <w:szCs w:val="28"/>
        </w:rPr>
        <w:t xml:space="preserve"> Северо-Енисейского района </w:t>
      </w:r>
      <w:r w:rsidRPr="008C7C33">
        <w:rPr>
          <w:rFonts w:ascii="Times New Roman" w:hAnsi="Times New Roman" w:cs="Times New Roman"/>
          <w:sz w:val="28"/>
          <w:szCs w:val="28"/>
        </w:rPr>
        <w:t>(далее - орган, оказывающий муниципальную услугу).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1.4. Получателями муниципальной </w:t>
      </w:r>
      <w:r w:rsidRPr="008C7C33">
        <w:rPr>
          <w:rFonts w:eastAsia="Arial"/>
          <w:sz w:val="28"/>
          <w:szCs w:val="28"/>
          <w:lang w:eastAsia="ar-SA"/>
        </w:rPr>
        <w:t>услуги «</w:t>
      </w:r>
      <w:r w:rsidR="002E0A72" w:rsidRPr="008C7C33">
        <w:rPr>
          <w:sz w:val="28"/>
          <w:szCs w:val="28"/>
        </w:rPr>
        <w:t xml:space="preserve">Прием </w:t>
      </w:r>
      <w:r w:rsidR="002521EF" w:rsidRPr="008C7C33">
        <w:rPr>
          <w:sz w:val="28"/>
          <w:szCs w:val="28"/>
        </w:rPr>
        <w:t>з</w:t>
      </w:r>
      <w:r w:rsidR="002E0A72" w:rsidRPr="008C7C33">
        <w:rPr>
          <w:sz w:val="28"/>
          <w:szCs w:val="28"/>
        </w:rPr>
        <w:t>аявлений и выдача документов о согласовании переустройства и (или) перепланировки жилого помещения в многоквартирном доме</w:t>
      </w:r>
      <w:r w:rsidRPr="008C7C33">
        <w:rPr>
          <w:sz w:val="28"/>
          <w:szCs w:val="28"/>
        </w:rPr>
        <w:t xml:space="preserve">» являются </w:t>
      </w:r>
      <w:r w:rsidR="002B233C" w:rsidRPr="008C7C33">
        <w:rPr>
          <w:sz w:val="28"/>
          <w:szCs w:val="28"/>
        </w:rPr>
        <w:t xml:space="preserve">физические </w:t>
      </w:r>
      <w:r w:rsidR="006F6008" w:rsidRPr="008C7C33">
        <w:rPr>
          <w:sz w:val="28"/>
          <w:szCs w:val="28"/>
        </w:rPr>
        <w:t>и</w:t>
      </w:r>
      <w:r w:rsidR="00F93F0B" w:rsidRPr="008C7C33">
        <w:rPr>
          <w:sz w:val="28"/>
          <w:szCs w:val="28"/>
        </w:rPr>
        <w:t xml:space="preserve"> </w:t>
      </w:r>
      <w:r w:rsidR="002B233C" w:rsidRPr="008C7C33">
        <w:rPr>
          <w:sz w:val="28"/>
          <w:szCs w:val="28"/>
        </w:rPr>
        <w:t xml:space="preserve">юридические лица (далее -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и</w:t>
      </w:r>
      <w:r w:rsidR="002B233C" w:rsidRPr="008C7C33">
        <w:rPr>
          <w:sz w:val="28"/>
          <w:szCs w:val="28"/>
        </w:rPr>
        <w:t>)</w:t>
      </w:r>
      <w:r w:rsidR="00903AF8">
        <w:rPr>
          <w:sz w:val="28"/>
          <w:szCs w:val="28"/>
        </w:rPr>
        <w:t>.</w:t>
      </w:r>
    </w:p>
    <w:p w:rsidR="00E54AA3" w:rsidRPr="008C7C33" w:rsidRDefault="00E54AA3" w:rsidP="008C7C33">
      <w:pPr>
        <w:autoSpaceDE w:val="0"/>
        <w:ind w:firstLine="709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От имени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я</w:t>
      </w:r>
      <w:r w:rsidRPr="008C7C33">
        <w:rPr>
          <w:sz w:val="28"/>
          <w:szCs w:val="28"/>
        </w:rPr>
        <w:t xml:space="preserve"> могут выступать лица, имеющие право в соответствии с законодательством Российской Федерации представлять интересы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я</w:t>
      </w:r>
      <w:r w:rsidRPr="008C7C33">
        <w:rPr>
          <w:sz w:val="28"/>
          <w:szCs w:val="28"/>
        </w:rPr>
        <w:t xml:space="preserve"> либо лица, уполномоченные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ем</w:t>
      </w:r>
      <w:r w:rsidRPr="008C7C33">
        <w:rPr>
          <w:sz w:val="28"/>
          <w:szCs w:val="28"/>
        </w:rPr>
        <w:t>, в порядке, установленном законодательством Российской Федерации.</w:t>
      </w:r>
    </w:p>
    <w:p w:rsidR="00E54AA3" w:rsidRPr="008C7C33" w:rsidRDefault="00E54AA3" w:rsidP="008C7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 xml:space="preserve">1.5. Информирование </w:t>
      </w:r>
      <w:r w:rsidR="002429D3" w:rsidRPr="008C7C33">
        <w:rPr>
          <w:rFonts w:ascii="Times New Roman" w:hAnsi="Times New Roman" w:cs="Times New Roman"/>
          <w:sz w:val="28"/>
          <w:szCs w:val="28"/>
        </w:rPr>
        <w:t>Заявител</w:t>
      </w:r>
      <w:r w:rsidR="006F5360" w:rsidRPr="008C7C33">
        <w:rPr>
          <w:rFonts w:ascii="Times New Roman" w:hAnsi="Times New Roman" w:cs="Times New Roman"/>
          <w:sz w:val="28"/>
          <w:szCs w:val="28"/>
        </w:rPr>
        <w:t>ей</w:t>
      </w:r>
      <w:r w:rsidRPr="008C7C33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осуществляется:</w:t>
      </w:r>
    </w:p>
    <w:p w:rsidR="00E54AA3" w:rsidRPr="008C7C33" w:rsidRDefault="00E54AA3" w:rsidP="008C7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E54AA3" w:rsidRPr="008C7C33" w:rsidRDefault="00E54AA3" w:rsidP="008C7C3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C33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E54AA3" w:rsidRPr="008C7C33" w:rsidRDefault="00E54AA3" w:rsidP="008C7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</w:t>
      </w:r>
      <w:r w:rsidRPr="008C7C33">
        <w:rPr>
          <w:sz w:val="28"/>
          <w:szCs w:val="28"/>
        </w:rPr>
        <w:t xml:space="preserve"> </w:t>
      </w:r>
      <w:r w:rsidRPr="008C7C33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органа, оказывающего муниципальную услугу: </w:t>
      </w:r>
      <w:hyperlink r:id="rId9" w:history="1">
        <w:r w:rsidRPr="008C7C33">
          <w:rPr>
            <w:rFonts w:ascii="Times New Roman" w:hAnsi="Times New Roman" w:cs="Times New Roman"/>
            <w:sz w:val="28"/>
            <w:szCs w:val="28"/>
          </w:rPr>
          <w:t>admse@inbox.ru</w:t>
        </w:r>
      </w:hyperlink>
      <w:r w:rsidRPr="008C7C33">
        <w:rPr>
          <w:rFonts w:ascii="Times New Roman" w:hAnsi="Times New Roman" w:cs="Times New Roman"/>
          <w:sz w:val="28"/>
          <w:szCs w:val="28"/>
        </w:rPr>
        <w:t xml:space="preserve">; </w:t>
      </w:r>
      <w:hyperlink r:id="rId10" w:history="1">
        <w:r w:rsidRPr="008C7C33">
          <w:rPr>
            <w:rFonts w:ascii="Times New Roman" w:hAnsi="Times New Roman" w:cs="Times New Roman"/>
            <w:sz w:val="28"/>
            <w:szCs w:val="28"/>
          </w:rPr>
          <w:t>archse@list.ru</w:t>
        </w:r>
      </w:hyperlink>
      <w:r w:rsidRPr="008C7C33">
        <w:rPr>
          <w:rFonts w:ascii="Times New Roman" w:hAnsi="Times New Roman" w:cs="Times New Roman"/>
          <w:sz w:val="28"/>
          <w:szCs w:val="28"/>
        </w:rPr>
        <w:t>;</w:t>
      </w:r>
    </w:p>
    <w:p w:rsidR="00E54AA3" w:rsidRPr="008C7C33" w:rsidRDefault="00E54AA3" w:rsidP="008C7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8C7C33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8C7C33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8C7C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7C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C7C33">
        <w:rPr>
          <w:rFonts w:ascii="Times New Roman" w:hAnsi="Times New Roman" w:cs="Times New Roman"/>
          <w:sz w:val="28"/>
          <w:szCs w:val="28"/>
        </w:rPr>
        <w:t>, на стендах в помещениях органа, оказывающего муниципальную услугу;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Style w:val="ac"/>
          <w:rFonts w:eastAsia="Calibri"/>
          <w:color w:val="auto"/>
          <w:sz w:val="28"/>
          <w:szCs w:val="28"/>
          <w:lang w:eastAsia="en-US"/>
        </w:rPr>
      </w:pPr>
      <w:r w:rsidRPr="008C7C33">
        <w:rPr>
          <w:sz w:val="28"/>
          <w:szCs w:val="28"/>
        </w:rPr>
        <w:t>путем размещения на Едином портале государственных и муниципальных услуг (функций) по адресу: Портал государственных услуг Красноярского края gosuslugi.krskstate.ru (далее - портал</w:t>
      </w:r>
      <w:r w:rsidRPr="008C7C33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sz w:val="28"/>
          <w:szCs w:val="28"/>
        </w:rPr>
        <w:t xml:space="preserve">в Многофункциональном центре предоставления государственных и муниципальных услуг» (далее </w:t>
      </w:r>
      <w:r w:rsidR="002566A0" w:rsidRPr="008C7C33">
        <w:rPr>
          <w:sz w:val="28"/>
          <w:szCs w:val="28"/>
        </w:rPr>
        <w:t>-</w:t>
      </w:r>
      <w:r w:rsidRPr="008C7C33">
        <w:rPr>
          <w:sz w:val="28"/>
          <w:szCs w:val="28"/>
        </w:rPr>
        <w:t xml:space="preserve"> МФЦ</w:t>
      </w:r>
      <w:r w:rsidR="002566A0" w:rsidRPr="008C7C33">
        <w:rPr>
          <w:sz w:val="28"/>
          <w:szCs w:val="28"/>
        </w:rPr>
        <w:t xml:space="preserve"> или многофункциональный центр</w:t>
      </w:r>
      <w:r w:rsidRPr="008C7C33">
        <w:rPr>
          <w:sz w:val="28"/>
          <w:szCs w:val="28"/>
        </w:rPr>
        <w:t xml:space="preserve">). </w:t>
      </w:r>
      <w:r w:rsidRPr="008C7C33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Style w:val="ac"/>
          <w:color w:val="auto"/>
          <w:sz w:val="28"/>
          <w:szCs w:val="28"/>
        </w:rPr>
      </w:pPr>
      <w:r w:rsidRPr="008C7C33"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 1 к настоящему </w:t>
      </w:r>
      <w:r w:rsidR="006F5360" w:rsidRPr="008C7C33">
        <w:rPr>
          <w:rFonts w:eastAsia="Calibri"/>
          <w:sz w:val="28"/>
          <w:szCs w:val="28"/>
          <w:lang w:eastAsia="en-US"/>
        </w:rPr>
        <w:t>регламент</w:t>
      </w:r>
      <w:r w:rsidRPr="008C7C33">
        <w:rPr>
          <w:rFonts w:eastAsia="Calibri"/>
          <w:sz w:val="28"/>
          <w:szCs w:val="28"/>
          <w:lang w:eastAsia="en-US"/>
        </w:rPr>
        <w:t>у.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ь</w:t>
      </w:r>
      <w:r w:rsidRPr="008C7C33">
        <w:rPr>
          <w:rFonts w:eastAsia="Calibri"/>
          <w:sz w:val="28"/>
          <w:szCs w:val="28"/>
          <w:lang w:eastAsia="en-US"/>
        </w:rPr>
        <w:t xml:space="preserve"> представляет лично, и которые он вправе представить по собственной инициативе;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ей</w:t>
      </w:r>
      <w:r w:rsidRPr="008C7C33">
        <w:rPr>
          <w:rFonts w:eastAsia="Calibri"/>
          <w:sz w:val="28"/>
          <w:szCs w:val="28"/>
          <w:lang w:eastAsia="en-US"/>
        </w:rPr>
        <w:t xml:space="preserve"> и выдачи документов;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E54AA3" w:rsidRPr="008C7C33" w:rsidRDefault="00E54AA3" w:rsidP="008C7C33">
      <w:pPr>
        <w:ind w:firstLine="567"/>
        <w:jc w:val="both"/>
        <w:rPr>
          <w:i/>
          <w:sz w:val="28"/>
          <w:szCs w:val="28"/>
        </w:rPr>
      </w:pPr>
      <w:r w:rsidRPr="008C7C33">
        <w:rPr>
          <w:sz w:val="28"/>
          <w:szCs w:val="28"/>
        </w:rPr>
        <w:t xml:space="preserve">1.7. Место нахождения специалистов органа, оказывающего муниципальную услугу: 663282, Красноярский край, Северо-Енисейский район, </w:t>
      </w:r>
      <w:proofErr w:type="spellStart"/>
      <w:r w:rsidRPr="008C7C33">
        <w:rPr>
          <w:sz w:val="28"/>
          <w:szCs w:val="28"/>
        </w:rPr>
        <w:t>гп</w:t>
      </w:r>
      <w:proofErr w:type="spellEnd"/>
      <w:r w:rsidRPr="008C7C33">
        <w:rPr>
          <w:sz w:val="28"/>
          <w:szCs w:val="28"/>
        </w:rPr>
        <w:t xml:space="preserve"> Северо-Енисейский, ул. Ленина, д. 48, кабинет 4.</w:t>
      </w:r>
    </w:p>
    <w:p w:rsidR="00E54AA3" w:rsidRPr="008C7C33" w:rsidRDefault="00E54AA3" w:rsidP="008C7C33">
      <w:pPr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электронный адрес почты органа, оказывающего муниципальную услугу:</w:t>
      </w:r>
      <w:r w:rsidRPr="008C7C33">
        <w:rPr>
          <w:rStyle w:val="ac"/>
          <w:color w:val="auto"/>
          <w:sz w:val="28"/>
          <w:szCs w:val="28"/>
        </w:rPr>
        <w:t xml:space="preserve"> </w:t>
      </w:r>
      <w:hyperlink r:id="rId11" w:history="1">
        <w:r w:rsidRPr="008C7C33">
          <w:rPr>
            <w:sz w:val="28"/>
            <w:szCs w:val="28"/>
          </w:rPr>
          <w:t>archse@list.ru</w:t>
        </w:r>
      </w:hyperlink>
      <w:r w:rsidRPr="008C7C33">
        <w:rPr>
          <w:sz w:val="28"/>
          <w:szCs w:val="28"/>
        </w:rPr>
        <w:t>;</w:t>
      </w:r>
    </w:p>
    <w:p w:rsidR="00E54AA3" w:rsidRPr="008C7C33" w:rsidRDefault="00E54AA3" w:rsidP="008C7C33">
      <w:pPr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телефонный номер органа, оказывающего муниципальную услугу для справок: 8 (39160) 21-0-60.</w:t>
      </w:r>
    </w:p>
    <w:p w:rsidR="00E54AA3" w:rsidRPr="008C7C33" w:rsidRDefault="00950410" w:rsidP="008C7C33">
      <w:pPr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График оказания муниципальной услуги</w:t>
      </w:r>
      <w:r w:rsidR="00E54AA3" w:rsidRPr="008C7C33">
        <w:rPr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E54AA3" w:rsidRPr="008C7C33" w:rsidTr="00B668C6">
        <w:tc>
          <w:tcPr>
            <w:tcW w:w="2660" w:type="dxa"/>
          </w:tcPr>
          <w:p w:rsidR="00E54AA3" w:rsidRPr="008C7C33" w:rsidRDefault="00E54AA3" w:rsidP="008C7C33">
            <w:pPr>
              <w:jc w:val="right"/>
              <w:rPr>
                <w:sz w:val="28"/>
                <w:szCs w:val="28"/>
              </w:rPr>
            </w:pPr>
            <w:r w:rsidRPr="008C7C33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E54AA3" w:rsidRPr="008C7C33" w:rsidRDefault="00E54AA3" w:rsidP="008C7C33">
            <w:pPr>
              <w:ind w:left="459"/>
              <w:rPr>
                <w:sz w:val="28"/>
                <w:szCs w:val="28"/>
              </w:rPr>
            </w:pPr>
            <w:r w:rsidRPr="008C7C33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E54AA3" w:rsidRPr="008C7C33" w:rsidTr="00B668C6">
        <w:tc>
          <w:tcPr>
            <w:tcW w:w="2660" w:type="dxa"/>
          </w:tcPr>
          <w:p w:rsidR="00E54AA3" w:rsidRPr="008C7C33" w:rsidRDefault="00E54AA3" w:rsidP="008C7C33">
            <w:pPr>
              <w:jc w:val="right"/>
              <w:rPr>
                <w:sz w:val="28"/>
                <w:szCs w:val="28"/>
              </w:rPr>
            </w:pPr>
            <w:r w:rsidRPr="008C7C33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E54AA3" w:rsidRPr="008C7C33" w:rsidRDefault="00E54AA3" w:rsidP="008C7C33">
            <w:pPr>
              <w:ind w:left="459"/>
              <w:rPr>
                <w:sz w:val="28"/>
                <w:szCs w:val="28"/>
              </w:rPr>
            </w:pPr>
            <w:r w:rsidRPr="008C7C33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E54AA3" w:rsidRPr="008C7C33" w:rsidTr="00B668C6">
        <w:tc>
          <w:tcPr>
            <w:tcW w:w="2660" w:type="dxa"/>
          </w:tcPr>
          <w:p w:rsidR="00E54AA3" w:rsidRPr="008C7C33" w:rsidRDefault="00E54AA3" w:rsidP="008C7C33">
            <w:pPr>
              <w:jc w:val="right"/>
              <w:rPr>
                <w:sz w:val="28"/>
                <w:szCs w:val="28"/>
              </w:rPr>
            </w:pPr>
            <w:r w:rsidRPr="008C7C33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E54AA3" w:rsidRPr="008C7C33" w:rsidRDefault="00E54AA3" w:rsidP="008C7C33">
            <w:pPr>
              <w:ind w:left="459"/>
              <w:rPr>
                <w:sz w:val="28"/>
                <w:szCs w:val="28"/>
              </w:rPr>
            </w:pPr>
            <w:r w:rsidRPr="008C7C33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E54AA3" w:rsidRPr="008C7C33" w:rsidTr="00B668C6">
        <w:tc>
          <w:tcPr>
            <w:tcW w:w="2660" w:type="dxa"/>
          </w:tcPr>
          <w:p w:rsidR="00E54AA3" w:rsidRPr="008C7C33" w:rsidRDefault="00E54AA3" w:rsidP="008C7C33">
            <w:pPr>
              <w:jc w:val="right"/>
              <w:rPr>
                <w:sz w:val="28"/>
                <w:szCs w:val="28"/>
              </w:rPr>
            </w:pPr>
            <w:r w:rsidRPr="008C7C33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E54AA3" w:rsidRPr="008C7C33" w:rsidRDefault="00E54AA3" w:rsidP="008C7C33">
            <w:pPr>
              <w:ind w:left="459"/>
              <w:rPr>
                <w:sz w:val="28"/>
                <w:szCs w:val="28"/>
              </w:rPr>
            </w:pPr>
            <w:r w:rsidRPr="008C7C33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E54AA3" w:rsidRPr="008C7C33" w:rsidTr="00B668C6">
        <w:trPr>
          <w:gridAfter w:val="1"/>
          <w:wAfter w:w="284" w:type="dxa"/>
        </w:trPr>
        <w:tc>
          <w:tcPr>
            <w:tcW w:w="9997" w:type="dxa"/>
            <w:gridSpan w:val="2"/>
          </w:tcPr>
          <w:p w:rsidR="00E54AA3" w:rsidRPr="008C7C33" w:rsidRDefault="00E54AA3" w:rsidP="008C7C33">
            <w:pPr>
              <w:jc w:val="both"/>
              <w:rPr>
                <w:sz w:val="28"/>
                <w:szCs w:val="28"/>
              </w:rPr>
            </w:pPr>
            <w:r w:rsidRPr="008C7C33">
              <w:rPr>
                <w:sz w:val="28"/>
                <w:szCs w:val="28"/>
              </w:rPr>
              <w:t>суббота - воскресенье       выходные дни</w:t>
            </w:r>
            <w:r w:rsidR="00A91DE2" w:rsidRPr="008C7C33">
              <w:rPr>
                <w:sz w:val="28"/>
                <w:szCs w:val="28"/>
              </w:rPr>
              <w:t>.</w:t>
            </w:r>
          </w:p>
        </w:tc>
      </w:tr>
    </w:tbl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1.8. </w:t>
      </w:r>
      <w:proofErr w:type="gramStart"/>
      <w:r w:rsidRPr="008C7C33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</w:t>
      </w:r>
      <w:r w:rsidRPr="008C7C33">
        <w:rPr>
          <w:sz w:val="28"/>
          <w:szCs w:val="28"/>
        </w:rPr>
        <w:lastRenderedPageBreak/>
        <w:t xml:space="preserve">лица в любое время с момента приема </w:t>
      </w:r>
      <w:r w:rsidR="00C11C6F" w:rsidRPr="008C7C33">
        <w:rPr>
          <w:sz w:val="28"/>
          <w:szCs w:val="28"/>
        </w:rPr>
        <w:t>Заявл</w:t>
      </w:r>
      <w:r w:rsidRPr="008C7C33">
        <w:rPr>
          <w:sz w:val="28"/>
          <w:szCs w:val="28"/>
        </w:rPr>
        <w:t>ения о ее предоставлении вправе обращатьс</w:t>
      </w:r>
      <w:r w:rsidR="00903AF8">
        <w:rPr>
          <w:sz w:val="28"/>
          <w:szCs w:val="28"/>
        </w:rPr>
        <w:t>я в устной и письменной формах.</w:t>
      </w:r>
      <w:proofErr w:type="gramEnd"/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 органа, оказывающего муниципальную услугу.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Для получения сведений об исполнении услуги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ем</w:t>
      </w:r>
      <w:r w:rsidRPr="008C7C33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я</w:t>
      </w:r>
      <w:r w:rsidRPr="008C7C33">
        <w:rPr>
          <w:sz w:val="28"/>
          <w:szCs w:val="28"/>
        </w:rPr>
        <w:t>, наименование муниципальной услуги, дата обращения о предо</w:t>
      </w:r>
      <w:r w:rsidR="00903AF8">
        <w:rPr>
          <w:sz w:val="28"/>
          <w:szCs w:val="28"/>
        </w:rPr>
        <w:t>ставлении муниципальной услуги.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C7C33">
        <w:rPr>
          <w:sz w:val="28"/>
          <w:szCs w:val="28"/>
        </w:rPr>
        <w:t xml:space="preserve">1.9 </w:t>
      </w:r>
      <w:r w:rsidRPr="008C7C33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ей</w:t>
      </w:r>
      <w:r w:rsidRPr="008C7C33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E54AA3" w:rsidRPr="008C7C33" w:rsidRDefault="00E54AA3" w:rsidP="008C7C3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E54AA3" w:rsidRPr="008C7C33" w:rsidRDefault="00E54AA3" w:rsidP="008C7C3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54AA3" w:rsidRPr="008C7C33" w:rsidRDefault="00E54AA3" w:rsidP="008C7C3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2. Стандарт предоставления муниципальной услуги</w:t>
      </w:r>
    </w:p>
    <w:p w:rsidR="00E54AA3" w:rsidRPr="008C7C33" w:rsidRDefault="00E54AA3" w:rsidP="008C7C3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2.1. Наименование муниципальной услуги: </w:t>
      </w:r>
      <w:r w:rsidR="00837A3B" w:rsidRPr="008C7C33">
        <w:rPr>
          <w:sz w:val="28"/>
          <w:szCs w:val="28"/>
        </w:rPr>
        <w:t xml:space="preserve">Прием </w:t>
      </w:r>
      <w:r w:rsidR="00F27A00" w:rsidRPr="008C7C33">
        <w:rPr>
          <w:sz w:val="28"/>
          <w:szCs w:val="28"/>
        </w:rPr>
        <w:t>з</w:t>
      </w:r>
      <w:r w:rsidR="00837A3B" w:rsidRPr="008C7C33">
        <w:rPr>
          <w:sz w:val="28"/>
          <w:szCs w:val="28"/>
        </w:rPr>
        <w:t xml:space="preserve">аявлений и выдача документов о согласовании переустройства и (или) перепланировки жилого помещения в многоквартирном доме </w:t>
      </w:r>
      <w:r w:rsidRPr="008C7C33">
        <w:rPr>
          <w:sz w:val="28"/>
          <w:szCs w:val="28"/>
        </w:rPr>
        <w:t>(далее - муниципальная услуга).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2.2. Предоставление муниципальной услуги осуществляется: отделом архитектуры и градостроительства администрации Северо-Енисейского района.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2.3. Результатом предоставления муниципальной услуги являются:</w:t>
      </w:r>
    </w:p>
    <w:p w:rsidR="00757FDE" w:rsidRPr="008C7C33" w:rsidRDefault="0050693F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C7C33">
        <w:rPr>
          <w:sz w:val="28"/>
          <w:szCs w:val="28"/>
        </w:rPr>
        <w:t>в</w:t>
      </w:r>
      <w:r w:rsidR="00512B74" w:rsidRPr="008C7C33">
        <w:rPr>
          <w:sz w:val="28"/>
          <w:szCs w:val="28"/>
        </w:rPr>
        <w:t>ыдача</w:t>
      </w:r>
      <w:r w:rsidR="006F5F83" w:rsidRPr="008C7C33">
        <w:rPr>
          <w:sz w:val="28"/>
          <w:szCs w:val="28"/>
        </w:rPr>
        <w:t xml:space="preserve"> (направление)</w:t>
      </w:r>
      <w:r w:rsidR="00512B74" w:rsidRPr="008C7C33">
        <w:rPr>
          <w:sz w:val="28"/>
          <w:szCs w:val="28"/>
        </w:rPr>
        <w:t xml:space="preserve">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ю</w:t>
      </w:r>
      <w:r w:rsidR="00512B74" w:rsidRPr="008C7C33">
        <w:rPr>
          <w:sz w:val="28"/>
          <w:szCs w:val="28"/>
        </w:rPr>
        <w:t xml:space="preserve"> </w:t>
      </w:r>
      <w:r w:rsidR="001E0383" w:rsidRPr="008C7C33">
        <w:rPr>
          <w:sz w:val="28"/>
          <w:szCs w:val="28"/>
        </w:rPr>
        <w:t>решения о согласовании переус</w:t>
      </w:r>
      <w:r w:rsidR="00757FDE" w:rsidRPr="008C7C33">
        <w:rPr>
          <w:sz w:val="28"/>
          <w:szCs w:val="28"/>
        </w:rPr>
        <w:t>тройства и (или) перепланировки</w:t>
      </w:r>
      <w:r w:rsidR="001E0383" w:rsidRPr="008C7C33">
        <w:rPr>
          <w:sz w:val="28"/>
          <w:szCs w:val="28"/>
        </w:rPr>
        <w:t xml:space="preserve"> </w:t>
      </w:r>
      <w:r w:rsidR="00757FDE" w:rsidRPr="008C7C33">
        <w:rPr>
          <w:sz w:val="28"/>
          <w:szCs w:val="28"/>
        </w:rPr>
        <w:t>помещений в многоквартирном доме</w:t>
      </w:r>
      <w:r w:rsidR="008F1DC9" w:rsidRPr="008C7C33">
        <w:rPr>
          <w:sz w:val="28"/>
          <w:szCs w:val="28"/>
        </w:rPr>
        <w:t xml:space="preserve"> </w:t>
      </w:r>
      <w:r w:rsidR="00380F29" w:rsidRPr="008C7C33">
        <w:rPr>
          <w:sz w:val="28"/>
          <w:szCs w:val="28"/>
        </w:rPr>
        <w:t>по форме, утвержденной Постановлением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="00933A54" w:rsidRPr="008C7C33">
        <w:rPr>
          <w:sz w:val="28"/>
          <w:szCs w:val="28"/>
        </w:rPr>
        <w:t xml:space="preserve"> (далее - Решение)</w:t>
      </w:r>
      <w:r w:rsidR="008D56BC" w:rsidRPr="008C7C33">
        <w:rPr>
          <w:sz w:val="28"/>
          <w:szCs w:val="28"/>
        </w:rPr>
        <w:t xml:space="preserve"> и </w:t>
      </w:r>
      <w:r w:rsidR="00380F29" w:rsidRPr="008C7C33">
        <w:rPr>
          <w:sz w:val="28"/>
          <w:szCs w:val="28"/>
        </w:rPr>
        <w:t>заверенной копии распоряжения администрации</w:t>
      </w:r>
      <w:r w:rsidR="008D56BC" w:rsidRPr="008C7C33">
        <w:rPr>
          <w:sz w:val="28"/>
          <w:szCs w:val="28"/>
        </w:rPr>
        <w:t xml:space="preserve"> Северо-Енисейского</w:t>
      </w:r>
      <w:r w:rsidR="00F27A00" w:rsidRPr="008C7C33">
        <w:rPr>
          <w:sz w:val="28"/>
          <w:szCs w:val="28"/>
        </w:rPr>
        <w:t xml:space="preserve"> района о согласовании переустройства</w:t>
      </w:r>
      <w:proofErr w:type="gramEnd"/>
      <w:r w:rsidR="00F27A00" w:rsidRPr="008C7C33">
        <w:rPr>
          <w:sz w:val="28"/>
          <w:szCs w:val="28"/>
        </w:rPr>
        <w:t xml:space="preserve"> и (или) перепланировки жилого помещения</w:t>
      </w:r>
      <w:r w:rsidR="00F813D5" w:rsidRPr="008C7C33">
        <w:rPr>
          <w:sz w:val="28"/>
          <w:szCs w:val="28"/>
        </w:rPr>
        <w:t xml:space="preserve"> (далее - Распоряжение администрации района);</w:t>
      </w:r>
    </w:p>
    <w:p w:rsidR="00E54AA3" w:rsidRPr="008C7C33" w:rsidRDefault="00757FDE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выдача </w:t>
      </w:r>
      <w:r w:rsidR="006F5F83" w:rsidRPr="008C7C33">
        <w:rPr>
          <w:sz w:val="28"/>
          <w:szCs w:val="28"/>
        </w:rPr>
        <w:t xml:space="preserve">(направление) </w:t>
      </w:r>
      <w:r w:rsidR="002429D3" w:rsidRPr="008C7C33">
        <w:rPr>
          <w:sz w:val="28"/>
          <w:szCs w:val="28"/>
        </w:rPr>
        <w:t>Заявител</w:t>
      </w:r>
      <w:r w:rsidRPr="008C7C33">
        <w:rPr>
          <w:sz w:val="28"/>
          <w:szCs w:val="28"/>
        </w:rPr>
        <w:t xml:space="preserve">ю </w:t>
      </w:r>
      <w:r w:rsidR="008F1DC9" w:rsidRPr="008C7C33">
        <w:rPr>
          <w:sz w:val="28"/>
          <w:szCs w:val="28"/>
        </w:rPr>
        <w:t>мотивированного отказа в предоставлении муниципальной услуги</w:t>
      </w:r>
      <w:r w:rsidRPr="008C7C33">
        <w:rPr>
          <w:sz w:val="28"/>
          <w:szCs w:val="28"/>
        </w:rPr>
        <w:t>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2.4. </w:t>
      </w:r>
      <w:r w:rsidR="003D12BC" w:rsidRPr="008C7C33">
        <w:rPr>
          <w:sz w:val="28"/>
          <w:szCs w:val="28"/>
        </w:rPr>
        <w:t>Срок предоставления муниципальной услуги составляет 45 дней со дня представления документов, обязанность по представлению которых возложена на Заявителя, в орган, оказывающий муниципальную услугу.</w:t>
      </w:r>
    </w:p>
    <w:p w:rsidR="00E54AA3" w:rsidRPr="008C7C33" w:rsidRDefault="00E54AA3" w:rsidP="008C7C3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C33">
        <w:rPr>
          <w:rFonts w:ascii="Times New Roman" w:hAnsi="Times New Roman" w:cs="Times New Roman"/>
          <w:bCs/>
          <w:sz w:val="28"/>
          <w:szCs w:val="28"/>
        </w:rPr>
        <w:t>2.5. Правовыми основаниями для предоставления муниципальной услуги является:</w:t>
      </w:r>
    </w:p>
    <w:p w:rsidR="00E54AA3" w:rsidRPr="008C7C33" w:rsidRDefault="00E5306B" w:rsidP="008C7C33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Жилищны</w:t>
      </w:r>
      <w:r w:rsidR="00E54AA3" w:rsidRPr="008C7C33">
        <w:rPr>
          <w:rFonts w:ascii="Times New Roman" w:hAnsi="Times New Roman" w:cs="Times New Roman"/>
          <w:sz w:val="28"/>
          <w:szCs w:val="28"/>
        </w:rPr>
        <w:t>й кодекс Российской Федерации;</w:t>
      </w:r>
    </w:p>
    <w:p w:rsidR="00E54AA3" w:rsidRPr="008C7C33" w:rsidRDefault="00E54AA3" w:rsidP="008C7C33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E54AA3" w:rsidRPr="008C7C33" w:rsidRDefault="00E54AA3" w:rsidP="008C7C33">
      <w:pPr>
        <w:autoSpaceDE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РФ»;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lastRenderedPageBreak/>
        <w:t>Федеральный закон от 27.07.2006 № 152-ФЗ «О персональных данных»;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7C33">
        <w:rPr>
          <w:bCs/>
          <w:sz w:val="28"/>
          <w:szCs w:val="28"/>
        </w:rPr>
        <w:t xml:space="preserve">Федеральный </w:t>
      </w:r>
      <w:hyperlink r:id="rId12" w:history="1">
        <w:r w:rsidRPr="008C7C33">
          <w:rPr>
            <w:bCs/>
            <w:sz w:val="28"/>
            <w:szCs w:val="28"/>
          </w:rPr>
          <w:t>закон</w:t>
        </w:r>
      </w:hyperlink>
      <w:r w:rsidRPr="008C7C33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54AA3" w:rsidRPr="008C7C33" w:rsidRDefault="00E54AA3" w:rsidP="008C7C33">
      <w:pPr>
        <w:autoSpaceDE w:val="0"/>
        <w:ind w:firstLine="567"/>
        <w:jc w:val="both"/>
        <w:rPr>
          <w:bCs/>
          <w:sz w:val="28"/>
          <w:szCs w:val="28"/>
        </w:rPr>
      </w:pPr>
      <w:r w:rsidRPr="008C7C33">
        <w:rPr>
          <w:bCs/>
          <w:sz w:val="28"/>
          <w:szCs w:val="28"/>
        </w:rPr>
        <w:t xml:space="preserve">Федеральный </w:t>
      </w:r>
      <w:hyperlink r:id="rId13" w:history="1">
        <w:r w:rsidRPr="008C7C33">
          <w:rPr>
            <w:bCs/>
            <w:sz w:val="28"/>
            <w:szCs w:val="28"/>
          </w:rPr>
          <w:t>закон</w:t>
        </w:r>
      </w:hyperlink>
      <w:r w:rsidRPr="008C7C33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0A19CA" w:rsidRPr="008C7C33" w:rsidRDefault="000A19CA" w:rsidP="008C7C33">
      <w:pPr>
        <w:autoSpaceDE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Постановление Правительства Российской Федерации №266 от 28.04.2005 «Об утверждении формы </w:t>
      </w:r>
      <w:r w:rsidR="00C11C6F" w:rsidRPr="008C7C33">
        <w:rPr>
          <w:sz w:val="28"/>
          <w:szCs w:val="28"/>
        </w:rPr>
        <w:t>Заявл</w:t>
      </w:r>
      <w:r w:rsidRPr="008C7C33">
        <w:rPr>
          <w:sz w:val="28"/>
          <w:szCs w:val="28"/>
        </w:rPr>
        <w:t>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E54AA3" w:rsidRPr="008C7C33" w:rsidRDefault="00E230CA" w:rsidP="008C7C33">
      <w:pPr>
        <w:autoSpaceDE w:val="0"/>
        <w:ind w:firstLine="567"/>
        <w:jc w:val="both"/>
        <w:rPr>
          <w:sz w:val="28"/>
          <w:szCs w:val="28"/>
        </w:rPr>
      </w:pPr>
      <w:hyperlink r:id="rId14" w:history="1">
        <w:r w:rsidR="00E54AA3" w:rsidRPr="008C7C33">
          <w:rPr>
            <w:sz w:val="28"/>
            <w:szCs w:val="28"/>
          </w:rPr>
          <w:t>Устав</w:t>
        </w:r>
      </w:hyperlink>
      <w:r w:rsidR="00E54AA3" w:rsidRPr="008C7C33">
        <w:rPr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E54AA3" w:rsidRPr="008C7C33" w:rsidRDefault="00E54AA3" w:rsidP="008C7C33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sz w:val="28"/>
          <w:szCs w:val="28"/>
        </w:rPr>
        <w:t>решение</w:t>
      </w:r>
      <w:r w:rsidRPr="008C7C33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8C7C33"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8C7C33">
        <w:rPr>
          <w:rFonts w:eastAsia="Calibri"/>
          <w:bCs/>
          <w:sz w:val="28"/>
          <w:szCs w:val="28"/>
          <w:lang w:eastAsia="en-US"/>
        </w:rPr>
        <w:t>муниципальных услуг»;</w:t>
      </w:r>
    </w:p>
    <w:p w:rsidR="00E54AA3" w:rsidRPr="008C7C33" w:rsidRDefault="00E54AA3" w:rsidP="008C7C33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услуги.</w:t>
      </w:r>
    </w:p>
    <w:p w:rsidR="00E54AA3" w:rsidRPr="008C7C33" w:rsidRDefault="00E54AA3" w:rsidP="008C7C33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E54AA3" w:rsidRPr="008C7C33" w:rsidRDefault="00E54AA3" w:rsidP="008C7C33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1) </w:t>
      </w:r>
      <w:hyperlink r:id="rId15" w:anchor="Par428" w:history="1">
        <w:r w:rsidR="00793FE6" w:rsidRPr="008C7C33">
          <w:rPr>
            <w:rFonts w:eastAsia="Calibri"/>
            <w:bCs/>
            <w:sz w:val="28"/>
            <w:szCs w:val="28"/>
            <w:lang w:eastAsia="en-US"/>
          </w:rPr>
          <w:t>з</w:t>
        </w:r>
        <w:r w:rsidR="00C11C6F" w:rsidRPr="008C7C33">
          <w:rPr>
            <w:rFonts w:eastAsia="Calibri"/>
            <w:bCs/>
            <w:sz w:val="28"/>
            <w:szCs w:val="28"/>
            <w:lang w:eastAsia="en-US"/>
          </w:rPr>
          <w:t>аявл</w:t>
        </w:r>
        <w:r w:rsidRPr="008C7C33">
          <w:rPr>
            <w:rFonts w:eastAsia="Calibri"/>
            <w:bCs/>
            <w:sz w:val="28"/>
            <w:szCs w:val="28"/>
            <w:lang w:eastAsia="en-US"/>
          </w:rPr>
          <w:t>ение</w:t>
        </w:r>
      </w:hyperlink>
      <w:r w:rsidRPr="008C7C33">
        <w:rPr>
          <w:rFonts w:eastAsia="Calibri"/>
          <w:bCs/>
          <w:sz w:val="28"/>
          <w:szCs w:val="28"/>
          <w:lang w:eastAsia="en-US"/>
        </w:rPr>
        <w:t xml:space="preserve"> </w:t>
      </w:r>
      <w:r w:rsidR="0070529B" w:rsidRPr="008C7C33">
        <w:rPr>
          <w:rFonts w:eastAsia="Calibri"/>
          <w:bCs/>
          <w:sz w:val="28"/>
          <w:szCs w:val="28"/>
          <w:lang w:eastAsia="en-US"/>
        </w:rPr>
        <w:t xml:space="preserve">по форме, утвержденной </w:t>
      </w:r>
      <w:r w:rsidR="008F61B4" w:rsidRPr="008C7C33">
        <w:rPr>
          <w:sz w:val="28"/>
          <w:szCs w:val="28"/>
        </w:rPr>
        <w:t>Постановлением Правительства Российской Федерации №</w:t>
      </w:r>
      <w:r w:rsidR="00D942AD" w:rsidRPr="008C7C33">
        <w:rPr>
          <w:sz w:val="28"/>
          <w:szCs w:val="28"/>
        </w:rPr>
        <w:t xml:space="preserve"> </w:t>
      </w:r>
      <w:r w:rsidR="008F61B4" w:rsidRPr="008C7C33">
        <w:rPr>
          <w:sz w:val="28"/>
          <w:szCs w:val="28"/>
        </w:rPr>
        <w:t xml:space="preserve">266 от 28.04.2005 «Об утверждении формы </w:t>
      </w:r>
      <w:r w:rsidR="00C11C6F" w:rsidRPr="008C7C33">
        <w:rPr>
          <w:sz w:val="28"/>
          <w:szCs w:val="28"/>
        </w:rPr>
        <w:t>Заявл</w:t>
      </w:r>
      <w:r w:rsidR="008F61B4" w:rsidRPr="008C7C33">
        <w:rPr>
          <w:sz w:val="28"/>
          <w:szCs w:val="28"/>
        </w:rPr>
        <w:t>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8C7C33">
        <w:rPr>
          <w:rFonts w:eastAsia="Calibri"/>
          <w:bCs/>
          <w:sz w:val="28"/>
          <w:szCs w:val="28"/>
          <w:lang w:eastAsia="en-US"/>
        </w:rPr>
        <w:t>;</w:t>
      </w:r>
    </w:p>
    <w:p w:rsidR="00E54AA3" w:rsidRPr="008C7C33" w:rsidRDefault="00417067" w:rsidP="008C7C3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C7C33"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Федерации, либо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</w:t>
      </w:r>
      <w:proofErr w:type="gramEnd"/>
      <w:r w:rsidRPr="008C7C33">
        <w:rPr>
          <w:sz w:val="28"/>
          <w:szCs w:val="28"/>
        </w:rPr>
        <w:t xml:space="preserve">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7037FF" w:rsidRPr="008C7C33" w:rsidRDefault="00C10704" w:rsidP="008C7C33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8C7C33">
        <w:rPr>
          <w:rFonts w:eastAsia="Calibri"/>
          <w:bCs/>
          <w:sz w:val="28"/>
          <w:szCs w:val="28"/>
          <w:lang w:eastAsia="en-US"/>
        </w:rPr>
        <w:t>3</w:t>
      </w:r>
      <w:r w:rsidR="007037FF" w:rsidRPr="008C7C33">
        <w:rPr>
          <w:rFonts w:eastAsia="Calibri"/>
          <w:bCs/>
          <w:sz w:val="28"/>
          <w:szCs w:val="28"/>
          <w:lang w:eastAsia="en-US"/>
        </w:rPr>
        <w:t xml:space="preserve">) </w:t>
      </w:r>
      <w:r w:rsidR="00A9180D" w:rsidRPr="008C7C33">
        <w:rPr>
          <w:rFonts w:eastAsia="Calibri"/>
          <w:bCs/>
          <w:sz w:val="28"/>
          <w:szCs w:val="28"/>
          <w:lang w:eastAsia="en-US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A9180D" w:rsidRPr="008C7C33">
        <w:rPr>
          <w:rFonts w:eastAsia="Calibri"/>
          <w:bCs/>
          <w:sz w:val="28"/>
          <w:szCs w:val="28"/>
          <w:lang w:eastAsia="en-US"/>
        </w:rPr>
        <w:t>перепланируемого</w:t>
      </w:r>
      <w:proofErr w:type="spellEnd"/>
      <w:r w:rsidR="00FA429C" w:rsidRPr="008C7C33">
        <w:rPr>
          <w:rFonts w:eastAsia="Calibri"/>
          <w:bCs/>
          <w:sz w:val="28"/>
          <w:szCs w:val="28"/>
          <w:lang w:eastAsia="en-US"/>
        </w:rPr>
        <w:t xml:space="preserve"> жилого</w:t>
      </w:r>
      <w:r w:rsidR="00A9180D" w:rsidRPr="008C7C33">
        <w:rPr>
          <w:rFonts w:eastAsia="Calibri"/>
          <w:bCs/>
          <w:sz w:val="28"/>
          <w:szCs w:val="28"/>
          <w:lang w:eastAsia="en-US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</w:t>
      </w:r>
      <w:r w:rsidR="00A9180D" w:rsidRPr="008C7C33">
        <w:rPr>
          <w:rFonts w:eastAsia="Calibri"/>
          <w:bCs/>
          <w:sz w:val="28"/>
          <w:szCs w:val="28"/>
          <w:lang w:eastAsia="en-US"/>
        </w:rPr>
        <w:lastRenderedPageBreak/>
        <w:t>в многоквартирном доме</w:t>
      </w:r>
      <w:proofErr w:type="gramEnd"/>
      <w:r w:rsidR="00A9180D" w:rsidRPr="008C7C33">
        <w:rPr>
          <w:rFonts w:eastAsia="Calibri"/>
          <w:bCs/>
          <w:sz w:val="28"/>
          <w:szCs w:val="28"/>
          <w:lang w:eastAsia="en-US"/>
        </w:rPr>
        <w:t xml:space="preserve"> на такие переустройство и (или) перепланировку </w:t>
      </w:r>
      <w:r w:rsidR="00731D9B" w:rsidRPr="008C7C33">
        <w:rPr>
          <w:rFonts w:eastAsia="Calibri"/>
          <w:bCs/>
          <w:sz w:val="28"/>
          <w:szCs w:val="28"/>
          <w:lang w:eastAsia="en-US"/>
        </w:rPr>
        <w:t xml:space="preserve">жилого </w:t>
      </w:r>
      <w:r w:rsidR="00A9180D" w:rsidRPr="008C7C33">
        <w:rPr>
          <w:rFonts w:eastAsia="Calibri"/>
          <w:bCs/>
          <w:sz w:val="28"/>
          <w:szCs w:val="28"/>
          <w:lang w:eastAsia="en-US"/>
        </w:rPr>
        <w:t xml:space="preserve">помещения в многоквартирном доме, предусмотренном </w:t>
      </w:r>
      <w:hyperlink r:id="rId16" w:history="1">
        <w:r w:rsidR="00A9180D" w:rsidRPr="008C7C33">
          <w:rPr>
            <w:rFonts w:eastAsia="Calibri"/>
            <w:bCs/>
            <w:sz w:val="28"/>
            <w:szCs w:val="28"/>
            <w:lang w:eastAsia="en-US"/>
          </w:rPr>
          <w:t>частью 2 статьи 40</w:t>
        </w:r>
      </w:hyperlink>
      <w:r w:rsidR="00A9180D" w:rsidRPr="008C7C33">
        <w:rPr>
          <w:rFonts w:eastAsia="Calibri"/>
          <w:bCs/>
          <w:sz w:val="28"/>
          <w:szCs w:val="28"/>
          <w:lang w:eastAsia="en-US"/>
        </w:rPr>
        <w:t xml:space="preserve"> Жилищного кодекса</w:t>
      </w:r>
      <w:r w:rsidR="007037FF" w:rsidRPr="008C7C33">
        <w:rPr>
          <w:rFonts w:eastAsia="Calibri"/>
          <w:bCs/>
          <w:sz w:val="28"/>
          <w:szCs w:val="28"/>
          <w:lang w:eastAsia="en-US"/>
        </w:rPr>
        <w:t>;</w:t>
      </w:r>
    </w:p>
    <w:p w:rsidR="007037FF" w:rsidRPr="008C7C33" w:rsidRDefault="00C10704" w:rsidP="008C7C33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8C7C33">
        <w:rPr>
          <w:rFonts w:eastAsia="Calibri"/>
          <w:bCs/>
          <w:sz w:val="28"/>
          <w:szCs w:val="28"/>
          <w:lang w:eastAsia="en-US"/>
        </w:rPr>
        <w:t>4</w:t>
      </w:r>
      <w:r w:rsidR="007037FF" w:rsidRPr="008C7C33">
        <w:rPr>
          <w:rFonts w:eastAsia="Calibri"/>
          <w:bCs/>
          <w:sz w:val="28"/>
          <w:szCs w:val="28"/>
          <w:lang w:eastAsia="en-US"/>
        </w:rPr>
        <w:t xml:space="preserve">) </w:t>
      </w:r>
      <w:r w:rsidR="006A5BCF" w:rsidRPr="008C7C33">
        <w:rPr>
          <w:rFonts w:eastAsia="Calibri"/>
          <w:bCs/>
          <w:sz w:val="28"/>
          <w:szCs w:val="28"/>
          <w:lang w:eastAsia="en-US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6A5BCF" w:rsidRPr="008C7C33">
        <w:rPr>
          <w:rFonts w:eastAsia="Calibri"/>
          <w:bCs/>
          <w:sz w:val="28"/>
          <w:szCs w:val="28"/>
          <w:lang w:eastAsia="en-US"/>
        </w:rPr>
        <w:t>перепланируемое</w:t>
      </w:r>
      <w:proofErr w:type="spellEnd"/>
      <w:r w:rsidR="006A5BCF" w:rsidRPr="008C7C33">
        <w:rPr>
          <w:rFonts w:eastAsia="Calibri"/>
          <w:bCs/>
          <w:sz w:val="28"/>
          <w:szCs w:val="28"/>
          <w:lang w:eastAsia="en-US"/>
        </w:rPr>
        <w:t xml:space="preserve"> жилое помещение на основании договора социального найма (в случае, если </w:t>
      </w:r>
      <w:r w:rsidR="002429D3" w:rsidRPr="008C7C33">
        <w:rPr>
          <w:rFonts w:eastAsia="Calibri"/>
          <w:bCs/>
          <w:sz w:val="28"/>
          <w:szCs w:val="28"/>
          <w:lang w:eastAsia="en-US"/>
        </w:rPr>
        <w:t>Заявител</w:t>
      </w:r>
      <w:r w:rsidR="006A5BCF" w:rsidRPr="008C7C33">
        <w:rPr>
          <w:rFonts w:eastAsia="Calibri"/>
          <w:bCs/>
          <w:sz w:val="28"/>
          <w:szCs w:val="28"/>
          <w:lang w:eastAsia="en-US"/>
        </w:rPr>
        <w:t xml:space="preserve">ем является уполномоченный </w:t>
      </w:r>
      <w:proofErr w:type="spellStart"/>
      <w:r w:rsidR="006A5BCF" w:rsidRPr="008C7C33">
        <w:rPr>
          <w:rFonts w:eastAsia="Calibri"/>
          <w:bCs/>
          <w:sz w:val="28"/>
          <w:szCs w:val="28"/>
          <w:lang w:eastAsia="en-US"/>
        </w:rPr>
        <w:t>наймодателем</w:t>
      </w:r>
      <w:proofErr w:type="spellEnd"/>
      <w:r w:rsidR="006A5BCF" w:rsidRPr="008C7C33">
        <w:rPr>
          <w:rFonts w:eastAsia="Calibri"/>
          <w:bCs/>
          <w:sz w:val="28"/>
          <w:szCs w:val="28"/>
          <w:lang w:eastAsia="en-US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6A5BCF" w:rsidRPr="008C7C33">
        <w:rPr>
          <w:rFonts w:eastAsia="Calibri"/>
          <w:bCs/>
          <w:sz w:val="28"/>
          <w:szCs w:val="28"/>
          <w:lang w:eastAsia="en-US"/>
        </w:rPr>
        <w:t>перепланируемого</w:t>
      </w:r>
      <w:proofErr w:type="spellEnd"/>
      <w:r w:rsidR="006A5BCF" w:rsidRPr="008C7C33">
        <w:rPr>
          <w:rFonts w:eastAsia="Calibri"/>
          <w:bCs/>
          <w:sz w:val="28"/>
          <w:szCs w:val="28"/>
          <w:lang w:eastAsia="en-US"/>
        </w:rPr>
        <w:t xml:space="preserve"> жилого помещения по договору социального найма)</w:t>
      </w:r>
      <w:r w:rsidR="007037FF" w:rsidRPr="008C7C33">
        <w:rPr>
          <w:rFonts w:eastAsia="Calibri"/>
          <w:bCs/>
          <w:sz w:val="28"/>
          <w:szCs w:val="28"/>
          <w:lang w:eastAsia="en-US"/>
        </w:rPr>
        <w:t>;</w:t>
      </w:r>
      <w:proofErr w:type="gramEnd"/>
    </w:p>
    <w:p w:rsidR="00C10704" w:rsidRPr="008C7C33" w:rsidRDefault="00C10704" w:rsidP="008C7C33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5) правоустанавливающие документы на переустраиваемое и (или) </w:t>
      </w:r>
      <w:proofErr w:type="spellStart"/>
      <w:r w:rsidRPr="008C7C33">
        <w:rPr>
          <w:rFonts w:eastAsia="Calibri"/>
          <w:bCs/>
          <w:sz w:val="28"/>
          <w:szCs w:val="28"/>
          <w:lang w:eastAsia="en-US"/>
        </w:rPr>
        <w:t>перепланируемое</w:t>
      </w:r>
      <w:proofErr w:type="spellEnd"/>
      <w:r w:rsidRPr="008C7C33">
        <w:rPr>
          <w:rFonts w:eastAsia="Calibri"/>
          <w:bCs/>
          <w:sz w:val="28"/>
          <w:szCs w:val="28"/>
          <w:lang w:eastAsia="en-US"/>
        </w:rPr>
        <w:t xml:space="preserve"> жилое помещение в многоквартирном доме (подлинники или засвидетельствованные в нотариальном порядке копии);</w:t>
      </w:r>
    </w:p>
    <w:p w:rsidR="00C10704" w:rsidRPr="008C7C33" w:rsidRDefault="00C10704" w:rsidP="008C7C33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6) технический </w:t>
      </w:r>
      <w:hyperlink r:id="rId17" w:history="1">
        <w:r w:rsidRPr="008C7C33">
          <w:rPr>
            <w:rFonts w:eastAsia="Calibri"/>
            <w:bCs/>
            <w:sz w:val="28"/>
            <w:szCs w:val="28"/>
            <w:lang w:eastAsia="en-US"/>
          </w:rPr>
          <w:t>паспорт</w:t>
        </w:r>
      </w:hyperlink>
      <w:r w:rsidRPr="008C7C33">
        <w:rPr>
          <w:rFonts w:eastAsia="Calibri"/>
          <w:bCs/>
          <w:sz w:val="28"/>
          <w:szCs w:val="28"/>
          <w:lang w:eastAsia="en-US"/>
        </w:rPr>
        <w:t xml:space="preserve"> переустраиваемого и (или) </w:t>
      </w:r>
      <w:proofErr w:type="spellStart"/>
      <w:r w:rsidRPr="008C7C33">
        <w:rPr>
          <w:rFonts w:eastAsia="Calibri"/>
          <w:bCs/>
          <w:sz w:val="28"/>
          <w:szCs w:val="28"/>
          <w:lang w:eastAsia="en-US"/>
        </w:rPr>
        <w:t>перепланируемого</w:t>
      </w:r>
      <w:proofErr w:type="spellEnd"/>
      <w:r w:rsidRPr="008C7C33">
        <w:rPr>
          <w:rFonts w:eastAsia="Calibri"/>
          <w:bCs/>
          <w:sz w:val="28"/>
          <w:szCs w:val="28"/>
          <w:lang w:eastAsia="en-US"/>
        </w:rPr>
        <w:t xml:space="preserve"> жилого помещения в многоквартирном доме;</w:t>
      </w:r>
    </w:p>
    <w:p w:rsidR="00E54AA3" w:rsidRPr="008C7C33" w:rsidRDefault="00A40CFF" w:rsidP="008C7C33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>7</w:t>
      </w:r>
      <w:r w:rsidR="007037FF" w:rsidRPr="008C7C33">
        <w:rPr>
          <w:rFonts w:eastAsia="Calibri"/>
          <w:bCs/>
          <w:sz w:val="28"/>
          <w:szCs w:val="28"/>
          <w:lang w:eastAsia="en-US"/>
        </w:rPr>
        <w:t xml:space="preserve">) </w:t>
      </w:r>
      <w:r w:rsidR="006A5BCF" w:rsidRPr="008C7C33">
        <w:rPr>
          <w:rFonts w:eastAsia="Calibri"/>
          <w:bCs/>
          <w:sz w:val="28"/>
          <w:szCs w:val="28"/>
          <w:lang w:eastAsia="en-US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E54AA3" w:rsidRPr="008C7C33">
        <w:rPr>
          <w:rFonts w:eastAsia="Calibri"/>
          <w:bCs/>
          <w:sz w:val="28"/>
          <w:szCs w:val="28"/>
          <w:lang w:eastAsia="en-US"/>
        </w:rPr>
        <w:t>.</w:t>
      </w:r>
    </w:p>
    <w:p w:rsidR="00A934E2" w:rsidRPr="008C7C33" w:rsidRDefault="00A934E2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Документы, указанные в подпунктах 1</w:t>
      </w:r>
      <w:r w:rsidR="00C10704" w:rsidRPr="008C7C33">
        <w:rPr>
          <w:sz w:val="28"/>
          <w:szCs w:val="28"/>
        </w:rPr>
        <w:t>-4</w:t>
      </w:r>
      <w:r w:rsidRPr="008C7C33">
        <w:rPr>
          <w:sz w:val="28"/>
          <w:szCs w:val="28"/>
        </w:rPr>
        <w:t xml:space="preserve"> пункта </w:t>
      </w:r>
      <w:r w:rsidR="00D93865" w:rsidRPr="008C7C33">
        <w:rPr>
          <w:sz w:val="28"/>
          <w:szCs w:val="28"/>
        </w:rPr>
        <w:t>2.6 настоящего регламента</w:t>
      </w:r>
      <w:r w:rsidR="0031094B" w:rsidRPr="008C7C33">
        <w:rPr>
          <w:sz w:val="28"/>
          <w:szCs w:val="28"/>
        </w:rPr>
        <w:t>,</w:t>
      </w:r>
      <w:r w:rsidR="00D93865" w:rsidRPr="008C7C33">
        <w:rPr>
          <w:sz w:val="28"/>
          <w:szCs w:val="28"/>
        </w:rPr>
        <w:t xml:space="preserve"> </w:t>
      </w:r>
      <w:r w:rsidRPr="008C7C33">
        <w:rPr>
          <w:sz w:val="28"/>
          <w:szCs w:val="28"/>
        </w:rPr>
        <w:t xml:space="preserve">представляются </w:t>
      </w:r>
      <w:r w:rsidR="002429D3" w:rsidRPr="008C7C33">
        <w:rPr>
          <w:sz w:val="28"/>
          <w:szCs w:val="28"/>
        </w:rPr>
        <w:t>Заявител</w:t>
      </w:r>
      <w:r w:rsidRPr="008C7C33">
        <w:rPr>
          <w:sz w:val="28"/>
          <w:szCs w:val="28"/>
        </w:rPr>
        <w:t xml:space="preserve">ем лично, документы, указанные в подпунктах </w:t>
      </w:r>
      <w:r w:rsidR="00C10704" w:rsidRPr="008C7C33">
        <w:rPr>
          <w:sz w:val="28"/>
          <w:szCs w:val="28"/>
        </w:rPr>
        <w:t>5-</w:t>
      </w:r>
      <w:r w:rsidR="00A40CFF" w:rsidRPr="008C7C33">
        <w:rPr>
          <w:sz w:val="28"/>
          <w:szCs w:val="28"/>
        </w:rPr>
        <w:t>7</w:t>
      </w:r>
      <w:r w:rsidRPr="008C7C33">
        <w:rPr>
          <w:sz w:val="28"/>
          <w:szCs w:val="28"/>
        </w:rPr>
        <w:t xml:space="preserve"> </w:t>
      </w:r>
      <w:r w:rsidR="00DC3B27" w:rsidRPr="008C7C33">
        <w:rPr>
          <w:sz w:val="28"/>
          <w:szCs w:val="28"/>
        </w:rPr>
        <w:t>пункта 2.6 настоящего регламента</w:t>
      </w:r>
      <w:r w:rsidR="00C10704" w:rsidRPr="008C7C33">
        <w:rPr>
          <w:sz w:val="28"/>
          <w:szCs w:val="28"/>
        </w:rPr>
        <w:t>,</w:t>
      </w:r>
      <w:r w:rsidRPr="008C7C33">
        <w:rPr>
          <w:sz w:val="28"/>
          <w:szCs w:val="28"/>
        </w:rPr>
        <w:t xml:space="preserve"> </w:t>
      </w:r>
      <w:r w:rsidR="002429D3" w:rsidRPr="008C7C33">
        <w:rPr>
          <w:sz w:val="28"/>
          <w:szCs w:val="28"/>
        </w:rPr>
        <w:t>Заявител</w:t>
      </w:r>
      <w:r w:rsidRPr="008C7C33">
        <w:rPr>
          <w:sz w:val="28"/>
          <w:szCs w:val="28"/>
        </w:rPr>
        <w:t>ь вправе представить по собственной инициативе.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>2.6.1. Для получения муниципальной услуги Заявитель: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>1) при личном обращении или обращении через многофункциональный центр: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>предъявляет документ, удостоверяющий личность;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представляет оригинал документа, указанного в подпунктах 1, </w:t>
      </w:r>
      <w:r w:rsidR="001F6D19" w:rsidRPr="008C7C33">
        <w:rPr>
          <w:rFonts w:ascii="Times New Roman" w:hAnsi="Times New Roman" w:cs="Times New Roman"/>
          <w:b w:val="0"/>
          <w:sz w:val="28"/>
          <w:szCs w:val="28"/>
        </w:rPr>
        <w:t>3, 4</w:t>
      </w: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 пункта 2.6 настоящего регламента;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</w:t>
      </w:r>
      <w:r w:rsidR="00D01486" w:rsidRPr="008C7C33">
        <w:rPr>
          <w:rFonts w:ascii="Times New Roman" w:hAnsi="Times New Roman" w:cs="Times New Roman"/>
          <w:b w:val="0"/>
          <w:sz w:val="28"/>
          <w:szCs w:val="28"/>
        </w:rPr>
        <w:t>кумент, указанный в подпункте 2</w:t>
      </w: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 пункта 2.6 настоящего регламента);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представляет оригинал или надлежащим образом заверенную копию документов, указанных в подпунктах </w:t>
      </w:r>
      <w:r w:rsidR="00684CBA" w:rsidRPr="008C7C33">
        <w:rPr>
          <w:rFonts w:ascii="Times New Roman" w:hAnsi="Times New Roman" w:cs="Times New Roman"/>
          <w:b w:val="0"/>
          <w:sz w:val="28"/>
          <w:szCs w:val="28"/>
        </w:rPr>
        <w:t>5-7</w:t>
      </w: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 пункта 2.6 настоящего регламента (указанные документы представляются по желанию).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направляет оригинал документа, указанного в подпунктах 1, </w:t>
      </w:r>
      <w:r w:rsidR="00684CBA" w:rsidRPr="008C7C33">
        <w:rPr>
          <w:rFonts w:ascii="Times New Roman" w:hAnsi="Times New Roman" w:cs="Times New Roman"/>
          <w:b w:val="0"/>
          <w:sz w:val="28"/>
          <w:szCs w:val="28"/>
        </w:rPr>
        <w:t>3, 4</w:t>
      </w: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 пункта 2.6 настоящего регламента;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 пункта 2.6 настоящего регламента);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направляет надлежащим образом заверенную копию документов, указанных в подпунктах </w:t>
      </w:r>
      <w:r w:rsidR="00684CBA" w:rsidRPr="008C7C33">
        <w:rPr>
          <w:rFonts w:ascii="Times New Roman" w:hAnsi="Times New Roman" w:cs="Times New Roman"/>
          <w:b w:val="0"/>
          <w:sz w:val="28"/>
          <w:szCs w:val="28"/>
        </w:rPr>
        <w:t>5-7</w:t>
      </w: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 пункта 2.6 настоящего регламента (указанные документы </w:t>
      </w:r>
      <w:r w:rsidRPr="008C7C33">
        <w:rPr>
          <w:rFonts w:ascii="Times New Roman" w:hAnsi="Times New Roman" w:cs="Times New Roman"/>
          <w:b w:val="0"/>
          <w:sz w:val="28"/>
          <w:szCs w:val="28"/>
        </w:rPr>
        <w:lastRenderedPageBreak/>
        <w:t>представляются по желанию).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>3) при направлении Заявления и документов для получения муниципальной услуги по электронной почте: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направляет оригиналы документов, указанных в подпунктах 1, </w:t>
      </w:r>
      <w:r w:rsidR="00684CBA" w:rsidRPr="008C7C33">
        <w:rPr>
          <w:rFonts w:ascii="Times New Roman" w:hAnsi="Times New Roman" w:cs="Times New Roman"/>
          <w:b w:val="0"/>
          <w:sz w:val="28"/>
          <w:szCs w:val="28"/>
        </w:rPr>
        <w:t>3, 4</w:t>
      </w: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 пункта 2.6 настоящего регламента, подписанные электронной подписью;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 пункта 2.6 настоящего регламента), подписанный электронной подписью;</w:t>
      </w:r>
    </w:p>
    <w:p w:rsidR="004F5ED5" w:rsidRPr="008C7C33" w:rsidRDefault="004F5ED5" w:rsidP="008C7C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направляет оригинал или надлежащим образом заверенную копию документов, указанных в подпункте </w:t>
      </w:r>
      <w:r w:rsidR="00684CBA" w:rsidRPr="008C7C33">
        <w:rPr>
          <w:rFonts w:ascii="Times New Roman" w:hAnsi="Times New Roman" w:cs="Times New Roman"/>
          <w:b w:val="0"/>
          <w:sz w:val="28"/>
          <w:szCs w:val="28"/>
        </w:rPr>
        <w:t>5-7</w:t>
      </w:r>
      <w:r w:rsidRPr="008C7C33">
        <w:rPr>
          <w:rFonts w:ascii="Times New Roman" w:hAnsi="Times New Roman" w:cs="Times New Roman"/>
          <w:b w:val="0"/>
          <w:sz w:val="28"/>
          <w:szCs w:val="28"/>
        </w:rPr>
        <w:t xml:space="preserve"> пункта 2.6 настоящего регламента, подписанные электронной подписью (указанные документы представляются по желанию);</w:t>
      </w:r>
    </w:p>
    <w:p w:rsidR="004F5ED5" w:rsidRPr="008C7C33" w:rsidRDefault="004F5ED5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C7C33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8C7C33">
        <w:rPr>
          <w:sz w:val="28"/>
          <w:szCs w:val="28"/>
        </w:rPr>
        <w:t xml:space="preserve"> </w:t>
      </w:r>
      <w:proofErr w:type="gramStart"/>
      <w:r w:rsidRPr="008C7C33">
        <w:rPr>
          <w:sz w:val="28"/>
          <w:szCs w:val="28"/>
        </w:rPr>
        <w:t>соответствии</w:t>
      </w:r>
      <w:proofErr w:type="gramEnd"/>
      <w:r w:rsidRPr="008C7C33">
        <w:rPr>
          <w:sz w:val="28"/>
          <w:szCs w:val="28"/>
        </w:rPr>
        <w:t xml:space="preserve">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E54AA3" w:rsidRPr="008C7C33" w:rsidRDefault="000C4A17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102"/>
      <w:bookmarkEnd w:id="0"/>
      <w:r w:rsidRPr="008C7C33">
        <w:rPr>
          <w:sz w:val="28"/>
          <w:szCs w:val="28"/>
        </w:rPr>
        <w:t xml:space="preserve">2.7.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ь</w:t>
      </w:r>
      <w:r w:rsidR="00E54AA3" w:rsidRPr="008C7C33">
        <w:rPr>
          <w:sz w:val="28"/>
          <w:szCs w:val="28"/>
        </w:rPr>
        <w:t xml:space="preserve">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E54AA3" w:rsidRPr="008C7C33" w:rsidRDefault="00E54AA3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bCs/>
          <w:sz w:val="28"/>
          <w:szCs w:val="28"/>
        </w:rPr>
        <w:t>2.8.</w:t>
      </w:r>
      <w:r w:rsidRPr="008C7C33">
        <w:rPr>
          <w:rFonts w:ascii="Times New Roman" w:hAnsi="Times New Roman" w:cs="Times New Roman"/>
          <w:sz w:val="28"/>
          <w:szCs w:val="28"/>
        </w:rPr>
        <w:t xml:space="preserve"> Запрещено требовать от </w:t>
      </w:r>
      <w:r w:rsidR="002429D3" w:rsidRPr="008C7C33">
        <w:rPr>
          <w:rFonts w:ascii="Times New Roman" w:hAnsi="Times New Roman" w:cs="Times New Roman"/>
          <w:sz w:val="28"/>
          <w:szCs w:val="28"/>
        </w:rPr>
        <w:t>Заявител</w:t>
      </w:r>
      <w:r w:rsidR="006F5360" w:rsidRPr="008C7C33">
        <w:rPr>
          <w:rFonts w:ascii="Times New Roman" w:hAnsi="Times New Roman" w:cs="Times New Roman"/>
          <w:sz w:val="28"/>
          <w:szCs w:val="28"/>
        </w:rPr>
        <w:t>я</w:t>
      </w:r>
      <w:r w:rsidRPr="008C7C33">
        <w:rPr>
          <w:rFonts w:ascii="Times New Roman" w:hAnsi="Times New Roman" w:cs="Times New Roman"/>
          <w:sz w:val="28"/>
          <w:szCs w:val="28"/>
        </w:rPr>
        <w:t>: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2.8.2. </w:t>
      </w:r>
      <w:proofErr w:type="gramStart"/>
      <w:r w:rsidRPr="008C7C33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8" w:history="1">
        <w:r w:rsidRPr="008C7C33">
          <w:rPr>
            <w:sz w:val="28"/>
            <w:szCs w:val="28"/>
          </w:rPr>
          <w:t>части</w:t>
        </w:r>
        <w:proofErr w:type="gramEnd"/>
        <w:r w:rsidRPr="008C7C33">
          <w:rPr>
            <w:sz w:val="28"/>
            <w:szCs w:val="28"/>
          </w:rPr>
          <w:t xml:space="preserve"> 6 статьи 7</w:t>
        </w:r>
      </w:hyperlink>
      <w:r w:rsidRPr="008C7C33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</w:t>
      </w:r>
      <w:r w:rsidR="003A2FFC" w:rsidRPr="008C7C33">
        <w:rPr>
          <w:sz w:val="28"/>
          <w:szCs w:val="28"/>
        </w:rPr>
        <w:t>-</w:t>
      </w:r>
      <w:r w:rsidRPr="008C7C33">
        <w:rPr>
          <w:sz w:val="28"/>
          <w:szCs w:val="28"/>
        </w:rPr>
        <w:t xml:space="preserve"> Федеральный закон № 210-ФЗ).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9" w:history="1">
        <w:r w:rsidRPr="008C7C33">
          <w:rPr>
            <w:sz w:val="28"/>
            <w:szCs w:val="28"/>
          </w:rPr>
          <w:t xml:space="preserve">части 1 </w:t>
        </w:r>
        <w:r w:rsidRPr="008C7C33">
          <w:rPr>
            <w:sz w:val="28"/>
            <w:szCs w:val="28"/>
          </w:rPr>
          <w:lastRenderedPageBreak/>
          <w:t>статьи 9</w:t>
        </w:r>
      </w:hyperlink>
      <w:r w:rsidRPr="008C7C33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</w:t>
      </w:r>
      <w:r w:rsidR="00C11C6F" w:rsidRPr="008C7C33">
        <w:rPr>
          <w:rFonts w:eastAsia="Calibri"/>
          <w:sz w:val="28"/>
          <w:szCs w:val="28"/>
          <w:lang w:eastAsia="en-US"/>
        </w:rPr>
        <w:t>Заявл</w:t>
      </w:r>
      <w:r w:rsidRPr="008C7C33">
        <w:rPr>
          <w:rFonts w:eastAsia="Calibri"/>
          <w:sz w:val="28"/>
          <w:szCs w:val="28"/>
          <w:lang w:eastAsia="en-US"/>
        </w:rPr>
        <w:t>ения о ее предоставлении;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 xml:space="preserve">б) наличие ошибок в </w:t>
      </w:r>
      <w:r w:rsidR="00C11C6F" w:rsidRPr="008C7C33">
        <w:rPr>
          <w:rFonts w:eastAsia="Calibri"/>
          <w:sz w:val="28"/>
          <w:szCs w:val="28"/>
          <w:lang w:eastAsia="en-US"/>
        </w:rPr>
        <w:t>Заявл</w:t>
      </w:r>
      <w:r w:rsidRPr="008C7C33">
        <w:rPr>
          <w:rFonts w:eastAsia="Calibri"/>
          <w:sz w:val="28"/>
          <w:szCs w:val="28"/>
          <w:lang w:eastAsia="en-US"/>
        </w:rPr>
        <w:t xml:space="preserve">ении о предоставлении муниципальной услуги и документах, поданных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ем</w:t>
      </w:r>
      <w:r w:rsidRPr="008C7C33"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C7C33"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Северо-Енисейского района, необходимых для предоставления муниципальной услуги, уведомляется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ь</w:t>
      </w:r>
      <w:proofErr w:type="gramEnd"/>
      <w:r w:rsidRPr="008C7C33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8C7C33">
        <w:rPr>
          <w:sz w:val="28"/>
          <w:szCs w:val="28"/>
        </w:rPr>
        <w:t xml:space="preserve"> услуги: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несоответствие </w:t>
      </w:r>
      <w:r w:rsidR="00C11C6F" w:rsidRPr="008C7C33">
        <w:rPr>
          <w:sz w:val="28"/>
          <w:szCs w:val="28"/>
        </w:rPr>
        <w:t>Заявл</w:t>
      </w:r>
      <w:r w:rsidRPr="008C7C33">
        <w:rPr>
          <w:sz w:val="28"/>
          <w:szCs w:val="28"/>
        </w:rPr>
        <w:t>ения форме, утвержденной</w:t>
      </w:r>
      <w:r w:rsidR="00951916" w:rsidRPr="008C7C33">
        <w:rPr>
          <w:rFonts w:eastAsia="Calibri"/>
          <w:bCs/>
          <w:sz w:val="28"/>
          <w:szCs w:val="28"/>
          <w:lang w:eastAsia="en-US"/>
        </w:rPr>
        <w:t xml:space="preserve"> </w:t>
      </w:r>
      <w:r w:rsidR="00951916" w:rsidRPr="008C7C33">
        <w:rPr>
          <w:sz w:val="28"/>
          <w:szCs w:val="28"/>
        </w:rPr>
        <w:t xml:space="preserve">Постановлением Правительства Российской Федерации №266 от 28.04.2005 «Об утверждении формы </w:t>
      </w:r>
      <w:r w:rsidR="00C11C6F" w:rsidRPr="008C7C33">
        <w:rPr>
          <w:sz w:val="28"/>
          <w:szCs w:val="28"/>
        </w:rPr>
        <w:t>Заявл</w:t>
      </w:r>
      <w:r w:rsidR="00951916" w:rsidRPr="008C7C33">
        <w:rPr>
          <w:sz w:val="28"/>
          <w:szCs w:val="28"/>
        </w:rPr>
        <w:t>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8C7C33">
        <w:rPr>
          <w:sz w:val="28"/>
          <w:szCs w:val="28"/>
        </w:rPr>
        <w:t>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тексты документов написаны неразборчиво;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документы исполнены карандашом;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непредставление документов, необходимых для предоставления муниципальной услуги (за исключением документов, которые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ь</w:t>
      </w:r>
      <w:r w:rsidRPr="008C7C33">
        <w:rPr>
          <w:sz w:val="28"/>
          <w:szCs w:val="28"/>
        </w:rPr>
        <w:t xml:space="preserve"> вправе представить по собственной инициативе).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lastRenderedPageBreak/>
        <w:t>2.10. Исчерпывающий перечень оснований для приостановления срока предоставления муниципальной услуги.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2.11. Исчерпывающий перечень оснований для отказа в предоставлении муниципальной услуги:</w:t>
      </w:r>
    </w:p>
    <w:p w:rsidR="000248F2" w:rsidRPr="008C7C33" w:rsidRDefault="002429D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1</w:t>
      </w:r>
      <w:r w:rsidR="004A21D6" w:rsidRPr="008C7C33">
        <w:rPr>
          <w:sz w:val="28"/>
          <w:szCs w:val="28"/>
        </w:rPr>
        <w:t xml:space="preserve">) поступления </w:t>
      </w:r>
      <w:r w:rsidRPr="008C7C33">
        <w:rPr>
          <w:sz w:val="28"/>
          <w:szCs w:val="28"/>
        </w:rPr>
        <w:t xml:space="preserve">в орган, оказывающий муниципальную услугу, ответа </w:t>
      </w:r>
      <w:r w:rsidR="004A21D6" w:rsidRPr="008C7C33">
        <w:rPr>
          <w:sz w:val="28"/>
          <w:szCs w:val="28"/>
        </w:rPr>
        <w:t xml:space="preserve">на межведомственный запрос, свидетельствующего об отсутствии документа и (или) информации, </w:t>
      </w:r>
      <w:proofErr w:type="gramStart"/>
      <w:r w:rsidR="004A21D6" w:rsidRPr="008C7C33">
        <w:rPr>
          <w:sz w:val="28"/>
          <w:szCs w:val="28"/>
        </w:rPr>
        <w:t>необходимых</w:t>
      </w:r>
      <w:proofErr w:type="gramEnd"/>
      <w:r w:rsidR="004A21D6" w:rsidRPr="008C7C33">
        <w:rPr>
          <w:sz w:val="28"/>
          <w:szCs w:val="28"/>
        </w:rPr>
        <w:t xml:space="preserve"> для проведения переустройства и (или) перепланировки помещения в многоквартирном доме, если соответствующий документ не был представлен </w:t>
      </w:r>
      <w:r w:rsidRPr="008C7C33">
        <w:rPr>
          <w:sz w:val="28"/>
          <w:szCs w:val="28"/>
        </w:rPr>
        <w:t>Заявител</w:t>
      </w:r>
      <w:r w:rsidR="000248F2" w:rsidRPr="008C7C33">
        <w:rPr>
          <w:sz w:val="28"/>
          <w:szCs w:val="28"/>
        </w:rPr>
        <w:t>ем по собственной инициативе.</w:t>
      </w:r>
    </w:p>
    <w:p w:rsidR="004A21D6" w:rsidRPr="008C7C33" w:rsidRDefault="004A21D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C7C33">
        <w:rPr>
          <w:sz w:val="28"/>
          <w:szCs w:val="28"/>
        </w:rPr>
        <w:t xml:space="preserve">Отказ в согласовании переустройства и (или) перепланировки </w:t>
      </w:r>
      <w:r w:rsidR="003A4144" w:rsidRPr="008C7C33">
        <w:rPr>
          <w:sz w:val="28"/>
          <w:szCs w:val="28"/>
        </w:rPr>
        <w:t xml:space="preserve">жилого </w:t>
      </w:r>
      <w:r w:rsidRPr="008C7C33">
        <w:rPr>
          <w:sz w:val="28"/>
          <w:szCs w:val="28"/>
        </w:rPr>
        <w:t xml:space="preserve">помещения в многоквартирном доме по указанному основанию допускается в случае, если </w:t>
      </w:r>
      <w:r w:rsidR="00A94ADD" w:rsidRPr="008C7C33">
        <w:rPr>
          <w:sz w:val="28"/>
          <w:szCs w:val="28"/>
        </w:rPr>
        <w:t>орган, оказывающий муниципальную услугу,</w:t>
      </w:r>
      <w:r w:rsidRPr="008C7C33">
        <w:rPr>
          <w:sz w:val="28"/>
          <w:szCs w:val="28"/>
        </w:rPr>
        <w:t xml:space="preserve"> после получения такого ответа уведомил </w:t>
      </w:r>
      <w:r w:rsidR="002429D3" w:rsidRPr="008C7C33">
        <w:rPr>
          <w:sz w:val="28"/>
          <w:szCs w:val="28"/>
        </w:rPr>
        <w:t>Заявител</w:t>
      </w:r>
      <w:r w:rsidRPr="008C7C33">
        <w:rPr>
          <w:sz w:val="28"/>
          <w:szCs w:val="28"/>
        </w:rPr>
        <w:t xml:space="preserve">я о получении такого ответа, предложил </w:t>
      </w:r>
      <w:r w:rsidR="002429D3" w:rsidRPr="008C7C33">
        <w:rPr>
          <w:sz w:val="28"/>
          <w:szCs w:val="28"/>
        </w:rPr>
        <w:t>Заявител</w:t>
      </w:r>
      <w:r w:rsidRPr="008C7C33">
        <w:rPr>
          <w:sz w:val="28"/>
          <w:szCs w:val="28"/>
        </w:rPr>
        <w:t xml:space="preserve">ю представить документ и (или) информацию, необходимые для проведения переустройства и (или) перепланировки </w:t>
      </w:r>
      <w:r w:rsidR="00CA5507" w:rsidRPr="008C7C33">
        <w:rPr>
          <w:sz w:val="28"/>
          <w:szCs w:val="28"/>
        </w:rPr>
        <w:t xml:space="preserve">жилого </w:t>
      </w:r>
      <w:r w:rsidRPr="008C7C33">
        <w:rPr>
          <w:sz w:val="28"/>
          <w:szCs w:val="28"/>
        </w:rPr>
        <w:t xml:space="preserve">помещения в многоквартирном доме и не получил от </w:t>
      </w:r>
      <w:r w:rsidR="002429D3" w:rsidRPr="008C7C33">
        <w:rPr>
          <w:sz w:val="28"/>
          <w:szCs w:val="28"/>
        </w:rPr>
        <w:t>Заявител</w:t>
      </w:r>
      <w:r w:rsidRPr="008C7C33">
        <w:rPr>
          <w:sz w:val="28"/>
          <w:szCs w:val="28"/>
        </w:rPr>
        <w:t>я такие документ и</w:t>
      </w:r>
      <w:proofErr w:type="gramEnd"/>
      <w:r w:rsidRPr="008C7C33">
        <w:rPr>
          <w:sz w:val="28"/>
          <w:szCs w:val="28"/>
        </w:rPr>
        <w:t xml:space="preserve"> (или) информацию в течение </w:t>
      </w:r>
      <w:r w:rsidR="000248F2" w:rsidRPr="008C7C33">
        <w:rPr>
          <w:sz w:val="28"/>
          <w:szCs w:val="28"/>
        </w:rPr>
        <w:t>15</w:t>
      </w:r>
      <w:r w:rsidRPr="008C7C33">
        <w:rPr>
          <w:sz w:val="28"/>
          <w:szCs w:val="28"/>
        </w:rPr>
        <w:t xml:space="preserve"> рабочих дней со дня направления уведомления;</w:t>
      </w:r>
    </w:p>
    <w:p w:rsidR="004A21D6" w:rsidRPr="008C7C33" w:rsidRDefault="004A21D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2) представления документов в ненадлежащий орган;</w:t>
      </w:r>
    </w:p>
    <w:p w:rsidR="004A21D6" w:rsidRPr="008C7C33" w:rsidRDefault="004A21D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3) несоответствия проекта переустройства и (или) перепланировки </w:t>
      </w:r>
      <w:r w:rsidR="000D5808" w:rsidRPr="008C7C33">
        <w:rPr>
          <w:sz w:val="28"/>
          <w:szCs w:val="28"/>
        </w:rPr>
        <w:t xml:space="preserve">жилого </w:t>
      </w:r>
      <w:r w:rsidRPr="008C7C33">
        <w:rPr>
          <w:sz w:val="28"/>
          <w:szCs w:val="28"/>
        </w:rPr>
        <w:t>помещения в многоквартирном доме требованиям законодательства.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2.12</w:t>
      </w:r>
      <w:r w:rsidRPr="008C7C33">
        <w:rPr>
          <w:bCs/>
          <w:sz w:val="28"/>
          <w:szCs w:val="28"/>
        </w:rPr>
        <w:t xml:space="preserve">. </w:t>
      </w:r>
      <w:r w:rsidRPr="008C7C33">
        <w:rPr>
          <w:sz w:val="28"/>
          <w:szCs w:val="28"/>
        </w:rPr>
        <w:t>Муниципальная услуга предоставляется бесплатно.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bCs/>
          <w:sz w:val="28"/>
          <w:szCs w:val="28"/>
        </w:rPr>
        <w:t>2.13. М</w:t>
      </w:r>
      <w:r w:rsidRPr="008C7C33">
        <w:rPr>
          <w:sz w:val="28"/>
          <w:szCs w:val="28"/>
        </w:rPr>
        <w:t xml:space="preserve">аксимальный срок ожидания в очереди при подаче </w:t>
      </w:r>
      <w:r w:rsidR="00C11C6F" w:rsidRPr="008C7C33">
        <w:rPr>
          <w:sz w:val="28"/>
          <w:szCs w:val="28"/>
        </w:rPr>
        <w:t>Заявл</w:t>
      </w:r>
      <w:r w:rsidRPr="008C7C33">
        <w:rPr>
          <w:sz w:val="28"/>
          <w:szCs w:val="28"/>
        </w:rPr>
        <w:t xml:space="preserve">ения о предоставлении муниципальной услуги и при получении результата предоставления услуги </w:t>
      </w:r>
      <w:r w:rsidRPr="008C7C33">
        <w:rPr>
          <w:bCs/>
          <w:sz w:val="28"/>
          <w:szCs w:val="28"/>
        </w:rPr>
        <w:t>составляет не более 15 минут.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bCs/>
          <w:sz w:val="28"/>
          <w:szCs w:val="28"/>
        </w:rPr>
        <w:t xml:space="preserve">2.14. </w:t>
      </w:r>
      <w:r w:rsidR="00DB23E7" w:rsidRPr="008C7C33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="00DB23E7" w:rsidRPr="008C7C33">
        <w:rPr>
          <w:bCs/>
          <w:sz w:val="28"/>
          <w:szCs w:val="28"/>
        </w:rPr>
        <w:t>осуществляется в течение 3 дней со дня его поступления.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bCs/>
          <w:sz w:val="28"/>
          <w:szCs w:val="28"/>
        </w:rPr>
        <w:t xml:space="preserve">2.15. </w:t>
      </w:r>
      <w:r w:rsidRPr="008C7C33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2.15.1.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- администрации Северо-Енисейского района.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Для информирования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ей</w:t>
      </w:r>
      <w:r w:rsidRPr="008C7C33">
        <w:rPr>
          <w:sz w:val="28"/>
          <w:szCs w:val="28"/>
        </w:rPr>
        <w:t xml:space="preserve"> в здании предусмотрено место для информационного стенда с указанием наименований отделов и номеров кабинетов, в которых они расположены.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1) фамилии, имени, отчества начальника</w:t>
      </w:r>
      <w:r w:rsidRPr="008C7C33">
        <w:rPr>
          <w:i/>
          <w:sz w:val="28"/>
          <w:szCs w:val="28"/>
        </w:rPr>
        <w:t xml:space="preserve"> </w:t>
      </w:r>
      <w:r w:rsidRPr="008C7C33">
        <w:rPr>
          <w:sz w:val="28"/>
          <w:szCs w:val="28"/>
        </w:rPr>
        <w:t>органа, оказывающего муниципальную услугу, и его специалистов;</w:t>
      </w:r>
    </w:p>
    <w:p w:rsidR="00E54AA3" w:rsidRPr="008C7C33" w:rsidRDefault="00E54AA3" w:rsidP="008C7C33">
      <w:pPr>
        <w:ind w:firstLine="567"/>
        <w:rPr>
          <w:sz w:val="28"/>
          <w:szCs w:val="28"/>
        </w:rPr>
      </w:pPr>
      <w:r w:rsidRPr="008C7C33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E54AA3" w:rsidRPr="008C7C33" w:rsidRDefault="00E54AA3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lastRenderedPageBreak/>
        <w:t xml:space="preserve">2.15.2. В целях обеспечения беспрепятственного доступа инвалидов и иных лиц из числа </w:t>
      </w:r>
      <w:proofErr w:type="spellStart"/>
      <w:r w:rsidRPr="008C7C3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8C7C33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E54AA3" w:rsidRPr="008C7C33" w:rsidRDefault="00E54AA3" w:rsidP="008C7C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8C7C33">
        <w:rPr>
          <w:sz w:val="28"/>
          <w:szCs w:val="28"/>
        </w:rPr>
        <w:t>машиноместо</w:t>
      </w:r>
      <w:proofErr w:type="spellEnd"/>
      <w:r w:rsidRPr="008C7C33">
        <w:rPr>
          <w:sz w:val="28"/>
          <w:szCs w:val="28"/>
        </w:rPr>
        <w:t xml:space="preserve"> для специальных автотранспортных средств инвалидов;</w:t>
      </w:r>
    </w:p>
    <w:p w:rsidR="00E54AA3" w:rsidRPr="008C7C33" w:rsidRDefault="00E54AA3" w:rsidP="008C7C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со стороны северного крыла здания запасной выход № 2 (напротив автостоянки) размещена кнопка «вызова» с</w:t>
      </w:r>
      <w:r w:rsidR="006F5360" w:rsidRPr="008C7C33">
        <w:rPr>
          <w:sz w:val="28"/>
          <w:szCs w:val="28"/>
        </w:rPr>
        <w:t>пециалиста с выводом в кабинет</w:t>
      </w:r>
      <w:r w:rsidRPr="008C7C33">
        <w:rPr>
          <w:sz w:val="28"/>
          <w:szCs w:val="28"/>
        </w:rPr>
        <w:t>;</w:t>
      </w:r>
    </w:p>
    <w:p w:rsidR="00E54AA3" w:rsidRPr="008C7C33" w:rsidRDefault="00E54AA3" w:rsidP="008C7C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кабинет, в котором оказывается муниципальная услуга, расположен на первом</w:t>
      </w:r>
      <w:r w:rsidRPr="008C7C33">
        <w:rPr>
          <w:i/>
          <w:sz w:val="28"/>
          <w:szCs w:val="28"/>
        </w:rPr>
        <w:t xml:space="preserve"> </w:t>
      </w:r>
      <w:r w:rsidRPr="008C7C33">
        <w:rPr>
          <w:sz w:val="28"/>
          <w:szCs w:val="28"/>
        </w:rPr>
        <w:t>этаже здания;</w:t>
      </w:r>
    </w:p>
    <w:p w:rsidR="00E54AA3" w:rsidRPr="008C7C33" w:rsidRDefault="00E54AA3" w:rsidP="008C7C33">
      <w:pPr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8C7C33">
        <w:rPr>
          <w:sz w:val="28"/>
          <w:szCs w:val="28"/>
        </w:rPr>
        <w:t>сурдопереводчика</w:t>
      </w:r>
      <w:proofErr w:type="spellEnd"/>
      <w:r w:rsidRPr="008C7C33">
        <w:rPr>
          <w:sz w:val="28"/>
          <w:szCs w:val="28"/>
        </w:rPr>
        <w:t xml:space="preserve"> и </w:t>
      </w:r>
      <w:proofErr w:type="spellStart"/>
      <w:r w:rsidRPr="008C7C33">
        <w:rPr>
          <w:sz w:val="28"/>
          <w:szCs w:val="28"/>
        </w:rPr>
        <w:t>тифлосурдопереводчика</w:t>
      </w:r>
      <w:proofErr w:type="spellEnd"/>
      <w:r w:rsidRPr="008C7C33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8C7C33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8C7C33">
        <w:rPr>
          <w:sz w:val="28"/>
          <w:szCs w:val="28"/>
        </w:rPr>
        <w:t xml:space="preserve"> здания, в котором оказывается муниципальная услуга и прилегающей территории</w:t>
      </w:r>
      <w:r w:rsidRPr="008C7C33">
        <w:rPr>
          <w:rFonts w:eastAsia="Arial Unicode MS"/>
          <w:sz w:val="28"/>
          <w:szCs w:val="28"/>
        </w:rPr>
        <w:t xml:space="preserve"> 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rFonts w:eastAsia="Arial Unicode MS"/>
          <w:sz w:val="28"/>
          <w:szCs w:val="28"/>
        </w:rPr>
        <w:t xml:space="preserve">2.15.3. </w:t>
      </w:r>
      <w:r w:rsidRPr="008C7C33">
        <w:rPr>
          <w:sz w:val="28"/>
          <w:szCs w:val="28"/>
        </w:rPr>
        <w:t>Оборудование мест ожидания.</w:t>
      </w:r>
    </w:p>
    <w:p w:rsidR="00E54AA3" w:rsidRPr="008C7C33" w:rsidRDefault="00E54AA3" w:rsidP="008C7C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E54AA3" w:rsidRPr="008C7C33" w:rsidRDefault="00E54AA3" w:rsidP="008C7C3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2.15.4. Оборудование мест получения информации.</w:t>
      </w:r>
    </w:p>
    <w:p w:rsidR="00E54AA3" w:rsidRPr="008C7C33" w:rsidRDefault="00E54AA3" w:rsidP="008C7C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я</w:t>
      </w:r>
      <w:r w:rsidRPr="008C7C33">
        <w:rPr>
          <w:sz w:val="28"/>
          <w:szCs w:val="28"/>
        </w:rPr>
        <w:t xml:space="preserve"> с информационными материалами, оборудуются информационными стендами</w:t>
      </w:r>
      <w:r w:rsidR="00A56EBE" w:rsidRPr="008C7C33">
        <w:rPr>
          <w:sz w:val="28"/>
          <w:szCs w:val="28"/>
        </w:rPr>
        <w:t>,</w:t>
      </w:r>
      <w:r w:rsidRPr="008C7C33">
        <w:rPr>
          <w:sz w:val="28"/>
          <w:szCs w:val="28"/>
        </w:rPr>
        <w:t xml:space="preserve"> стульями, столом.</w:t>
      </w:r>
    </w:p>
    <w:p w:rsidR="00E54AA3" w:rsidRPr="008C7C33" w:rsidRDefault="00E54AA3" w:rsidP="008C7C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К информационным стендам обеспечивается возможность свободного доступа гражд</w:t>
      </w:r>
      <w:r w:rsidR="00903AF8">
        <w:rPr>
          <w:sz w:val="28"/>
          <w:szCs w:val="28"/>
        </w:rPr>
        <w:t>ан.</w:t>
      </w:r>
    </w:p>
    <w:p w:rsidR="00E54AA3" w:rsidRPr="008C7C33" w:rsidRDefault="00E54AA3" w:rsidP="008C7C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E54AA3" w:rsidRPr="008C7C33" w:rsidRDefault="00E54AA3" w:rsidP="008C7C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настоящий административный </w:t>
      </w:r>
      <w:r w:rsidR="00A94ADD" w:rsidRPr="008C7C33">
        <w:rPr>
          <w:sz w:val="28"/>
          <w:szCs w:val="28"/>
        </w:rPr>
        <w:t>р</w:t>
      </w:r>
      <w:r w:rsidR="006F5360" w:rsidRPr="008C7C33">
        <w:rPr>
          <w:sz w:val="28"/>
          <w:szCs w:val="28"/>
        </w:rPr>
        <w:t>егламент</w:t>
      </w:r>
      <w:r w:rsidRPr="008C7C33">
        <w:rPr>
          <w:sz w:val="28"/>
          <w:szCs w:val="28"/>
        </w:rPr>
        <w:t>;</w:t>
      </w:r>
    </w:p>
    <w:p w:rsidR="00E54AA3" w:rsidRPr="008C7C33" w:rsidRDefault="00E54AA3" w:rsidP="008C7C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E54AA3" w:rsidRPr="008C7C33" w:rsidRDefault="00E54AA3" w:rsidP="008C7C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образцы </w:t>
      </w:r>
      <w:r w:rsidR="00C11C6F" w:rsidRPr="008C7C33">
        <w:rPr>
          <w:sz w:val="28"/>
          <w:szCs w:val="28"/>
        </w:rPr>
        <w:t>Заявл</w:t>
      </w:r>
      <w:r w:rsidRPr="008C7C33">
        <w:rPr>
          <w:sz w:val="28"/>
          <w:szCs w:val="28"/>
        </w:rPr>
        <w:t>ений;</w:t>
      </w:r>
    </w:p>
    <w:p w:rsidR="00E54AA3" w:rsidRPr="008C7C33" w:rsidRDefault="00E54AA3" w:rsidP="008C7C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2.15.5. Оборудование мест заполнения необходимых документов.</w:t>
      </w:r>
    </w:p>
    <w:p w:rsidR="00E54AA3" w:rsidRPr="008C7C33" w:rsidRDefault="00E54AA3" w:rsidP="008C7C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lastRenderedPageBreak/>
        <w:t>Место заполнения необходимых документов оборудовано столом и стульями, канцелярскими принадлежностями.</w:t>
      </w:r>
    </w:p>
    <w:p w:rsidR="00E54AA3" w:rsidRPr="008C7C33" w:rsidRDefault="00E54AA3" w:rsidP="008C7C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E54AA3" w:rsidRPr="008C7C33" w:rsidRDefault="00E54AA3" w:rsidP="008C7C33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ем</w:t>
      </w:r>
      <w:r w:rsidRPr="008C7C33">
        <w:rPr>
          <w:sz w:val="28"/>
          <w:szCs w:val="28"/>
        </w:rPr>
        <w:t xml:space="preserve"> информации о процедуре предоставления муниципальной услуги;</w:t>
      </w:r>
    </w:p>
    <w:p w:rsidR="00E54AA3" w:rsidRPr="008C7C33" w:rsidRDefault="00E54AA3" w:rsidP="008C7C33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E54AA3" w:rsidRPr="008C7C33" w:rsidRDefault="00E54AA3" w:rsidP="008C7C33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E54AA3" w:rsidRPr="008C7C33" w:rsidRDefault="00E54AA3" w:rsidP="008C7C33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отсутствие жалоб со стороны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ей</w:t>
      </w:r>
      <w:r w:rsidRPr="008C7C33">
        <w:rPr>
          <w:sz w:val="28"/>
          <w:szCs w:val="28"/>
        </w:rPr>
        <w:t xml:space="preserve"> на нарушение требований стандарта предоставления муниципальной услуги;</w:t>
      </w:r>
    </w:p>
    <w:p w:rsidR="00E54AA3" w:rsidRPr="008C7C33" w:rsidRDefault="00E54AA3" w:rsidP="008C7C33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удовлетворенность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я</w:t>
      </w:r>
      <w:r w:rsidRPr="008C7C33">
        <w:rPr>
          <w:sz w:val="28"/>
          <w:szCs w:val="28"/>
        </w:rPr>
        <w:t xml:space="preserve"> от процедуры предоставления муниципальной услуги.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sz w:val="28"/>
          <w:szCs w:val="28"/>
        </w:rPr>
        <w:t xml:space="preserve">2.17. </w:t>
      </w:r>
      <w:r w:rsidRPr="008C7C33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и</w:t>
      </w:r>
      <w:r w:rsidRPr="008C7C33">
        <w:rPr>
          <w:rFonts w:eastAsia="Calibri"/>
          <w:sz w:val="28"/>
          <w:szCs w:val="28"/>
        </w:rPr>
        <w:t xml:space="preserve"> имеют право </w:t>
      </w:r>
      <w:proofErr w:type="gramStart"/>
      <w:r w:rsidRPr="008C7C33">
        <w:rPr>
          <w:rFonts w:eastAsia="Calibri"/>
          <w:sz w:val="28"/>
          <w:szCs w:val="28"/>
        </w:rPr>
        <w:t>на</w:t>
      </w:r>
      <w:proofErr w:type="gramEnd"/>
      <w:r w:rsidRPr="008C7C33">
        <w:rPr>
          <w:rFonts w:eastAsia="Calibri"/>
          <w:sz w:val="28"/>
          <w:szCs w:val="28"/>
        </w:rPr>
        <w:t>: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подачу документов в электронной форме;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A91DE2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sz w:val="28"/>
          <w:szCs w:val="28"/>
        </w:rPr>
        <w:t>2</w:t>
      </w:r>
      <w:r w:rsidR="00A91DE2" w:rsidRPr="008C7C33">
        <w:rPr>
          <w:rFonts w:eastAsia="Calibri"/>
          <w:sz w:val="28"/>
          <w:szCs w:val="28"/>
        </w:rPr>
        <w:t>.18. При получении муниципальной услуги через многофункциональный центр, МФЦ осуществляет информирование и прием Заявлений и документов от Застройщиков и передает в орган, оказывающий муниципальную услугу, для исполнения принятые от Застройщиков Заявления и приложенные к ним документы не позднее рабочего дня, следующего за днем их поступления.</w:t>
      </w:r>
    </w:p>
    <w:p w:rsidR="00A91DE2" w:rsidRPr="008C7C33" w:rsidRDefault="00A91DE2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Застройщика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Застройщика в соответствии с нормативными правовыми актами и соглашением о взаимодействии.</w:t>
      </w:r>
    </w:p>
    <w:p w:rsidR="00A91DE2" w:rsidRPr="008C7C33" w:rsidRDefault="00A91DE2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2.19. В случае получения муниципальной услуги в электронной форме требования к форматам предоставляемых Застройщиком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E54AA3" w:rsidRPr="008C7C33" w:rsidRDefault="00A91DE2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rFonts w:eastAsia="Calibri"/>
          <w:sz w:val="28"/>
          <w:szCs w:val="28"/>
        </w:rPr>
        <w:t xml:space="preserve">Поданные в электронной форме Заявление и документы должны быть заверены электронной подписью в соответствии с </w:t>
      </w:r>
      <w:hyperlink r:id="rId20" w:history="1">
        <w:r w:rsidRPr="008C7C33">
          <w:rPr>
            <w:rFonts w:eastAsia="Calibri"/>
            <w:sz w:val="28"/>
            <w:szCs w:val="28"/>
          </w:rPr>
          <w:t>постановлением</w:t>
        </w:r>
      </w:hyperlink>
      <w:r w:rsidRPr="008C7C33">
        <w:rPr>
          <w:rFonts w:eastAsia="Calibri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8C7C33">
        <w:rPr>
          <w:sz w:val="28"/>
          <w:szCs w:val="28"/>
        </w:rPr>
        <w:lastRenderedPageBreak/>
        <w:t>3. С</w:t>
      </w:r>
      <w:r w:rsidRPr="008C7C33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E54AA3" w:rsidRPr="008C7C33" w:rsidRDefault="00E54AA3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8F1DC9" w:rsidRPr="008C7C33" w:rsidRDefault="008F1DC9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1) прием, проверка и регистрация Заявления и приложенных к нему документов;</w:t>
      </w:r>
    </w:p>
    <w:p w:rsidR="008F1DC9" w:rsidRPr="008C7C33" w:rsidRDefault="008F1DC9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2) рассмотрение Заявления и документов;</w:t>
      </w:r>
    </w:p>
    <w:p w:rsidR="008F1DC9" w:rsidRPr="008C7C33" w:rsidRDefault="008F1DC9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3) организация запроса документов в рамках межведомственного взаимодействия;</w:t>
      </w:r>
    </w:p>
    <w:p w:rsidR="008F1DC9" w:rsidRPr="008C7C33" w:rsidRDefault="008F1DC9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4) </w:t>
      </w:r>
      <w:r w:rsidR="00A72E57" w:rsidRPr="008C7C33">
        <w:rPr>
          <w:sz w:val="28"/>
          <w:szCs w:val="28"/>
        </w:rPr>
        <w:t>проверка предоставленных документов, подготовка Решения либо, при наличии оснований для отказа, подготовка и направление Заявителю отказа в предоставлении муниципальной услуги</w:t>
      </w:r>
      <w:r w:rsidRPr="008C7C33">
        <w:rPr>
          <w:sz w:val="28"/>
          <w:szCs w:val="28"/>
        </w:rPr>
        <w:t>;</w:t>
      </w:r>
    </w:p>
    <w:p w:rsidR="00C05887" w:rsidRPr="008C7C33" w:rsidRDefault="00AD2055" w:rsidP="008C7C3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5</w:t>
      </w:r>
      <w:r w:rsidR="00C05887" w:rsidRPr="008C7C33">
        <w:rPr>
          <w:rFonts w:ascii="Times New Roman" w:hAnsi="Times New Roman" w:cs="Times New Roman"/>
          <w:sz w:val="28"/>
          <w:szCs w:val="28"/>
        </w:rPr>
        <w:t xml:space="preserve">) подготовка </w:t>
      </w:r>
      <w:r w:rsidR="00F813D5" w:rsidRPr="008C7C33">
        <w:rPr>
          <w:rFonts w:ascii="Times New Roman" w:hAnsi="Times New Roman" w:cs="Times New Roman"/>
          <w:sz w:val="28"/>
          <w:szCs w:val="28"/>
        </w:rPr>
        <w:t>р</w:t>
      </w:r>
      <w:r w:rsidR="00C05887" w:rsidRPr="008C7C33">
        <w:rPr>
          <w:rFonts w:ascii="Times New Roman" w:hAnsi="Times New Roman" w:cs="Times New Roman"/>
          <w:sz w:val="28"/>
          <w:szCs w:val="28"/>
        </w:rPr>
        <w:t xml:space="preserve">аспоряжения </w:t>
      </w:r>
      <w:r w:rsidR="00F813D5" w:rsidRPr="008C7C33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 согласовании переустройства и (или) перепланировки жилого помещения</w:t>
      </w:r>
      <w:r w:rsidR="00C05887" w:rsidRPr="008C7C33">
        <w:rPr>
          <w:rFonts w:ascii="Times New Roman" w:hAnsi="Times New Roman" w:cs="Times New Roman"/>
          <w:sz w:val="28"/>
          <w:szCs w:val="28"/>
        </w:rPr>
        <w:t>;</w:t>
      </w:r>
    </w:p>
    <w:p w:rsidR="008F1DC9" w:rsidRPr="008C7C33" w:rsidRDefault="00AD2055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6</w:t>
      </w:r>
      <w:r w:rsidR="00C05887" w:rsidRPr="008C7C33">
        <w:rPr>
          <w:sz w:val="28"/>
          <w:szCs w:val="28"/>
        </w:rPr>
        <w:t xml:space="preserve">) выдача </w:t>
      </w:r>
      <w:r w:rsidR="006751DE" w:rsidRPr="008C7C33">
        <w:rPr>
          <w:sz w:val="28"/>
          <w:szCs w:val="28"/>
        </w:rPr>
        <w:t xml:space="preserve">Заявителю </w:t>
      </w:r>
      <w:r w:rsidR="00FC12E4" w:rsidRPr="008C7C33">
        <w:rPr>
          <w:sz w:val="28"/>
          <w:szCs w:val="28"/>
        </w:rPr>
        <w:t>Решения</w:t>
      </w:r>
      <w:r w:rsidR="00C05887" w:rsidRPr="008C7C33">
        <w:rPr>
          <w:sz w:val="28"/>
          <w:szCs w:val="28"/>
        </w:rPr>
        <w:t xml:space="preserve"> и </w:t>
      </w:r>
      <w:r w:rsidR="00752552" w:rsidRPr="008C7C33">
        <w:rPr>
          <w:sz w:val="28"/>
          <w:szCs w:val="28"/>
        </w:rPr>
        <w:t>Р</w:t>
      </w:r>
      <w:r w:rsidR="00C05887" w:rsidRPr="008C7C33">
        <w:rPr>
          <w:sz w:val="28"/>
          <w:szCs w:val="28"/>
        </w:rPr>
        <w:t>аспоряжения администрации района</w:t>
      </w:r>
      <w:r w:rsidR="008F1DC9" w:rsidRPr="008C7C33">
        <w:rPr>
          <w:sz w:val="28"/>
          <w:szCs w:val="28"/>
        </w:rPr>
        <w:t>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A46662" w:rsidRPr="008C7C33">
        <w:rPr>
          <w:sz w:val="28"/>
          <w:szCs w:val="28"/>
        </w:rPr>
        <w:t>2</w:t>
      </w:r>
      <w:r w:rsidRPr="008C7C33">
        <w:rPr>
          <w:sz w:val="28"/>
          <w:szCs w:val="28"/>
        </w:rPr>
        <w:t xml:space="preserve"> к настоящему </w:t>
      </w:r>
      <w:r w:rsidR="006F5360" w:rsidRPr="008C7C33">
        <w:rPr>
          <w:sz w:val="28"/>
          <w:szCs w:val="28"/>
        </w:rPr>
        <w:t>регламент</w:t>
      </w:r>
      <w:r w:rsidRPr="008C7C33">
        <w:rPr>
          <w:sz w:val="28"/>
          <w:szCs w:val="28"/>
        </w:rPr>
        <w:t>у.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3.3. Прием, проверка и регистрация </w:t>
      </w:r>
      <w:r w:rsidR="00C11C6F" w:rsidRPr="008C7C33">
        <w:rPr>
          <w:sz w:val="28"/>
          <w:szCs w:val="28"/>
        </w:rPr>
        <w:t>Заявл</w:t>
      </w:r>
      <w:r w:rsidRPr="008C7C33">
        <w:rPr>
          <w:sz w:val="28"/>
          <w:szCs w:val="28"/>
        </w:rPr>
        <w:t xml:space="preserve">ения </w:t>
      </w:r>
      <w:r w:rsidR="00461F59" w:rsidRPr="008C7C33">
        <w:rPr>
          <w:sz w:val="28"/>
          <w:szCs w:val="28"/>
        </w:rPr>
        <w:t>и приложенных к нему документов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3.3.1. Основанием для начала административной процедуры является поступление Заявления в орган, ок</w:t>
      </w:r>
      <w:r w:rsidR="00903AF8">
        <w:rPr>
          <w:sz w:val="28"/>
          <w:szCs w:val="28"/>
        </w:rPr>
        <w:t>азывающий муниципальную услугу.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Заявление может быть подано Заявителем или его представителем лично, через почтовую связь, по электронной почте, в электронном виде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C7C33">
        <w:rPr>
          <w:sz w:val="28"/>
          <w:szCs w:val="28"/>
        </w:rPr>
        <w:t>3.3.2. В случае</w:t>
      </w:r>
      <w:proofErr w:type="gramStart"/>
      <w:r w:rsidRPr="008C7C33">
        <w:rPr>
          <w:sz w:val="28"/>
          <w:szCs w:val="28"/>
        </w:rPr>
        <w:t>,</w:t>
      </w:r>
      <w:proofErr w:type="gramEnd"/>
      <w:r w:rsidRPr="008C7C33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ответственный специалист органа, оказывающего муниципальную услугу (далее - ответственный специалист), проверяет:</w:t>
      </w:r>
    </w:p>
    <w:p w:rsidR="00057616" w:rsidRPr="008C7C33" w:rsidRDefault="00057616" w:rsidP="008C7C3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документ, удостоверяющий личность Заявителя;</w:t>
      </w:r>
    </w:p>
    <w:p w:rsidR="00057616" w:rsidRPr="008C7C33" w:rsidRDefault="00057616" w:rsidP="008C7C3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057616" w:rsidRPr="008C7C33" w:rsidRDefault="00057616" w:rsidP="008C7C3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057616" w:rsidRPr="008C7C33" w:rsidRDefault="00057616" w:rsidP="008C7C3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057616" w:rsidRPr="008C7C33" w:rsidRDefault="00057616" w:rsidP="008C7C3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057616" w:rsidRPr="008C7C33" w:rsidRDefault="00057616" w:rsidP="008C7C3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lastRenderedPageBreak/>
        <w:t>В случае</w:t>
      </w:r>
      <w:proofErr w:type="gramStart"/>
      <w:r w:rsidRPr="008C7C33">
        <w:rPr>
          <w:sz w:val="28"/>
          <w:szCs w:val="28"/>
        </w:rPr>
        <w:t>,</w:t>
      </w:r>
      <w:proofErr w:type="gramEnd"/>
      <w:r w:rsidRPr="008C7C33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регламента.</w:t>
      </w:r>
    </w:p>
    <w:p w:rsidR="00057616" w:rsidRPr="008C7C33" w:rsidRDefault="00057616" w:rsidP="008C7C3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В случае</w:t>
      </w:r>
      <w:proofErr w:type="gramStart"/>
      <w:r w:rsidRPr="008C7C33">
        <w:rPr>
          <w:sz w:val="28"/>
          <w:szCs w:val="28"/>
        </w:rPr>
        <w:t>,</w:t>
      </w:r>
      <w:proofErr w:type="gramEnd"/>
      <w:r w:rsidRPr="008C7C33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(электронная почта, в электронном виде посредством портала государственных и муниципальных услуг и (или) региональный портал государственных и муниципальных услуг), они распечатываются, после чего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</w:t>
      </w:r>
      <w:proofErr w:type="gramStart"/>
      <w:r w:rsidRPr="008C7C33">
        <w:rPr>
          <w:sz w:val="28"/>
          <w:szCs w:val="28"/>
        </w:rPr>
        <w:t>соответствии</w:t>
      </w:r>
      <w:proofErr w:type="gramEnd"/>
      <w:r w:rsidRPr="008C7C33">
        <w:rPr>
          <w:sz w:val="28"/>
          <w:szCs w:val="28"/>
        </w:rPr>
        <w:t xml:space="preserve"> с требованиями законодательства и административного регламента, и в дальнейшем работа с ними ведется в порядке, установленном настоящим регламентом.</w:t>
      </w:r>
    </w:p>
    <w:p w:rsidR="00057616" w:rsidRPr="008C7C33" w:rsidRDefault="00057616" w:rsidP="008C7C3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3.3.3. При отсутствии оснований для отказа в приеме документов Заявление подлежит регистрации в течение</w:t>
      </w:r>
      <w:r w:rsidR="00903AF8">
        <w:rPr>
          <w:sz w:val="28"/>
          <w:szCs w:val="28"/>
        </w:rPr>
        <w:t xml:space="preserve"> 3 дней со дня его поступления.</w:t>
      </w:r>
    </w:p>
    <w:p w:rsidR="00057616" w:rsidRPr="008C7C33" w:rsidRDefault="00057616" w:rsidP="008C7C3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3.3.4. В случае наличия оснований</w:t>
      </w:r>
      <w:r w:rsidR="00903AF8">
        <w:rPr>
          <w:sz w:val="28"/>
          <w:szCs w:val="28"/>
        </w:rPr>
        <w:t xml:space="preserve"> для отказа в приеме документов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при </w:t>
      </w:r>
      <w:r w:rsidRPr="008C7C33">
        <w:rPr>
          <w:rFonts w:eastAsia="Calibri"/>
          <w:sz w:val="28"/>
          <w:szCs w:val="28"/>
        </w:rPr>
        <w:t>личном приеме</w:t>
      </w:r>
      <w:r w:rsidRPr="008C7C33">
        <w:rPr>
          <w:sz w:val="28"/>
          <w:szCs w:val="28"/>
        </w:rPr>
        <w:t xml:space="preserve"> - на Заявлении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услуги. Заявление о предоставлении муниципальной услуги не регистрируется;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при поступлении Заявления почтовой связью - возвращается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при поступлении Заявления посредствам электронной почты - распечатываются и возвращаются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при поступлении Заявления посредством использования портала государственных и муниципальных услуг и (или) регионального портала государственных и муниципальных услуг - указывается причина возврата Заявления и приложенных документов в разделе «Личный кабинет» на сайте </w:t>
      </w:r>
      <w:r w:rsidRPr="008C7C33">
        <w:rPr>
          <w:sz w:val="28"/>
          <w:szCs w:val="28"/>
        </w:rPr>
        <w:lastRenderedPageBreak/>
        <w:t>портала государственных и муниципальных услуг и (или) региональном портале государственных и муниципальных услуг. Заявление о предоставлении муниципальной услуги не регистрируется.</w:t>
      </w:r>
    </w:p>
    <w:p w:rsidR="00057616" w:rsidRPr="008C7C33" w:rsidRDefault="0005761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Заявление с приложенными документами возвращаются Заявителю в течение 5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</w:t>
      </w:r>
      <w:r w:rsidR="00903AF8">
        <w:rPr>
          <w:sz w:val="28"/>
          <w:szCs w:val="28"/>
        </w:rPr>
        <w:t>пособ отправки.</w:t>
      </w:r>
    </w:p>
    <w:p w:rsidR="00E54AA3" w:rsidRPr="008C7C33" w:rsidRDefault="00057616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603B54" w:rsidRPr="008C7C33" w:rsidRDefault="00603B54" w:rsidP="008C7C3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3.4. Рассмотрение </w:t>
      </w:r>
      <w:r w:rsidR="00C11C6F" w:rsidRPr="008C7C33">
        <w:rPr>
          <w:sz w:val="28"/>
          <w:szCs w:val="28"/>
        </w:rPr>
        <w:t>Заявл</w:t>
      </w:r>
      <w:r w:rsidRPr="008C7C33">
        <w:rPr>
          <w:sz w:val="28"/>
          <w:szCs w:val="28"/>
        </w:rPr>
        <w:t>ения</w:t>
      </w:r>
      <w:r w:rsidR="00B578BD" w:rsidRPr="008C7C33">
        <w:rPr>
          <w:sz w:val="28"/>
          <w:szCs w:val="28"/>
        </w:rPr>
        <w:t xml:space="preserve"> и документов</w:t>
      </w:r>
      <w:r w:rsidR="00903AF8">
        <w:rPr>
          <w:sz w:val="28"/>
          <w:szCs w:val="28"/>
        </w:rPr>
        <w:t>.</w:t>
      </w:r>
    </w:p>
    <w:p w:rsidR="00603B54" w:rsidRPr="008C7C33" w:rsidRDefault="00603B54" w:rsidP="008C7C3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3.4.1. Основанием для начала административной процедуры является наличие зарегистрированного </w:t>
      </w:r>
      <w:r w:rsidR="00C11C6F" w:rsidRPr="008C7C33">
        <w:rPr>
          <w:sz w:val="28"/>
          <w:szCs w:val="28"/>
        </w:rPr>
        <w:t>Заявл</w:t>
      </w:r>
      <w:r w:rsidRPr="008C7C33">
        <w:rPr>
          <w:sz w:val="28"/>
          <w:szCs w:val="28"/>
        </w:rPr>
        <w:t>ения о предоставлении муниципальной услуги.</w:t>
      </w:r>
    </w:p>
    <w:p w:rsidR="00603B54" w:rsidRPr="008C7C33" w:rsidRDefault="00603B54" w:rsidP="008C7C3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3.4.2. </w:t>
      </w:r>
      <w:r w:rsidR="00D631D8" w:rsidRPr="008C7C33">
        <w:rPr>
          <w:sz w:val="28"/>
          <w:szCs w:val="28"/>
        </w:rPr>
        <w:t xml:space="preserve">Ответственный </w:t>
      </w:r>
      <w:r w:rsidR="00A47A3D" w:rsidRPr="008C7C33">
        <w:rPr>
          <w:sz w:val="28"/>
          <w:szCs w:val="28"/>
        </w:rPr>
        <w:t>специалист</w:t>
      </w:r>
      <w:r w:rsidRPr="008C7C33">
        <w:rPr>
          <w:sz w:val="28"/>
          <w:szCs w:val="28"/>
        </w:rPr>
        <w:t xml:space="preserve"> проверяет:</w:t>
      </w:r>
    </w:p>
    <w:p w:rsidR="00603B54" w:rsidRPr="008C7C33" w:rsidRDefault="00603B54" w:rsidP="008C7C3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наличие документов, необходимых для рассмотрения </w:t>
      </w:r>
      <w:r w:rsidR="00C11C6F" w:rsidRPr="008C7C33">
        <w:rPr>
          <w:sz w:val="28"/>
          <w:szCs w:val="28"/>
        </w:rPr>
        <w:t>Заявл</w:t>
      </w:r>
      <w:r w:rsidRPr="008C7C33">
        <w:rPr>
          <w:sz w:val="28"/>
          <w:szCs w:val="28"/>
        </w:rPr>
        <w:t xml:space="preserve">ения по существу (в том числе и предоставленных по инициативе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я</w:t>
      </w:r>
      <w:r w:rsidRPr="008C7C33">
        <w:rPr>
          <w:sz w:val="28"/>
          <w:szCs w:val="28"/>
        </w:rPr>
        <w:t>);</w:t>
      </w:r>
    </w:p>
    <w:p w:rsidR="00603B54" w:rsidRPr="008C7C33" w:rsidRDefault="00603B54" w:rsidP="008C7C33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соответствие представленных документов требованиям законодательства;</w:t>
      </w:r>
    </w:p>
    <w:p w:rsidR="00603B54" w:rsidRPr="008C7C33" w:rsidRDefault="00603B54" w:rsidP="008C7C33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принимает решение о необходимости запроса документов в рамках межведомственного взаимодействия.</w:t>
      </w:r>
    </w:p>
    <w:p w:rsidR="00603B54" w:rsidRPr="008C7C33" w:rsidRDefault="00603B54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 xml:space="preserve">3.4.3. По результатам рассмотрения </w:t>
      </w:r>
      <w:r w:rsidR="00C11C6F" w:rsidRPr="008C7C33">
        <w:rPr>
          <w:rFonts w:ascii="Times New Roman" w:hAnsi="Times New Roman" w:cs="Times New Roman"/>
          <w:sz w:val="28"/>
          <w:szCs w:val="28"/>
        </w:rPr>
        <w:t>Заявл</w:t>
      </w:r>
      <w:r w:rsidRPr="008C7C33">
        <w:rPr>
          <w:rFonts w:ascii="Times New Roman" w:hAnsi="Times New Roman" w:cs="Times New Roman"/>
          <w:sz w:val="28"/>
          <w:szCs w:val="28"/>
        </w:rPr>
        <w:t>ения и необходимых документов исполнитель принимает одно из следующих решений:</w:t>
      </w:r>
    </w:p>
    <w:p w:rsidR="00603B54" w:rsidRPr="008C7C33" w:rsidRDefault="00603B54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 xml:space="preserve">1) о предоставлении муниципальной услуги (в случае, если все документы представлены </w:t>
      </w:r>
      <w:r w:rsidR="002429D3" w:rsidRPr="008C7C33">
        <w:rPr>
          <w:rFonts w:ascii="Times New Roman" w:hAnsi="Times New Roman" w:cs="Times New Roman"/>
          <w:sz w:val="28"/>
          <w:szCs w:val="28"/>
        </w:rPr>
        <w:t>Заявител</w:t>
      </w:r>
      <w:r w:rsidR="006F5360" w:rsidRPr="008C7C33">
        <w:rPr>
          <w:rFonts w:ascii="Times New Roman" w:hAnsi="Times New Roman" w:cs="Times New Roman"/>
          <w:sz w:val="28"/>
          <w:szCs w:val="28"/>
        </w:rPr>
        <w:t>ем</w:t>
      </w:r>
      <w:r w:rsidRPr="008C7C33">
        <w:rPr>
          <w:rFonts w:ascii="Times New Roman" w:hAnsi="Times New Roman" w:cs="Times New Roman"/>
          <w:sz w:val="28"/>
          <w:szCs w:val="28"/>
        </w:rPr>
        <w:t xml:space="preserve"> лично и не требуется их запроса в рамках межведомственного взаимодействия);</w:t>
      </w:r>
    </w:p>
    <w:p w:rsidR="00603B54" w:rsidRPr="008C7C33" w:rsidRDefault="00603B54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 xml:space="preserve">2) о необходимости запроса документов в рамках межведомственного взаимодействия (в случае, если </w:t>
      </w:r>
      <w:r w:rsidR="002429D3" w:rsidRPr="008C7C33">
        <w:rPr>
          <w:rFonts w:ascii="Times New Roman" w:hAnsi="Times New Roman" w:cs="Times New Roman"/>
          <w:sz w:val="28"/>
          <w:szCs w:val="28"/>
        </w:rPr>
        <w:t>Заявител</w:t>
      </w:r>
      <w:r w:rsidR="006F5360" w:rsidRPr="008C7C33">
        <w:rPr>
          <w:rFonts w:ascii="Times New Roman" w:hAnsi="Times New Roman" w:cs="Times New Roman"/>
          <w:sz w:val="28"/>
          <w:szCs w:val="28"/>
        </w:rPr>
        <w:t>ем</w:t>
      </w:r>
      <w:r w:rsidRPr="008C7C33">
        <w:rPr>
          <w:rFonts w:ascii="Times New Roman" w:hAnsi="Times New Roman" w:cs="Times New Roman"/>
          <w:sz w:val="28"/>
          <w:szCs w:val="28"/>
        </w:rPr>
        <w:t xml:space="preserve"> не представлены документы, которые он имеет право представить по собственной инициативе);</w:t>
      </w:r>
    </w:p>
    <w:p w:rsidR="00603B54" w:rsidRPr="008C7C33" w:rsidRDefault="00603B54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3) об отказе в предоставлении муниципальной услуги</w:t>
      </w:r>
      <w:r w:rsidR="002F2E89" w:rsidRPr="008C7C33">
        <w:rPr>
          <w:rFonts w:ascii="Times New Roman" w:hAnsi="Times New Roman" w:cs="Times New Roman"/>
          <w:sz w:val="28"/>
          <w:szCs w:val="28"/>
        </w:rPr>
        <w:t xml:space="preserve"> (в случае наличия оснований</w:t>
      </w:r>
      <w:r w:rsidRPr="008C7C33">
        <w:rPr>
          <w:rFonts w:ascii="Times New Roman" w:hAnsi="Times New Roman" w:cs="Times New Roman"/>
          <w:sz w:val="28"/>
          <w:szCs w:val="28"/>
        </w:rPr>
        <w:t>).</w:t>
      </w:r>
    </w:p>
    <w:p w:rsidR="00C07397" w:rsidRPr="008C7C33" w:rsidRDefault="00E2341E" w:rsidP="008C7C3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3.4.4. </w:t>
      </w:r>
      <w:r w:rsidR="002F2E89" w:rsidRPr="008C7C33">
        <w:rPr>
          <w:sz w:val="28"/>
          <w:szCs w:val="28"/>
        </w:rPr>
        <w:t>Срок выполнения административной процедуры составляет</w:t>
      </w:r>
      <w:r w:rsidRPr="008C7C33">
        <w:rPr>
          <w:sz w:val="28"/>
          <w:szCs w:val="28"/>
        </w:rPr>
        <w:t xml:space="preserve"> 5 дней </w:t>
      </w:r>
      <w:r w:rsidR="002F2E89" w:rsidRPr="008C7C33">
        <w:rPr>
          <w:sz w:val="28"/>
          <w:szCs w:val="28"/>
        </w:rPr>
        <w:t xml:space="preserve">со дня </w:t>
      </w:r>
      <w:r w:rsidRPr="008C7C33">
        <w:rPr>
          <w:sz w:val="28"/>
          <w:szCs w:val="28"/>
        </w:rPr>
        <w:t>регистрации</w:t>
      </w:r>
      <w:r w:rsidR="002F2E89" w:rsidRPr="008C7C33">
        <w:rPr>
          <w:sz w:val="28"/>
          <w:szCs w:val="28"/>
        </w:rPr>
        <w:t xml:space="preserve"> Заявления</w:t>
      </w:r>
      <w:r w:rsidRPr="008C7C33">
        <w:rPr>
          <w:sz w:val="28"/>
          <w:szCs w:val="28"/>
        </w:rPr>
        <w:t>.</w:t>
      </w:r>
    </w:p>
    <w:p w:rsidR="00E07406" w:rsidRPr="008C7C33" w:rsidRDefault="00336F5B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3.4.5. Результатом </w:t>
      </w:r>
      <w:r w:rsidR="00E07406" w:rsidRPr="008C7C33">
        <w:rPr>
          <w:sz w:val="28"/>
          <w:szCs w:val="28"/>
        </w:rPr>
        <w:t>административной процедуры является определение отсутствия оснований для отказа в предоставлении муниципальной услуги либо, при наличии оснований для отказа в предоставлении муниципальной услуги, подготовка и направление Заявителю мотивированного отказа в предоставлении муниципальной услуги.</w:t>
      </w:r>
    </w:p>
    <w:p w:rsidR="00E07406" w:rsidRPr="008C7C33" w:rsidRDefault="00E07406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Мотивированный отказ в предоставлении муниципальной услуги выдается (направляется) одним из следующих способов:</w:t>
      </w:r>
    </w:p>
    <w:p w:rsidR="00E07406" w:rsidRPr="008C7C33" w:rsidRDefault="00E07406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лично Заявителю: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отказ в предоставлении муниципальной услуги, дата получения;</w:t>
      </w:r>
    </w:p>
    <w:p w:rsidR="00E07406" w:rsidRPr="008C7C33" w:rsidRDefault="00E07406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lastRenderedPageBreak/>
        <w:t>через МФЦ: отказ в предоставлении муниципальной услуги направляется ответственным специалистом в адрес МФЦ для выдачи Заявителю;</w:t>
      </w:r>
    </w:p>
    <w:p w:rsidR="00E07406" w:rsidRPr="008C7C33" w:rsidRDefault="00E07406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путем почтового отправления: отказ в предоставлении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E07406" w:rsidRPr="008C7C33" w:rsidRDefault="00E07406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путем направления на электронную почту: отказ в предоставлении муниципальной услуги направляется в форме электронного документа по адресу, указанному Заявителем в Заявлении;</w:t>
      </w:r>
    </w:p>
    <w:p w:rsidR="00E07406" w:rsidRPr="008C7C33" w:rsidRDefault="00E07406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отказ в предоставлении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336F5B" w:rsidRPr="008C7C33" w:rsidRDefault="00E07406" w:rsidP="008C7C3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21" w:history="1">
        <w:r w:rsidRPr="008C7C33">
          <w:rPr>
            <w:sz w:val="28"/>
            <w:szCs w:val="28"/>
          </w:rPr>
          <w:t>законом</w:t>
        </w:r>
      </w:hyperlink>
      <w:r w:rsidRPr="008C7C33">
        <w:rPr>
          <w:sz w:val="28"/>
          <w:szCs w:val="28"/>
        </w:rPr>
        <w:t xml:space="preserve"> от 06.04.2011 № 63-ФЗ «Об электронной подписи».</w:t>
      </w:r>
    </w:p>
    <w:p w:rsidR="00461F59" w:rsidRPr="008C7C33" w:rsidRDefault="00461F59" w:rsidP="008C7C3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3.</w:t>
      </w:r>
      <w:r w:rsidR="00A36744" w:rsidRPr="008C7C33">
        <w:rPr>
          <w:sz w:val="28"/>
          <w:szCs w:val="28"/>
        </w:rPr>
        <w:t>5</w:t>
      </w:r>
      <w:r w:rsidRPr="008C7C33">
        <w:rPr>
          <w:sz w:val="28"/>
          <w:szCs w:val="28"/>
        </w:rPr>
        <w:t xml:space="preserve">. </w:t>
      </w:r>
      <w:r w:rsidR="00B578BD" w:rsidRPr="008C7C33">
        <w:rPr>
          <w:sz w:val="28"/>
          <w:szCs w:val="28"/>
        </w:rPr>
        <w:t>Организация запроса документов в рамках межведомственного взаимодействия</w:t>
      </w:r>
      <w:r w:rsidRPr="008C7C33">
        <w:rPr>
          <w:sz w:val="28"/>
          <w:szCs w:val="28"/>
        </w:rPr>
        <w:t>.</w:t>
      </w:r>
    </w:p>
    <w:p w:rsidR="0081716B" w:rsidRPr="008C7C33" w:rsidRDefault="0081716B" w:rsidP="008C7C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3.5.1. Основанием для начала административной процедуры является зарегистрированное </w:t>
      </w:r>
      <w:r w:rsidR="000E57D0" w:rsidRPr="008C7C33">
        <w:rPr>
          <w:sz w:val="28"/>
          <w:szCs w:val="28"/>
        </w:rPr>
        <w:t>З</w:t>
      </w:r>
      <w:r w:rsidR="00C11C6F" w:rsidRPr="008C7C33">
        <w:rPr>
          <w:sz w:val="28"/>
          <w:szCs w:val="28"/>
        </w:rPr>
        <w:t>аявл</w:t>
      </w:r>
      <w:r w:rsidRPr="008C7C33">
        <w:rPr>
          <w:sz w:val="28"/>
          <w:szCs w:val="28"/>
        </w:rPr>
        <w:t xml:space="preserve">ение с документами, полученными от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я</w:t>
      </w:r>
      <w:r w:rsidR="009514B1" w:rsidRPr="008C7C33">
        <w:rPr>
          <w:sz w:val="28"/>
          <w:szCs w:val="28"/>
        </w:rPr>
        <w:t xml:space="preserve">, и отсутствие документов, которые </w:t>
      </w:r>
      <w:r w:rsidR="002429D3" w:rsidRPr="008C7C33">
        <w:rPr>
          <w:sz w:val="28"/>
          <w:szCs w:val="28"/>
        </w:rPr>
        <w:t>Заявител</w:t>
      </w:r>
      <w:r w:rsidR="009514B1" w:rsidRPr="008C7C33">
        <w:rPr>
          <w:sz w:val="28"/>
          <w:szCs w:val="28"/>
        </w:rPr>
        <w:t>ь вправе предоставить по собственной инициативе</w:t>
      </w:r>
      <w:r w:rsidRPr="008C7C33">
        <w:rPr>
          <w:sz w:val="28"/>
          <w:szCs w:val="28"/>
        </w:rPr>
        <w:t>.</w:t>
      </w:r>
    </w:p>
    <w:p w:rsidR="0081716B" w:rsidRPr="008C7C33" w:rsidRDefault="0081716B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3.5.2. В рамках межведомственного взаимодействия специалист органа, оказывающего муниципальную услугу</w:t>
      </w:r>
      <w:r w:rsidR="004929EE" w:rsidRPr="008C7C33">
        <w:rPr>
          <w:sz w:val="28"/>
          <w:szCs w:val="28"/>
        </w:rPr>
        <w:t>,</w:t>
      </w:r>
      <w:r w:rsidRPr="008C7C33">
        <w:rPr>
          <w:sz w:val="28"/>
          <w:szCs w:val="28"/>
        </w:rPr>
        <w:t xml:space="preserve"> при отсутствии документов, необходимых для предоставления муниципальной услуги, которые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ь</w:t>
      </w:r>
      <w:r w:rsidRPr="008C7C33">
        <w:rPr>
          <w:sz w:val="28"/>
          <w:szCs w:val="28"/>
        </w:rPr>
        <w:t xml:space="preserve"> вправе предоставить самостоятельно,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</w:t>
      </w:r>
      <w:r w:rsidR="006F5360" w:rsidRPr="008C7C33">
        <w:rPr>
          <w:sz w:val="28"/>
          <w:szCs w:val="28"/>
        </w:rPr>
        <w:t>регламент</w:t>
      </w:r>
      <w:r w:rsidR="00331862" w:rsidRPr="008C7C33">
        <w:rPr>
          <w:sz w:val="28"/>
          <w:szCs w:val="28"/>
        </w:rPr>
        <w:t>у</w:t>
      </w:r>
      <w:r w:rsidRPr="008C7C33">
        <w:rPr>
          <w:sz w:val="28"/>
          <w:szCs w:val="28"/>
        </w:rPr>
        <w:t>.</w:t>
      </w:r>
    </w:p>
    <w:p w:rsidR="00461F59" w:rsidRPr="008C7C33" w:rsidRDefault="005805FE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3.5.3. С</w:t>
      </w:r>
      <w:r w:rsidR="0081716B" w:rsidRPr="008C7C33">
        <w:rPr>
          <w:sz w:val="28"/>
          <w:szCs w:val="28"/>
        </w:rPr>
        <w:t xml:space="preserve">рок выполнения данной административной процедуры составляет </w:t>
      </w:r>
      <w:r w:rsidR="007C3BA4" w:rsidRPr="008C7C33">
        <w:rPr>
          <w:sz w:val="28"/>
          <w:szCs w:val="28"/>
        </w:rPr>
        <w:t>8</w:t>
      </w:r>
      <w:r w:rsidR="0081716B" w:rsidRPr="008C7C33">
        <w:rPr>
          <w:sz w:val="28"/>
          <w:szCs w:val="28"/>
        </w:rPr>
        <w:t xml:space="preserve"> дней</w:t>
      </w:r>
      <w:r w:rsidR="00730902" w:rsidRPr="008C7C33">
        <w:rPr>
          <w:sz w:val="28"/>
          <w:szCs w:val="28"/>
        </w:rPr>
        <w:t xml:space="preserve"> со дня регистрации </w:t>
      </w:r>
      <w:r w:rsidR="00C11C6F" w:rsidRPr="008C7C33">
        <w:rPr>
          <w:sz w:val="28"/>
          <w:szCs w:val="28"/>
        </w:rPr>
        <w:t>Заявл</w:t>
      </w:r>
      <w:r w:rsidR="00730902" w:rsidRPr="008C7C33">
        <w:rPr>
          <w:sz w:val="28"/>
          <w:szCs w:val="28"/>
        </w:rPr>
        <w:t>ения</w:t>
      </w:r>
      <w:r w:rsidR="0081716B" w:rsidRPr="008C7C33">
        <w:rPr>
          <w:sz w:val="28"/>
          <w:szCs w:val="28"/>
        </w:rPr>
        <w:t>.</w:t>
      </w:r>
    </w:p>
    <w:p w:rsidR="00C43CCE" w:rsidRPr="008C7C33" w:rsidRDefault="00C43CCE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3.</w:t>
      </w:r>
      <w:r w:rsidR="00834521" w:rsidRPr="008C7C33">
        <w:rPr>
          <w:sz w:val="28"/>
          <w:szCs w:val="28"/>
        </w:rPr>
        <w:t>5</w:t>
      </w:r>
      <w:r w:rsidRPr="008C7C33">
        <w:rPr>
          <w:sz w:val="28"/>
          <w:szCs w:val="28"/>
        </w:rPr>
        <w:t>.</w:t>
      </w:r>
      <w:r w:rsidR="00834521" w:rsidRPr="008C7C33">
        <w:rPr>
          <w:sz w:val="28"/>
          <w:szCs w:val="28"/>
        </w:rPr>
        <w:t>4</w:t>
      </w:r>
      <w:r w:rsidRPr="008C7C33">
        <w:rPr>
          <w:sz w:val="28"/>
          <w:szCs w:val="28"/>
        </w:rPr>
        <w:t>. Результатом административной процедуры является получение ответов на межведомственные запросы о предоставлении документов.</w:t>
      </w:r>
    </w:p>
    <w:p w:rsidR="00461F59" w:rsidRPr="008C7C33" w:rsidRDefault="00461F59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3.</w:t>
      </w:r>
      <w:r w:rsidR="00A36744" w:rsidRPr="008C7C33">
        <w:rPr>
          <w:sz w:val="28"/>
          <w:szCs w:val="28"/>
        </w:rPr>
        <w:t>6</w:t>
      </w:r>
      <w:r w:rsidRPr="008C7C33">
        <w:rPr>
          <w:sz w:val="28"/>
          <w:szCs w:val="28"/>
        </w:rPr>
        <w:t xml:space="preserve">. </w:t>
      </w:r>
      <w:r w:rsidR="003E6AD2" w:rsidRPr="008C7C33">
        <w:rPr>
          <w:sz w:val="28"/>
          <w:szCs w:val="28"/>
        </w:rPr>
        <w:t>Проверка предоставленных документов, подготовка Решения либо, при наличии оснований для отказа, подготовка и направление Заявителю отказа в предоставлении муниципальной услуги</w:t>
      </w:r>
      <w:r w:rsidRPr="008C7C33">
        <w:rPr>
          <w:sz w:val="28"/>
          <w:szCs w:val="28"/>
        </w:rPr>
        <w:t>.</w:t>
      </w:r>
    </w:p>
    <w:p w:rsidR="00461F59" w:rsidRPr="008C7C33" w:rsidRDefault="00DA628E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3.6.1. </w:t>
      </w:r>
      <w:r w:rsidR="00461F59" w:rsidRPr="008C7C33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8549ED" w:rsidRPr="008C7C33">
        <w:rPr>
          <w:sz w:val="28"/>
          <w:szCs w:val="28"/>
        </w:rPr>
        <w:t xml:space="preserve">поступление </w:t>
      </w:r>
      <w:r w:rsidR="00331862" w:rsidRPr="008C7C33">
        <w:rPr>
          <w:sz w:val="28"/>
          <w:szCs w:val="28"/>
        </w:rPr>
        <w:t>ответ</w:t>
      </w:r>
      <w:r w:rsidR="008549ED" w:rsidRPr="008C7C33">
        <w:rPr>
          <w:sz w:val="28"/>
          <w:szCs w:val="28"/>
        </w:rPr>
        <w:t>ов</w:t>
      </w:r>
      <w:r w:rsidR="00331862" w:rsidRPr="008C7C33">
        <w:rPr>
          <w:sz w:val="28"/>
          <w:szCs w:val="28"/>
        </w:rPr>
        <w:t xml:space="preserve"> на межведомственные запросы</w:t>
      </w:r>
      <w:r w:rsidR="00461F59" w:rsidRPr="008C7C33">
        <w:rPr>
          <w:sz w:val="28"/>
          <w:szCs w:val="28"/>
        </w:rPr>
        <w:t>.</w:t>
      </w:r>
    </w:p>
    <w:p w:rsidR="00461F59" w:rsidRPr="008C7C33" w:rsidRDefault="00DA628E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3.6.2. </w:t>
      </w:r>
      <w:r w:rsidR="00745331" w:rsidRPr="008C7C33">
        <w:rPr>
          <w:sz w:val="28"/>
          <w:szCs w:val="28"/>
        </w:rPr>
        <w:t xml:space="preserve">Ответственный </w:t>
      </w:r>
      <w:r w:rsidR="00400B25" w:rsidRPr="008C7C33">
        <w:rPr>
          <w:sz w:val="28"/>
          <w:szCs w:val="28"/>
        </w:rPr>
        <w:t>специалист</w:t>
      </w:r>
      <w:r w:rsidR="00461F59" w:rsidRPr="008C7C33">
        <w:rPr>
          <w:sz w:val="28"/>
          <w:szCs w:val="28"/>
        </w:rPr>
        <w:t xml:space="preserve"> рассматривает </w:t>
      </w:r>
      <w:r w:rsidR="00793FE6" w:rsidRPr="008C7C33">
        <w:rPr>
          <w:sz w:val="28"/>
          <w:szCs w:val="28"/>
        </w:rPr>
        <w:t>з</w:t>
      </w:r>
      <w:r w:rsidR="00C11C6F" w:rsidRPr="008C7C33">
        <w:rPr>
          <w:sz w:val="28"/>
          <w:szCs w:val="28"/>
        </w:rPr>
        <w:t>аявл</w:t>
      </w:r>
      <w:r w:rsidR="00461F59" w:rsidRPr="008C7C33">
        <w:rPr>
          <w:sz w:val="28"/>
          <w:szCs w:val="28"/>
        </w:rPr>
        <w:t xml:space="preserve">ение и приложенные к нему документы и определяет наличие либо отсутствие оснований для отказа в предоставлении </w:t>
      </w:r>
      <w:r w:rsidR="00BD20DC" w:rsidRPr="008C7C33">
        <w:rPr>
          <w:sz w:val="28"/>
          <w:szCs w:val="28"/>
        </w:rPr>
        <w:t>м</w:t>
      </w:r>
      <w:r w:rsidR="00461F59" w:rsidRPr="008C7C33">
        <w:rPr>
          <w:sz w:val="28"/>
          <w:szCs w:val="28"/>
        </w:rPr>
        <w:t>униципальной услуги и в случае:</w:t>
      </w:r>
    </w:p>
    <w:p w:rsidR="00461F59" w:rsidRPr="008C7C33" w:rsidRDefault="001F0C44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1) </w:t>
      </w:r>
      <w:r w:rsidR="00C11C6F" w:rsidRPr="008C7C33">
        <w:rPr>
          <w:sz w:val="28"/>
          <w:szCs w:val="28"/>
        </w:rPr>
        <w:t>наличи</w:t>
      </w:r>
      <w:r w:rsidR="00461F59" w:rsidRPr="008C7C33">
        <w:rPr>
          <w:sz w:val="28"/>
          <w:szCs w:val="28"/>
        </w:rPr>
        <w:t xml:space="preserve">я оснований для отказа в предоставлении </w:t>
      </w:r>
      <w:r w:rsidR="00BD20DC" w:rsidRPr="008C7C33">
        <w:rPr>
          <w:sz w:val="28"/>
          <w:szCs w:val="28"/>
        </w:rPr>
        <w:t>м</w:t>
      </w:r>
      <w:r w:rsidR="001D7225" w:rsidRPr="008C7C33">
        <w:rPr>
          <w:sz w:val="28"/>
          <w:szCs w:val="28"/>
        </w:rPr>
        <w:t>униципальной услуги</w:t>
      </w:r>
      <w:r w:rsidR="000A21F9" w:rsidRPr="008C7C33">
        <w:rPr>
          <w:sz w:val="28"/>
          <w:szCs w:val="28"/>
        </w:rPr>
        <w:t xml:space="preserve"> подготавливает</w:t>
      </w:r>
      <w:r w:rsidR="00461F59" w:rsidRPr="008C7C33">
        <w:rPr>
          <w:sz w:val="28"/>
          <w:szCs w:val="28"/>
        </w:rPr>
        <w:t xml:space="preserve"> и выдает</w:t>
      </w:r>
      <w:r w:rsidRPr="008C7C33">
        <w:rPr>
          <w:sz w:val="28"/>
          <w:szCs w:val="28"/>
        </w:rPr>
        <w:t xml:space="preserve"> (направляет)</w:t>
      </w:r>
      <w:r w:rsidR="00461F59" w:rsidRPr="008C7C33">
        <w:rPr>
          <w:sz w:val="28"/>
          <w:szCs w:val="28"/>
        </w:rPr>
        <w:t xml:space="preserve">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ю</w:t>
      </w:r>
      <w:r w:rsidR="00461F59" w:rsidRPr="008C7C33">
        <w:rPr>
          <w:sz w:val="28"/>
          <w:szCs w:val="28"/>
        </w:rPr>
        <w:t xml:space="preserve"> </w:t>
      </w:r>
      <w:r w:rsidR="00D939A1" w:rsidRPr="008C7C33">
        <w:rPr>
          <w:sz w:val="28"/>
          <w:szCs w:val="28"/>
        </w:rPr>
        <w:t>мотивированный отказ</w:t>
      </w:r>
      <w:r w:rsidR="00461F59" w:rsidRPr="008C7C33">
        <w:rPr>
          <w:sz w:val="28"/>
          <w:szCs w:val="28"/>
        </w:rPr>
        <w:t xml:space="preserve"> в </w:t>
      </w:r>
      <w:r w:rsidR="00461F59" w:rsidRPr="008C7C33">
        <w:rPr>
          <w:sz w:val="28"/>
          <w:szCs w:val="28"/>
        </w:rPr>
        <w:lastRenderedPageBreak/>
        <w:t xml:space="preserve">предоставлении </w:t>
      </w:r>
      <w:r w:rsidR="00595718" w:rsidRPr="008C7C33">
        <w:rPr>
          <w:sz w:val="28"/>
          <w:szCs w:val="28"/>
        </w:rPr>
        <w:t>м</w:t>
      </w:r>
      <w:r w:rsidR="00461F59" w:rsidRPr="008C7C33">
        <w:rPr>
          <w:sz w:val="28"/>
          <w:szCs w:val="28"/>
        </w:rPr>
        <w:t>униципальной услуги с указанием причины отказа</w:t>
      </w:r>
      <w:r w:rsidR="00047E5F" w:rsidRPr="008C7C33">
        <w:rPr>
          <w:sz w:val="28"/>
          <w:szCs w:val="28"/>
        </w:rPr>
        <w:t xml:space="preserve"> за подписью Главы района</w:t>
      </w:r>
      <w:r w:rsidR="00461F59" w:rsidRPr="008C7C33">
        <w:rPr>
          <w:sz w:val="28"/>
          <w:szCs w:val="28"/>
        </w:rPr>
        <w:t>;</w:t>
      </w:r>
    </w:p>
    <w:p w:rsidR="00461F59" w:rsidRPr="008C7C33" w:rsidRDefault="001F0C44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2) </w:t>
      </w:r>
      <w:r w:rsidR="00461F59" w:rsidRPr="008C7C33">
        <w:rPr>
          <w:sz w:val="28"/>
          <w:szCs w:val="28"/>
        </w:rPr>
        <w:t xml:space="preserve">соответствия предоставленных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ем</w:t>
      </w:r>
      <w:r w:rsidR="00461F59" w:rsidRPr="008C7C33">
        <w:rPr>
          <w:sz w:val="28"/>
          <w:szCs w:val="28"/>
        </w:rPr>
        <w:t xml:space="preserve"> документов тр</w:t>
      </w:r>
      <w:r w:rsidR="000A0B58" w:rsidRPr="008C7C33">
        <w:rPr>
          <w:sz w:val="28"/>
          <w:szCs w:val="28"/>
        </w:rPr>
        <w:t xml:space="preserve">ебованиям пункта 2.6 </w:t>
      </w:r>
      <w:r w:rsidR="00837242" w:rsidRPr="008C7C33">
        <w:rPr>
          <w:sz w:val="28"/>
          <w:szCs w:val="28"/>
        </w:rPr>
        <w:t>настоящего регламента</w:t>
      </w:r>
      <w:r w:rsidRPr="008C7C33">
        <w:rPr>
          <w:sz w:val="28"/>
          <w:szCs w:val="28"/>
        </w:rPr>
        <w:t xml:space="preserve"> подготавливает</w:t>
      </w:r>
      <w:r w:rsidR="00DA628E" w:rsidRPr="008C7C33">
        <w:rPr>
          <w:sz w:val="28"/>
          <w:szCs w:val="28"/>
        </w:rPr>
        <w:t xml:space="preserve"> и направляет</w:t>
      </w:r>
      <w:r w:rsidR="00A72E57" w:rsidRPr="008C7C33">
        <w:rPr>
          <w:sz w:val="28"/>
          <w:szCs w:val="28"/>
        </w:rPr>
        <w:t xml:space="preserve"> на подпись начальнику органа, оказывающего муниципальную услугу, </w:t>
      </w:r>
      <w:r w:rsidRPr="008C7C33">
        <w:rPr>
          <w:sz w:val="28"/>
          <w:szCs w:val="28"/>
        </w:rPr>
        <w:t>Решение в двух экземплярах</w:t>
      </w:r>
      <w:r w:rsidR="00CF6493" w:rsidRPr="008C7C33">
        <w:rPr>
          <w:sz w:val="28"/>
          <w:szCs w:val="28"/>
        </w:rPr>
        <w:t>.</w:t>
      </w:r>
    </w:p>
    <w:p w:rsidR="00E857A0" w:rsidRPr="008C7C33" w:rsidRDefault="00E857A0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3.6.</w:t>
      </w:r>
      <w:r w:rsidR="00EE242B" w:rsidRPr="008C7C33">
        <w:rPr>
          <w:rFonts w:ascii="Times New Roman" w:hAnsi="Times New Roman" w:cs="Times New Roman"/>
          <w:sz w:val="28"/>
          <w:szCs w:val="28"/>
        </w:rPr>
        <w:t>3</w:t>
      </w:r>
      <w:r w:rsidRPr="008C7C33">
        <w:rPr>
          <w:rFonts w:ascii="Times New Roman" w:hAnsi="Times New Roman" w:cs="Times New Roman"/>
          <w:sz w:val="28"/>
          <w:szCs w:val="28"/>
        </w:rPr>
        <w:t xml:space="preserve">. </w:t>
      </w:r>
      <w:r w:rsidR="00EE242B" w:rsidRPr="008C7C33">
        <w:rPr>
          <w:rFonts w:ascii="Times New Roman" w:hAnsi="Times New Roman" w:cs="Times New Roman"/>
          <w:sz w:val="28"/>
          <w:szCs w:val="28"/>
        </w:rPr>
        <w:t>С</w:t>
      </w:r>
      <w:r w:rsidRPr="008C7C33">
        <w:rPr>
          <w:rFonts w:ascii="Times New Roman" w:hAnsi="Times New Roman" w:cs="Times New Roman"/>
          <w:sz w:val="28"/>
          <w:szCs w:val="28"/>
        </w:rPr>
        <w:t xml:space="preserve">рок выполнения административной процедуры составляет </w:t>
      </w:r>
      <w:r w:rsidR="00EE5838" w:rsidRPr="008C7C33">
        <w:rPr>
          <w:rFonts w:ascii="Times New Roman" w:hAnsi="Times New Roman" w:cs="Times New Roman"/>
          <w:sz w:val="28"/>
          <w:szCs w:val="28"/>
        </w:rPr>
        <w:t>20</w:t>
      </w:r>
      <w:r w:rsidR="00DA6EE5" w:rsidRPr="008C7C33">
        <w:rPr>
          <w:rFonts w:ascii="Times New Roman" w:hAnsi="Times New Roman" w:cs="Times New Roman"/>
          <w:sz w:val="28"/>
          <w:szCs w:val="28"/>
        </w:rPr>
        <w:t xml:space="preserve"> </w:t>
      </w:r>
      <w:r w:rsidRPr="008C7C33">
        <w:rPr>
          <w:rFonts w:ascii="Times New Roman" w:hAnsi="Times New Roman" w:cs="Times New Roman"/>
          <w:sz w:val="28"/>
          <w:szCs w:val="28"/>
        </w:rPr>
        <w:t>дн</w:t>
      </w:r>
      <w:r w:rsidR="00DA6EE5" w:rsidRPr="008C7C33">
        <w:rPr>
          <w:rFonts w:ascii="Times New Roman" w:hAnsi="Times New Roman" w:cs="Times New Roman"/>
          <w:sz w:val="28"/>
          <w:szCs w:val="28"/>
        </w:rPr>
        <w:t>ей</w:t>
      </w:r>
      <w:r w:rsidRPr="008C7C33">
        <w:rPr>
          <w:rFonts w:ascii="Times New Roman" w:hAnsi="Times New Roman" w:cs="Times New Roman"/>
          <w:sz w:val="28"/>
          <w:szCs w:val="28"/>
        </w:rPr>
        <w:t xml:space="preserve"> со дня получени</w:t>
      </w:r>
      <w:r w:rsidR="00C36093" w:rsidRPr="008C7C33">
        <w:rPr>
          <w:rFonts w:ascii="Times New Roman" w:hAnsi="Times New Roman" w:cs="Times New Roman"/>
          <w:sz w:val="28"/>
          <w:szCs w:val="28"/>
        </w:rPr>
        <w:t>я</w:t>
      </w:r>
      <w:r w:rsidRPr="008C7C33">
        <w:rPr>
          <w:rFonts w:ascii="Times New Roman" w:hAnsi="Times New Roman" w:cs="Times New Roman"/>
          <w:sz w:val="28"/>
          <w:szCs w:val="28"/>
        </w:rPr>
        <w:t xml:space="preserve"> ответов на межведомственные запросы о предоставлении документов.</w:t>
      </w:r>
    </w:p>
    <w:p w:rsidR="00E857A0" w:rsidRPr="008C7C33" w:rsidRDefault="00E857A0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3.6.</w:t>
      </w:r>
      <w:r w:rsidR="00C90828" w:rsidRPr="008C7C33">
        <w:rPr>
          <w:rFonts w:ascii="Times New Roman" w:hAnsi="Times New Roman" w:cs="Times New Roman"/>
          <w:sz w:val="28"/>
          <w:szCs w:val="28"/>
        </w:rPr>
        <w:t>4</w:t>
      </w:r>
      <w:r w:rsidRPr="008C7C3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подписанн</w:t>
      </w:r>
      <w:r w:rsidR="003E6AD2" w:rsidRPr="008C7C33">
        <w:rPr>
          <w:rFonts w:ascii="Times New Roman" w:hAnsi="Times New Roman" w:cs="Times New Roman"/>
          <w:sz w:val="28"/>
          <w:szCs w:val="28"/>
        </w:rPr>
        <w:t>ое</w:t>
      </w:r>
      <w:r w:rsidRPr="008C7C33">
        <w:rPr>
          <w:rFonts w:ascii="Times New Roman" w:hAnsi="Times New Roman" w:cs="Times New Roman"/>
          <w:sz w:val="28"/>
          <w:szCs w:val="28"/>
        </w:rPr>
        <w:t xml:space="preserve"> начальником органа, оказывающего муниципальную услугу, </w:t>
      </w:r>
      <w:r w:rsidR="003E6AD2" w:rsidRPr="008C7C33">
        <w:rPr>
          <w:rFonts w:ascii="Times New Roman" w:hAnsi="Times New Roman" w:cs="Times New Roman"/>
          <w:sz w:val="28"/>
          <w:szCs w:val="28"/>
        </w:rPr>
        <w:t>Решение</w:t>
      </w:r>
      <w:r w:rsidR="00F95A29" w:rsidRPr="008C7C33">
        <w:rPr>
          <w:rFonts w:ascii="Times New Roman" w:hAnsi="Times New Roman" w:cs="Times New Roman"/>
          <w:sz w:val="28"/>
          <w:szCs w:val="28"/>
        </w:rPr>
        <w:t xml:space="preserve"> или направление Заявителю</w:t>
      </w:r>
      <w:r w:rsidR="00D90B6A" w:rsidRPr="008C7C33">
        <w:rPr>
          <w:rFonts w:ascii="Times New Roman" w:hAnsi="Times New Roman" w:cs="Times New Roman"/>
          <w:sz w:val="28"/>
          <w:szCs w:val="28"/>
        </w:rPr>
        <w:t xml:space="preserve"> мотивированного</w:t>
      </w:r>
      <w:r w:rsidR="00F95A29" w:rsidRPr="008C7C33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</w:t>
      </w:r>
      <w:r w:rsidRPr="008C7C33">
        <w:rPr>
          <w:rFonts w:ascii="Times New Roman" w:hAnsi="Times New Roman" w:cs="Times New Roman"/>
          <w:sz w:val="28"/>
          <w:szCs w:val="28"/>
        </w:rPr>
        <w:t>.</w:t>
      </w:r>
    </w:p>
    <w:p w:rsidR="00D90B6A" w:rsidRPr="008C7C33" w:rsidRDefault="00D90B6A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Мотивированный отказ в предоставлении муниципальной услуги выдается (направляется) одним из следующих способов:</w:t>
      </w:r>
    </w:p>
    <w:p w:rsidR="00D90B6A" w:rsidRPr="008C7C33" w:rsidRDefault="00D90B6A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лично Заявителю: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отказ в предоставлении муниципальной услуги, дата получения;</w:t>
      </w:r>
    </w:p>
    <w:p w:rsidR="00D90B6A" w:rsidRPr="008C7C33" w:rsidRDefault="00D90B6A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через МФЦ: отказ в предоставлении муниципальной услуги направляется ответственным специалистом в адрес МФЦ для выдачи Заявителю;</w:t>
      </w:r>
    </w:p>
    <w:p w:rsidR="00D90B6A" w:rsidRPr="008C7C33" w:rsidRDefault="00D90B6A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путем почтового отправления: отказ в предоставлении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D90B6A" w:rsidRPr="008C7C33" w:rsidRDefault="00D90B6A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путем направления на электронную почту: отказ в предоставлении муниципальной услуги направляется в форме электронного документа по адресу, указанному Заявителем в Заявлении;</w:t>
      </w:r>
    </w:p>
    <w:p w:rsidR="00D90B6A" w:rsidRPr="008C7C33" w:rsidRDefault="00D90B6A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отказ в предоставлении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D90B6A" w:rsidRPr="008C7C33" w:rsidRDefault="00D90B6A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22" w:history="1">
        <w:r w:rsidRPr="008C7C33">
          <w:rPr>
            <w:sz w:val="28"/>
            <w:szCs w:val="28"/>
          </w:rPr>
          <w:t>законом</w:t>
        </w:r>
      </w:hyperlink>
      <w:r w:rsidRPr="008C7C33">
        <w:rPr>
          <w:sz w:val="28"/>
          <w:szCs w:val="28"/>
        </w:rPr>
        <w:t xml:space="preserve"> от 06.04.2011 № 63-ФЗ «Об электронной подписи».</w:t>
      </w:r>
    </w:p>
    <w:p w:rsidR="00E857A0" w:rsidRPr="008C7C33" w:rsidRDefault="00E857A0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3.7. Подготовка распоряжения</w:t>
      </w:r>
      <w:r w:rsidR="00C7539B" w:rsidRPr="008C7C33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 согласовании переустройства и (или) перепланировки жилого помещения</w:t>
      </w:r>
      <w:r w:rsidRPr="008C7C33">
        <w:rPr>
          <w:rFonts w:ascii="Times New Roman" w:hAnsi="Times New Roman" w:cs="Times New Roman"/>
          <w:sz w:val="28"/>
          <w:szCs w:val="28"/>
        </w:rPr>
        <w:t>.</w:t>
      </w:r>
    </w:p>
    <w:p w:rsidR="00E857A0" w:rsidRPr="008C7C33" w:rsidRDefault="00E857A0" w:rsidP="008C7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 xml:space="preserve">3.7.1. Основанием для начала административной процедуры является наличие подписанного начальником органа, оказывающего муниципальную услугу, </w:t>
      </w:r>
      <w:r w:rsidR="009E4708" w:rsidRPr="008C7C33">
        <w:rPr>
          <w:rFonts w:ascii="Times New Roman" w:hAnsi="Times New Roman" w:cs="Times New Roman"/>
          <w:sz w:val="28"/>
          <w:szCs w:val="28"/>
        </w:rPr>
        <w:t>Решения</w:t>
      </w:r>
      <w:r w:rsidRPr="008C7C33">
        <w:rPr>
          <w:rFonts w:ascii="Times New Roman" w:hAnsi="Times New Roman" w:cs="Times New Roman"/>
          <w:sz w:val="28"/>
          <w:szCs w:val="28"/>
        </w:rPr>
        <w:t>.</w:t>
      </w:r>
    </w:p>
    <w:p w:rsidR="00E857A0" w:rsidRPr="008C7C33" w:rsidRDefault="00E857A0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3.7.2. Ответственный специалист </w:t>
      </w:r>
      <w:r w:rsidR="00C7539B" w:rsidRPr="008C7C33">
        <w:rPr>
          <w:sz w:val="28"/>
          <w:szCs w:val="28"/>
        </w:rPr>
        <w:t>осуществляет подготовку</w:t>
      </w:r>
      <w:r w:rsidRPr="008C7C33">
        <w:rPr>
          <w:sz w:val="28"/>
          <w:szCs w:val="28"/>
        </w:rPr>
        <w:t xml:space="preserve"> проект</w:t>
      </w:r>
      <w:r w:rsidR="00C7539B" w:rsidRPr="008C7C33">
        <w:rPr>
          <w:sz w:val="28"/>
          <w:szCs w:val="28"/>
        </w:rPr>
        <w:t>а</w:t>
      </w:r>
      <w:r w:rsidRPr="008C7C33">
        <w:rPr>
          <w:sz w:val="28"/>
          <w:szCs w:val="28"/>
        </w:rPr>
        <w:t xml:space="preserve"> </w:t>
      </w:r>
      <w:r w:rsidR="00C7539B" w:rsidRPr="008C7C33">
        <w:rPr>
          <w:sz w:val="28"/>
          <w:szCs w:val="28"/>
        </w:rPr>
        <w:t>распоряжения администрации Северо-Енисейского района о согласовании переустройства и (или) перепланировки жилого помещения</w:t>
      </w:r>
      <w:r w:rsidRPr="008C7C33">
        <w:rPr>
          <w:sz w:val="28"/>
          <w:szCs w:val="28"/>
        </w:rPr>
        <w:t>.</w:t>
      </w:r>
    </w:p>
    <w:p w:rsidR="00E857A0" w:rsidRPr="008C7C33" w:rsidRDefault="00E857A0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lastRenderedPageBreak/>
        <w:t xml:space="preserve">3.7.3. </w:t>
      </w:r>
      <w:r w:rsidR="00CC4856" w:rsidRPr="008C7C33">
        <w:rPr>
          <w:sz w:val="28"/>
          <w:szCs w:val="28"/>
        </w:rPr>
        <w:t>С</w:t>
      </w:r>
      <w:r w:rsidRPr="008C7C33">
        <w:rPr>
          <w:sz w:val="28"/>
          <w:szCs w:val="28"/>
        </w:rPr>
        <w:t xml:space="preserve">рок выполнения административной процедуры составляет </w:t>
      </w:r>
      <w:r w:rsidR="00A177F4" w:rsidRPr="008C7C33">
        <w:rPr>
          <w:sz w:val="28"/>
          <w:szCs w:val="28"/>
        </w:rPr>
        <w:t>5</w:t>
      </w:r>
      <w:r w:rsidRPr="008C7C33">
        <w:rPr>
          <w:sz w:val="28"/>
          <w:szCs w:val="28"/>
        </w:rPr>
        <w:t xml:space="preserve"> </w:t>
      </w:r>
      <w:r w:rsidR="00090E22" w:rsidRPr="008C7C33">
        <w:rPr>
          <w:sz w:val="28"/>
          <w:szCs w:val="28"/>
        </w:rPr>
        <w:t xml:space="preserve">дней </w:t>
      </w:r>
      <w:r w:rsidRPr="008C7C33">
        <w:rPr>
          <w:sz w:val="28"/>
          <w:szCs w:val="28"/>
        </w:rPr>
        <w:t xml:space="preserve"> со дня подписания </w:t>
      </w:r>
      <w:r w:rsidR="00A177F4" w:rsidRPr="008C7C33">
        <w:rPr>
          <w:sz w:val="28"/>
          <w:szCs w:val="28"/>
        </w:rPr>
        <w:t>Решения</w:t>
      </w:r>
      <w:r w:rsidRPr="008C7C33">
        <w:rPr>
          <w:sz w:val="28"/>
          <w:szCs w:val="28"/>
        </w:rPr>
        <w:t>.</w:t>
      </w:r>
    </w:p>
    <w:p w:rsidR="00E857A0" w:rsidRPr="008C7C33" w:rsidRDefault="00E857A0" w:rsidP="008C7C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3.7.4. Результатом административной процедуры является подписанное </w:t>
      </w:r>
      <w:r w:rsidR="00F158C1" w:rsidRPr="008C7C33">
        <w:rPr>
          <w:sz w:val="28"/>
          <w:szCs w:val="28"/>
        </w:rPr>
        <w:t xml:space="preserve">и зарегистрированное </w:t>
      </w:r>
      <w:r w:rsidR="008C7C33" w:rsidRPr="008C7C33">
        <w:rPr>
          <w:sz w:val="28"/>
          <w:szCs w:val="28"/>
        </w:rPr>
        <w:t>распоряжение администрации Северо-Енисейского района о согласовании переустройства и (или) перепланировки жилого помещения</w:t>
      </w:r>
      <w:r w:rsidRPr="008C7C33">
        <w:rPr>
          <w:sz w:val="28"/>
          <w:szCs w:val="28"/>
        </w:rPr>
        <w:t>.</w:t>
      </w:r>
    </w:p>
    <w:p w:rsidR="005C1B50" w:rsidRPr="008C7C33" w:rsidRDefault="005C1B50" w:rsidP="008C7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3.</w:t>
      </w:r>
      <w:r w:rsidR="00735BD4" w:rsidRPr="008C7C33">
        <w:rPr>
          <w:rFonts w:ascii="Times New Roman" w:hAnsi="Times New Roman" w:cs="Times New Roman"/>
          <w:sz w:val="28"/>
          <w:szCs w:val="28"/>
        </w:rPr>
        <w:t>8</w:t>
      </w:r>
      <w:r w:rsidRPr="008C7C33">
        <w:rPr>
          <w:rFonts w:ascii="Times New Roman" w:hAnsi="Times New Roman" w:cs="Times New Roman"/>
          <w:sz w:val="28"/>
          <w:szCs w:val="28"/>
        </w:rPr>
        <w:t xml:space="preserve">. Выдача </w:t>
      </w:r>
      <w:r w:rsidR="00A64A79" w:rsidRPr="008C7C33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C83C07" w:rsidRPr="008C7C33">
        <w:rPr>
          <w:rFonts w:ascii="Times New Roman" w:hAnsi="Times New Roman" w:cs="Times New Roman"/>
          <w:sz w:val="28"/>
          <w:szCs w:val="28"/>
        </w:rPr>
        <w:t>Решения</w:t>
      </w:r>
      <w:r w:rsidRPr="008C7C33">
        <w:rPr>
          <w:rFonts w:ascii="Times New Roman" w:hAnsi="Times New Roman" w:cs="Times New Roman"/>
          <w:sz w:val="28"/>
          <w:szCs w:val="28"/>
        </w:rPr>
        <w:t xml:space="preserve"> и </w:t>
      </w:r>
      <w:r w:rsidR="00282BE7" w:rsidRPr="008C7C33">
        <w:rPr>
          <w:rFonts w:ascii="Times New Roman" w:hAnsi="Times New Roman" w:cs="Times New Roman"/>
          <w:sz w:val="28"/>
          <w:szCs w:val="28"/>
        </w:rPr>
        <w:t>Р</w:t>
      </w:r>
      <w:r w:rsidRPr="008C7C33">
        <w:rPr>
          <w:rFonts w:ascii="Times New Roman" w:hAnsi="Times New Roman" w:cs="Times New Roman"/>
          <w:sz w:val="28"/>
          <w:szCs w:val="28"/>
        </w:rPr>
        <w:t>аспоряжения администрации района.</w:t>
      </w:r>
    </w:p>
    <w:p w:rsidR="005C1B50" w:rsidRPr="008C7C33" w:rsidRDefault="005C1B50" w:rsidP="008C7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3.</w:t>
      </w:r>
      <w:r w:rsidR="00735BD4" w:rsidRPr="008C7C33">
        <w:rPr>
          <w:rFonts w:ascii="Times New Roman" w:hAnsi="Times New Roman" w:cs="Times New Roman"/>
          <w:sz w:val="28"/>
          <w:szCs w:val="28"/>
        </w:rPr>
        <w:t>8</w:t>
      </w:r>
      <w:r w:rsidRPr="008C7C33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являются подписанные и зарегистрированные </w:t>
      </w:r>
      <w:r w:rsidR="00CE4068" w:rsidRPr="008C7C33">
        <w:rPr>
          <w:rFonts w:ascii="Times New Roman" w:hAnsi="Times New Roman" w:cs="Times New Roman"/>
          <w:sz w:val="28"/>
          <w:szCs w:val="28"/>
        </w:rPr>
        <w:t>Решение</w:t>
      </w:r>
      <w:r w:rsidRPr="008C7C33">
        <w:rPr>
          <w:rFonts w:ascii="Times New Roman" w:hAnsi="Times New Roman" w:cs="Times New Roman"/>
          <w:sz w:val="28"/>
          <w:szCs w:val="28"/>
        </w:rPr>
        <w:t xml:space="preserve"> и </w:t>
      </w:r>
      <w:r w:rsidR="00EE5838" w:rsidRPr="008C7C33">
        <w:rPr>
          <w:rFonts w:ascii="Times New Roman" w:hAnsi="Times New Roman" w:cs="Times New Roman"/>
          <w:sz w:val="28"/>
          <w:szCs w:val="28"/>
        </w:rPr>
        <w:t>Р</w:t>
      </w:r>
      <w:r w:rsidRPr="008C7C33">
        <w:rPr>
          <w:rFonts w:ascii="Times New Roman" w:hAnsi="Times New Roman" w:cs="Times New Roman"/>
          <w:sz w:val="28"/>
          <w:szCs w:val="28"/>
        </w:rPr>
        <w:t>аспоряжение адми</w:t>
      </w:r>
      <w:r w:rsidR="00EE5838" w:rsidRPr="008C7C33">
        <w:rPr>
          <w:rFonts w:ascii="Times New Roman" w:hAnsi="Times New Roman" w:cs="Times New Roman"/>
          <w:sz w:val="28"/>
          <w:szCs w:val="28"/>
        </w:rPr>
        <w:t>нистрации района</w:t>
      </w:r>
      <w:r w:rsidRPr="008C7C33">
        <w:rPr>
          <w:rFonts w:ascii="Times New Roman" w:hAnsi="Times New Roman" w:cs="Times New Roman"/>
          <w:sz w:val="28"/>
          <w:szCs w:val="28"/>
        </w:rPr>
        <w:t>.</w:t>
      </w:r>
    </w:p>
    <w:p w:rsidR="00936647" w:rsidRPr="008C7C33" w:rsidRDefault="00936647" w:rsidP="008C7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33">
        <w:rPr>
          <w:rFonts w:ascii="Times New Roman" w:hAnsi="Times New Roman" w:cs="Times New Roman"/>
          <w:sz w:val="28"/>
          <w:szCs w:val="28"/>
        </w:rPr>
        <w:t>3.8.2. Ответственный специалист после поступления Решения и Распоряжения администрации района осуществляет подготовку сопроводительного письма администрации района.</w:t>
      </w:r>
    </w:p>
    <w:p w:rsidR="00936647" w:rsidRPr="008C7C33" w:rsidRDefault="00936647" w:rsidP="008C7C3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33">
        <w:rPr>
          <w:rFonts w:ascii="Times New Roman" w:hAnsi="Times New Roman" w:cs="Times New Roman"/>
          <w:sz w:val="28"/>
          <w:szCs w:val="28"/>
        </w:rPr>
        <w:t>3.8.3. С</w:t>
      </w:r>
      <w:r w:rsidRPr="008C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выполнения административной процедуры 4 дня со дня </w:t>
      </w:r>
      <w:r w:rsidRPr="008C7C33">
        <w:rPr>
          <w:rFonts w:ascii="Times New Roman" w:hAnsi="Times New Roman" w:cs="Times New Roman"/>
          <w:sz w:val="28"/>
          <w:szCs w:val="28"/>
        </w:rPr>
        <w:t>поступления Решения и Распоряжения администрации района</w:t>
      </w:r>
      <w:r w:rsidRPr="008C7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B50" w:rsidRPr="008C7C33" w:rsidRDefault="00936647" w:rsidP="008C7C33">
      <w:pPr>
        <w:ind w:firstLine="709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3.8.4. Результатом выполнения административной процедуры является выдача (направление) Заявителю Решение, а также заверенной копии </w:t>
      </w:r>
      <w:r w:rsidR="008C7C33" w:rsidRPr="008C7C33">
        <w:rPr>
          <w:sz w:val="28"/>
          <w:szCs w:val="28"/>
        </w:rPr>
        <w:t>Р</w:t>
      </w:r>
      <w:r w:rsidRPr="008C7C33">
        <w:rPr>
          <w:sz w:val="28"/>
          <w:szCs w:val="28"/>
        </w:rPr>
        <w:t>аспоряжения администрации района с сопроводительным письмом администрации района одним из способов:</w:t>
      </w:r>
    </w:p>
    <w:p w:rsidR="00936647" w:rsidRPr="008C7C33" w:rsidRDefault="00936647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отказ в предоставлении муниципальной услуги, дата получения;</w:t>
      </w:r>
    </w:p>
    <w:p w:rsidR="00936647" w:rsidRPr="008C7C33" w:rsidRDefault="00936647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через МФЦ: отказ в предоставлении муниципальной услуги направляется ответственным специалистом в адрес МФЦ для выдачи Заявителю;</w:t>
      </w:r>
    </w:p>
    <w:p w:rsidR="00936647" w:rsidRPr="008C7C33" w:rsidRDefault="00936647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путем почтового отправления: отказ в предоставлении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936647" w:rsidRPr="008C7C33" w:rsidRDefault="00936647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путем направления на электронную почту: отказ в предоставлении муниципальной услуги направляется в форме электронного документа по адресу, указанному Заявителем в Заявлении;</w:t>
      </w:r>
    </w:p>
    <w:p w:rsidR="00936647" w:rsidRPr="008C7C33" w:rsidRDefault="00936647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отказ в предоставлении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936647" w:rsidRPr="008C7C33" w:rsidRDefault="00936647" w:rsidP="008C7C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23" w:history="1">
        <w:r w:rsidRPr="008C7C33">
          <w:rPr>
            <w:sz w:val="28"/>
            <w:szCs w:val="28"/>
          </w:rPr>
          <w:t>законом</w:t>
        </w:r>
      </w:hyperlink>
      <w:r w:rsidRPr="008C7C33">
        <w:rPr>
          <w:sz w:val="28"/>
          <w:szCs w:val="28"/>
        </w:rPr>
        <w:t xml:space="preserve"> от 06.04.2011 № 63-ФЗ «Об электронной подписи».</w:t>
      </w:r>
    </w:p>
    <w:p w:rsidR="00EF2B35" w:rsidRPr="008C7C33" w:rsidRDefault="00EF2B35" w:rsidP="008C7C3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7C33">
        <w:rPr>
          <w:sz w:val="28"/>
          <w:szCs w:val="28"/>
        </w:rPr>
        <w:t xml:space="preserve">4. Формы </w:t>
      </w:r>
      <w:proofErr w:type="gramStart"/>
      <w:r w:rsidRPr="008C7C33">
        <w:rPr>
          <w:sz w:val="28"/>
          <w:szCs w:val="28"/>
        </w:rPr>
        <w:t>контроля за</w:t>
      </w:r>
      <w:proofErr w:type="gramEnd"/>
      <w:r w:rsidRPr="008C7C33">
        <w:rPr>
          <w:sz w:val="28"/>
          <w:szCs w:val="28"/>
        </w:rPr>
        <w:t xml:space="preserve"> исполнением административного </w:t>
      </w:r>
      <w:r w:rsidR="00837242" w:rsidRPr="008C7C33">
        <w:rPr>
          <w:sz w:val="28"/>
          <w:szCs w:val="28"/>
        </w:rPr>
        <w:t>регламента</w:t>
      </w:r>
    </w:p>
    <w:p w:rsidR="00E54AA3" w:rsidRPr="008C7C33" w:rsidRDefault="00E54AA3" w:rsidP="008C7C3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8C7C3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C7C33">
        <w:rPr>
          <w:rFonts w:eastAsia="Calibri"/>
          <w:sz w:val="28"/>
          <w:szCs w:val="28"/>
          <w:lang w:eastAsia="en-US"/>
        </w:rPr>
        <w:t xml:space="preserve"> исполнением административного </w:t>
      </w:r>
      <w:r w:rsidR="00837242" w:rsidRPr="008C7C33">
        <w:rPr>
          <w:rFonts w:eastAsia="Calibri"/>
          <w:sz w:val="28"/>
          <w:szCs w:val="28"/>
          <w:lang w:eastAsia="en-US"/>
        </w:rPr>
        <w:t>регламента</w:t>
      </w:r>
      <w:r w:rsidRPr="008C7C33">
        <w:rPr>
          <w:rFonts w:eastAsia="Calibri"/>
          <w:sz w:val="28"/>
          <w:szCs w:val="28"/>
          <w:lang w:eastAsia="en-US"/>
        </w:rPr>
        <w:t xml:space="preserve"> осуществляется в форме плановых (текущий контроль) и внеплановых проверок.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lastRenderedPageBreak/>
        <w:t xml:space="preserve">4.2. </w:t>
      </w:r>
      <w:proofErr w:type="gramStart"/>
      <w:r w:rsidRPr="008C7C33"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</w:t>
      </w:r>
      <w:r w:rsidR="00837242" w:rsidRPr="008C7C33">
        <w:rPr>
          <w:rFonts w:eastAsia="Calibri"/>
          <w:sz w:val="28"/>
          <w:szCs w:val="28"/>
          <w:lang w:eastAsia="en-US"/>
        </w:rPr>
        <w:t>регламентом</w:t>
      </w:r>
      <w:r w:rsidRPr="008C7C33">
        <w:rPr>
          <w:rFonts w:eastAsia="Calibri"/>
          <w:sz w:val="28"/>
          <w:szCs w:val="28"/>
          <w:lang w:eastAsia="en-US"/>
        </w:rPr>
        <w:t xml:space="preserve">; за качественной проверкой представленных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ем</w:t>
      </w:r>
      <w:r w:rsidRPr="008C7C33">
        <w:rPr>
          <w:rFonts w:eastAsia="Calibri"/>
          <w:sz w:val="28"/>
          <w:szCs w:val="28"/>
          <w:lang w:eastAsia="en-US"/>
        </w:rPr>
        <w:t xml:space="preserve">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C33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</w:t>
      </w:r>
      <w:r w:rsidR="00837242" w:rsidRPr="008C7C33">
        <w:rPr>
          <w:rFonts w:eastAsia="Calibri"/>
          <w:sz w:val="28"/>
          <w:szCs w:val="28"/>
          <w:lang w:eastAsia="en-US"/>
        </w:rPr>
        <w:t>регламента</w:t>
      </w:r>
      <w:r w:rsidRPr="008C7C33">
        <w:rPr>
          <w:rFonts w:eastAsia="Calibri"/>
          <w:sz w:val="28"/>
          <w:szCs w:val="28"/>
          <w:lang w:eastAsia="en-US"/>
        </w:rPr>
        <w:t xml:space="preserve"> проводится </w:t>
      </w:r>
      <w:r w:rsidRPr="008C7C33">
        <w:rPr>
          <w:sz w:val="28"/>
          <w:szCs w:val="28"/>
        </w:rPr>
        <w:t xml:space="preserve">на основании конкретного обращения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я</w:t>
      </w:r>
      <w:r w:rsidRPr="008C7C33">
        <w:rPr>
          <w:sz w:val="28"/>
          <w:szCs w:val="28"/>
        </w:rPr>
        <w:t>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sz w:val="28"/>
          <w:szCs w:val="28"/>
        </w:rPr>
        <w:t xml:space="preserve">4.4. </w:t>
      </w:r>
      <w:proofErr w:type="gramStart"/>
      <w:r w:rsidRPr="008C7C33">
        <w:rPr>
          <w:sz w:val="28"/>
          <w:szCs w:val="28"/>
        </w:rPr>
        <w:t>Контроль за</w:t>
      </w:r>
      <w:proofErr w:type="gramEnd"/>
      <w:r w:rsidRPr="008C7C33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ей</w:t>
      </w:r>
      <w:r w:rsidRPr="008C7C33">
        <w:rPr>
          <w:sz w:val="28"/>
          <w:szCs w:val="28"/>
        </w:rPr>
        <w:t xml:space="preserve">, рассмотрение, принятие решений и подготовку ответов на обращения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ей</w:t>
      </w:r>
      <w:r w:rsidRPr="008C7C33">
        <w:rPr>
          <w:sz w:val="28"/>
          <w:szCs w:val="28"/>
        </w:rPr>
        <w:t>, содержащие жалобы на решения, действия (бездействия) ответственных за предоставление муниципальной услуги специалистов.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</w:t>
      </w:r>
      <w:r w:rsidR="00837242" w:rsidRPr="008C7C33">
        <w:rPr>
          <w:rFonts w:eastAsia="Calibri"/>
          <w:sz w:val="28"/>
          <w:szCs w:val="28"/>
          <w:lang w:eastAsia="en-US"/>
        </w:rPr>
        <w:t>регламентом</w:t>
      </w:r>
      <w:r w:rsidRPr="008C7C33">
        <w:rPr>
          <w:rFonts w:eastAsia="Calibri"/>
          <w:sz w:val="28"/>
          <w:szCs w:val="28"/>
          <w:lang w:eastAsia="en-US"/>
        </w:rPr>
        <w:t xml:space="preserve"> </w:t>
      </w:r>
      <w:r w:rsidRPr="008C7C33">
        <w:rPr>
          <w:sz w:val="28"/>
          <w:szCs w:val="28"/>
        </w:rPr>
        <w:t xml:space="preserve">для информирования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ей</w:t>
      </w:r>
      <w:r w:rsidRPr="008C7C33">
        <w:rPr>
          <w:sz w:val="28"/>
          <w:szCs w:val="28"/>
        </w:rPr>
        <w:t xml:space="preserve"> о порядке предоставления муниципальной услуги.</w:t>
      </w:r>
    </w:p>
    <w:p w:rsidR="00E54AA3" w:rsidRPr="008C7C33" w:rsidRDefault="00E54AA3" w:rsidP="008C7C3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8C7C33">
        <w:rPr>
          <w:sz w:val="28"/>
          <w:szCs w:val="28"/>
        </w:rPr>
        <w:t xml:space="preserve">5. </w:t>
      </w:r>
      <w:r w:rsidRPr="008C7C33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8C7C33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E54AA3" w:rsidRPr="008C7C33" w:rsidRDefault="00E54AA3" w:rsidP="008C7C33">
      <w:pPr>
        <w:autoSpaceDE w:val="0"/>
        <w:jc w:val="both"/>
        <w:rPr>
          <w:sz w:val="28"/>
          <w:szCs w:val="28"/>
        </w:rPr>
      </w:pP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2429D3" w:rsidRPr="008C7C33">
        <w:rPr>
          <w:rFonts w:eastAsia="Calibri"/>
          <w:bCs/>
          <w:sz w:val="28"/>
          <w:szCs w:val="28"/>
        </w:rPr>
        <w:t>Заявител</w:t>
      </w:r>
      <w:r w:rsidR="006F5360" w:rsidRPr="008C7C33">
        <w:rPr>
          <w:rFonts w:eastAsia="Calibri"/>
          <w:bCs/>
          <w:sz w:val="28"/>
          <w:szCs w:val="28"/>
        </w:rPr>
        <w:t>ем</w:t>
      </w:r>
      <w:r w:rsidRPr="008C7C33">
        <w:rPr>
          <w:rFonts w:eastAsia="Calibri"/>
          <w:bCs/>
          <w:sz w:val="28"/>
          <w:szCs w:val="28"/>
        </w:rPr>
        <w:t xml:space="preserve"> являются решения и действия (бездействия) органа, оказывающего муниципальную услугу, </w:t>
      </w:r>
      <w:r w:rsidRPr="008C7C33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8C7C33">
        <w:rPr>
          <w:rFonts w:eastAsia="Calibri"/>
          <w:bCs/>
          <w:sz w:val="28"/>
          <w:szCs w:val="28"/>
        </w:rPr>
        <w:t xml:space="preserve">5.2. </w:t>
      </w:r>
      <w:r w:rsidR="002429D3" w:rsidRPr="008C7C33">
        <w:rPr>
          <w:rFonts w:eastAsia="Calibri"/>
          <w:bCs/>
          <w:sz w:val="28"/>
          <w:szCs w:val="28"/>
        </w:rPr>
        <w:t>Заявител</w:t>
      </w:r>
      <w:r w:rsidR="006F5360" w:rsidRPr="008C7C33">
        <w:rPr>
          <w:rFonts w:eastAsia="Calibri"/>
          <w:bCs/>
          <w:sz w:val="28"/>
          <w:szCs w:val="28"/>
        </w:rPr>
        <w:t>ь</w:t>
      </w:r>
      <w:r w:rsidRPr="008C7C33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E54AA3" w:rsidRPr="008C7C33" w:rsidRDefault="00E54AA3" w:rsidP="008C7C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2429D3" w:rsidRPr="008C7C33">
        <w:rPr>
          <w:rFonts w:eastAsia="Calibri"/>
          <w:bCs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bCs/>
          <w:sz w:val="28"/>
          <w:szCs w:val="28"/>
          <w:lang w:eastAsia="en-US"/>
        </w:rPr>
        <w:t>я</w:t>
      </w:r>
      <w:r w:rsidRPr="008C7C33">
        <w:rPr>
          <w:rFonts w:eastAsia="Calibri"/>
          <w:bCs/>
          <w:sz w:val="28"/>
          <w:szCs w:val="28"/>
          <w:lang w:eastAsia="en-US"/>
        </w:rPr>
        <w:t xml:space="preserve"> о предоставлении муниципальной услуги;</w:t>
      </w:r>
    </w:p>
    <w:p w:rsidR="00E54AA3" w:rsidRPr="008C7C33" w:rsidRDefault="00E54AA3" w:rsidP="008C7C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E54AA3" w:rsidRPr="008C7C33" w:rsidRDefault="00E54AA3" w:rsidP="008C7C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2429D3" w:rsidRPr="008C7C33">
        <w:rPr>
          <w:rFonts w:eastAsia="Calibri"/>
          <w:bCs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bCs/>
          <w:sz w:val="28"/>
          <w:szCs w:val="28"/>
          <w:lang w:eastAsia="en-US"/>
        </w:rPr>
        <w:t>ем</w:t>
      </w:r>
      <w:r w:rsidRPr="008C7C33">
        <w:rPr>
          <w:rFonts w:eastAsia="Calibri"/>
          <w:bCs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E54AA3" w:rsidRPr="008C7C33" w:rsidRDefault="00E54AA3" w:rsidP="008C7C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2429D3" w:rsidRPr="008C7C33">
        <w:rPr>
          <w:rFonts w:eastAsia="Calibri"/>
          <w:bCs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bCs/>
          <w:sz w:val="28"/>
          <w:szCs w:val="28"/>
          <w:lang w:eastAsia="en-US"/>
        </w:rPr>
        <w:t>ю</w:t>
      </w:r>
      <w:r w:rsidRPr="008C7C33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предусмотрено действующим законодательством;</w:t>
      </w:r>
    </w:p>
    <w:p w:rsidR="00E54AA3" w:rsidRPr="008C7C33" w:rsidRDefault="00E54AA3" w:rsidP="008C7C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2429D3" w:rsidRPr="008C7C33">
        <w:rPr>
          <w:rFonts w:eastAsia="Calibri"/>
          <w:bCs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bCs/>
          <w:sz w:val="28"/>
          <w:szCs w:val="28"/>
          <w:lang w:eastAsia="en-US"/>
        </w:rPr>
        <w:t>ю</w:t>
      </w:r>
      <w:r w:rsidRPr="008C7C33">
        <w:rPr>
          <w:rFonts w:eastAsia="Calibri"/>
          <w:bCs/>
          <w:sz w:val="28"/>
          <w:szCs w:val="28"/>
          <w:lang w:eastAsia="en-US"/>
        </w:rPr>
        <w:t xml:space="preserve"> в предоставлении муниципальной услуги, если основания отказа не предусмотрены действующим законодательством;</w:t>
      </w:r>
    </w:p>
    <w:p w:rsidR="00E54AA3" w:rsidRPr="008C7C33" w:rsidRDefault="00E54AA3" w:rsidP="008C7C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2429D3" w:rsidRPr="008C7C33">
        <w:rPr>
          <w:rFonts w:eastAsia="Calibri"/>
          <w:bCs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bCs/>
          <w:sz w:val="28"/>
          <w:szCs w:val="28"/>
          <w:lang w:eastAsia="en-US"/>
        </w:rPr>
        <w:t>ем</w:t>
      </w:r>
      <w:r w:rsidRPr="008C7C33">
        <w:rPr>
          <w:rFonts w:eastAsia="Calibri"/>
          <w:bCs/>
          <w:sz w:val="28"/>
          <w:szCs w:val="28"/>
          <w:lang w:eastAsia="en-US"/>
        </w:rPr>
        <w:t xml:space="preserve"> при предоставлении муниципальной услуги платы, не предусмотренной действующим законодательством;</w:t>
      </w:r>
    </w:p>
    <w:p w:rsidR="00E54AA3" w:rsidRPr="008C7C33" w:rsidRDefault="00E54AA3" w:rsidP="008C7C33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8C7C33">
        <w:rPr>
          <w:rFonts w:eastAsia="Calibri"/>
          <w:bCs/>
          <w:sz w:val="28"/>
          <w:szCs w:val="28"/>
          <w:lang w:eastAsia="en-US"/>
        </w:rPr>
        <w:lastRenderedPageBreak/>
        <w:t xml:space="preserve">7) отказ органа, предоставляющего муниципальную услугу, его должностного лица, </w:t>
      </w:r>
      <w:r w:rsidRPr="008C7C33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8C7C33">
        <w:rPr>
          <w:rFonts w:eastAsia="Calibri"/>
          <w:bCs/>
          <w:sz w:val="28"/>
          <w:szCs w:val="28"/>
          <w:lang w:eastAsia="en-US"/>
        </w:rPr>
        <w:t xml:space="preserve"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</w:t>
      </w:r>
      <w:r w:rsidR="00837242" w:rsidRPr="008C7C33">
        <w:rPr>
          <w:rFonts w:eastAsia="Calibri"/>
          <w:bCs/>
          <w:sz w:val="28"/>
          <w:szCs w:val="28"/>
          <w:lang w:eastAsia="en-US"/>
        </w:rPr>
        <w:t>регламентом</w:t>
      </w:r>
      <w:r w:rsidRPr="008C7C33">
        <w:rPr>
          <w:rFonts w:eastAsia="Calibri"/>
          <w:bCs/>
          <w:sz w:val="28"/>
          <w:szCs w:val="28"/>
          <w:lang w:eastAsia="en-US"/>
        </w:rPr>
        <w:t xml:space="preserve"> предоставления муниципальной услуги срока таких исправлений;</w:t>
      </w:r>
      <w:proofErr w:type="gramEnd"/>
    </w:p>
    <w:p w:rsidR="00E54AA3" w:rsidRPr="008C7C33" w:rsidRDefault="00E54AA3" w:rsidP="008C7C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E54AA3" w:rsidRPr="008C7C33" w:rsidRDefault="00E54AA3" w:rsidP="008C7C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bCs/>
          <w:sz w:val="28"/>
          <w:szCs w:val="28"/>
          <w:lang w:eastAsia="en-US"/>
        </w:rPr>
        <w:t xml:space="preserve">10) </w:t>
      </w:r>
      <w:r w:rsidRPr="008C7C33">
        <w:rPr>
          <w:rFonts w:eastAsia="Calibri"/>
          <w:sz w:val="28"/>
          <w:szCs w:val="28"/>
          <w:lang w:eastAsia="en-US"/>
        </w:rPr>
        <w:t xml:space="preserve">требование у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я</w:t>
      </w:r>
      <w:r w:rsidRPr="008C7C33">
        <w:rPr>
          <w:rFonts w:eastAsia="Calibri"/>
          <w:sz w:val="28"/>
          <w:szCs w:val="28"/>
          <w:lang w:eastAsia="en-US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8B5C03" w:rsidRPr="008C7C33">
        <w:rPr>
          <w:rFonts w:eastAsia="Calibri"/>
          <w:sz w:val="28"/>
          <w:szCs w:val="28"/>
          <w:lang w:eastAsia="en-US"/>
        </w:rPr>
        <w:t>4</w:t>
      </w:r>
      <w:r w:rsidRPr="008C7C33">
        <w:rPr>
          <w:rFonts w:eastAsia="Calibri"/>
          <w:sz w:val="28"/>
          <w:szCs w:val="28"/>
          <w:lang w:eastAsia="en-US"/>
        </w:rPr>
        <w:t xml:space="preserve"> настоящего </w:t>
      </w:r>
      <w:r w:rsidR="00837242" w:rsidRPr="008C7C33">
        <w:rPr>
          <w:rFonts w:eastAsia="Calibri"/>
          <w:sz w:val="28"/>
          <w:szCs w:val="28"/>
          <w:lang w:eastAsia="en-US"/>
        </w:rPr>
        <w:t>регламента</w:t>
      </w:r>
      <w:r w:rsidRPr="008C7C33">
        <w:rPr>
          <w:rFonts w:eastAsia="Calibri"/>
          <w:sz w:val="28"/>
          <w:szCs w:val="28"/>
          <w:lang w:eastAsia="en-US"/>
        </w:rPr>
        <w:t>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 xml:space="preserve">5.3. </w:t>
      </w:r>
      <w:r w:rsidR="00E63E77" w:rsidRPr="008C7C33">
        <w:rPr>
          <w:rFonts w:eastAsia="Calibri"/>
          <w:sz w:val="28"/>
          <w:szCs w:val="28"/>
        </w:rPr>
        <w:t>Жалоба подается в письменной форме в орган, предоставляющий муниципальную услугу. Жалобы на решения, принятые начальником органа, предоставляющего муниципальную услугу, подаются Главе Северо-Енисейского района.</w:t>
      </w:r>
    </w:p>
    <w:p w:rsidR="00E54AA3" w:rsidRPr="008C7C33" w:rsidRDefault="00E54AA3" w:rsidP="008C7C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я</w:t>
      </w:r>
      <w:r w:rsidRPr="008C7C33">
        <w:rPr>
          <w:rFonts w:eastAsia="Calibri"/>
          <w:sz w:val="28"/>
          <w:szCs w:val="28"/>
          <w:lang w:eastAsia="en-US"/>
        </w:rPr>
        <w:t xml:space="preserve">, представляется документ, подтверждающий полномочия на осуществление действий от имени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я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я</w:t>
      </w:r>
      <w:r w:rsidRPr="008C7C33">
        <w:rPr>
          <w:rFonts w:eastAsia="Calibri"/>
          <w:sz w:val="28"/>
          <w:szCs w:val="28"/>
        </w:rPr>
        <w:t>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8C7C33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24" w:history="1">
        <w:r w:rsidRPr="008C7C33">
          <w:rPr>
            <w:rFonts w:eastAsia="Calibri"/>
            <w:sz w:val="28"/>
            <w:szCs w:val="28"/>
          </w:rPr>
          <w:t>Правилами</w:t>
        </w:r>
      </w:hyperlink>
      <w:r w:rsidRPr="008C7C33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8C7C33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5" w:history="1">
        <w:r w:rsidRPr="008C7C33">
          <w:rPr>
            <w:rFonts w:eastAsia="Calibri"/>
            <w:sz w:val="28"/>
            <w:szCs w:val="28"/>
          </w:rPr>
          <w:t>законодательством</w:t>
        </w:r>
      </w:hyperlink>
      <w:r w:rsidRPr="008C7C33">
        <w:rPr>
          <w:rFonts w:eastAsia="Calibri"/>
          <w:sz w:val="28"/>
          <w:szCs w:val="28"/>
        </w:rPr>
        <w:t>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5.6. Жалоба должна содержать: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8C7C33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8C7C33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8C7C33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8C7C33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я</w:t>
      </w:r>
      <w:r w:rsidRPr="008C7C33">
        <w:rPr>
          <w:rFonts w:eastAsia="Calibri"/>
          <w:sz w:val="28"/>
          <w:szCs w:val="28"/>
        </w:rPr>
        <w:t xml:space="preserve"> - физического лица либо наименование, сведения о месте нахождения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я</w:t>
      </w:r>
      <w:r w:rsidRPr="008C7C33">
        <w:rPr>
          <w:rFonts w:eastAsia="Calibri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ю</w:t>
      </w:r>
      <w:r w:rsidRPr="008C7C33">
        <w:rPr>
          <w:rFonts w:eastAsia="Calibri"/>
          <w:sz w:val="28"/>
          <w:szCs w:val="28"/>
        </w:rPr>
        <w:t>;</w:t>
      </w:r>
      <w:proofErr w:type="gramEnd"/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8C7C33">
        <w:rPr>
          <w:rFonts w:eastAsia="Calibr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8C7C33">
        <w:rPr>
          <w:rFonts w:eastAsia="Calibri"/>
          <w:sz w:val="28"/>
          <w:szCs w:val="28"/>
        </w:rPr>
        <w:t>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 xml:space="preserve">доводы, на основании которых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ь</w:t>
      </w:r>
      <w:r w:rsidRPr="008C7C33">
        <w:rPr>
          <w:rFonts w:eastAsia="Calibri"/>
          <w:sz w:val="28"/>
          <w:szCs w:val="28"/>
        </w:rPr>
        <w:t xml:space="preserve">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8C7C33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8C7C33">
        <w:rPr>
          <w:rFonts w:eastAsia="Calibri"/>
          <w:sz w:val="28"/>
          <w:szCs w:val="28"/>
        </w:rPr>
        <w:t xml:space="preserve">.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ем</w:t>
      </w:r>
      <w:r w:rsidRPr="008C7C33">
        <w:rPr>
          <w:rFonts w:eastAsia="Calibri"/>
          <w:sz w:val="28"/>
          <w:szCs w:val="28"/>
        </w:rPr>
        <w:t xml:space="preserve"> могут быть представлены документы (при наличии), подтверждающие доводы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я</w:t>
      </w:r>
      <w:r w:rsidRPr="008C7C33">
        <w:rPr>
          <w:rFonts w:eastAsia="Calibri"/>
          <w:sz w:val="28"/>
          <w:szCs w:val="28"/>
        </w:rPr>
        <w:t>, либо их копии.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 xml:space="preserve">5.7. </w:t>
      </w:r>
      <w:proofErr w:type="gramStart"/>
      <w:r w:rsidRPr="008C7C33">
        <w:rPr>
          <w:rFonts w:eastAsia="Calibri"/>
          <w:sz w:val="28"/>
          <w:szCs w:val="28"/>
        </w:rPr>
        <w:t xml:space="preserve"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я</w:t>
      </w:r>
      <w:r w:rsidRPr="008C7C33">
        <w:rPr>
          <w:rFonts w:eastAsia="Calibri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8C7C33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8C7C33">
        <w:rPr>
          <w:rFonts w:eastAsia="Calibri"/>
          <w:sz w:val="28"/>
          <w:szCs w:val="28"/>
        </w:rPr>
        <w:t xml:space="preserve"> В ответе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ю</w:t>
      </w:r>
      <w:r w:rsidRPr="008C7C33">
        <w:rPr>
          <w:rFonts w:eastAsia="Calibri"/>
          <w:sz w:val="28"/>
          <w:szCs w:val="28"/>
        </w:rPr>
        <w:t xml:space="preserve">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8C7C33">
        <w:rPr>
          <w:rFonts w:eastAsia="Calibri"/>
          <w:sz w:val="28"/>
          <w:szCs w:val="28"/>
        </w:rPr>
        <w:t>неудобства</w:t>
      </w:r>
      <w:proofErr w:type="gramEnd"/>
      <w:r w:rsidRPr="008C7C33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ю</w:t>
      </w:r>
      <w:r w:rsidRPr="008C7C33">
        <w:rPr>
          <w:rFonts w:eastAsia="Calibri"/>
          <w:sz w:val="28"/>
          <w:szCs w:val="28"/>
        </w:rPr>
        <w:t xml:space="preserve"> в целях получения муниципальной услуги.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8C7C33">
        <w:rPr>
          <w:rFonts w:eastAsia="Calibri"/>
          <w:sz w:val="28"/>
          <w:szCs w:val="28"/>
          <w:lang w:eastAsia="en-US"/>
        </w:rPr>
        <w:t xml:space="preserve">В ответе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ю</w:t>
      </w:r>
      <w:r w:rsidRPr="008C7C33">
        <w:rPr>
          <w:rFonts w:eastAsia="Calibri"/>
          <w:sz w:val="28"/>
          <w:szCs w:val="28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lastRenderedPageBreak/>
        <w:t xml:space="preserve">5.9. Не позднее дня, следующего за днем принятия решения, указанного в </w:t>
      </w:r>
      <w:hyperlink w:anchor="Par20" w:history="1">
        <w:r w:rsidRPr="008C7C33">
          <w:rPr>
            <w:rFonts w:eastAsia="Calibri"/>
            <w:sz w:val="28"/>
            <w:szCs w:val="28"/>
          </w:rPr>
          <w:t>пункте 5.8</w:t>
        </w:r>
      </w:hyperlink>
      <w:r w:rsidRPr="008C7C33">
        <w:t xml:space="preserve"> </w:t>
      </w:r>
      <w:r w:rsidRPr="008C7C33">
        <w:rPr>
          <w:rFonts w:eastAsia="Calibri"/>
          <w:sz w:val="28"/>
          <w:szCs w:val="28"/>
        </w:rPr>
        <w:t xml:space="preserve"> настоящего </w:t>
      </w:r>
      <w:r w:rsidR="00837242" w:rsidRPr="008C7C33">
        <w:rPr>
          <w:rFonts w:eastAsia="Calibri"/>
          <w:sz w:val="28"/>
          <w:szCs w:val="28"/>
        </w:rPr>
        <w:t>регламента</w:t>
      </w:r>
      <w:r w:rsidRPr="008C7C33">
        <w:rPr>
          <w:rFonts w:eastAsia="Calibri"/>
          <w:sz w:val="28"/>
          <w:szCs w:val="28"/>
        </w:rPr>
        <w:t xml:space="preserve">,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ю</w:t>
      </w:r>
      <w:r w:rsidRPr="008C7C33">
        <w:rPr>
          <w:rFonts w:eastAsia="Calibri"/>
          <w:sz w:val="28"/>
          <w:szCs w:val="28"/>
        </w:rPr>
        <w:t xml:space="preserve"> в письменной форме и по желанию </w:t>
      </w:r>
      <w:r w:rsidR="002429D3" w:rsidRPr="008C7C33">
        <w:rPr>
          <w:rFonts w:eastAsia="Calibri"/>
          <w:sz w:val="28"/>
          <w:szCs w:val="28"/>
        </w:rPr>
        <w:t>Заявител</w:t>
      </w:r>
      <w:r w:rsidR="006F5360" w:rsidRPr="008C7C33">
        <w:rPr>
          <w:rFonts w:eastAsia="Calibri"/>
          <w:sz w:val="28"/>
          <w:szCs w:val="28"/>
        </w:rPr>
        <w:t>я</w:t>
      </w:r>
      <w:r w:rsidRPr="008C7C33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7C33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8C7C33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C7C33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5.11. В удовлетворении жалобы отказывается в следующих случаях: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C33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я</w:t>
      </w:r>
      <w:r w:rsidR="00903AF8">
        <w:rPr>
          <w:sz w:val="28"/>
          <w:szCs w:val="28"/>
        </w:rPr>
        <w:t xml:space="preserve"> и по тому же предмету жалобы.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C33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2429D3" w:rsidRPr="008C7C33">
        <w:rPr>
          <w:sz w:val="28"/>
          <w:szCs w:val="28"/>
        </w:rPr>
        <w:t>Заявител</w:t>
      </w:r>
      <w:r w:rsidR="006F5360" w:rsidRPr="008C7C33">
        <w:rPr>
          <w:sz w:val="28"/>
          <w:szCs w:val="28"/>
        </w:rPr>
        <w:t>ю</w:t>
      </w:r>
      <w:r w:rsidRPr="008C7C33">
        <w:rPr>
          <w:sz w:val="28"/>
          <w:szCs w:val="28"/>
        </w:rPr>
        <w:t xml:space="preserve"> в сроки, установленные в пункте 5.7 настоящего </w:t>
      </w:r>
      <w:r w:rsidR="00837242" w:rsidRPr="008C7C33">
        <w:rPr>
          <w:sz w:val="28"/>
          <w:szCs w:val="28"/>
        </w:rPr>
        <w:t>регламента</w:t>
      </w:r>
      <w:r w:rsidRPr="008C7C33">
        <w:rPr>
          <w:sz w:val="28"/>
          <w:szCs w:val="28"/>
        </w:rPr>
        <w:t>, сообщается о недопустимости злоупотребления правом.</w:t>
      </w:r>
    </w:p>
    <w:p w:rsidR="00E54AA3" w:rsidRPr="008C7C33" w:rsidRDefault="00E54AA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 xml:space="preserve">5.13. </w:t>
      </w:r>
      <w:r w:rsidR="002429D3"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ь</w:t>
      </w:r>
      <w:r w:rsidRPr="008C7C33">
        <w:rPr>
          <w:rFonts w:eastAsia="Calibri"/>
          <w:sz w:val="28"/>
          <w:szCs w:val="28"/>
          <w:lang w:eastAsia="en-US"/>
        </w:rPr>
        <w:t xml:space="preserve">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E54AA3" w:rsidRPr="008C7C33" w:rsidRDefault="002429D3" w:rsidP="008C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rFonts w:eastAsia="Calibri"/>
          <w:sz w:val="28"/>
          <w:szCs w:val="28"/>
          <w:lang w:eastAsia="en-US"/>
        </w:rPr>
        <w:t>Заявител</w:t>
      </w:r>
      <w:r w:rsidR="006F5360" w:rsidRPr="008C7C33">
        <w:rPr>
          <w:rFonts w:eastAsia="Calibri"/>
          <w:sz w:val="28"/>
          <w:szCs w:val="28"/>
          <w:lang w:eastAsia="en-US"/>
        </w:rPr>
        <w:t>и</w:t>
      </w:r>
      <w:r w:rsidR="00E54AA3" w:rsidRPr="008C7C33">
        <w:rPr>
          <w:rFonts w:eastAsia="Calibri"/>
          <w:sz w:val="28"/>
          <w:szCs w:val="28"/>
          <w:lang w:eastAsia="en-US"/>
        </w:rPr>
        <w:t xml:space="preserve">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E54AA3" w:rsidRPr="008C7C33" w:rsidRDefault="00E54AA3" w:rsidP="00903AF8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C33">
        <w:rPr>
          <w:sz w:val="28"/>
          <w:szCs w:val="28"/>
        </w:rPr>
        <w:t xml:space="preserve">5.14. </w:t>
      </w:r>
      <w:r w:rsidRPr="008C7C33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Pr="008C7C33">
        <w:rPr>
          <w:rFonts w:eastAsia="Calibri"/>
          <w:sz w:val="28"/>
          <w:szCs w:val="28"/>
          <w:lang w:eastAsia="en-US"/>
        </w:rPr>
        <w:br w:type="page"/>
      </w:r>
    </w:p>
    <w:p w:rsidR="00E54AA3" w:rsidRPr="00CE300E" w:rsidRDefault="00E54AA3" w:rsidP="00EB356C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903AF8" w:rsidRDefault="00E54AA3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 xml:space="preserve">дминистративному </w:t>
      </w:r>
      <w:r w:rsidR="006F5360">
        <w:rPr>
          <w:sz w:val="18"/>
          <w:szCs w:val="18"/>
        </w:rPr>
        <w:t>регламент</w:t>
      </w:r>
      <w:r w:rsidRPr="00CE300E">
        <w:rPr>
          <w:sz w:val="18"/>
          <w:szCs w:val="18"/>
        </w:rPr>
        <w:t>у</w:t>
      </w:r>
      <w:r w:rsidR="00EB356C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903AF8" w:rsidRDefault="00E54AA3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муниципальной</w:t>
      </w:r>
      <w:r w:rsidR="00EB356C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837A3B" w:rsidRPr="00837A3B">
        <w:rPr>
          <w:sz w:val="18"/>
          <w:szCs w:val="18"/>
        </w:rPr>
        <w:t>Прием Заявлений и выдача</w:t>
      </w:r>
    </w:p>
    <w:p w:rsidR="00903AF8" w:rsidRDefault="00837A3B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837A3B">
        <w:rPr>
          <w:sz w:val="18"/>
          <w:szCs w:val="18"/>
        </w:rPr>
        <w:t>документов о согласовании переустройства и (или)</w:t>
      </w:r>
    </w:p>
    <w:p w:rsidR="00903AF8" w:rsidRDefault="00837A3B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837A3B">
        <w:rPr>
          <w:sz w:val="18"/>
          <w:szCs w:val="18"/>
        </w:rPr>
        <w:t xml:space="preserve">перепланировки жилого помещения </w:t>
      </w:r>
      <w:proofErr w:type="gramStart"/>
      <w:r w:rsidRPr="00837A3B">
        <w:rPr>
          <w:sz w:val="18"/>
          <w:szCs w:val="18"/>
        </w:rPr>
        <w:t>в</w:t>
      </w:r>
      <w:proofErr w:type="gramEnd"/>
    </w:p>
    <w:p w:rsidR="00E54AA3" w:rsidRPr="00CE300E" w:rsidRDefault="00837A3B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837A3B">
        <w:rPr>
          <w:sz w:val="18"/>
          <w:szCs w:val="18"/>
        </w:rPr>
        <w:t xml:space="preserve">многоквартирном </w:t>
      </w:r>
      <w:proofErr w:type="gramStart"/>
      <w:r w:rsidRPr="00837A3B">
        <w:rPr>
          <w:sz w:val="18"/>
          <w:szCs w:val="18"/>
        </w:rPr>
        <w:t>доме</w:t>
      </w:r>
      <w:proofErr w:type="gramEnd"/>
      <w:r w:rsidR="00E54AA3" w:rsidRPr="00CE300E">
        <w:rPr>
          <w:sz w:val="18"/>
          <w:szCs w:val="18"/>
        </w:rPr>
        <w:t>»</w:t>
      </w:r>
    </w:p>
    <w:p w:rsidR="00E54AA3" w:rsidRPr="000B16AA" w:rsidRDefault="00E54AA3" w:rsidP="00E54AA3">
      <w:pPr>
        <w:autoSpaceDE w:val="0"/>
        <w:ind w:firstLine="709"/>
        <w:jc w:val="right"/>
        <w:rPr>
          <w:sz w:val="18"/>
          <w:szCs w:val="18"/>
        </w:rPr>
      </w:pPr>
    </w:p>
    <w:p w:rsidR="00E54AA3" w:rsidRDefault="00E54AA3" w:rsidP="00E54AA3">
      <w:pPr>
        <w:ind w:left="142"/>
        <w:rPr>
          <w:sz w:val="28"/>
          <w:szCs w:val="28"/>
        </w:rPr>
      </w:pPr>
    </w:p>
    <w:p w:rsidR="00E54AA3" w:rsidRDefault="00E54AA3" w:rsidP="00E54AA3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E54AA3" w:rsidRDefault="00E54AA3" w:rsidP="00E54AA3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E54AA3" w:rsidTr="00B668C6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AA3" w:rsidRDefault="00E54AA3" w:rsidP="00B668C6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E54AA3" w:rsidRDefault="00E54AA3" w:rsidP="00B668C6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E54AA3" w:rsidTr="00B668C6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E54AA3" w:rsidTr="00B668C6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6" w:history="1">
              <w:r w:rsidRPr="007054A4">
                <w:rPr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E54AA3" w:rsidRDefault="00E54AA3" w:rsidP="00B668C6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E54AA3" w:rsidTr="00B668C6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AA3" w:rsidRDefault="00E54AA3" w:rsidP="00B668C6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E54AA3" w:rsidRDefault="00E54AA3" w:rsidP="00B668C6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E54AA3" w:rsidTr="00B668C6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E54AA3" w:rsidTr="00B668C6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E54AA3" w:rsidTr="00B668C6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E54AA3" w:rsidRDefault="00E54AA3" w:rsidP="00B668C6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E54AA3" w:rsidRDefault="00E54AA3" w:rsidP="00B668C6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E54AA3" w:rsidRDefault="00E54AA3" w:rsidP="00E54AA3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9C269D" w:rsidRPr="00F106EC" w:rsidRDefault="00E54AA3" w:rsidP="00E54A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BE2BEE" w:rsidRDefault="008459C7" w:rsidP="000B29E4">
      <w:pPr>
        <w:autoSpaceDE w:val="0"/>
        <w:autoSpaceDN w:val="0"/>
        <w:adjustRightInd w:val="0"/>
        <w:ind w:left="6237"/>
        <w:jc w:val="right"/>
        <w:rPr>
          <w:sz w:val="16"/>
          <w:szCs w:val="16"/>
        </w:rPr>
      </w:pPr>
      <w:r w:rsidRPr="00312B58">
        <w:rPr>
          <w:sz w:val="28"/>
          <w:szCs w:val="28"/>
        </w:rPr>
        <w:br w:type="page"/>
      </w:r>
    </w:p>
    <w:p w:rsidR="006F5227" w:rsidRPr="004E4969" w:rsidRDefault="006F5227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4E4969">
        <w:rPr>
          <w:sz w:val="18"/>
          <w:szCs w:val="18"/>
        </w:rPr>
        <w:lastRenderedPageBreak/>
        <w:t>Приложение №2</w:t>
      </w:r>
    </w:p>
    <w:p w:rsidR="00903AF8" w:rsidRDefault="006F5227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4E4969">
        <w:rPr>
          <w:sz w:val="18"/>
          <w:szCs w:val="18"/>
        </w:rPr>
        <w:t xml:space="preserve">к </w:t>
      </w:r>
      <w:r w:rsidR="007931EC">
        <w:rPr>
          <w:sz w:val="18"/>
          <w:szCs w:val="18"/>
        </w:rPr>
        <w:t>ад</w:t>
      </w:r>
      <w:r w:rsidRPr="004E4969">
        <w:rPr>
          <w:sz w:val="18"/>
          <w:szCs w:val="18"/>
        </w:rPr>
        <w:t xml:space="preserve">министративному </w:t>
      </w:r>
      <w:r w:rsidR="006F5360">
        <w:rPr>
          <w:sz w:val="18"/>
          <w:szCs w:val="18"/>
        </w:rPr>
        <w:t>регламент</w:t>
      </w:r>
      <w:r w:rsidRPr="004E4969">
        <w:rPr>
          <w:sz w:val="18"/>
          <w:szCs w:val="18"/>
        </w:rPr>
        <w:t>у</w:t>
      </w:r>
      <w:r w:rsidR="00EB356C">
        <w:rPr>
          <w:sz w:val="18"/>
          <w:szCs w:val="18"/>
        </w:rPr>
        <w:t xml:space="preserve"> </w:t>
      </w:r>
      <w:r w:rsidRPr="004E4969">
        <w:rPr>
          <w:sz w:val="18"/>
          <w:szCs w:val="18"/>
        </w:rPr>
        <w:t>предоставления</w:t>
      </w:r>
    </w:p>
    <w:p w:rsidR="00903AF8" w:rsidRDefault="006F5227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4E4969">
        <w:rPr>
          <w:sz w:val="18"/>
          <w:szCs w:val="18"/>
        </w:rPr>
        <w:t>муниципальной услуги «</w:t>
      </w:r>
      <w:r w:rsidR="00837A3B" w:rsidRPr="00837A3B">
        <w:rPr>
          <w:sz w:val="18"/>
          <w:szCs w:val="18"/>
        </w:rPr>
        <w:t>Прием Заявлений и выдача</w:t>
      </w:r>
    </w:p>
    <w:p w:rsidR="00903AF8" w:rsidRDefault="00837A3B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837A3B">
        <w:rPr>
          <w:sz w:val="18"/>
          <w:szCs w:val="18"/>
        </w:rPr>
        <w:t>документов о согласовании переустройства и (или)</w:t>
      </w:r>
    </w:p>
    <w:p w:rsidR="00903AF8" w:rsidRDefault="00837A3B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837A3B">
        <w:rPr>
          <w:sz w:val="18"/>
          <w:szCs w:val="18"/>
        </w:rPr>
        <w:t xml:space="preserve">перепланировки жилого помещения </w:t>
      </w:r>
      <w:proofErr w:type="gramStart"/>
      <w:r w:rsidRPr="00837A3B">
        <w:rPr>
          <w:sz w:val="18"/>
          <w:szCs w:val="18"/>
        </w:rPr>
        <w:t>в</w:t>
      </w:r>
      <w:proofErr w:type="gramEnd"/>
    </w:p>
    <w:p w:rsidR="006F5227" w:rsidRPr="004E4969" w:rsidRDefault="00837A3B" w:rsidP="00EB356C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837A3B">
        <w:rPr>
          <w:sz w:val="18"/>
          <w:szCs w:val="18"/>
        </w:rPr>
        <w:t>многоквартирном доме</w:t>
      </w:r>
      <w:r w:rsidR="006F5227" w:rsidRPr="004E4969">
        <w:rPr>
          <w:sz w:val="18"/>
          <w:szCs w:val="18"/>
        </w:rPr>
        <w:t>»</w:t>
      </w:r>
    </w:p>
    <w:p w:rsidR="006F5227" w:rsidRDefault="006F5227" w:rsidP="006F5227">
      <w:pPr>
        <w:ind w:left="6521"/>
        <w:jc w:val="center"/>
      </w:pPr>
    </w:p>
    <w:p w:rsidR="007931EC" w:rsidRDefault="007931EC" w:rsidP="006F5227">
      <w:pPr>
        <w:ind w:left="5529"/>
        <w:jc w:val="right"/>
        <w:rPr>
          <w:sz w:val="26"/>
          <w:szCs w:val="26"/>
        </w:rPr>
      </w:pPr>
    </w:p>
    <w:p w:rsidR="002F1FE2" w:rsidRDefault="002F1FE2" w:rsidP="002F1FE2">
      <w:pPr>
        <w:jc w:val="center"/>
      </w:pPr>
    </w:p>
    <w:p w:rsidR="000B29E4" w:rsidRPr="00792221" w:rsidRDefault="000B29E4" w:rsidP="002F1FE2">
      <w:pPr>
        <w:jc w:val="center"/>
        <w:rPr>
          <w:sz w:val="26"/>
          <w:szCs w:val="26"/>
        </w:rPr>
      </w:pPr>
      <w:r w:rsidRPr="00792221">
        <w:rPr>
          <w:sz w:val="26"/>
          <w:szCs w:val="26"/>
        </w:rPr>
        <w:t>БЛОК-СХЕМА</w:t>
      </w:r>
    </w:p>
    <w:p w:rsidR="000B29E4" w:rsidRPr="00792221" w:rsidRDefault="000B29E4" w:rsidP="002F1F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2221">
        <w:rPr>
          <w:sz w:val="26"/>
          <w:szCs w:val="26"/>
        </w:rPr>
        <w:t>предоставления муниципальной услуги «</w:t>
      </w:r>
      <w:r w:rsidR="00792221" w:rsidRPr="00792221">
        <w:rPr>
          <w:sz w:val="26"/>
          <w:szCs w:val="26"/>
        </w:rPr>
        <w:t>Прием Заявлений и выдача документов о согласовании переустройства и (или) перепланировки жилого помещения в многоквартирном доме</w:t>
      </w:r>
      <w:r w:rsidRPr="00792221">
        <w:rPr>
          <w:sz w:val="26"/>
          <w:szCs w:val="26"/>
        </w:rPr>
        <w:t>»</w:t>
      </w:r>
    </w:p>
    <w:p w:rsidR="000B29E4" w:rsidRDefault="000B29E4" w:rsidP="0069510D">
      <w:pPr>
        <w:autoSpaceDE w:val="0"/>
        <w:autoSpaceDN w:val="0"/>
        <w:adjustRightInd w:val="0"/>
        <w:spacing w:line="192" w:lineRule="auto"/>
        <w:jc w:val="center"/>
      </w:pPr>
    </w:p>
    <w:p w:rsidR="002F1FE2" w:rsidRDefault="002F1FE2" w:rsidP="0069510D">
      <w:pPr>
        <w:autoSpaceDE w:val="0"/>
        <w:autoSpaceDN w:val="0"/>
        <w:adjustRightInd w:val="0"/>
        <w:spacing w:line="192" w:lineRule="auto"/>
        <w:jc w:val="center"/>
      </w:pPr>
    </w:p>
    <w:p w:rsidR="008C7C33" w:rsidRPr="0069510D" w:rsidRDefault="008C7C33" w:rsidP="0069510D">
      <w:pPr>
        <w:autoSpaceDE w:val="0"/>
        <w:autoSpaceDN w:val="0"/>
        <w:adjustRightInd w:val="0"/>
        <w:spacing w:line="192" w:lineRule="auto"/>
        <w:jc w:val="center"/>
      </w:pPr>
    </w:p>
    <w:p w:rsidR="000B29E4" w:rsidRDefault="00E230CA" w:rsidP="000B29E4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E230CA">
        <w:rPr>
          <w:rFonts w:ascii="Arial" w:hAnsi="Arial" w:cs="Arial"/>
          <w:sz w:val="20"/>
          <w:szCs w:val="20"/>
          <w:lang w:eastAsia="en-US"/>
        </w:rPr>
        <w:pict>
          <v:roundrect id="_x0000_s1151" style="position:absolute;left:0;text-align:left;margin-left:-15.8pt;margin-top:4.2pt;width:510.1pt;height:21.1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1">
              <w:txbxContent>
                <w:p w:rsidR="005508E5" w:rsidRDefault="005508E5" w:rsidP="000B29E4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</w:pPr>
                  <w:r w:rsidRPr="00BD1612">
                    <w:rPr>
                      <w:sz w:val="20"/>
                      <w:szCs w:val="20"/>
                    </w:rPr>
                    <w:t xml:space="preserve">Поступление </w:t>
                  </w:r>
                  <w:r>
                    <w:rPr>
                      <w:sz w:val="20"/>
                      <w:szCs w:val="20"/>
                    </w:rPr>
                    <w:t>Заявл</w:t>
                  </w:r>
                  <w:r w:rsidRPr="00BD1612">
                    <w:rPr>
                      <w:sz w:val="20"/>
                      <w:szCs w:val="20"/>
                    </w:rPr>
                    <w:t>ения и приложенных к нему документов о предоставлени</w:t>
                  </w:r>
                  <w:r>
                    <w:rPr>
                      <w:sz w:val="20"/>
                      <w:szCs w:val="20"/>
                    </w:rPr>
                    <w:t>и муниципальной услуги</w:t>
                  </w:r>
                </w:p>
              </w:txbxContent>
            </v:textbox>
          </v:roundrect>
        </w:pict>
      </w:r>
    </w:p>
    <w:p w:rsidR="000B29E4" w:rsidRDefault="000B29E4" w:rsidP="000B29E4">
      <w:pPr>
        <w:pStyle w:val="ConsPlusNormal"/>
        <w:outlineLvl w:val="1"/>
        <w:rPr>
          <w:sz w:val="24"/>
          <w:szCs w:val="24"/>
        </w:rPr>
      </w:pPr>
    </w:p>
    <w:p w:rsidR="00E22226" w:rsidRDefault="00E230CA" w:rsidP="00E22226">
      <w:pPr>
        <w:pStyle w:val="ConsPlusNormal"/>
        <w:outlineLvl w:val="1"/>
        <w:rPr>
          <w:sz w:val="28"/>
          <w:szCs w:val="28"/>
        </w:rPr>
      </w:pPr>
      <w:r w:rsidRPr="00E230C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9" type="#_x0000_t32" style="position:absolute;left:0;text-align:left;margin-left:242.45pt;margin-top:-.25pt;width:.05pt;height:27.05pt;flip:x;z-index:251693056" o:connectortype="straight">
            <v:stroke endarrow="block"/>
          </v:shape>
        </w:pict>
      </w:r>
    </w:p>
    <w:p w:rsidR="00E22226" w:rsidRDefault="00E230CA" w:rsidP="00E22226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1" style="position:absolute;left:0;text-align:left;margin-left:-9.15pt;margin-top:10.7pt;width:503.45pt;height:20.3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1">
              <w:txbxContent>
                <w:p w:rsidR="00E22226" w:rsidRDefault="00E22226" w:rsidP="00E22226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E22226" w:rsidRPr="005521AC" w:rsidRDefault="00E22226" w:rsidP="00E2222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22226" w:rsidRDefault="00E230CA" w:rsidP="00E22226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2" type="#_x0000_t32" style="position:absolute;left:0;text-align:left;margin-left:242.8pt;margin-top:14.9pt;width:0;height:18.45pt;z-index:251696128" o:connectortype="straight">
            <v:stroke endarrow="block"/>
          </v:shape>
        </w:pict>
      </w:r>
    </w:p>
    <w:p w:rsidR="00E22226" w:rsidRDefault="00E22226" w:rsidP="00E22226">
      <w:pPr>
        <w:pStyle w:val="ConsPlusNormal"/>
        <w:outlineLvl w:val="1"/>
        <w:rPr>
          <w:sz w:val="28"/>
          <w:szCs w:val="28"/>
        </w:rPr>
      </w:pPr>
    </w:p>
    <w:p w:rsidR="00E22226" w:rsidRDefault="00E230CA" w:rsidP="00E22226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83" type="#_x0000_t4" style="position:absolute;left:0;text-align:left;margin-left:159.1pt;margin-top:1.15pt;width:167.15pt;height:102.7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3">
              <w:txbxContent>
                <w:p w:rsidR="00E22226" w:rsidRPr="005521AC" w:rsidRDefault="00E22226" w:rsidP="00E22226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документов</w:t>
                  </w:r>
                </w:p>
              </w:txbxContent>
            </v:textbox>
          </v:shape>
        </w:pict>
      </w:r>
    </w:p>
    <w:p w:rsidR="00E22226" w:rsidRDefault="00E22226" w:rsidP="00E22226">
      <w:pPr>
        <w:pStyle w:val="ConsPlusNormal"/>
        <w:outlineLvl w:val="1"/>
        <w:rPr>
          <w:sz w:val="28"/>
          <w:szCs w:val="28"/>
        </w:rPr>
      </w:pPr>
    </w:p>
    <w:p w:rsidR="00E22226" w:rsidRDefault="00E22226" w:rsidP="00E22226">
      <w:pPr>
        <w:pStyle w:val="ConsPlusNormal"/>
        <w:outlineLvl w:val="1"/>
        <w:rPr>
          <w:sz w:val="28"/>
          <w:szCs w:val="28"/>
        </w:rPr>
      </w:pPr>
    </w:p>
    <w:p w:rsidR="00E22226" w:rsidRDefault="00E230CA" w:rsidP="00E22226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7" type="#_x0000_t32" style="position:absolute;left:0;text-align:left;margin-left:62.5pt;margin-top:3.05pt;width:95.45pt;height:0;z-index:251701248" o:connectortype="straight"/>
        </w:pict>
      </w:r>
      <w:r>
        <w:rPr>
          <w:noProof/>
          <w:sz w:val="28"/>
          <w:szCs w:val="28"/>
        </w:rPr>
        <w:pict>
          <v:shape id="_x0000_s1184" type="#_x0000_t32" style="position:absolute;left:0;text-align:left;margin-left:421.6pt;margin-top:3.05pt;width:0;height:18.45pt;z-index:2516981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85" type="#_x0000_t32" style="position:absolute;left:0;text-align:left;margin-left:62.5pt;margin-top:3.05pt;width:0;height:18.45pt;z-index:25169920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86" type="#_x0000_t32" style="position:absolute;left:0;text-align:left;margin-left:326.25pt;margin-top:3.05pt;width:95.55pt;height:.05pt;z-index:251700224" o:connectortype="straight"/>
        </w:pict>
      </w:r>
    </w:p>
    <w:p w:rsidR="00E22226" w:rsidRDefault="00E230CA" w:rsidP="00E22226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9" style="position:absolute;left:0;text-align:left;margin-left:-14.95pt;margin-top:5.4pt;width:160.25pt;height:42.8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9">
              <w:txbxContent>
                <w:p w:rsidR="00E22226" w:rsidRPr="005521AC" w:rsidRDefault="00E22226" w:rsidP="00E2222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Заявления и </w:t>
                  </w:r>
                  <w:r w:rsidRPr="00DE68E7">
                    <w:rPr>
                      <w:sz w:val="20"/>
                      <w:szCs w:val="20"/>
                    </w:rPr>
                    <w:t>прилагаемых к нему документов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88" style="position:absolute;left:0;text-align:left;margin-left:334.05pt;margin-top:5.4pt;width:160.25pt;height:42.8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8">
              <w:txbxContent>
                <w:p w:rsidR="00E22226" w:rsidRPr="005521AC" w:rsidRDefault="00E22226" w:rsidP="00E22226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E22226" w:rsidRPr="00C4262B" w:rsidRDefault="00E22226" w:rsidP="00E2222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E22226" w:rsidRDefault="00E22226" w:rsidP="00E22226">
      <w:pPr>
        <w:pStyle w:val="ConsPlusNormal"/>
        <w:outlineLvl w:val="1"/>
        <w:rPr>
          <w:sz w:val="28"/>
          <w:szCs w:val="28"/>
        </w:rPr>
      </w:pPr>
    </w:p>
    <w:p w:rsidR="00E22226" w:rsidRDefault="00E22226" w:rsidP="00E22226">
      <w:pPr>
        <w:pStyle w:val="ConsPlusNormal"/>
        <w:outlineLvl w:val="1"/>
        <w:rPr>
          <w:sz w:val="28"/>
          <w:szCs w:val="28"/>
        </w:rPr>
      </w:pPr>
    </w:p>
    <w:p w:rsidR="00E22226" w:rsidRDefault="00E230CA" w:rsidP="00E22226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0" type="#_x0000_t32" style="position:absolute;left:0;text-align:left;margin-left:62.5pt;margin-top:-.1pt;width:.05pt;height:18.15pt;z-index:251704320" o:connectortype="straight">
            <v:stroke endarrow="block"/>
          </v:shape>
        </w:pict>
      </w:r>
    </w:p>
    <w:p w:rsidR="000B29E4" w:rsidRDefault="00E230CA" w:rsidP="000B29E4">
      <w:pPr>
        <w:pStyle w:val="ConsPlusNormal"/>
        <w:outlineLvl w:val="1"/>
      </w:pPr>
      <w:r>
        <w:rPr>
          <w:lang w:eastAsia="en-US"/>
        </w:rPr>
        <w:pict>
          <v:rect id="_x0000_s1150" style="position:absolute;left:0;text-align:left;margin-left:-15.8pt;margin-top:.2pt;width:510.1pt;height:20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0">
              <w:txbxContent>
                <w:p w:rsidR="005508E5" w:rsidRDefault="005508E5" w:rsidP="002F1FE2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2F1FE2">
                    <w:rPr>
                      <w:sz w:val="20"/>
                      <w:szCs w:val="20"/>
                    </w:rPr>
                    <w:t xml:space="preserve">ассмотрение </w:t>
                  </w:r>
                  <w:r>
                    <w:rPr>
                      <w:sz w:val="20"/>
                      <w:szCs w:val="20"/>
                    </w:rPr>
                    <w:t>Заявл</w:t>
                  </w:r>
                  <w:r w:rsidRPr="002F1FE2">
                    <w:rPr>
                      <w:sz w:val="20"/>
                      <w:szCs w:val="20"/>
                    </w:rPr>
                    <w:t xml:space="preserve">ения и </w:t>
                  </w:r>
                  <w:r w:rsidRPr="00E6674A">
                    <w:rPr>
                      <w:sz w:val="20"/>
                      <w:szCs w:val="20"/>
                    </w:rPr>
                    <w:t>приложенных к нему документов</w:t>
                  </w:r>
                </w:p>
              </w:txbxContent>
            </v:textbox>
          </v:rect>
        </w:pict>
      </w:r>
    </w:p>
    <w:p w:rsidR="000B29E4" w:rsidRDefault="00E230CA" w:rsidP="000B29E4">
      <w:pPr>
        <w:pStyle w:val="ConsPlusNormal"/>
        <w:outlineLvl w:val="1"/>
      </w:pPr>
      <w:r>
        <w:rPr>
          <w:noProof/>
          <w:lang w:eastAsia="ru-RU"/>
        </w:rPr>
        <w:pict>
          <v:shape id="_x0000_s1172" type="#_x0000_t32" style="position:absolute;left:0;text-align:left;margin-left:242.45pt;margin-top:9pt;width:0;height:17.05pt;z-index:251685888" o:connectortype="straight">
            <v:stroke endarrow="block"/>
          </v:shape>
        </w:pict>
      </w:r>
    </w:p>
    <w:p w:rsidR="000B29E4" w:rsidRDefault="000B29E4" w:rsidP="000B29E4">
      <w:pPr>
        <w:pStyle w:val="ConsPlusNormal"/>
        <w:outlineLvl w:val="1"/>
      </w:pPr>
    </w:p>
    <w:p w:rsidR="000B29E4" w:rsidRDefault="00E230CA" w:rsidP="000B29E4">
      <w:pPr>
        <w:pStyle w:val="ConsPlusNormal"/>
        <w:outlineLvl w:val="1"/>
      </w:pPr>
      <w:r w:rsidRPr="00E230CA">
        <w:rPr>
          <w:b/>
          <w:lang w:eastAsia="en-US"/>
        </w:rPr>
        <w:pict>
          <v:shape id="_x0000_s1164" type="#_x0000_t4" style="position:absolute;left:0;text-align:left;margin-left:159.75pt;margin-top:3.05pt;width:167.15pt;height:127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4">
              <w:txbxContent>
                <w:p w:rsidR="005508E5" w:rsidRPr="00E22226" w:rsidRDefault="00E22226" w:rsidP="00E22226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Наличие оснований для отказа в предоставлении </w:t>
                  </w:r>
                  <w:proofErr w:type="gramStart"/>
                  <w:r>
                    <w:rPr>
                      <w:sz w:val="20"/>
                      <w:szCs w:val="20"/>
                    </w:rPr>
                    <w:t>муниципальной</w:t>
                  </w:r>
                  <w:proofErr w:type="gramEnd"/>
                </w:p>
              </w:txbxContent>
            </v:textbox>
          </v:shape>
        </w:pict>
      </w:r>
    </w:p>
    <w:p w:rsidR="000B29E4" w:rsidRDefault="000B29E4" w:rsidP="000B29E4">
      <w:pPr>
        <w:pStyle w:val="ConsPlusNormal"/>
        <w:outlineLvl w:val="1"/>
      </w:pPr>
    </w:p>
    <w:p w:rsidR="000B29E4" w:rsidRDefault="00E230CA" w:rsidP="000B29E4">
      <w:pPr>
        <w:pStyle w:val="ConsPlusNormal"/>
        <w:outlineLvl w:val="1"/>
      </w:pPr>
      <w:r>
        <w:rPr>
          <w:lang w:eastAsia="en-US"/>
        </w:rPr>
        <w:pict>
          <v:rect id="_x0000_s1158" style="position:absolute;left:0;text-align:left;margin-left:352.4pt;margin-top:2.45pt;width:41.1pt;height:20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8">
              <w:txbxContent>
                <w:p w:rsidR="005508E5" w:rsidRDefault="005508E5" w:rsidP="000B29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59" style="position:absolute;left:0;text-align:left;margin-left:92.2pt;margin-top:9.25pt;width:41.1pt;height:20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9">
              <w:txbxContent>
                <w:p w:rsidR="005508E5" w:rsidRDefault="005508E5" w:rsidP="000B29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0B29E4" w:rsidRDefault="000B29E4" w:rsidP="000B29E4">
      <w:pPr>
        <w:pStyle w:val="ConsPlusNormal"/>
        <w:outlineLvl w:val="1"/>
      </w:pPr>
    </w:p>
    <w:p w:rsidR="000B29E4" w:rsidRDefault="000B29E4" w:rsidP="000B29E4">
      <w:pPr>
        <w:pStyle w:val="ConsPlusNormal"/>
        <w:outlineLvl w:val="1"/>
      </w:pPr>
    </w:p>
    <w:p w:rsidR="000B29E4" w:rsidRDefault="00E230CA" w:rsidP="000B29E4">
      <w:pPr>
        <w:pStyle w:val="ConsPlusNormal"/>
        <w:outlineLvl w:val="1"/>
      </w:pPr>
      <w:r>
        <w:rPr>
          <w:lang w:eastAsia="en-US"/>
        </w:rPr>
        <w:pict>
          <v:shape id="_x0000_s1157" type="#_x0000_t32" style="position:absolute;left:0;text-align:left;margin-left:423.85pt;margin-top:10.7pt;width:0;height:18.45pt;z-index:251670528" o:connectortype="straight">
            <v:stroke endarrow="block"/>
          </v:shape>
        </w:pict>
      </w:r>
      <w:r>
        <w:rPr>
          <w:lang w:eastAsia="en-US"/>
        </w:rPr>
        <w:pict>
          <v:shape id="_x0000_s1156" type="#_x0000_t32" style="position:absolute;left:0;text-align:left;margin-left:328.3pt;margin-top:10.05pt;width:95.55pt;height:.05pt;z-index:251669504" o:connectortype="straight"/>
        </w:pict>
      </w:r>
      <w:r>
        <w:rPr>
          <w:lang w:eastAsia="en-US"/>
        </w:rPr>
        <w:pict>
          <v:shape id="_x0000_s1154" type="#_x0000_t32" style="position:absolute;left:0;text-align:left;margin-left:62.95pt;margin-top:10.7pt;width:0;height:18.45pt;z-index:251667456" o:connectortype="straight">
            <v:stroke endarrow="block"/>
          </v:shape>
        </w:pict>
      </w:r>
      <w:r>
        <w:rPr>
          <w:lang w:eastAsia="en-US"/>
        </w:rPr>
        <w:pict>
          <v:shape id="_x0000_s1155" type="#_x0000_t32" style="position:absolute;left:0;text-align:left;margin-left:64.3pt;margin-top:10.1pt;width:95.45pt;height:0;z-index:251668480" o:connectortype="straight"/>
        </w:pict>
      </w:r>
    </w:p>
    <w:p w:rsidR="000B29E4" w:rsidRDefault="000B29E4" w:rsidP="000B29E4">
      <w:pPr>
        <w:pStyle w:val="ConsPlusNormal"/>
        <w:outlineLvl w:val="1"/>
      </w:pPr>
    </w:p>
    <w:p w:rsidR="000B29E4" w:rsidRDefault="00E230CA" w:rsidP="000B29E4">
      <w:pPr>
        <w:pStyle w:val="ConsPlusNormal"/>
        <w:outlineLvl w:val="1"/>
      </w:pPr>
      <w:r>
        <w:rPr>
          <w:lang w:eastAsia="en-US"/>
        </w:rPr>
        <w:pict>
          <v:rect id="_x0000_s1148" style="position:absolute;left:0;text-align:left;margin-left:-9.15pt;margin-top:6.15pt;width:160.25pt;height:53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8">
              <w:txbxContent>
                <w:p w:rsidR="00E0700B" w:rsidRDefault="00E0700B" w:rsidP="00E0700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</w:t>
                  </w:r>
                  <w:r w:rsidRPr="00B75956">
                    <w:rPr>
                      <w:rFonts w:ascii="Times New Roman" w:hAnsi="Times New Roman" w:cs="Times New Roman"/>
                    </w:rPr>
                    <w:t xml:space="preserve"> и направление межведомственных запросов</w:t>
                  </w:r>
                  <w:r>
                    <w:rPr>
                      <w:rFonts w:ascii="Times New Roman" w:hAnsi="Times New Roman" w:cs="Times New Roman"/>
                    </w:rPr>
                    <w:t xml:space="preserve"> в предоставлении муниципальной услуги</w:t>
                  </w:r>
                </w:p>
                <w:p w:rsidR="005508E5" w:rsidRDefault="005508E5" w:rsidP="000B29E4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lang w:eastAsia="en-US"/>
        </w:rPr>
        <w:pict>
          <v:rect id="_x0000_s1147" style="position:absolute;left:0;text-align:left;margin-left:334.05pt;margin-top:6.15pt;width:160.25pt;height:53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7">
              <w:txbxContent>
                <w:p w:rsidR="00E0700B" w:rsidRPr="005521AC" w:rsidRDefault="00E0700B" w:rsidP="00E0700B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5508E5" w:rsidRPr="00E0700B" w:rsidRDefault="005508E5" w:rsidP="00E0700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0B29E4" w:rsidRDefault="000B29E4" w:rsidP="000B29E4">
      <w:pPr>
        <w:pStyle w:val="ConsPlusNormal"/>
        <w:outlineLvl w:val="1"/>
      </w:pPr>
    </w:p>
    <w:p w:rsidR="000B29E4" w:rsidRDefault="000B29E4" w:rsidP="000B29E4">
      <w:pPr>
        <w:pStyle w:val="ConsPlusNormal"/>
        <w:outlineLvl w:val="1"/>
      </w:pPr>
    </w:p>
    <w:p w:rsidR="000B29E4" w:rsidRDefault="000B29E4" w:rsidP="000B29E4">
      <w:pPr>
        <w:pStyle w:val="ConsPlusNormal"/>
        <w:outlineLvl w:val="1"/>
      </w:pPr>
    </w:p>
    <w:p w:rsidR="00E22226" w:rsidRDefault="00E22226" w:rsidP="000B29E4">
      <w:pPr>
        <w:pStyle w:val="ConsPlusNormal"/>
        <w:outlineLvl w:val="1"/>
      </w:pPr>
    </w:p>
    <w:p w:rsidR="00E0700B" w:rsidRDefault="00E230CA" w:rsidP="000B29E4">
      <w:pPr>
        <w:pStyle w:val="ConsPlusNormal"/>
        <w:outlineLvl w:val="1"/>
      </w:pPr>
      <w:r>
        <w:rPr>
          <w:lang w:eastAsia="en-US"/>
        </w:rPr>
        <w:pict>
          <v:shape id="_x0000_s1153" type="#_x0000_t32" style="position:absolute;left:0;text-align:left;margin-left:62.05pt;margin-top:1.95pt;width:.45pt;height:19.1pt;z-index:251666432" o:connectortype="straight">
            <v:stroke endarrow="block"/>
          </v:shape>
        </w:pict>
      </w:r>
    </w:p>
    <w:p w:rsidR="000B29E4" w:rsidRDefault="000B29E4" w:rsidP="000B29E4">
      <w:pPr>
        <w:pStyle w:val="ConsPlusNormal"/>
        <w:outlineLvl w:val="1"/>
      </w:pPr>
    </w:p>
    <w:p w:rsidR="000B29E4" w:rsidRDefault="00E230CA" w:rsidP="000B29E4">
      <w:pPr>
        <w:pStyle w:val="ConsPlusNormal"/>
        <w:outlineLvl w:val="1"/>
      </w:pPr>
      <w:r>
        <w:rPr>
          <w:lang w:eastAsia="en-US"/>
        </w:rPr>
        <w:pict>
          <v:rect id="_x0000_s1149" style="position:absolute;left:0;text-align:left;margin-left:-15.8pt;margin-top:-.3pt;width:518.8pt;height:30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9">
              <w:txbxContent>
                <w:p w:rsidR="005508E5" w:rsidRPr="00D3246F" w:rsidRDefault="00D3246F" w:rsidP="00D3246F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</w:t>
                  </w:r>
                  <w:r w:rsidRPr="00D3246F">
                    <w:rPr>
                      <w:color w:val="000000"/>
                      <w:sz w:val="20"/>
                      <w:szCs w:val="20"/>
                    </w:rPr>
                    <w:t>роверка предоставленных документов, подготовка Решения либо, при наличии оснований для отказа, подготовка и направление Заявителю отказа в предоставлении муниципальной услуги</w:t>
                  </w:r>
                </w:p>
              </w:txbxContent>
            </v:textbox>
          </v:rect>
        </w:pict>
      </w:r>
    </w:p>
    <w:p w:rsidR="000B29E4" w:rsidRDefault="000B29E4" w:rsidP="000B29E4">
      <w:pPr>
        <w:pStyle w:val="ConsPlusNormal"/>
        <w:outlineLvl w:val="1"/>
      </w:pPr>
    </w:p>
    <w:p w:rsidR="000B29E4" w:rsidRDefault="00E230CA" w:rsidP="000B29E4">
      <w:pPr>
        <w:pStyle w:val="ConsPlusNormal"/>
        <w:outlineLvl w:val="1"/>
      </w:pPr>
      <w:r>
        <w:rPr>
          <w:noProof/>
          <w:lang w:eastAsia="ru-RU"/>
        </w:rPr>
        <w:pict>
          <v:shape id="_x0000_s1175" type="#_x0000_t32" style="position:absolute;left:0;text-align:left;margin-left:242.45pt;margin-top:7.55pt;width:.05pt;height:16.25pt;flip:x;z-index:251688960" o:connectortype="straight">
            <v:stroke endarrow="block"/>
          </v:shape>
        </w:pict>
      </w:r>
    </w:p>
    <w:p w:rsidR="000B29E4" w:rsidRDefault="000B29E4" w:rsidP="000B29E4">
      <w:pPr>
        <w:pStyle w:val="ConsPlusNormal"/>
        <w:outlineLvl w:val="1"/>
      </w:pPr>
    </w:p>
    <w:p w:rsidR="00D3246F" w:rsidRDefault="00D3246F" w:rsidP="000B29E4">
      <w:pPr>
        <w:pStyle w:val="ConsPlusNormal"/>
        <w:outlineLvl w:val="1"/>
      </w:pPr>
    </w:p>
    <w:p w:rsidR="00D3246F" w:rsidRDefault="00D3246F" w:rsidP="000B29E4">
      <w:pPr>
        <w:pStyle w:val="ConsPlusNormal"/>
        <w:outlineLvl w:val="1"/>
      </w:pPr>
    </w:p>
    <w:p w:rsidR="00D3246F" w:rsidRDefault="00D3246F" w:rsidP="000B29E4">
      <w:pPr>
        <w:pStyle w:val="ConsPlusNormal"/>
        <w:outlineLvl w:val="1"/>
      </w:pPr>
    </w:p>
    <w:p w:rsidR="00D3246F" w:rsidRDefault="00D3246F" w:rsidP="000B29E4">
      <w:pPr>
        <w:pStyle w:val="ConsPlusNormal"/>
        <w:outlineLvl w:val="1"/>
      </w:pPr>
    </w:p>
    <w:p w:rsidR="00D3246F" w:rsidRDefault="00D3246F" w:rsidP="000B29E4">
      <w:pPr>
        <w:pStyle w:val="ConsPlusNormal"/>
        <w:outlineLvl w:val="1"/>
      </w:pPr>
    </w:p>
    <w:p w:rsidR="00D3246F" w:rsidRDefault="00D3246F" w:rsidP="000B29E4">
      <w:pPr>
        <w:pStyle w:val="ConsPlusNormal"/>
        <w:outlineLvl w:val="1"/>
      </w:pPr>
    </w:p>
    <w:p w:rsidR="00D3246F" w:rsidRDefault="00D3246F" w:rsidP="000B29E4">
      <w:pPr>
        <w:pStyle w:val="ConsPlusNormal"/>
        <w:outlineLvl w:val="1"/>
      </w:pPr>
    </w:p>
    <w:p w:rsidR="00D3246F" w:rsidRDefault="00D3246F" w:rsidP="000B29E4">
      <w:pPr>
        <w:pStyle w:val="ConsPlusNormal"/>
        <w:outlineLvl w:val="1"/>
      </w:pPr>
    </w:p>
    <w:p w:rsidR="00D3246F" w:rsidRDefault="00D3246F" w:rsidP="000B29E4">
      <w:pPr>
        <w:pStyle w:val="ConsPlusNormal"/>
        <w:outlineLvl w:val="1"/>
      </w:pPr>
    </w:p>
    <w:p w:rsidR="000B29E4" w:rsidRDefault="00E230CA" w:rsidP="000B29E4">
      <w:pPr>
        <w:pStyle w:val="ConsPlusNormal"/>
        <w:outlineLvl w:val="1"/>
      </w:pPr>
      <w:r w:rsidRPr="00E230CA">
        <w:rPr>
          <w:b/>
          <w:lang w:eastAsia="en-US"/>
        </w:rPr>
        <w:pict>
          <v:shape id="_x0000_s1165" type="#_x0000_t4" style="position:absolute;left:0;text-align:left;margin-left:158.45pt;margin-top:.8pt;width:167.15pt;height:123.7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5">
              <w:txbxContent>
                <w:p w:rsidR="005508E5" w:rsidRPr="005B021D" w:rsidRDefault="005508E5" w:rsidP="000B29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0B29E4" w:rsidRDefault="000B29E4" w:rsidP="000B29E4">
      <w:pPr>
        <w:pStyle w:val="ConsPlusNormal"/>
        <w:outlineLvl w:val="1"/>
      </w:pPr>
    </w:p>
    <w:p w:rsidR="000B29E4" w:rsidRDefault="000B29E4" w:rsidP="000B29E4">
      <w:pPr>
        <w:pStyle w:val="ConsPlusNormal"/>
        <w:outlineLvl w:val="1"/>
      </w:pPr>
    </w:p>
    <w:p w:rsidR="000B29E4" w:rsidRDefault="00E230CA" w:rsidP="000B29E4">
      <w:pPr>
        <w:pStyle w:val="ConsPlusNormal"/>
        <w:outlineLvl w:val="1"/>
      </w:pPr>
      <w:r w:rsidRPr="00E230CA">
        <w:rPr>
          <w:rFonts w:eastAsia="Times New Roman"/>
          <w:noProof/>
          <w:sz w:val="24"/>
          <w:szCs w:val="24"/>
        </w:rPr>
        <w:pict>
          <v:rect id="_x0000_s1170" style="position:absolute;left:0;text-align:left;margin-left:95.6pt;margin-top:2.3pt;width:41.1pt;height:20.0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70">
              <w:txbxContent>
                <w:p w:rsidR="005508E5" w:rsidRDefault="005508E5" w:rsidP="000B29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 w:rsidRPr="00E230CA">
        <w:rPr>
          <w:rFonts w:eastAsia="Times New Roman"/>
          <w:lang w:eastAsia="en-US"/>
        </w:rPr>
        <w:pict>
          <v:rect id="_x0000_s1163" style="position:absolute;left:0;text-align:left;margin-left:352.4pt;margin-top:2.3pt;width:41.1pt;height:20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3">
              <w:txbxContent>
                <w:p w:rsidR="005508E5" w:rsidRDefault="005508E5" w:rsidP="000B29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0B29E4" w:rsidRDefault="000B29E4" w:rsidP="000B29E4">
      <w:pPr>
        <w:pStyle w:val="ConsPlusNormal"/>
        <w:outlineLvl w:val="1"/>
      </w:pPr>
    </w:p>
    <w:p w:rsidR="000B29E4" w:rsidRDefault="00E230CA" w:rsidP="000B29E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  <w:r w:rsidRPr="00E230CA">
        <w:rPr>
          <w:noProof/>
        </w:rPr>
        <w:pict>
          <v:shape id="_x0000_s1168" type="#_x0000_t32" style="position:absolute;margin-left:63.6pt;margin-top:4.45pt;width:0;height:93.85pt;z-index:251681792" o:connectortype="straight">
            <v:stroke endarrow="block"/>
          </v:shape>
        </w:pict>
      </w:r>
      <w:r w:rsidRPr="00E230CA">
        <w:rPr>
          <w:rFonts w:ascii="Arial" w:hAnsi="Arial" w:cs="Arial"/>
          <w:sz w:val="20"/>
          <w:szCs w:val="20"/>
          <w:lang w:eastAsia="en-US"/>
        </w:rPr>
        <w:pict>
          <v:shape id="_x0000_s1162" type="#_x0000_t32" style="position:absolute;margin-left:421.05pt;margin-top:4.5pt;width:0;height:18.45pt;z-index:251675648" o:connectortype="straight">
            <v:stroke endarrow="block"/>
          </v:shape>
        </w:pict>
      </w:r>
      <w:r w:rsidRPr="00E230CA">
        <w:rPr>
          <w:noProof/>
        </w:rPr>
        <w:pict>
          <v:shape id="_x0000_s1169" type="#_x0000_t32" style="position:absolute;margin-left:63.6pt;margin-top:4.5pt;width:95.45pt;height:0;z-index:251682816" o:connectortype="straight"/>
        </w:pict>
      </w:r>
      <w:r w:rsidRPr="00E230CA">
        <w:rPr>
          <w:rFonts w:ascii="Arial" w:hAnsi="Arial" w:cs="Arial"/>
          <w:sz w:val="20"/>
          <w:szCs w:val="20"/>
          <w:lang w:eastAsia="en-US"/>
        </w:rPr>
        <w:pict>
          <v:shape id="_x0000_s1161" type="#_x0000_t32" style="position:absolute;margin-left:326.9pt;margin-top:4.45pt;width:95.55pt;height:.05pt;z-index:251674624" o:connectortype="straight"/>
        </w:pict>
      </w:r>
    </w:p>
    <w:p w:rsidR="000B29E4" w:rsidRDefault="00E230CA" w:rsidP="000B29E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  <w:r w:rsidRPr="00E230CA">
        <w:rPr>
          <w:rFonts w:ascii="Arial" w:hAnsi="Arial" w:cs="Arial"/>
          <w:b/>
          <w:sz w:val="20"/>
          <w:szCs w:val="20"/>
          <w:lang w:eastAsia="en-US"/>
        </w:rPr>
        <w:pict>
          <v:rect id="_x0000_s1160" style="position:absolute;margin-left:335.15pt;margin-top:9.15pt;width:156pt;height:53.4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0">
              <w:txbxContent>
                <w:p w:rsidR="005508E5" w:rsidRPr="005521AC" w:rsidRDefault="003E597E" w:rsidP="00D02851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</w:t>
                  </w:r>
                  <w:r w:rsidR="005508E5">
                    <w:rPr>
                      <w:sz w:val="20"/>
                      <w:szCs w:val="20"/>
                    </w:rPr>
                    <w:t xml:space="preserve"> и направление Заявителю</w:t>
                  </w:r>
                  <w:r w:rsidR="005508E5"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 w:rsidR="005508E5"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5508E5" w:rsidRDefault="005508E5" w:rsidP="000B29E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B29E4" w:rsidRDefault="000B29E4" w:rsidP="000B29E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0B29E4" w:rsidRDefault="000B29E4" w:rsidP="000B29E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0B29E4" w:rsidRDefault="000B29E4" w:rsidP="000B29E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0B29E4" w:rsidRDefault="000B29E4" w:rsidP="000B29E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0B29E4" w:rsidRDefault="000B29E4" w:rsidP="000B29E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0B29E4" w:rsidRDefault="00E230CA" w:rsidP="000B29E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E230CA">
        <w:rPr>
          <w:noProof/>
        </w:rPr>
        <w:pict>
          <v:rect id="_x0000_s1167" style="position:absolute;left:0;text-align:left;margin-left:-15.8pt;margin-top:6.3pt;width:511.35pt;height:24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7">
              <w:txbxContent>
                <w:p w:rsidR="005508E5" w:rsidRDefault="00807365" w:rsidP="00807365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EC1478">
                    <w:rPr>
                      <w:rFonts w:ascii="Times New Roman" w:hAnsi="Times New Roman" w:cs="Times New Roman"/>
                    </w:rPr>
                    <w:t xml:space="preserve">Подготовка </w:t>
                  </w:r>
                  <w:r w:rsidR="00D3246F">
                    <w:rPr>
                      <w:rFonts w:ascii="Times New Roman" w:hAnsi="Times New Roman" w:cs="Times New Roman"/>
                    </w:rPr>
                    <w:t>Решения и Р</w:t>
                  </w:r>
                  <w:r w:rsidRPr="00EC1478">
                    <w:rPr>
                      <w:rFonts w:ascii="Times New Roman" w:hAnsi="Times New Roman" w:cs="Times New Roman"/>
                    </w:rPr>
                    <w:t xml:space="preserve">аспоряжения 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="00D3246F">
                    <w:rPr>
                      <w:rFonts w:ascii="Times New Roman" w:hAnsi="Times New Roman" w:cs="Times New Roman"/>
                    </w:rPr>
                    <w:t>дминистрации района</w:t>
                  </w:r>
                </w:p>
              </w:txbxContent>
            </v:textbox>
          </v:rect>
        </w:pict>
      </w:r>
    </w:p>
    <w:p w:rsidR="000B29E4" w:rsidRDefault="000B29E4" w:rsidP="000B29E4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0B29E4" w:rsidRDefault="00E230CA" w:rsidP="000B29E4">
      <w:pPr>
        <w:autoSpaceDE w:val="0"/>
        <w:jc w:val="both"/>
      </w:pPr>
      <w:r>
        <w:rPr>
          <w:noProof/>
        </w:rPr>
        <w:pict>
          <v:shape id="_x0000_s1176" type="#_x0000_t32" style="position:absolute;left:0;text-align:left;margin-left:242.75pt;margin-top:12.15pt;width:.85pt;height:19.1pt;flip:x;z-index:251689984" o:connectortype="straight">
            <v:stroke endarrow="block"/>
          </v:shape>
        </w:pict>
      </w:r>
    </w:p>
    <w:p w:rsidR="000B29E4" w:rsidRDefault="000B29E4" w:rsidP="000B29E4">
      <w:pPr>
        <w:autoSpaceDE w:val="0"/>
        <w:ind w:firstLine="540"/>
        <w:jc w:val="both"/>
      </w:pPr>
    </w:p>
    <w:p w:rsidR="000B29E4" w:rsidRDefault="00E230CA" w:rsidP="000B29E4">
      <w:pPr>
        <w:autoSpaceDE w:val="0"/>
        <w:ind w:firstLine="540"/>
        <w:jc w:val="both"/>
      </w:pPr>
      <w:r>
        <w:rPr>
          <w:noProof/>
        </w:rPr>
        <w:pict>
          <v:rect id="_x0000_s1166" style="position:absolute;left:0;text-align:left;margin-left:-15.8pt;margin-top:5.2pt;width:515.6pt;height:23.4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6">
              <w:txbxContent>
                <w:p w:rsidR="005508E5" w:rsidRPr="00807365" w:rsidRDefault="00807365" w:rsidP="00807365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  <w:r w:rsidRPr="00EC1478">
                    <w:rPr>
                      <w:sz w:val="20"/>
                      <w:szCs w:val="20"/>
                    </w:rPr>
                    <w:t>ыдача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D02851">
                    <w:rPr>
                      <w:sz w:val="20"/>
                      <w:szCs w:val="20"/>
                    </w:rPr>
                    <w:t xml:space="preserve">(направление) </w:t>
                  </w:r>
                  <w:r>
                    <w:rPr>
                      <w:sz w:val="20"/>
                      <w:szCs w:val="20"/>
                    </w:rPr>
                    <w:t>Заявителю</w:t>
                  </w:r>
                  <w:r w:rsidRPr="00EC1478">
                    <w:rPr>
                      <w:sz w:val="20"/>
                      <w:szCs w:val="20"/>
                    </w:rPr>
                    <w:t xml:space="preserve"> </w:t>
                  </w:r>
                  <w:r w:rsidR="00D02851">
                    <w:rPr>
                      <w:sz w:val="20"/>
                      <w:szCs w:val="20"/>
                    </w:rPr>
                    <w:t>Решения</w:t>
                  </w:r>
                  <w:r w:rsidRPr="00EC1478">
                    <w:rPr>
                      <w:sz w:val="20"/>
                      <w:szCs w:val="20"/>
                    </w:rPr>
                    <w:t xml:space="preserve"> и </w:t>
                  </w:r>
                  <w:r w:rsidR="00F813D5">
                    <w:rPr>
                      <w:sz w:val="20"/>
                      <w:szCs w:val="20"/>
                    </w:rPr>
                    <w:t>Р</w:t>
                  </w:r>
                  <w:r w:rsidRPr="00EC1478">
                    <w:rPr>
                      <w:sz w:val="20"/>
                      <w:szCs w:val="20"/>
                    </w:rPr>
                    <w:t xml:space="preserve">аспоряжения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EC1478">
                    <w:rPr>
                      <w:sz w:val="20"/>
                      <w:szCs w:val="20"/>
                    </w:rPr>
                    <w:t xml:space="preserve">дминистрации района </w:t>
                  </w:r>
                  <w:r w:rsidR="00F92BE6">
                    <w:rPr>
                      <w:sz w:val="20"/>
                      <w:szCs w:val="20"/>
                    </w:rPr>
                    <w:t>с сопроводительным письмом</w:t>
                  </w:r>
                </w:p>
              </w:txbxContent>
            </v:textbox>
          </v:rect>
        </w:pict>
      </w:r>
    </w:p>
    <w:sectPr w:rsidR="000B29E4" w:rsidSect="00081BF2">
      <w:footerReference w:type="even" r:id="rId27"/>
      <w:footerReference w:type="default" r:id="rId28"/>
      <w:pgSz w:w="11906" w:h="16838" w:code="9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2CF" w:rsidRDefault="00EF02CF">
      <w:r>
        <w:separator/>
      </w:r>
    </w:p>
  </w:endnote>
  <w:endnote w:type="continuationSeparator" w:id="0">
    <w:p w:rsidR="00EF02CF" w:rsidRDefault="00EF0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E5" w:rsidRDefault="00E230CA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08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8E5" w:rsidRDefault="005508E5" w:rsidP="00840C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E5" w:rsidRDefault="005508E5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2CF" w:rsidRDefault="00EF02CF">
      <w:r>
        <w:separator/>
      </w:r>
    </w:p>
  </w:footnote>
  <w:footnote w:type="continuationSeparator" w:id="0">
    <w:p w:rsidR="00EF02CF" w:rsidRDefault="00EF0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43DA"/>
    <w:rsid w:val="00004575"/>
    <w:rsid w:val="00004BF2"/>
    <w:rsid w:val="000051CA"/>
    <w:rsid w:val="0001332A"/>
    <w:rsid w:val="000145EC"/>
    <w:rsid w:val="00015364"/>
    <w:rsid w:val="00022E3A"/>
    <w:rsid w:val="00023563"/>
    <w:rsid w:val="000248F2"/>
    <w:rsid w:val="000301CB"/>
    <w:rsid w:val="000310FB"/>
    <w:rsid w:val="00037BBA"/>
    <w:rsid w:val="00041037"/>
    <w:rsid w:val="00041D5C"/>
    <w:rsid w:val="00042CBA"/>
    <w:rsid w:val="00044806"/>
    <w:rsid w:val="00047E5F"/>
    <w:rsid w:val="00055C33"/>
    <w:rsid w:val="00057616"/>
    <w:rsid w:val="0006025B"/>
    <w:rsid w:val="00061BB4"/>
    <w:rsid w:val="000625B0"/>
    <w:rsid w:val="000627EC"/>
    <w:rsid w:val="00067259"/>
    <w:rsid w:val="00074B4E"/>
    <w:rsid w:val="0007516A"/>
    <w:rsid w:val="000800A5"/>
    <w:rsid w:val="00081BF2"/>
    <w:rsid w:val="000845FA"/>
    <w:rsid w:val="0008718A"/>
    <w:rsid w:val="00090E22"/>
    <w:rsid w:val="000950D5"/>
    <w:rsid w:val="0009514E"/>
    <w:rsid w:val="000955D3"/>
    <w:rsid w:val="0009708D"/>
    <w:rsid w:val="000A0B58"/>
    <w:rsid w:val="000A19CA"/>
    <w:rsid w:val="000A1EB4"/>
    <w:rsid w:val="000A21F9"/>
    <w:rsid w:val="000A55D2"/>
    <w:rsid w:val="000B29E4"/>
    <w:rsid w:val="000B5A8F"/>
    <w:rsid w:val="000C4218"/>
    <w:rsid w:val="000C4A17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F7F3C"/>
    <w:rsid w:val="001012AC"/>
    <w:rsid w:val="001049EC"/>
    <w:rsid w:val="001145FB"/>
    <w:rsid w:val="00121D6F"/>
    <w:rsid w:val="001358FD"/>
    <w:rsid w:val="001456B6"/>
    <w:rsid w:val="0015390B"/>
    <w:rsid w:val="0015719D"/>
    <w:rsid w:val="00157549"/>
    <w:rsid w:val="00160B38"/>
    <w:rsid w:val="001647D5"/>
    <w:rsid w:val="00167B01"/>
    <w:rsid w:val="00167E2A"/>
    <w:rsid w:val="001759A7"/>
    <w:rsid w:val="001808C4"/>
    <w:rsid w:val="001817F4"/>
    <w:rsid w:val="001865A0"/>
    <w:rsid w:val="00186FAF"/>
    <w:rsid w:val="00192438"/>
    <w:rsid w:val="001964CE"/>
    <w:rsid w:val="001970A0"/>
    <w:rsid w:val="001B0021"/>
    <w:rsid w:val="001B07DF"/>
    <w:rsid w:val="001B204A"/>
    <w:rsid w:val="001B402C"/>
    <w:rsid w:val="001B45B6"/>
    <w:rsid w:val="001C0567"/>
    <w:rsid w:val="001C6519"/>
    <w:rsid w:val="001D16E9"/>
    <w:rsid w:val="001D249A"/>
    <w:rsid w:val="001D2CA9"/>
    <w:rsid w:val="001D3FCC"/>
    <w:rsid w:val="001D4283"/>
    <w:rsid w:val="001D7225"/>
    <w:rsid w:val="001E0383"/>
    <w:rsid w:val="001E1E29"/>
    <w:rsid w:val="001E1F06"/>
    <w:rsid w:val="001E71E6"/>
    <w:rsid w:val="001F0C44"/>
    <w:rsid w:val="001F28FC"/>
    <w:rsid w:val="001F427C"/>
    <w:rsid w:val="001F6D19"/>
    <w:rsid w:val="00206DCB"/>
    <w:rsid w:val="00214883"/>
    <w:rsid w:val="002148E5"/>
    <w:rsid w:val="00221571"/>
    <w:rsid w:val="00224FD5"/>
    <w:rsid w:val="00225905"/>
    <w:rsid w:val="00232FF0"/>
    <w:rsid w:val="0023699C"/>
    <w:rsid w:val="00237B9E"/>
    <w:rsid w:val="0024146A"/>
    <w:rsid w:val="002429D3"/>
    <w:rsid w:val="002447F1"/>
    <w:rsid w:val="00246924"/>
    <w:rsid w:val="002521EF"/>
    <w:rsid w:val="00254034"/>
    <w:rsid w:val="002566A0"/>
    <w:rsid w:val="00256BC1"/>
    <w:rsid w:val="0028005C"/>
    <w:rsid w:val="00280CB6"/>
    <w:rsid w:val="00281DD3"/>
    <w:rsid w:val="00282BE7"/>
    <w:rsid w:val="00285636"/>
    <w:rsid w:val="00285805"/>
    <w:rsid w:val="00286344"/>
    <w:rsid w:val="002916C5"/>
    <w:rsid w:val="002936CD"/>
    <w:rsid w:val="0029605A"/>
    <w:rsid w:val="0029697B"/>
    <w:rsid w:val="002A0E40"/>
    <w:rsid w:val="002A6886"/>
    <w:rsid w:val="002B233C"/>
    <w:rsid w:val="002B2FE9"/>
    <w:rsid w:val="002B3708"/>
    <w:rsid w:val="002C1D51"/>
    <w:rsid w:val="002C3D90"/>
    <w:rsid w:val="002C53C2"/>
    <w:rsid w:val="002D287C"/>
    <w:rsid w:val="002D33D7"/>
    <w:rsid w:val="002D4020"/>
    <w:rsid w:val="002D5953"/>
    <w:rsid w:val="002D7D18"/>
    <w:rsid w:val="002E0A72"/>
    <w:rsid w:val="002E314B"/>
    <w:rsid w:val="002E55AC"/>
    <w:rsid w:val="002E65CD"/>
    <w:rsid w:val="002F1FE2"/>
    <w:rsid w:val="002F24B2"/>
    <w:rsid w:val="002F2E89"/>
    <w:rsid w:val="002F3160"/>
    <w:rsid w:val="002F4501"/>
    <w:rsid w:val="002F60AE"/>
    <w:rsid w:val="002F6957"/>
    <w:rsid w:val="002F7452"/>
    <w:rsid w:val="00303295"/>
    <w:rsid w:val="0030612D"/>
    <w:rsid w:val="003067F7"/>
    <w:rsid w:val="0031094B"/>
    <w:rsid w:val="0031166A"/>
    <w:rsid w:val="003158B5"/>
    <w:rsid w:val="0031607A"/>
    <w:rsid w:val="00316194"/>
    <w:rsid w:val="00316667"/>
    <w:rsid w:val="00317651"/>
    <w:rsid w:val="00322199"/>
    <w:rsid w:val="003234A0"/>
    <w:rsid w:val="003260C9"/>
    <w:rsid w:val="00326432"/>
    <w:rsid w:val="003271A7"/>
    <w:rsid w:val="00331862"/>
    <w:rsid w:val="00336F5B"/>
    <w:rsid w:val="00341BB0"/>
    <w:rsid w:val="00343357"/>
    <w:rsid w:val="00353193"/>
    <w:rsid w:val="0035482D"/>
    <w:rsid w:val="003548C4"/>
    <w:rsid w:val="0037388B"/>
    <w:rsid w:val="00380F29"/>
    <w:rsid w:val="00385484"/>
    <w:rsid w:val="0038577E"/>
    <w:rsid w:val="00393729"/>
    <w:rsid w:val="00395920"/>
    <w:rsid w:val="00395AEA"/>
    <w:rsid w:val="003975A9"/>
    <w:rsid w:val="003A2FFC"/>
    <w:rsid w:val="003A4119"/>
    <w:rsid w:val="003A4144"/>
    <w:rsid w:val="003A67CD"/>
    <w:rsid w:val="003B70D7"/>
    <w:rsid w:val="003B799D"/>
    <w:rsid w:val="003C02FC"/>
    <w:rsid w:val="003C1878"/>
    <w:rsid w:val="003C2181"/>
    <w:rsid w:val="003C5AD0"/>
    <w:rsid w:val="003D12BC"/>
    <w:rsid w:val="003E0203"/>
    <w:rsid w:val="003E291D"/>
    <w:rsid w:val="003E3814"/>
    <w:rsid w:val="003E597E"/>
    <w:rsid w:val="003E5B65"/>
    <w:rsid w:val="003E6AD2"/>
    <w:rsid w:val="003F3A93"/>
    <w:rsid w:val="003F6D51"/>
    <w:rsid w:val="003F74F7"/>
    <w:rsid w:val="00400B25"/>
    <w:rsid w:val="00405C25"/>
    <w:rsid w:val="00406E7E"/>
    <w:rsid w:val="004070B1"/>
    <w:rsid w:val="00413278"/>
    <w:rsid w:val="00413CF5"/>
    <w:rsid w:val="00417067"/>
    <w:rsid w:val="0042442E"/>
    <w:rsid w:val="004301B8"/>
    <w:rsid w:val="004316D9"/>
    <w:rsid w:val="0043627F"/>
    <w:rsid w:val="004366E1"/>
    <w:rsid w:val="0044016E"/>
    <w:rsid w:val="00440B57"/>
    <w:rsid w:val="00445264"/>
    <w:rsid w:val="0044713D"/>
    <w:rsid w:val="00453731"/>
    <w:rsid w:val="00455C4E"/>
    <w:rsid w:val="00456B86"/>
    <w:rsid w:val="00461F59"/>
    <w:rsid w:val="00462FDD"/>
    <w:rsid w:val="004642CE"/>
    <w:rsid w:val="00474E69"/>
    <w:rsid w:val="0047596F"/>
    <w:rsid w:val="00476E6D"/>
    <w:rsid w:val="00481770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432A"/>
    <w:rsid w:val="004C011A"/>
    <w:rsid w:val="004C32FE"/>
    <w:rsid w:val="004C6321"/>
    <w:rsid w:val="004D151A"/>
    <w:rsid w:val="004D2264"/>
    <w:rsid w:val="004D256B"/>
    <w:rsid w:val="004D3685"/>
    <w:rsid w:val="004D4C9F"/>
    <w:rsid w:val="004D715A"/>
    <w:rsid w:val="004E0CC9"/>
    <w:rsid w:val="004E29C4"/>
    <w:rsid w:val="004E4969"/>
    <w:rsid w:val="004E5F56"/>
    <w:rsid w:val="004E6735"/>
    <w:rsid w:val="004F437A"/>
    <w:rsid w:val="004F5ED5"/>
    <w:rsid w:val="0050324B"/>
    <w:rsid w:val="00503618"/>
    <w:rsid w:val="005054CB"/>
    <w:rsid w:val="0050693F"/>
    <w:rsid w:val="0050717F"/>
    <w:rsid w:val="00510D0C"/>
    <w:rsid w:val="00510E9F"/>
    <w:rsid w:val="00511FEA"/>
    <w:rsid w:val="00512B74"/>
    <w:rsid w:val="00515EFA"/>
    <w:rsid w:val="005205F7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60DBB"/>
    <w:rsid w:val="00565D4D"/>
    <w:rsid w:val="00565DC9"/>
    <w:rsid w:val="00567248"/>
    <w:rsid w:val="00570BE4"/>
    <w:rsid w:val="005750DE"/>
    <w:rsid w:val="005805FE"/>
    <w:rsid w:val="00582CD4"/>
    <w:rsid w:val="00583C0B"/>
    <w:rsid w:val="00591916"/>
    <w:rsid w:val="00595718"/>
    <w:rsid w:val="00595D5F"/>
    <w:rsid w:val="00597255"/>
    <w:rsid w:val="00597B4E"/>
    <w:rsid w:val="005A1527"/>
    <w:rsid w:val="005A29FC"/>
    <w:rsid w:val="005A5113"/>
    <w:rsid w:val="005A531D"/>
    <w:rsid w:val="005B021D"/>
    <w:rsid w:val="005B316D"/>
    <w:rsid w:val="005B3849"/>
    <w:rsid w:val="005B3BDD"/>
    <w:rsid w:val="005B769D"/>
    <w:rsid w:val="005C1B50"/>
    <w:rsid w:val="005C3DDF"/>
    <w:rsid w:val="005D29B1"/>
    <w:rsid w:val="005D42D1"/>
    <w:rsid w:val="005D4CAE"/>
    <w:rsid w:val="005D7F70"/>
    <w:rsid w:val="005E7870"/>
    <w:rsid w:val="005F11C8"/>
    <w:rsid w:val="005F1477"/>
    <w:rsid w:val="005F1C3F"/>
    <w:rsid w:val="005F2D79"/>
    <w:rsid w:val="005F4EC0"/>
    <w:rsid w:val="005F7DFA"/>
    <w:rsid w:val="00603B54"/>
    <w:rsid w:val="00604C1E"/>
    <w:rsid w:val="00605396"/>
    <w:rsid w:val="00614180"/>
    <w:rsid w:val="00621CB5"/>
    <w:rsid w:val="00626D19"/>
    <w:rsid w:val="006278F6"/>
    <w:rsid w:val="006339D9"/>
    <w:rsid w:val="00635DDA"/>
    <w:rsid w:val="00637D58"/>
    <w:rsid w:val="00643435"/>
    <w:rsid w:val="00643961"/>
    <w:rsid w:val="00643BEA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70E84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A2C31"/>
    <w:rsid w:val="006A5BCF"/>
    <w:rsid w:val="006B26DC"/>
    <w:rsid w:val="006B38FB"/>
    <w:rsid w:val="006B39E8"/>
    <w:rsid w:val="006B423A"/>
    <w:rsid w:val="006B5246"/>
    <w:rsid w:val="006B5335"/>
    <w:rsid w:val="006C7341"/>
    <w:rsid w:val="006D322F"/>
    <w:rsid w:val="006D5B4C"/>
    <w:rsid w:val="006D6749"/>
    <w:rsid w:val="006D72B0"/>
    <w:rsid w:val="006E463D"/>
    <w:rsid w:val="006E6C17"/>
    <w:rsid w:val="006F03C8"/>
    <w:rsid w:val="006F5227"/>
    <w:rsid w:val="006F5360"/>
    <w:rsid w:val="006F5F83"/>
    <w:rsid w:val="006F6008"/>
    <w:rsid w:val="007037FF"/>
    <w:rsid w:val="0070529B"/>
    <w:rsid w:val="007054A4"/>
    <w:rsid w:val="00705E1A"/>
    <w:rsid w:val="00707E0C"/>
    <w:rsid w:val="00711933"/>
    <w:rsid w:val="007134BD"/>
    <w:rsid w:val="00714E18"/>
    <w:rsid w:val="00720ACA"/>
    <w:rsid w:val="00724790"/>
    <w:rsid w:val="0072508A"/>
    <w:rsid w:val="00730902"/>
    <w:rsid w:val="00731D9B"/>
    <w:rsid w:val="00733BD9"/>
    <w:rsid w:val="00735BD4"/>
    <w:rsid w:val="00741F71"/>
    <w:rsid w:val="0074445B"/>
    <w:rsid w:val="007447E6"/>
    <w:rsid w:val="0074489D"/>
    <w:rsid w:val="00745331"/>
    <w:rsid w:val="00747142"/>
    <w:rsid w:val="00752552"/>
    <w:rsid w:val="00757D2E"/>
    <w:rsid w:val="00757FDE"/>
    <w:rsid w:val="00761442"/>
    <w:rsid w:val="00763B56"/>
    <w:rsid w:val="00764755"/>
    <w:rsid w:val="00764A49"/>
    <w:rsid w:val="0077001C"/>
    <w:rsid w:val="00771B2D"/>
    <w:rsid w:val="00771E18"/>
    <w:rsid w:val="00772C01"/>
    <w:rsid w:val="00792221"/>
    <w:rsid w:val="007931EC"/>
    <w:rsid w:val="00793FE6"/>
    <w:rsid w:val="00794D2D"/>
    <w:rsid w:val="0079653F"/>
    <w:rsid w:val="007A2185"/>
    <w:rsid w:val="007A229E"/>
    <w:rsid w:val="007B19FA"/>
    <w:rsid w:val="007B692B"/>
    <w:rsid w:val="007B6DA1"/>
    <w:rsid w:val="007C3BA4"/>
    <w:rsid w:val="007C3DF1"/>
    <w:rsid w:val="007D0FBE"/>
    <w:rsid w:val="007D2BFE"/>
    <w:rsid w:val="007E13CF"/>
    <w:rsid w:val="007E20A4"/>
    <w:rsid w:val="007E4A89"/>
    <w:rsid w:val="007E5D43"/>
    <w:rsid w:val="007E7177"/>
    <w:rsid w:val="007F0279"/>
    <w:rsid w:val="007F2096"/>
    <w:rsid w:val="007F33A9"/>
    <w:rsid w:val="007F6574"/>
    <w:rsid w:val="007F6740"/>
    <w:rsid w:val="00805DEF"/>
    <w:rsid w:val="00807365"/>
    <w:rsid w:val="00807B6D"/>
    <w:rsid w:val="008146C0"/>
    <w:rsid w:val="008154E7"/>
    <w:rsid w:val="00815C20"/>
    <w:rsid w:val="0081716B"/>
    <w:rsid w:val="00820265"/>
    <w:rsid w:val="00820365"/>
    <w:rsid w:val="0082391D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C48"/>
    <w:rsid w:val="0084406C"/>
    <w:rsid w:val="0084536F"/>
    <w:rsid w:val="008459C7"/>
    <w:rsid w:val="00846D56"/>
    <w:rsid w:val="008523BA"/>
    <w:rsid w:val="0085355A"/>
    <w:rsid w:val="008549ED"/>
    <w:rsid w:val="0085624E"/>
    <w:rsid w:val="008659AB"/>
    <w:rsid w:val="00866ADA"/>
    <w:rsid w:val="008677A0"/>
    <w:rsid w:val="008718BA"/>
    <w:rsid w:val="00881E84"/>
    <w:rsid w:val="00884B80"/>
    <w:rsid w:val="0088728E"/>
    <w:rsid w:val="00887C2C"/>
    <w:rsid w:val="0089183C"/>
    <w:rsid w:val="008933F6"/>
    <w:rsid w:val="008A358B"/>
    <w:rsid w:val="008A5985"/>
    <w:rsid w:val="008A74F2"/>
    <w:rsid w:val="008B1DFE"/>
    <w:rsid w:val="008B2395"/>
    <w:rsid w:val="008B5C03"/>
    <w:rsid w:val="008C1E72"/>
    <w:rsid w:val="008C369A"/>
    <w:rsid w:val="008C56DC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3AF8"/>
    <w:rsid w:val="009048F7"/>
    <w:rsid w:val="00906BDB"/>
    <w:rsid w:val="009164A5"/>
    <w:rsid w:val="00922B67"/>
    <w:rsid w:val="00930274"/>
    <w:rsid w:val="00933A54"/>
    <w:rsid w:val="00936647"/>
    <w:rsid w:val="00937863"/>
    <w:rsid w:val="00937F4F"/>
    <w:rsid w:val="00940FEE"/>
    <w:rsid w:val="00941F31"/>
    <w:rsid w:val="009443A6"/>
    <w:rsid w:val="0094666A"/>
    <w:rsid w:val="00950410"/>
    <w:rsid w:val="009514B1"/>
    <w:rsid w:val="00951916"/>
    <w:rsid w:val="00962118"/>
    <w:rsid w:val="00965E7D"/>
    <w:rsid w:val="009804C7"/>
    <w:rsid w:val="009845A1"/>
    <w:rsid w:val="00984F9A"/>
    <w:rsid w:val="0098503B"/>
    <w:rsid w:val="009857D7"/>
    <w:rsid w:val="00990C22"/>
    <w:rsid w:val="00994D8D"/>
    <w:rsid w:val="0099588D"/>
    <w:rsid w:val="009A1A7D"/>
    <w:rsid w:val="009A1EB1"/>
    <w:rsid w:val="009A25FC"/>
    <w:rsid w:val="009A31A6"/>
    <w:rsid w:val="009A3ACA"/>
    <w:rsid w:val="009A3C52"/>
    <w:rsid w:val="009A46A1"/>
    <w:rsid w:val="009A4D5F"/>
    <w:rsid w:val="009B5181"/>
    <w:rsid w:val="009B7465"/>
    <w:rsid w:val="009B785A"/>
    <w:rsid w:val="009C269D"/>
    <w:rsid w:val="009C4DE5"/>
    <w:rsid w:val="009C53B4"/>
    <w:rsid w:val="009D0421"/>
    <w:rsid w:val="009D48EE"/>
    <w:rsid w:val="009D6099"/>
    <w:rsid w:val="009D760E"/>
    <w:rsid w:val="009E0AB9"/>
    <w:rsid w:val="009E28AE"/>
    <w:rsid w:val="009E4708"/>
    <w:rsid w:val="009E6BC7"/>
    <w:rsid w:val="009F06EB"/>
    <w:rsid w:val="009F082D"/>
    <w:rsid w:val="00A01CF0"/>
    <w:rsid w:val="00A02250"/>
    <w:rsid w:val="00A02C7B"/>
    <w:rsid w:val="00A03AB8"/>
    <w:rsid w:val="00A04BD9"/>
    <w:rsid w:val="00A067A8"/>
    <w:rsid w:val="00A069D2"/>
    <w:rsid w:val="00A1765F"/>
    <w:rsid w:val="00A177F4"/>
    <w:rsid w:val="00A27452"/>
    <w:rsid w:val="00A27CE0"/>
    <w:rsid w:val="00A35E64"/>
    <w:rsid w:val="00A36744"/>
    <w:rsid w:val="00A40CFF"/>
    <w:rsid w:val="00A4174E"/>
    <w:rsid w:val="00A41D86"/>
    <w:rsid w:val="00A46662"/>
    <w:rsid w:val="00A46BFC"/>
    <w:rsid w:val="00A47A3D"/>
    <w:rsid w:val="00A51F81"/>
    <w:rsid w:val="00A52F62"/>
    <w:rsid w:val="00A53735"/>
    <w:rsid w:val="00A540A9"/>
    <w:rsid w:val="00A56EBE"/>
    <w:rsid w:val="00A603AE"/>
    <w:rsid w:val="00A60ED2"/>
    <w:rsid w:val="00A64A79"/>
    <w:rsid w:val="00A72E57"/>
    <w:rsid w:val="00A73763"/>
    <w:rsid w:val="00A752EF"/>
    <w:rsid w:val="00A8650E"/>
    <w:rsid w:val="00A91350"/>
    <w:rsid w:val="00A9180D"/>
    <w:rsid w:val="00A91DE2"/>
    <w:rsid w:val="00A934E2"/>
    <w:rsid w:val="00A94ADD"/>
    <w:rsid w:val="00AA1A71"/>
    <w:rsid w:val="00AA6E18"/>
    <w:rsid w:val="00AB4D2B"/>
    <w:rsid w:val="00AB713C"/>
    <w:rsid w:val="00AC1436"/>
    <w:rsid w:val="00AC5DBE"/>
    <w:rsid w:val="00AC6FFC"/>
    <w:rsid w:val="00AD0679"/>
    <w:rsid w:val="00AD2055"/>
    <w:rsid w:val="00AE354C"/>
    <w:rsid w:val="00AE3CE0"/>
    <w:rsid w:val="00AE7D56"/>
    <w:rsid w:val="00AF0DEA"/>
    <w:rsid w:val="00AF4FFD"/>
    <w:rsid w:val="00AF56B0"/>
    <w:rsid w:val="00AF69C2"/>
    <w:rsid w:val="00B04A26"/>
    <w:rsid w:val="00B05CD8"/>
    <w:rsid w:val="00B1123D"/>
    <w:rsid w:val="00B224B2"/>
    <w:rsid w:val="00B23372"/>
    <w:rsid w:val="00B239C3"/>
    <w:rsid w:val="00B24598"/>
    <w:rsid w:val="00B2539E"/>
    <w:rsid w:val="00B3248E"/>
    <w:rsid w:val="00B32882"/>
    <w:rsid w:val="00B3764C"/>
    <w:rsid w:val="00B42BDE"/>
    <w:rsid w:val="00B43240"/>
    <w:rsid w:val="00B44690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7598"/>
    <w:rsid w:val="00B87679"/>
    <w:rsid w:val="00B92707"/>
    <w:rsid w:val="00B9556D"/>
    <w:rsid w:val="00BA1E96"/>
    <w:rsid w:val="00BA3DDF"/>
    <w:rsid w:val="00BB19E0"/>
    <w:rsid w:val="00BB7571"/>
    <w:rsid w:val="00BC76AC"/>
    <w:rsid w:val="00BD1612"/>
    <w:rsid w:val="00BD20DC"/>
    <w:rsid w:val="00BD7B5B"/>
    <w:rsid w:val="00BE2BEE"/>
    <w:rsid w:val="00BE2E00"/>
    <w:rsid w:val="00BE51DC"/>
    <w:rsid w:val="00BE6B50"/>
    <w:rsid w:val="00BF317E"/>
    <w:rsid w:val="00BF3349"/>
    <w:rsid w:val="00BF51B3"/>
    <w:rsid w:val="00C010A5"/>
    <w:rsid w:val="00C01758"/>
    <w:rsid w:val="00C025C3"/>
    <w:rsid w:val="00C05887"/>
    <w:rsid w:val="00C07397"/>
    <w:rsid w:val="00C07713"/>
    <w:rsid w:val="00C10704"/>
    <w:rsid w:val="00C11C6F"/>
    <w:rsid w:val="00C13A79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3CCE"/>
    <w:rsid w:val="00C43E06"/>
    <w:rsid w:val="00C459A2"/>
    <w:rsid w:val="00C529B9"/>
    <w:rsid w:val="00C5378C"/>
    <w:rsid w:val="00C65A91"/>
    <w:rsid w:val="00C65D9E"/>
    <w:rsid w:val="00C70B99"/>
    <w:rsid w:val="00C7539B"/>
    <w:rsid w:val="00C8175F"/>
    <w:rsid w:val="00C83C07"/>
    <w:rsid w:val="00C84223"/>
    <w:rsid w:val="00C86E1D"/>
    <w:rsid w:val="00C876FE"/>
    <w:rsid w:val="00C90828"/>
    <w:rsid w:val="00C91435"/>
    <w:rsid w:val="00C91DB1"/>
    <w:rsid w:val="00C92B8E"/>
    <w:rsid w:val="00C93B17"/>
    <w:rsid w:val="00C945F8"/>
    <w:rsid w:val="00C95841"/>
    <w:rsid w:val="00CA0E28"/>
    <w:rsid w:val="00CA37C5"/>
    <w:rsid w:val="00CA471F"/>
    <w:rsid w:val="00CA5507"/>
    <w:rsid w:val="00CA5B8B"/>
    <w:rsid w:val="00CB0B14"/>
    <w:rsid w:val="00CB13B3"/>
    <w:rsid w:val="00CB4DE4"/>
    <w:rsid w:val="00CC4856"/>
    <w:rsid w:val="00CD2931"/>
    <w:rsid w:val="00CD500A"/>
    <w:rsid w:val="00CD6996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20A2"/>
    <w:rsid w:val="00D276AB"/>
    <w:rsid w:val="00D30C68"/>
    <w:rsid w:val="00D31D95"/>
    <w:rsid w:val="00D3246F"/>
    <w:rsid w:val="00D358BB"/>
    <w:rsid w:val="00D369D1"/>
    <w:rsid w:val="00D431AE"/>
    <w:rsid w:val="00D43EBC"/>
    <w:rsid w:val="00D4772B"/>
    <w:rsid w:val="00D51DBE"/>
    <w:rsid w:val="00D573BC"/>
    <w:rsid w:val="00D61A82"/>
    <w:rsid w:val="00D61F83"/>
    <w:rsid w:val="00D631D8"/>
    <w:rsid w:val="00D6419C"/>
    <w:rsid w:val="00D64484"/>
    <w:rsid w:val="00D64E21"/>
    <w:rsid w:val="00D742AE"/>
    <w:rsid w:val="00D76A89"/>
    <w:rsid w:val="00D90B6A"/>
    <w:rsid w:val="00D90C6A"/>
    <w:rsid w:val="00D91C58"/>
    <w:rsid w:val="00D93865"/>
    <w:rsid w:val="00D939A1"/>
    <w:rsid w:val="00D93A75"/>
    <w:rsid w:val="00D942AD"/>
    <w:rsid w:val="00D951B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D4A33"/>
    <w:rsid w:val="00DE1164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3738"/>
    <w:rsid w:val="00E179F1"/>
    <w:rsid w:val="00E20A23"/>
    <w:rsid w:val="00E20C33"/>
    <w:rsid w:val="00E22226"/>
    <w:rsid w:val="00E230CA"/>
    <w:rsid w:val="00E2341E"/>
    <w:rsid w:val="00E37032"/>
    <w:rsid w:val="00E518EB"/>
    <w:rsid w:val="00E5306B"/>
    <w:rsid w:val="00E54AA3"/>
    <w:rsid w:val="00E55FFC"/>
    <w:rsid w:val="00E62041"/>
    <w:rsid w:val="00E63E77"/>
    <w:rsid w:val="00E6406B"/>
    <w:rsid w:val="00E6506A"/>
    <w:rsid w:val="00E6674A"/>
    <w:rsid w:val="00E70298"/>
    <w:rsid w:val="00E70B1A"/>
    <w:rsid w:val="00E7558C"/>
    <w:rsid w:val="00E8075D"/>
    <w:rsid w:val="00E820B5"/>
    <w:rsid w:val="00E8246A"/>
    <w:rsid w:val="00E82AF5"/>
    <w:rsid w:val="00E82FAE"/>
    <w:rsid w:val="00E857A0"/>
    <w:rsid w:val="00E86CB8"/>
    <w:rsid w:val="00E911AA"/>
    <w:rsid w:val="00E92438"/>
    <w:rsid w:val="00E95C07"/>
    <w:rsid w:val="00E96E7A"/>
    <w:rsid w:val="00E97D34"/>
    <w:rsid w:val="00EA01C3"/>
    <w:rsid w:val="00EA58A2"/>
    <w:rsid w:val="00EB356C"/>
    <w:rsid w:val="00EB6BF9"/>
    <w:rsid w:val="00EC22EB"/>
    <w:rsid w:val="00EC3922"/>
    <w:rsid w:val="00EC6041"/>
    <w:rsid w:val="00EC6902"/>
    <w:rsid w:val="00EC69A9"/>
    <w:rsid w:val="00ED142B"/>
    <w:rsid w:val="00ED54DF"/>
    <w:rsid w:val="00ED5809"/>
    <w:rsid w:val="00ED6A10"/>
    <w:rsid w:val="00ED6FD0"/>
    <w:rsid w:val="00EE242B"/>
    <w:rsid w:val="00EE4AA3"/>
    <w:rsid w:val="00EE5320"/>
    <w:rsid w:val="00EE5838"/>
    <w:rsid w:val="00EE6C34"/>
    <w:rsid w:val="00EF02CF"/>
    <w:rsid w:val="00EF2B35"/>
    <w:rsid w:val="00EF4B80"/>
    <w:rsid w:val="00EF611E"/>
    <w:rsid w:val="00EF6BAD"/>
    <w:rsid w:val="00F02739"/>
    <w:rsid w:val="00F0475F"/>
    <w:rsid w:val="00F158C1"/>
    <w:rsid w:val="00F27A00"/>
    <w:rsid w:val="00F27C20"/>
    <w:rsid w:val="00F31600"/>
    <w:rsid w:val="00F31A48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4390"/>
    <w:rsid w:val="00F66357"/>
    <w:rsid w:val="00F75427"/>
    <w:rsid w:val="00F76810"/>
    <w:rsid w:val="00F813D5"/>
    <w:rsid w:val="00F82473"/>
    <w:rsid w:val="00F9197B"/>
    <w:rsid w:val="00F92BE6"/>
    <w:rsid w:val="00F93F0B"/>
    <w:rsid w:val="00F95A29"/>
    <w:rsid w:val="00FA3BCE"/>
    <w:rsid w:val="00FA3FD1"/>
    <w:rsid w:val="00FA429C"/>
    <w:rsid w:val="00FA6478"/>
    <w:rsid w:val="00FA7A0C"/>
    <w:rsid w:val="00FB12D7"/>
    <w:rsid w:val="00FB3209"/>
    <w:rsid w:val="00FB71C4"/>
    <w:rsid w:val="00FC08CB"/>
    <w:rsid w:val="00FC12E4"/>
    <w:rsid w:val="00FC2AE3"/>
    <w:rsid w:val="00FC5E2E"/>
    <w:rsid w:val="00FC6ABF"/>
    <w:rsid w:val="00FD617B"/>
    <w:rsid w:val="00FE0CE9"/>
    <w:rsid w:val="00FE268F"/>
    <w:rsid w:val="00FE290D"/>
    <w:rsid w:val="00FE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  <o:rules v:ext="edit">
        <o:r id="V:Rule20" type="connector" idref="#_x0000_s1155"/>
        <o:r id="V:Rule21" type="connector" idref="#_x0000_s1172"/>
        <o:r id="V:Rule22" type="connector" idref="#_x0000_s1154"/>
        <o:r id="V:Rule23" type="connector" idref="#_x0000_s1156"/>
        <o:r id="V:Rule24" type="connector" idref="#_x0000_s1162"/>
        <o:r id="V:Rule25" type="connector" idref="#_x0000_s1168"/>
        <o:r id="V:Rule26" type="connector" idref="#_x0000_s1157"/>
        <o:r id="V:Rule27" type="connector" idref="#_x0000_s1182"/>
        <o:r id="V:Rule28" type="connector" idref="#_x0000_s1179"/>
        <o:r id="V:Rule29" type="connector" idref="#_x0000_s1186"/>
        <o:r id="V:Rule30" type="connector" idref="#_x0000_s1190"/>
        <o:r id="V:Rule31" type="connector" idref="#_x0000_s1184"/>
        <o:r id="V:Rule32" type="connector" idref="#_x0000_s1185"/>
        <o:r id="V:Rule33" type="connector" idref="#_x0000_s1187"/>
        <o:r id="V:Rule34" type="connector" idref="#_x0000_s1176"/>
        <o:r id="V:Rule35" type="connector" idref="#_x0000_s1153"/>
        <o:r id="V:Rule36" type="connector" idref="#_x0000_s1161"/>
        <o:r id="V:Rule37" type="connector" idref="#_x0000_s1169"/>
        <o:r id="V:Rule38" type="connector" idref="#_x0000_s11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9FE86437FF3FB578E174B949B81048D0D52BE7864A4565ED32899D9895DAB383EE198290gA74I" TargetMode="External"/><Relationship Id="rId26" Type="http://schemas.openxmlformats.org/officeDocument/2006/relationships/hyperlink" Target="mailto:archse@list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E2E478B9988D083898121A4E2E64A2B23F1932EFC3F4780F3F9CD19976AB66E8E0F63F36790F62F11F41DC72O8UA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BDD99139ACF48D3D9B10CA0E5FAD9D874172750B4D3BC40CB4119B16EA2F3DD8F401B1871FDFA206B74A517D8E523798EB507F8DC2BA1AL3EEM" TargetMode="External"/><Relationship Id="rId25" Type="http://schemas.openxmlformats.org/officeDocument/2006/relationships/hyperlink" Target="consultantplus://offline/ref=A6F52C082810FE349D047E6247D513338AD76603258C2E141AED7E938AEEFC359524F1BD4Cz6z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CBFB7E7C644D7C529CE219066260DE56CA8FA4E0651E85F46B87EC0DD40C4D73FB4704526C21A25D56FEE4E4C3F0CC9F058A53D82B6796i0DEM" TargetMode="External"/><Relationship Id="rId20" Type="http://schemas.openxmlformats.org/officeDocument/2006/relationships/hyperlink" Target="consultantplus://offline/ref=C11308FFADCF04438415AC220A3F527BFF9A30F4D92098A9820481D72BaDn7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A6F52C082810FE349D047E6247D513338AD1640026802E141AED7E938AEEFC359524F1BD4C6A0C1Ez2z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3" Type="http://schemas.openxmlformats.org/officeDocument/2006/relationships/hyperlink" Target="consultantplus://offline/ref=ACE2E478B9988D083898121A4E2E64A2B23F1932EFC3F4780F3F9CD19976AB66E8E0F63F36790F62F11F41DC72O8UAL" TargetMode="External"/><Relationship Id="rId28" Type="http://schemas.openxmlformats.org/officeDocument/2006/relationships/footer" Target="footer2.xm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A5861143EBB1BE7754D08ABAC202E15718308DC0FBB75838661C249D78750A9CEB47C9B346AAF5BDu8R3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ref=ACE2E478B9988D083898121A4E2E64A2B23F1932EFC3F4780F3F9CD19976AB66E8E0F63F36790F62F11F41DC72O8UA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D0EFB-E459-433E-B5C8-293137AA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25</Pages>
  <Words>8740</Words>
  <Characters>49818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58442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627</cp:revision>
  <cp:lastPrinted>2019-04-18T07:29:00Z</cp:lastPrinted>
  <dcterms:created xsi:type="dcterms:W3CDTF">2019-01-14T08:06:00Z</dcterms:created>
  <dcterms:modified xsi:type="dcterms:W3CDTF">2019-04-19T05:38:00Z</dcterms:modified>
</cp:coreProperties>
</file>