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CA" w:rsidRPr="005B65F2" w:rsidRDefault="00A40887" w:rsidP="00E8743E">
      <w:pPr>
        <w:spacing w:after="0"/>
        <w:ind w:left="7088" w:hanging="567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A04CA" w:rsidRPr="005B65F2">
        <w:rPr>
          <w:rFonts w:ascii="Times New Roman" w:hAnsi="Times New Roman" w:cs="Times New Roman"/>
          <w:color w:val="000000"/>
          <w:sz w:val="16"/>
          <w:szCs w:val="16"/>
        </w:rPr>
        <w:t>Приложение к письму</w:t>
      </w:r>
    </w:p>
    <w:p w:rsidR="008A04CA" w:rsidRDefault="008A04CA" w:rsidP="00E8743E">
      <w:pPr>
        <w:spacing w:after="0"/>
        <w:ind w:left="652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65F2">
        <w:rPr>
          <w:rFonts w:ascii="Times New Roman" w:hAnsi="Times New Roman" w:cs="Times New Roman"/>
          <w:color w:val="000000"/>
          <w:sz w:val="16"/>
          <w:szCs w:val="16"/>
        </w:rPr>
        <w:t>от «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>____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>»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497C">
        <w:rPr>
          <w:rFonts w:ascii="Times New Roman" w:hAnsi="Times New Roman" w:cs="Times New Roman"/>
          <w:color w:val="000000"/>
          <w:sz w:val="16"/>
          <w:szCs w:val="16"/>
        </w:rPr>
        <w:t>апреля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497C">
        <w:rPr>
          <w:rFonts w:ascii="Times New Roman" w:hAnsi="Times New Roman" w:cs="Times New Roman"/>
          <w:color w:val="000000"/>
          <w:sz w:val="16"/>
          <w:szCs w:val="16"/>
        </w:rPr>
        <w:t>2020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г. №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>_______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E8743E" w:rsidRPr="005B65F2" w:rsidRDefault="00E8743E" w:rsidP="005B65F2">
      <w:pPr>
        <w:spacing w:after="0"/>
        <w:ind w:left="7088"/>
        <w:jc w:val="both"/>
        <w:rPr>
          <w:rFonts w:ascii="Times New Roman" w:hAnsi="Times New Roman" w:cs="Times New Roman"/>
          <w:sz w:val="16"/>
          <w:szCs w:val="16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652BC5" w:rsidRDefault="00E03D34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</w:t>
      </w:r>
      <w:r w:rsidR="00652BC5" w:rsidRPr="005B65F2">
        <w:rPr>
          <w:rFonts w:ascii="Times New Roman" w:hAnsi="Times New Roman" w:cs="Times New Roman"/>
          <w:sz w:val="27"/>
          <w:szCs w:val="27"/>
        </w:rPr>
        <w:t xml:space="preserve"> </w:t>
      </w:r>
      <w:r w:rsidR="002C04F1" w:rsidRPr="005B65F2">
        <w:rPr>
          <w:rFonts w:ascii="Times New Roman" w:hAnsi="Times New Roman" w:cs="Times New Roman"/>
          <w:sz w:val="27"/>
          <w:szCs w:val="27"/>
        </w:rPr>
        <w:t>по п</w:t>
      </w:r>
      <w:r w:rsidR="00E8743E">
        <w:rPr>
          <w:rFonts w:ascii="Times New Roman" w:hAnsi="Times New Roman" w:cs="Times New Roman"/>
          <w:sz w:val="27"/>
          <w:szCs w:val="27"/>
        </w:rPr>
        <w:t>ункту</w:t>
      </w:r>
      <w:r w:rsidR="002C04F1" w:rsidRPr="005B65F2">
        <w:rPr>
          <w:rFonts w:ascii="Times New Roman" w:hAnsi="Times New Roman" w:cs="Times New Roman"/>
          <w:sz w:val="27"/>
          <w:szCs w:val="27"/>
        </w:rPr>
        <w:t xml:space="preserve"> </w:t>
      </w:r>
      <w:r w:rsidR="0082497C">
        <w:rPr>
          <w:rFonts w:ascii="Times New Roman" w:hAnsi="Times New Roman" w:cs="Times New Roman"/>
          <w:sz w:val="27"/>
          <w:szCs w:val="27"/>
        </w:rPr>
        <w:t>5</w:t>
      </w:r>
      <w:r w:rsidR="00C708DB" w:rsidRPr="005B65F2">
        <w:rPr>
          <w:rFonts w:ascii="Times New Roman" w:hAnsi="Times New Roman" w:cs="Times New Roman"/>
          <w:sz w:val="27"/>
          <w:szCs w:val="27"/>
        </w:rPr>
        <w:t xml:space="preserve"> </w:t>
      </w:r>
      <w:r w:rsidR="0082497C">
        <w:rPr>
          <w:rFonts w:ascii="Times New Roman" w:hAnsi="Times New Roman" w:cs="Times New Roman"/>
          <w:sz w:val="27"/>
          <w:szCs w:val="27"/>
        </w:rPr>
        <w:t xml:space="preserve"> Плана мероприятий по профилактике правонарушений на 2020 год </w:t>
      </w:r>
      <w:r>
        <w:rPr>
          <w:rFonts w:ascii="Times New Roman" w:hAnsi="Times New Roman" w:cs="Times New Roman"/>
          <w:sz w:val="27"/>
          <w:szCs w:val="27"/>
        </w:rPr>
        <w:t>за 1 квартал 2020 года.</w:t>
      </w:r>
    </w:p>
    <w:p w:rsidR="00E8743E" w:rsidRPr="005B65F2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A96508" w:rsidRPr="005B65F2" w:rsidRDefault="004E1339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Администрацией Северо-Енисейского района</w:t>
      </w:r>
      <w:r w:rsidR="00652BC5" w:rsidRPr="005B65F2">
        <w:rPr>
          <w:rFonts w:ascii="Times New Roman" w:hAnsi="Times New Roman" w:cs="Times New Roman"/>
          <w:sz w:val="27"/>
          <w:szCs w:val="27"/>
        </w:rPr>
        <w:t>,</w:t>
      </w:r>
      <w:r w:rsidRPr="005B65F2">
        <w:rPr>
          <w:rFonts w:ascii="Times New Roman" w:hAnsi="Times New Roman" w:cs="Times New Roman"/>
          <w:sz w:val="27"/>
          <w:szCs w:val="27"/>
        </w:rPr>
        <w:t xml:space="preserve"> в рамках</w:t>
      </w:r>
      <w:r w:rsidR="00E8743E">
        <w:rPr>
          <w:rFonts w:ascii="Times New Roman" w:hAnsi="Times New Roman" w:cs="Times New Roman"/>
          <w:sz w:val="27"/>
          <w:szCs w:val="27"/>
        </w:rPr>
        <w:t xml:space="preserve"> проведения</w:t>
      </w:r>
      <w:r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в соответствии с </w:t>
      </w:r>
      <w:r w:rsidR="0082497C">
        <w:rPr>
          <w:rFonts w:ascii="Times New Roman" w:hAnsi="Times New Roman" w:cs="Times New Roman"/>
          <w:sz w:val="27"/>
          <w:szCs w:val="27"/>
        </w:rPr>
        <w:t>Программой профилактики нарушений обязательных требований,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района, на 2020 год утвержденной постановлением администрации Северо-Енисейского района от 19 декабря 2019 года №500-П</w:t>
      </w:r>
      <w:r w:rsidR="00E03D34">
        <w:rPr>
          <w:rFonts w:ascii="Times New Roman" w:hAnsi="Times New Roman" w:cs="Times New Roman"/>
          <w:sz w:val="27"/>
          <w:szCs w:val="27"/>
        </w:rPr>
        <w:t>, было установлено</w:t>
      </w:r>
      <w:r w:rsidR="00652BC5" w:rsidRPr="005B65F2">
        <w:rPr>
          <w:rFonts w:ascii="Times New Roman" w:hAnsi="Times New Roman" w:cs="Times New Roman"/>
          <w:sz w:val="27"/>
          <w:szCs w:val="27"/>
        </w:rPr>
        <w:t>:</w:t>
      </w:r>
    </w:p>
    <w:p w:rsidR="00A34DBA" w:rsidRDefault="004A529D" w:rsidP="00A3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 xml:space="preserve">В </w:t>
      </w:r>
      <w:r w:rsidR="00A40887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5B65F2">
        <w:rPr>
          <w:rFonts w:ascii="Times New Roman" w:hAnsi="Times New Roman" w:cs="Times New Roman"/>
          <w:sz w:val="27"/>
          <w:szCs w:val="27"/>
        </w:rPr>
        <w:t xml:space="preserve"> квартале 20</w:t>
      </w:r>
      <w:r w:rsidR="00A40887">
        <w:rPr>
          <w:rFonts w:ascii="Times New Roman" w:hAnsi="Times New Roman" w:cs="Times New Roman"/>
          <w:sz w:val="27"/>
          <w:szCs w:val="27"/>
        </w:rPr>
        <w:t>20</w:t>
      </w:r>
      <w:r w:rsidRPr="005B65F2">
        <w:rPr>
          <w:rFonts w:ascii="Times New Roman" w:hAnsi="Times New Roman" w:cs="Times New Roman"/>
          <w:sz w:val="27"/>
          <w:szCs w:val="27"/>
        </w:rPr>
        <w:t xml:space="preserve"> года </w:t>
      </w:r>
      <w:r w:rsidR="00A34DBA">
        <w:rPr>
          <w:rFonts w:ascii="Times New Roman" w:hAnsi="Times New Roman" w:cs="Times New Roman"/>
          <w:sz w:val="27"/>
          <w:szCs w:val="27"/>
        </w:rPr>
        <w:t xml:space="preserve">было выявлено </w:t>
      </w:r>
      <w:r w:rsidR="00400ABA">
        <w:rPr>
          <w:rFonts w:ascii="Times New Roman" w:hAnsi="Times New Roman" w:cs="Times New Roman"/>
          <w:sz w:val="27"/>
          <w:szCs w:val="27"/>
        </w:rPr>
        <w:t>4</w:t>
      </w:r>
      <w:r w:rsidR="00A34DBA">
        <w:rPr>
          <w:rFonts w:ascii="Times New Roman" w:hAnsi="Times New Roman" w:cs="Times New Roman"/>
          <w:sz w:val="27"/>
          <w:szCs w:val="27"/>
        </w:rPr>
        <w:t xml:space="preserve"> факта </w:t>
      </w:r>
      <w:r w:rsidRPr="005B65F2">
        <w:rPr>
          <w:rFonts w:ascii="Times New Roman" w:hAnsi="Times New Roman" w:cs="Times New Roman"/>
          <w:sz w:val="27"/>
          <w:szCs w:val="27"/>
        </w:rPr>
        <w:t xml:space="preserve">нарушений </w:t>
      </w:r>
      <w:r w:rsidR="00B63EA2" w:rsidRPr="005B65F2">
        <w:rPr>
          <w:rFonts w:ascii="Times New Roman" w:hAnsi="Times New Roman" w:cs="Times New Roman"/>
          <w:sz w:val="27"/>
          <w:szCs w:val="27"/>
        </w:rPr>
        <w:t>обязательных требований законодательства Российской Федерации</w:t>
      </w:r>
      <w:r w:rsidR="00C708DB" w:rsidRPr="005B65F2">
        <w:rPr>
          <w:rFonts w:ascii="Times New Roman" w:hAnsi="Times New Roman" w:cs="Times New Roman"/>
          <w:sz w:val="27"/>
          <w:szCs w:val="27"/>
        </w:rPr>
        <w:t xml:space="preserve"> при осуществлении мун</w:t>
      </w:r>
      <w:r w:rsidR="00A34DBA">
        <w:rPr>
          <w:rFonts w:ascii="Times New Roman" w:hAnsi="Times New Roman" w:cs="Times New Roman"/>
          <w:sz w:val="27"/>
          <w:szCs w:val="27"/>
        </w:rPr>
        <w:t xml:space="preserve">иципального земельного контроля, </w:t>
      </w:r>
      <w:r w:rsidR="00A34DBA" w:rsidRPr="005B65F2">
        <w:rPr>
          <w:rFonts w:ascii="Times New Roman" w:hAnsi="Times New Roman" w:cs="Times New Roman"/>
          <w:sz w:val="27"/>
          <w:szCs w:val="27"/>
        </w:rPr>
        <w:t>самовольное занятие земельного участка, в том числе использование земельного участка лицом, не имеющим предусмотренных законодательством прав на указанный земельный участок (ст. 7.1 Кодекса Российской Федерации об административных правонарушениях)</w:t>
      </w:r>
      <w:r w:rsidRPr="005B65F2">
        <w:rPr>
          <w:rFonts w:ascii="Times New Roman" w:hAnsi="Times New Roman" w:cs="Times New Roman"/>
          <w:sz w:val="27"/>
          <w:szCs w:val="27"/>
        </w:rPr>
        <w:t>.</w:t>
      </w:r>
    </w:p>
    <w:p w:rsidR="004A529D" w:rsidRPr="005B65F2" w:rsidRDefault="00E8743E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Дополнительно сообщаем.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аиболее часто встречающиеся нарушения </w:t>
      </w:r>
      <w:r w:rsidR="00B63EA2" w:rsidRPr="005B65F2">
        <w:rPr>
          <w:rFonts w:ascii="Times New Roman" w:hAnsi="Times New Roman" w:cs="Times New Roman"/>
          <w:sz w:val="27"/>
          <w:szCs w:val="27"/>
        </w:rPr>
        <w:t>обязательных требований законодательства Российской Федерации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при </w:t>
      </w:r>
      <w:r w:rsidR="00B63EA2" w:rsidRPr="005B65F2">
        <w:rPr>
          <w:rFonts w:ascii="Times New Roman" w:hAnsi="Times New Roman" w:cs="Times New Roman"/>
          <w:sz w:val="27"/>
          <w:szCs w:val="27"/>
        </w:rPr>
        <w:t>осуществлении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</w:t>
      </w:r>
      <w:r w:rsidR="00B63EA2" w:rsidRPr="005B65F2">
        <w:rPr>
          <w:rFonts w:ascii="Times New Roman" w:hAnsi="Times New Roman" w:cs="Times New Roman"/>
          <w:sz w:val="27"/>
          <w:szCs w:val="27"/>
        </w:rPr>
        <w:t>согласно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статистике за 201</w:t>
      </w:r>
      <w:r w:rsidR="00400ABA">
        <w:rPr>
          <w:rFonts w:ascii="Times New Roman" w:hAnsi="Times New Roman" w:cs="Times New Roman"/>
          <w:sz w:val="27"/>
          <w:szCs w:val="27"/>
        </w:rPr>
        <w:t>8</w:t>
      </w:r>
      <w:r w:rsidR="004A529D" w:rsidRPr="005B65F2">
        <w:rPr>
          <w:rFonts w:ascii="Times New Roman" w:hAnsi="Times New Roman" w:cs="Times New Roman"/>
          <w:sz w:val="27"/>
          <w:szCs w:val="27"/>
        </w:rPr>
        <w:t>-201</w:t>
      </w:r>
      <w:r w:rsidR="00400ABA">
        <w:rPr>
          <w:rFonts w:ascii="Times New Roman" w:hAnsi="Times New Roman" w:cs="Times New Roman"/>
          <w:sz w:val="27"/>
          <w:szCs w:val="27"/>
        </w:rPr>
        <w:t>9</w:t>
      </w:r>
      <w:r w:rsidR="004A529D" w:rsidRPr="005B65F2">
        <w:rPr>
          <w:rFonts w:ascii="Times New Roman" w:hAnsi="Times New Roman" w:cs="Times New Roman"/>
          <w:sz w:val="27"/>
          <w:szCs w:val="27"/>
        </w:rPr>
        <w:t xml:space="preserve"> года:</w:t>
      </w:r>
    </w:p>
    <w:p w:rsidR="00DC3F07" w:rsidRPr="005B65F2" w:rsidRDefault="00DC3F07" w:rsidP="00E874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- самовольное занятие земельного участка, в том числе использование земельного участка лицом, не имеющим предусмотренных законодательством прав на указанный земельный участок (ст. 7.1 Кодекса Российской Федерации об административных правонарушениях);</w:t>
      </w:r>
    </w:p>
    <w:p w:rsidR="000845D2" w:rsidRPr="005B65F2" w:rsidRDefault="00DC3F07" w:rsidP="00E874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- неиспользование земельного участка, предназначенного для жилищного или иного строительства, садоводства, огородничества, в указанных целях (п. 3 ст. 8.8 Кодекса Российской Федерации об административных правонарушениях).</w:t>
      </w:r>
    </w:p>
    <w:sectPr w:rsidR="000845D2" w:rsidRPr="005B65F2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1339"/>
    <w:rsid w:val="000845D2"/>
    <w:rsid w:val="00092F9E"/>
    <w:rsid w:val="000F53EA"/>
    <w:rsid w:val="00144F2E"/>
    <w:rsid w:val="001B6F85"/>
    <w:rsid w:val="00200080"/>
    <w:rsid w:val="002B029C"/>
    <w:rsid w:val="002B0989"/>
    <w:rsid w:val="002C04F1"/>
    <w:rsid w:val="002D774F"/>
    <w:rsid w:val="00324549"/>
    <w:rsid w:val="00344CB5"/>
    <w:rsid w:val="00400ABA"/>
    <w:rsid w:val="004A529D"/>
    <w:rsid w:val="004E1339"/>
    <w:rsid w:val="005B65F2"/>
    <w:rsid w:val="0065070A"/>
    <w:rsid w:val="00652BC5"/>
    <w:rsid w:val="00685F4C"/>
    <w:rsid w:val="0072542C"/>
    <w:rsid w:val="007355A9"/>
    <w:rsid w:val="007E27DE"/>
    <w:rsid w:val="008039B3"/>
    <w:rsid w:val="0082497C"/>
    <w:rsid w:val="008A04CA"/>
    <w:rsid w:val="008A3A50"/>
    <w:rsid w:val="009D513E"/>
    <w:rsid w:val="00A133D8"/>
    <w:rsid w:val="00A34DBA"/>
    <w:rsid w:val="00A40887"/>
    <w:rsid w:val="00A96508"/>
    <w:rsid w:val="00AB0263"/>
    <w:rsid w:val="00B63EA2"/>
    <w:rsid w:val="00BE77E8"/>
    <w:rsid w:val="00BF2F56"/>
    <w:rsid w:val="00C708DB"/>
    <w:rsid w:val="00CB69CB"/>
    <w:rsid w:val="00DA4CE6"/>
    <w:rsid w:val="00DC3F07"/>
    <w:rsid w:val="00E025E1"/>
    <w:rsid w:val="00E03D34"/>
    <w:rsid w:val="00E8743E"/>
    <w:rsid w:val="00F3769F"/>
    <w:rsid w:val="00F4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AVK</cp:lastModifiedBy>
  <cp:revision>20</cp:revision>
  <cp:lastPrinted>2020-04-13T04:23:00Z</cp:lastPrinted>
  <dcterms:created xsi:type="dcterms:W3CDTF">2018-03-28T05:09:00Z</dcterms:created>
  <dcterms:modified xsi:type="dcterms:W3CDTF">2020-04-13T04:40:00Z</dcterms:modified>
</cp:coreProperties>
</file>