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5A" w:rsidRPr="00271B44" w:rsidRDefault="00CF7308" w:rsidP="00F040AB">
      <w:pPr>
        <w:suppressAutoHyphens/>
        <w:ind w:firstLine="708"/>
        <w:jc w:val="center"/>
        <w:rPr>
          <w:rFonts w:ascii="Times New Roman" w:hAnsi="Times New Roman" w:cs="Times New Roman"/>
          <w:sz w:val="32"/>
          <w:szCs w:val="24"/>
          <w:lang w:eastAsia="ar-SA"/>
        </w:rPr>
      </w:pPr>
      <w:r>
        <w:rPr>
          <w:rFonts w:ascii="Times New Roman" w:hAnsi="Times New Roman" w:cs="Times New Roman"/>
          <w:sz w:val="32"/>
          <w:szCs w:val="24"/>
          <w:lang w:eastAsia="ar-SA"/>
        </w:rPr>
        <w:t xml:space="preserve"> </w:t>
      </w:r>
      <w:r w:rsidR="00E56B5A" w:rsidRPr="00271B44">
        <w:rPr>
          <w:rFonts w:ascii="Times New Roman" w:hAnsi="Times New Roman" w:cs="Times New Roman"/>
          <w:noProof/>
          <w:sz w:val="32"/>
          <w:szCs w:val="24"/>
        </w:rPr>
        <w:drawing>
          <wp:inline distT="0" distB="0" distL="0" distR="0">
            <wp:extent cx="502920" cy="609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02920" cy="609600"/>
                    </a:xfrm>
                    <a:prstGeom prst="rect">
                      <a:avLst/>
                    </a:prstGeom>
                    <a:noFill/>
                    <a:ln w="9525">
                      <a:noFill/>
                      <a:miter lim="800000"/>
                      <a:headEnd/>
                      <a:tailEnd/>
                    </a:ln>
                  </pic:spPr>
                </pic:pic>
              </a:graphicData>
            </a:graphic>
          </wp:inline>
        </w:drawing>
      </w:r>
    </w:p>
    <w:p w:rsidR="00E56B5A" w:rsidRPr="00271B44" w:rsidRDefault="00E56B5A" w:rsidP="00E56B5A">
      <w:pPr>
        <w:suppressAutoHyphens/>
        <w:jc w:val="center"/>
        <w:rPr>
          <w:rFonts w:ascii="Times New Roman" w:hAnsi="Times New Roman" w:cs="Times New Roman"/>
          <w:sz w:val="16"/>
          <w:szCs w:val="16"/>
          <w:lang w:eastAsia="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396"/>
      </w:tblGrid>
      <w:tr w:rsidR="00E56B5A" w:rsidRPr="00271B44" w:rsidTr="00081199">
        <w:trPr>
          <w:trHeight w:val="1134"/>
        </w:trPr>
        <w:tc>
          <w:tcPr>
            <w:tcW w:w="9464" w:type="dxa"/>
            <w:gridSpan w:val="2"/>
            <w:tcBorders>
              <w:top w:val="nil"/>
              <w:left w:val="nil"/>
              <w:bottom w:val="nil"/>
              <w:right w:val="nil"/>
            </w:tcBorders>
          </w:tcPr>
          <w:p w:rsidR="00E56B5A" w:rsidRPr="00271B44" w:rsidRDefault="00E56B5A" w:rsidP="00081199">
            <w:pPr>
              <w:suppressAutoHyphens/>
              <w:jc w:val="center"/>
              <w:rPr>
                <w:rFonts w:ascii="Times New Roman" w:hAnsi="Times New Roman" w:cs="Times New Roman"/>
                <w:sz w:val="28"/>
                <w:szCs w:val="28"/>
                <w:lang w:eastAsia="ar-SA"/>
              </w:rPr>
            </w:pPr>
            <w:r w:rsidRPr="00271B44">
              <w:rPr>
                <w:rFonts w:ascii="Times New Roman" w:hAnsi="Times New Roman" w:cs="Times New Roman"/>
                <w:sz w:val="28"/>
                <w:szCs w:val="28"/>
                <w:lang w:eastAsia="ar-SA"/>
              </w:rPr>
              <w:t>АДМИНИСТРАЦИЯ СЕВЕРО-ЕНИСЕЙСКОГО РАЙОНА</w:t>
            </w:r>
          </w:p>
          <w:p w:rsidR="00E56B5A" w:rsidRPr="00271B44" w:rsidRDefault="00E56B5A" w:rsidP="00081199">
            <w:pPr>
              <w:suppressAutoHyphens/>
              <w:jc w:val="center"/>
              <w:rPr>
                <w:rFonts w:ascii="Times New Roman" w:hAnsi="Times New Roman" w:cs="Times New Roman"/>
                <w:sz w:val="40"/>
                <w:szCs w:val="40"/>
                <w:lang w:eastAsia="ar-SA"/>
              </w:rPr>
            </w:pPr>
            <w:r w:rsidRPr="00271B44">
              <w:rPr>
                <w:rFonts w:ascii="Times New Roman" w:hAnsi="Times New Roman" w:cs="Times New Roman"/>
                <w:b/>
                <w:sz w:val="40"/>
                <w:szCs w:val="40"/>
                <w:lang w:eastAsia="ar-SA"/>
              </w:rPr>
              <w:t>ПОСТАНОВЛЕНИЕ</w:t>
            </w:r>
          </w:p>
        </w:tc>
      </w:tr>
      <w:tr w:rsidR="00E56B5A" w:rsidRPr="00271B44" w:rsidTr="00081199">
        <w:trPr>
          <w:trHeight w:val="567"/>
        </w:trPr>
        <w:tc>
          <w:tcPr>
            <w:tcW w:w="5068" w:type="dxa"/>
            <w:tcBorders>
              <w:top w:val="nil"/>
              <w:left w:val="nil"/>
              <w:bottom w:val="nil"/>
              <w:right w:val="nil"/>
            </w:tcBorders>
            <w:vAlign w:val="center"/>
          </w:tcPr>
          <w:p w:rsidR="00E56B5A" w:rsidRPr="00271B44" w:rsidRDefault="00E56B5A" w:rsidP="0011018C">
            <w:pPr>
              <w:suppressAutoHyphens/>
              <w:ind w:firstLine="142"/>
              <w:rPr>
                <w:rFonts w:ascii="Times New Roman" w:hAnsi="Times New Roman" w:cs="Times New Roman"/>
                <w:sz w:val="20"/>
                <w:szCs w:val="24"/>
                <w:lang w:eastAsia="ar-SA"/>
              </w:rPr>
            </w:pPr>
            <w:r w:rsidRPr="00271B44">
              <w:rPr>
                <w:rFonts w:ascii="Times New Roman" w:hAnsi="Times New Roman" w:cs="Times New Roman"/>
                <w:sz w:val="28"/>
                <w:szCs w:val="24"/>
                <w:lang w:eastAsia="ar-SA"/>
              </w:rPr>
              <w:t>«</w:t>
            </w:r>
            <w:r w:rsidR="0011018C">
              <w:rPr>
                <w:rFonts w:ascii="Times New Roman" w:hAnsi="Times New Roman" w:cs="Times New Roman"/>
                <w:sz w:val="28"/>
                <w:szCs w:val="24"/>
                <w:u w:val="single"/>
                <w:lang w:eastAsia="ar-SA"/>
              </w:rPr>
              <w:t>25</w:t>
            </w:r>
            <w:r w:rsidRPr="00271B44">
              <w:rPr>
                <w:rFonts w:ascii="Times New Roman" w:hAnsi="Times New Roman" w:cs="Times New Roman"/>
                <w:sz w:val="28"/>
                <w:szCs w:val="24"/>
                <w:lang w:eastAsia="ar-SA"/>
              </w:rPr>
              <w:t>»</w:t>
            </w:r>
            <w:r w:rsidR="008B04CF">
              <w:rPr>
                <w:rFonts w:ascii="Times New Roman" w:hAnsi="Times New Roman" w:cs="Times New Roman"/>
                <w:sz w:val="28"/>
                <w:szCs w:val="24"/>
                <w:lang w:eastAsia="ar-SA"/>
              </w:rPr>
              <w:t xml:space="preserve"> </w:t>
            </w:r>
            <w:r w:rsidR="000B4071" w:rsidRPr="00BF4E5A">
              <w:rPr>
                <w:rFonts w:ascii="Times New Roman" w:hAnsi="Times New Roman" w:cs="Times New Roman"/>
                <w:sz w:val="28"/>
                <w:szCs w:val="24"/>
                <w:u w:val="single"/>
                <w:lang w:eastAsia="ar-SA"/>
              </w:rPr>
              <w:t>дека</w:t>
            </w:r>
            <w:r w:rsidR="009553D4" w:rsidRPr="00BF4E5A">
              <w:rPr>
                <w:rFonts w:ascii="Times New Roman" w:hAnsi="Times New Roman" w:cs="Times New Roman"/>
                <w:sz w:val="28"/>
                <w:szCs w:val="24"/>
                <w:u w:val="single"/>
                <w:lang w:eastAsia="ar-SA"/>
              </w:rPr>
              <w:t>бря</w:t>
            </w:r>
            <w:r w:rsidR="00930BD4">
              <w:rPr>
                <w:rFonts w:ascii="Times New Roman" w:hAnsi="Times New Roman" w:cs="Times New Roman"/>
                <w:sz w:val="28"/>
                <w:szCs w:val="24"/>
                <w:lang w:eastAsia="ar-SA"/>
              </w:rPr>
              <w:t xml:space="preserve"> </w:t>
            </w:r>
            <w:r w:rsidR="004237BA">
              <w:rPr>
                <w:rFonts w:ascii="Times New Roman" w:hAnsi="Times New Roman" w:cs="Times New Roman"/>
                <w:sz w:val="28"/>
                <w:szCs w:val="24"/>
                <w:lang w:eastAsia="ar-SA"/>
              </w:rPr>
              <w:t>2017</w:t>
            </w:r>
            <w:r w:rsidRPr="00271B44">
              <w:rPr>
                <w:rFonts w:ascii="Times New Roman" w:hAnsi="Times New Roman" w:cs="Times New Roman"/>
                <w:sz w:val="28"/>
                <w:szCs w:val="24"/>
                <w:lang w:eastAsia="ar-SA"/>
              </w:rPr>
              <w:t xml:space="preserve"> г.</w:t>
            </w:r>
          </w:p>
        </w:tc>
        <w:tc>
          <w:tcPr>
            <w:tcW w:w="4396" w:type="dxa"/>
            <w:tcBorders>
              <w:top w:val="nil"/>
              <w:left w:val="nil"/>
              <w:bottom w:val="nil"/>
              <w:right w:val="nil"/>
            </w:tcBorders>
            <w:vAlign w:val="center"/>
          </w:tcPr>
          <w:p w:rsidR="00E56B5A" w:rsidRPr="00271B44" w:rsidRDefault="00E56B5A" w:rsidP="0011018C">
            <w:pPr>
              <w:suppressAutoHyphens/>
              <w:ind w:left="3012" w:firstLine="0"/>
              <w:rPr>
                <w:rFonts w:ascii="Times New Roman" w:hAnsi="Times New Roman" w:cs="Times New Roman"/>
                <w:sz w:val="20"/>
                <w:szCs w:val="24"/>
                <w:lang w:eastAsia="ar-SA"/>
              </w:rPr>
            </w:pPr>
            <w:r w:rsidRPr="00271B44">
              <w:rPr>
                <w:rFonts w:ascii="Times New Roman" w:hAnsi="Times New Roman" w:cs="Times New Roman"/>
                <w:sz w:val="28"/>
                <w:szCs w:val="24"/>
                <w:lang w:eastAsia="ar-SA"/>
              </w:rPr>
              <w:t xml:space="preserve">№ </w:t>
            </w:r>
            <w:r w:rsidR="0011018C" w:rsidRPr="0011018C">
              <w:rPr>
                <w:rFonts w:ascii="Times New Roman" w:hAnsi="Times New Roman" w:cs="Times New Roman"/>
                <w:sz w:val="28"/>
                <w:szCs w:val="24"/>
                <w:u w:val="single"/>
                <w:lang w:eastAsia="ar-SA"/>
              </w:rPr>
              <w:t>504</w:t>
            </w:r>
            <w:r w:rsidRPr="0011018C">
              <w:rPr>
                <w:rFonts w:ascii="Times New Roman" w:hAnsi="Times New Roman" w:cs="Times New Roman"/>
                <w:sz w:val="28"/>
                <w:szCs w:val="24"/>
                <w:u w:val="single"/>
                <w:lang w:eastAsia="ar-SA"/>
              </w:rPr>
              <w:t>-</w:t>
            </w:r>
            <w:r w:rsidRPr="00BF4E5A">
              <w:rPr>
                <w:rFonts w:ascii="Times New Roman" w:hAnsi="Times New Roman" w:cs="Times New Roman"/>
                <w:sz w:val="28"/>
                <w:szCs w:val="24"/>
                <w:u w:val="single"/>
                <w:lang w:eastAsia="ar-SA"/>
              </w:rPr>
              <w:t>п</w:t>
            </w:r>
          </w:p>
        </w:tc>
      </w:tr>
      <w:tr w:rsidR="00E56B5A" w:rsidRPr="00271B44" w:rsidTr="00081199">
        <w:trPr>
          <w:trHeight w:val="253"/>
        </w:trPr>
        <w:tc>
          <w:tcPr>
            <w:tcW w:w="9464" w:type="dxa"/>
            <w:gridSpan w:val="2"/>
            <w:tcBorders>
              <w:top w:val="nil"/>
              <w:left w:val="nil"/>
              <w:bottom w:val="nil"/>
              <w:right w:val="nil"/>
            </w:tcBorders>
            <w:vAlign w:val="center"/>
          </w:tcPr>
          <w:p w:rsidR="00E56B5A" w:rsidRPr="00271B44" w:rsidRDefault="00E56B5A" w:rsidP="00081199">
            <w:pPr>
              <w:suppressAutoHyphens/>
              <w:jc w:val="center"/>
              <w:rPr>
                <w:rFonts w:ascii="Times New Roman" w:hAnsi="Times New Roman" w:cs="Times New Roman"/>
                <w:sz w:val="28"/>
                <w:szCs w:val="24"/>
                <w:lang w:eastAsia="ar-SA"/>
              </w:rPr>
            </w:pPr>
            <w:r w:rsidRPr="00271B44">
              <w:rPr>
                <w:rFonts w:ascii="Times New Roman" w:hAnsi="Times New Roman" w:cs="Times New Roman"/>
                <w:sz w:val="24"/>
                <w:szCs w:val="24"/>
                <w:lang w:eastAsia="ar-SA"/>
              </w:rPr>
              <w:t>гп Северо-Енисейский</w:t>
            </w:r>
          </w:p>
        </w:tc>
      </w:tr>
    </w:tbl>
    <w:p w:rsidR="00E56B5A" w:rsidRPr="00271B44" w:rsidRDefault="00E56B5A" w:rsidP="00E56B5A">
      <w:pPr>
        <w:suppressAutoHyphens/>
        <w:rPr>
          <w:rFonts w:ascii="Times New Roman" w:hAnsi="Times New Roman" w:cs="Times New Roman"/>
          <w:b/>
          <w:sz w:val="28"/>
          <w:szCs w:val="28"/>
          <w:lang w:eastAsia="ar-SA"/>
        </w:rPr>
      </w:pPr>
    </w:p>
    <w:p w:rsidR="00E56B5A" w:rsidRPr="00271B44" w:rsidRDefault="00E56B5A" w:rsidP="00E56B5A">
      <w:pPr>
        <w:suppressAutoHyphens/>
        <w:rPr>
          <w:rFonts w:ascii="Times New Roman" w:hAnsi="Times New Roman" w:cs="Times New Roman"/>
          <w:b/>
          <w:sz w:val="28"/>
          <w:szCs w:val="28"/>
          <w:lang w:eastAsia="ar-SA"/>
        </w:rPr>
      </w:pPr>
      <w:r w:rsidRPr="00271B44">
        <w:rPr>
          <w:rFonts w:ascii="Times New Roman" w:hAnsi="Times New Roman" w:cs="Times New Roman"/>
          <w:b/>
          <w:sz w:val="28"/>
          <w:szCs w:val="28"/>
          <w:lang w:eastAsia="ar-SA"/>
        </w:rPr>
        <w:t xml:space="preserve">О внесении изменений в постановление администрации Северо-Енисейского района «Об утверждении муниципальной программы «Развитие физической культуры, спорта и молодежной политики» </w:t>
      </w:r>
    </w:p>
    <w:p w:rsidR="00E56B5A" w:rsidRPr="00271B44" w:rsidRDefault="00E56B5A" w:rsidP="00E56B5A">
      <w:pPr>
        <w:suppressAutoHyphens/>
        <w:rPr>
          <w:rFonts w:ascii="Times New Roman" w:hAnsi="Times New Roman" w:cs="Times New Roman"/>
          <w:b/>
          <w:sz w:val="28"/>
          <w:szCs w:val="28"/>
          <w:lang w:eastAsia="ar-SA"/>
        </w:rPr>
      </w:pPr>
    </w:p>
    <w:p w:rsidR="00E56B5A" w:rsidRPr="00271B44" w:rsidRDefault="00E56B5A" w:rsidP="00E56B5A">
      <w:pPr>
        <w:suppressAutoHyphens/>
        <w:ind w:firstLine="720"/>
        <w:rPr>
          <w:rFonts w:ascii="Times New Roman" w:hAnsi="Times New Roman" w:cs="Times New Roman"/>
          <w:sz w:val="26"/>
          <w:szCs w:val="26"/>
          <w:lang w:eastAsia="ar-SA"/>
        </w:rPr>
      </w:pPr>
      <w:r w:rsidRPr="00271B44">
        <w:rPr>
          <w:rFonts w:ascii="Times New Roman" w:hAnsi="Times New Roman" w:cs="Times New Roman"/>
          <w:sz w:val="26"/>
          <w:szCs w:val="26"/>
          <w:lang w:eastAsia="ar-SA"/>
        </w:rPr>
        <w:t>В целях корректировки и уточнения финансирования муниципальной программы «Развитие физической культуры, спорта и молодежной политики», утвержденной постановлением администрации Северо-Енисейского района от 29.10.201</w:t>
      </w:r>
      <w:r w:rsidR="008F184C">
        <w:rPr>
          <w:rFonts w:ascii="Times New Roman" w:hAnsi="Times New Roman" w:cs="Times New Roman"/>
          <w:sz w:val="26"/>
          <w:szCs w:val="26"/>
          <w:lang w:eastAsia="ar-SA"/>
        </w:rPr>
        <w:t>3 № 563-п, в соответствии со статьями 14,</w:t>
      </w:r>
      <w:r w:rsidRPr="00271B44">
        <w:rPr>
          <w:rFonts w:ascii="Times New Roman" w:hAnsi="Times New Roman" w:cs="Times New Roman"/>
          <w:sz w:val="26"/>
          <w:szCs w:val="26"/>
          <w:lang w:eastAsia="ar-SA"/>
        </w:rPr>
        <w:t xml:space="preserve"> 15 Федерального закона от 06.10.2003 года № 131-ФЗ «Об общих принципах организации местного самоуправления в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w:t>
      </w:r>
      <w:r w:rsidR="001E74E2" w:rsidRPr="00271B44">
        <w:rPr>
          <w:rFonts w:ascii="Times New Roman" w:hAnsi="Times New Roman" w:cs="Times New Roman"/>
          <w:sz w:val="26"/>
          <w:szCs w:val="26"/>
          <w:lang w:eastAsia="ar-SA"/>
        </w:rPr>
        <w:t xml:space="preserve"> </w:t>
      </w:r>
      <w:r w:rsidRPr="00271B44">
        <w:rPr>
          <w:rFonts w:ascii="Times New Roman" w:hAnsi="Times New Roman" w:cs="Times New Roman"/>
          <w:sz w:val="26"/>
          <w:szCs w:val="26"/>
          <w:lang w:eastAsia="ar-SA"/>
        </w:rPr>
        <w:t>программ Северо-Енисейского района, их формировании и реализации», распоряжением администрации Северо-Енисейского района от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E56B5A" w:rsidRPr="00271B44" w:rsidRDefault="00E56B5A" w:rsidP="00E56B5A">
      <w:pPr>
        <w:suppressAutoHyphens/>
        <w:ind w:firstLine="720"/>
        <w:rPr>
          <w:rFonts w:ascii="Times New Roman" w:hAnsi="Times New Roman" w:cs="Times New Roman"/>
          <w:b/>
          <w:sz w:val="26"/>
          <w:szCs w:val="26"/>
          <w:lang w:eastAsia="ar-SA"/>
        </w:rPr>
      </w:pPr>
    </w:p>
    <w:p w:rsidR="00E56B5A" w:rsidRPr="00271B44" w:rsidRDefault="00E56B5A" w:rsidP="00E56B5A">
      <w:pPr>
        <w:suppressAutoHyphens/>
        <w:ind w:firstLine="720"/>
        <w:rPr>
          <w:rFonts w:ascii="Times New Roman" w:hAnsi="Times New Roman" w:cs="Times New Roman"/>
          <w:sz w:val="26"/>
          <w:szCs w:val="26"/>
          <w:lang w:eastAsia="ar-SA"/>
        </w:rPr>
      </w:pPr>
      <w:proofErr w:type="gramStart"/>
      <w:r w:rsidRPr="00271B44">
        <w:rPr>
          <w:rFonts w:ascii="Times New Roman" w:hAnsi="Times New Roman" w:cs="Times New Roman"/>
          <w:sz w:val="26"/>
          <w:szCs w:val="26"/>
          <w:lang w:eastAsia="ar-SA"/>
        </w:rPr>
        <w:t xml:space="preserve">1.Внести в постановление администрации Северо-Енисейского района от 29.10.2013 № 563-п «Об утверждении муниципальной программы «Развитие физической культуры, спорта и молодежной политики» (в редакции постановлений администрации Северо-Енисейского района </w:t>
      </w:r>
      <w:r w:rsidRPr="00B72CC4">
        <w:rPr>
          <w:rFonts w:ascii="Times New Roman" w:hAnsi="Times New Roman" w:cs="Times New Roman"/>
          <w:sz w:val="26"/>
          <w:szCs w:val="26"/>
          <w:lang w:eastAsia="ar-SA"/>
        </w:rPr>
        <w:t>от 18.11.2013 № 639-п; от 30.01.2014 № 36-п; от 27.02.2014 № 72-п; от 25.04.2014 № 151-п;</w:t>
      </w:r>
      <w:r w:rsidRPr="00B72CC4">
        <w:rPr>
          <w:rFonts w:ascii="Times New Roman" w:hAnsi="Times New Roman" w:cs="Times New Roman"/>
          <w:iCs/>
          <w:sz w:val="26"/>
          <w:szCs w:val="26"/>
          <w:lang w:eastAsia="ar-SA"/>
        </w:rPr>
        <w:t xml:space="preserve"> от 08.05.2014г. № 169-п; от 03.06.2014 №234-п; от 07.07.2014 №299-п; от 18.08.2014 №391-п;</w:t>
      </w:r>
      <w:proofErr w:type="gramEnd"/>
      <w:r w:rsidRPr="00B72CC4">
        <w:rPr>
          <w:rFonts w:ascii="Times New Roman" w:hAnsi="Times New Roman" w:cs="Times New Roman"/>
          <w:iCs/>
          <w:sz w:val="26"/>
          <w:szCs w:val="26"/>
          <w:lang w:eastAsia="ar-SA"/>
        </w:rPr>
        <w:t xml:space="preserve"> от 09.09.2014 №438-п; </w:t>
      </w:r>
      <w:r w:rsidR="001152EA" w:rsidRPr="00B72CC4">
        <w:rPr>
          <w:rFonts w:ascii="Times New Roman" w:hAnsi="Times New Roman" w:cs="Times New Roman"/>
          <w:iCs/>
          <w:sz w:val="26"/>
          <w:szCs w:val="26"/>
          <w:lang w:eastAsia="ar-SA"/>
        </w:rPr>
        <w:t xml:space="preserve">от 02.10.2014 № 482 – </w:t>
      </w:r>
      <w:proofErr w:type="gramStart"/>
      <w:r w:rsidR="001152EA" w:rsidRPr="00B72CC4">
        <w:rPr>
          <w:rFonts w:ascii="Times New Roman" w:hAnsi="Times New Roman" w:cs="Times New Roman"/>
          <w:iCs/>
          <w:sz w:val="26"/>
          <w:szCs w:val="26"/>
          <w:lang w:eastAsia="ar-SA"/>
        </w:rPr>
        <w:t>п</w:t>
      </w:r>
      <w:proofErr w:type="gramEnd"/>
      <w:r w:rsidR="001152EA" w:rsidRPr="00B72CC4">
        <w:rPr>
          <w:rFonts w:ascii="Times New Roman" w:hAnsi="Times New Roman" w:cs="Times New Roman"/>
          <w:iCs/>
          <w:sz w:val="26"/>
          <w:szCs w:val="26"/>
          <w:lang w:eastAsia="ar-SA"/>
        </w:rPr>
        <w:t xml:space="preserve">; </w:t>
      </w:r>
      <w:r w:rsidRPr="00B72CC4">
        <w:rPr>
          <w:rFonts w:ascii="Times New Roman" w:hAnsi="Times New Roman" w:cs="Times New Roman"/>
          <w:iCs/>
          <w:sz w:val="26"/>
          <w:szCs w:val="26"/>
          <w:lang w:eastAsia="ar-SA"/>
        </w:rPr>
        <w:t>от 13.11.2014 №556-п; от 01.12.2014 №593-п; от 22.12.2014 №662-п; от 24.12.2014 №676-п; от 18.02.2015 №43-п; от 15.05.2015 № 158-п; от 24.06.2015 № 309 – п; от 13.07.2015 № 384 –п; от 23.07.2015 № 423 – п; от 27.08.2015 № 511 – п; от 28.09.2015 № 597 – п.; от 13.11.2015 № 684 – п; от 1811.2015 №7</w:t>
      </w:r>
      <w:r w:rsidR="005130C7" w:rsidRPr="00B72CC4">
        <w:rPr>
          <w:rFonts w:ascii="Times New Roman" w:hAnsi="Times New Roman" w:cs="Times New Roman"/>
          <w:iCs/>
          <w:sz w:val="26"/>
          <w:szCs w:val="26"/>
          <w:lang w:eastAsia="ar-SA"/>
        </w:rPr>
        <w:t xml:space="preserve">03 – п; от 08.12.2015 № 784 – </w:t>
      </w:r>
      <w:proofErr w:type="gramStart"/>
      <w:r w:rsidR="005130C7" w:rsidRPr="00B72CC4">
        <w:rPr>
          <w:rFonts w:ascii="Times New Roman" w:hAnsi="Times New Roman" w:cs="Times New Roman"/>
          <w:iCs/>
          <w:sz w:val="26"/>
          <w:szCs w:val="26"/>
          <w:lang w:eastAsia="ar-SA"/>
        </w:rPr>
        <w:t>п</w:t>
      </w:r>
      <w:proofErr w:type="gramEnd"/>
      <w:r w:rsidRPr="00B72CC4">
        <w:rPr>
          <w:rFonts w:ascii="Times New Roman" w:hAnsi="Times New Roman" w:cs="Times New Roman"/>
          <w:iCs/>
          <w:sz w:val="26"/>
          <w:szCs w:val="26"/>
          <w:lang w:eastAsia="ar-SA"/>
        </w:rPr>
        <w:t xml:space="preserve">; от17.12.2015 № 823 – п; от 01.02.2016 № 32 </w:t>
      </w:r>
      <w:r w:rsidR="003D6632" w:rsidRPr="00B72CC4">
        <w:rPr>
          <w:rFonts w:ascii="Times New Roman" w:hAnsi="Times New Roman" w:cs="Times New Roman"/>
          <w:iCs/>
          <w:sz w:val="26"/>
          <w:szCs w:val="26"/>
          <w:lang w:eastAsia="ar-SA"/>
        </w:rPr>
        <w:t>–</w:t>
      </w:r>
      <w:r w:rsidRPr="00B72CC4">
        <w:rPr>
          <w:rFonts w:ascii="Times New Roman" w:hAnsi="Times New Roman" w:cs="Times New Roman"/>
          <w:iCs/>
          <w:sz w:val="26"/>
          <w:szCs w:val="26"/>
          <w:lang w:eastAsia="ar-SA"/>
        </w:rPr>
        <w:t xml:space="preserve"> п</w:t>
      </w:r>
      <w:r w:rsidR="003D6632" w:rsidRPr="00B72CC4">
        <w:rPr>
          <w:rFonts w:ascii="Times New Roman" w:hAnsi="Times New Roman" w:cs="Times New Roman"/>
          <w:iCs/>
          <w:sz w:val="26"/>
          <w:szCs w:val="26"/>
          <w:lang w:eastAsia="ar-SA"/>
        </w:rPr>
        <w:t xml:space="preserve">; от 25.02.2016 № 72 </w:t>
      </w:r>
      <w:r w:rsidR="009F656B" w:rsidRPr="00B72CC4">
        <w:rPr>
          <w:rFonts w:ascii="Times New Roman" w:hAnsi="Times New Roman" w:cs="Times New Roman"/>
          <w:iCs/>
          <w:sz w:val="26"/>
          <w:szCs w:val="26"/>
          <w:lang w:eastAsia="ar-SA"/>
        </w:rPr>
        <w:t>–</w:t>
      </w:r>
      <w:r w:rsidR="003D6632" w:rsidRPr="00B72CC4">
        <w:rPr>
          <w:rFonts w:ascii="Times New Roman" w:hAnsi="Times New Roman" w:cs="Times New Roman"/>
          <w:iCs/>
          <w:sz w:val="26"/>
          <w:szCs w:val="26"/>
          <w:lang w:eastAsia="ar-SA"/>
        </w:rPr>
        <w:t xml:space="preserve"> п</w:t>
      </w:r>
      <w:r w:rsidR="009F656B" w:rsidRPr="00B72CC4">
        <w:rPr>
          <w:rFonts w:ascii="Times New Roman" w:hAnsi="Times New Roman" w:cs="Times New Roman"/>
          <w:iCs/>
          <w:sz w:val="26"/>
          <w:szCs w:val="26"/>
          <w:lang w:eastAsia="ar-SA"/>
        </w:rPr>
        <w:t xml:space="preserve">; от 06.04.2016 № - 173 </w:t>
      </w:r>
      <w:r w:rsidR="004718E5" w:rsidRPr="00B72CC4">
        <w:rPr>
          <w:rFonts w:ascii="Times New Roman" w:hAnsi="Times New Roman" w:cs="Times New Roman"/>
          <w:iCs/>
          <w:sz w:val="26"/>
          <w:szCs w:val="26"/>
          <w:lang w:eastAsia="ar-SA"/>
        </w:rPr>
        <w:t>–</w:t>
      </w:r>
      <w:r w:rsidR="009F656B" w:rsidRPr="00B72CC4">
        <w:rPr>
          <w:rFonts w:ascii="Times New Roman" w:hAnsi="Times New Roman" w:cs="Times New Roman"/>
          <w:iCs/>
          <w:sz w:val="26"/>
          <w:szCs w:val="26"/>
          <w:lang w:eastAsia="ar-SA"/>
        </w:rPr>
        <w:t xml:space="preserve"> п</w:t>
      </w:r>
      <w:r w:rsidR="004718E5" w:rsidRPr="00B72CC4">
        <w:rPr>
          <w:rFonts w:ascii="Times New Roman" w:hAnsi="Times New Roman" w:cs="Times New Roman"/>
          <w:iCs/>
          <w:sz w:val="26"/>
          <w:szCs w:val="26"/>
          <w:lang w:eastAsia="ar-SA"/>
        </w:rPr>
        <w:t>;</w:t>
      </w:r>
      <w:r w:rsidR="004237BA" w:rsidRPr="00B72CC4">
        <w:rPr>
          <w:rFonts w:ascii="Times New Roman" w:hAnsi="Times New Roman" w:cs="Times New Roman"/>
          <w:iCs/>
          <w:sz w:val="26"/>
          <w:szCs w:val="26"/>
          <w:lang w:eastAsia="ar-SA"/>
        </w:rPr>
        <w:t xml:space="preserve"> </w:t>
      </w:r>
      <w:r w:rsidR="001152EA" w:rsidRPr="00B72CC4">
        <w:rPr>
          <w:rFonts w:ascii="Times New Roman" w:hAnsi="Times New Roman" w:cs="Times New Roman"/>
          <w:iCs/>
          <w:sz w:val="26"/>
          <w:szCs w:val="26"/>
          <w:lang w:eastAsia="ar-SA"/>
        </w:rPr>
        <w:t>от 27.04.2016 № 227 – п;</w:t>
      </w:r>
      <w:r w:rsidR="004237BA" w:rsidRPr="00B72CC4">
        <w:rPr>
          <w:rFonts w:ascii="Times New Roman" w:hAnsi="Times New Roman" w:cs="Times New Roman"/>
          <w:iCs/>
          <w:sz w:val="26"/>
          <w:szCs w:val="26"/>
          <w:lang w:eastAsia="ar-SA"/>
        </w:rPr>
        <w:t xml:space="preserve"> </w:t>
      </w:r>
      <w:r w:rsidR="004718E5" w:rsidRPr="00B72CC4">
        <w:rPr>
          <w:rFonts w:ascii="Times New Roman" w:hAnsi="Times New Roman" w:cs="Times New Roman"/>
          <w:iCs/>
          <w:sz w:val="26"/>
          <w:szCs w:val="26"/>
          <w:lang w:eastAsia="ar-SA"/>
        </w:rPr>
        <w:t>от 25.05.2016 № 312-п</w:t>
      </w:r>
      <w:r w:rsidR="0063077B" w:rsidRPr="00B72CC4">
        <w:rPr>
          <w:rFonts w:ascii="Times New Roman" w:hAnsi="Times New Roman" w:cs="Times New Roman"/>
          <w:iCs/>
          <w:sz w:val="26"/>
          <w:szCs w:val="26"/>
          <w:lang w:eastAsia="ar-SA"/>
        </w:rPr>
        <w:t xml:space="preserve">; от 10.06.2016 № 368 </w:t>
      </w:r>
      <w:r w:rsidR="00002153" w:rsidRPr="00B72CC4">
        <w:rPr>
          <w:rFonts w:ascii="Times New Roman" w:hAnsi="Times New Roman" w:cs="Times New Roman"/>
          <w:iCs/>
          <w:sz w:val="26"/>
          <w:szCs w:val="26"/>
          <w:lang w:eastAsia="ar-SA"/>
        </w:rPr>
        <w:t>–</w:t>
      </w:r>
      <w:r w:rsidR="0063077B" w:rsidRPr="00B72CC4">
        <w:rPr>
          <w:rFonts w:ascii="Times New Roman" w:hAnsi="Times New Roman" w:cs="Times New Roman"/>
          <w:iCs/>
          <w:sz w:val="26"/>
          <w:szCs w:val="26"/>
          <w:lang w:eastAsia="ar-SA"/>
        </w:rPr>
        <w:t xml:space="preserve"> п</w:t>
      </w:r>
      <w:r w:rsidR="00002153" w:rsidRPr="00B72CC4">
        <w:rPr>
          <w:rFonts w:ascii="Times New Roman" w:hAnsi="Times New Roman" w:cs="Times New Roman"/>
          <w:iCs/>
          <w:sz w:val="26"/>
          <w:szCs w:val="26"/>
          <w:lang w:eastAsia="ar-SA"/>
        </w:rPr>
        <w:t xml:space="preserve">; от 30.06.2016 № 428 </w:t>
      </w:r>
      <w:r w:rsidR="00BB1CC3" w:rsidRPr="00B72CC4">
        <w:rPr>
          <w:rFonts w:ascii="Times New Roman" w:hAnsi="Times New Roman" w:cs="Times New Roman"/>
          <w:iCs/>
          <w:sz w:val="26"/>
          <w:szCs w:val="26"/>
          <w:lang w:eastAsia="ar-SA"/>
        </w:rPr>
        <w:t>–</w:t>
      </w:r>
      <w:r w:rsidR="00002153" w:rsidRPr="00B72CC4">
        <w:rPr>
          <w:rFonts w:ascii="Times New Roman" w:hAnsi="Times New Roman" w:cs="Times New Roman"/>
          <w:iCs/>
          <w:sz w:val="26"/>
          <w:szCs w:val="26"/>
          <w:lang w:eastAsia="ar-SA"/>
        </w:rPr>
        <w:t xml:space="preserve"> п</w:t>
      </w:r>
      <w:r w:rsidR="00BB1CC3" w:rsidRPr="00B72CC4">
        <w:rPr>
          <w:rFonts w:ascii="Times New Roman" w:hAnsi="Times New Roman" w:cs="Times New Roman"/>
          <w:iCs/>
          <w:sz w:val="26"/>
          <w:szCs w:val="26"/>
          <w:lang w:eastAsia="ar-SA"/>
        </w:rPr>
        <w:t>; от</w:t>
      </w:r>
      <w:r w:rsidR="007F028C" w:rsidRPr="00B72CC4">
        <w:rPr>
          <w:rFonts w:ascii="Times New Roman" w:hAnsi="Times New Roman" w:cs="Times New Roman"/>
          <w:iCs/>
          <w:sz w:val="26"/>
          <w:szCs w:val="26"/>
          <w:lang w:eastAsia="ar-SA"/>
        </w:rPr>
        <w:t xml:space="preserve"> 28.07.2016 № 509 </w:t>
      </w:r>
      <w:r w:rsidR="008D54BC" w:rsidRPr="00B72CC4">
        <w:rPr>
          <w:rFonts w:ascii="Times New Roman" w:hAnsi="Times New Roman" w:cs="Times New Roman"/>
          <w:iCs/>
          <w:sz w:val="26"/>
          <w:szCs w:val="26"/>
          <w:lang w:eastAsia="ar-SA"/>
        </w:rPr>
        <w:t>–</w:t>
      </w:r>
      <w:r w:rsidR="007F028C" w:rsidRPr="00B72CC4">
        <w:rPr>
          <w:rFonts w:ascii="Times New Roman" w:hAnsi="Times New Roman" w:cs="Times New Roman"/>
          <w:iCs/>
          <w:sz w:val="26"/>
          <w:szCs w:val="26"/>
          <w:lang w:eastAsia="ar-SA"/>
        </w:rPr>
        <w:t xml:space="preserve"> п</w:t>
      </w:r>
      <w:r w:rsidR="008D54BC" w:rsidRPr="00B72CC4">
        <w:rPr>
          <w:rFonts w:ascii="Times New Roman" w:hAnsi="Times New Roman" w:cs="Times New Roman"/>
          <w:iCs/>
          <w:sz w:val="26"/>
          <w:szCs w:val="26"/>
          <w:lang w:eastAsia="ar-SA"/>
        </w:rPr>
        <w:t>; от 02.09.2016 № 591-п</w:t>
      </w:r>
      <w:r w:rsidR="00956479">
        <w:rPr>
          <w:rFonts w:ascii="Times New Roman" w:hAnsi="Times New Roman" w:cs="Times New Roman"/>
          <w:iCs/>
          <w:sz w:val="26"/>
          <w:szCs w:val="26"/>
          <w:lang w:eastAsia="ar-SA"/>
        </w:rPr>
        <w:t xml:space="preserve">; </w:t>
      </w:r>
      <w:r w:rsidR="00956479" w:rsidRPr="00956479">
        <w:rPr>
          <w:rFonts w:ascii="Times New Roman" w:hAnsi="Times New Roman" w:cs="Times New Roman"/>
          <w:iCs/>
          <w:sz w:val="26"/>
          <w:szCs w:val="26"/>
          <w:lang w:eastAsia="ar-SA"/>
        </w:rPr>
        <w:t xml:space="preserve">от 07.10.2016 № 681 – п; от 14.12.2016 № 863 </w:t>
      </w:r>
      <w:r w:rsidR="00956479">
        <w:rPr>
          <w:rFonts w:ascii="Times New Roman" w:hAnsi="Times New Roman" w:cs="Times New Roman"/>
          <w:iCs/>
          <w:sz w:val="26"/>
          <w:szCs w:val="26"/>
          <w:lang w:eastAsia="ar-SA"/>
        </w:rPr>
        <w:t>–</w:t>
      </w:r>
      <w:r w:rsidR="00956479" w:rsidRPr="00956479">
        <w:rPr>
          <w:rFonts w:ascii="Times New Roman" w:hAnsi="Times New Roman" w:cs="Times New Roman"/>
          <w:iCs/>
          <w:sz w:val="26"/>
          <w:szCs w:val="26"/>
          <w:lang w:eastAsia="ar-SA"/>
        </w:rPr>
        <w:t xml:space="preserve"> п</w:t>
      </w:r>
      <w:r w:rsidR="00956479">
        <w:rPr>
          <w:rFonts w:ascii="Times New Roman" w:hAnsi="Times New Roman" w:cs="Times New Roman"/>
          <w:iCs/>
          <w:sz w:val="26"/>
          <w:szCs w:val="26"/>
          <w:lang w:eastAsia="ar-SA"/>
        </w:rPr>
        <w:t xml:space="preserve">; от 28.12.2016 № 914 </w:t>
      </w:r>
      <w:r w:rsidR="008B04CF">
        <w:rPr>
          <w:rFonts w:ascii="Times New Roman" w:hAnsi="Times New Roman" w:cs="Times New Roman"/>
          <w:iCs/>
          <w:sz w:val="26"/>
          <w:szCs w:val="26"/>
          <w:lang w:eastAsia="ar-SA"/>
        </w:rPr>
        <w:t>–</w:t>
      </w:r>
      <w:r w:rsidR="00956479">
        <w:rPr>
          <w:rFonts w:ascii="Times New Roman" w:hAnsi="Times New Roman" w:cs="Times New Roman"/>
          <w:iCs/>
          <w:sz w:val="26"/>
          <w:szCs w:val="26"/>
          <w:lang w:eastAsia="ar-SA"/>
        </w:rPr>
        <w:t xml:space="preserve"> </w:t>
      </w:r>
      <w:proofErr w:type="gramStart"/>
      <w:r w:rsidR="00956479">
        <w:rPr>
          <w:rFonts w:ascii="Times New Roman" w:hAnsi="Times New Roman" w:cs="Times New Roman"/>
          <w:iCs/>
          <w:sz w:val="26"/>
          <w:szCs w:val="26"/>
          <w:lang w:eastAsia="ar-SA"/>
        </w:rPr>
        <w:t>п</w:t>
      </w:r>
      <w:proofErr w:type="gramEnd"/>
      <w:r w:rsidR="008B04CF">
        <w:rPr>
          <w:rFonts w:ascii="Times New Roman" w:hAnsi="Times New Roman" w:cs="Times New Roman"/>
          <w:iCs/>
          <w:sz w:val="26"/>
          <w:szCs w:val="26"/>
          <w:lang w:eastAsia="ar-SA"/>
        </w:rPr>
        <w:t xml:space="preserve">; от 07.02.2017 № 42 </w:t>
      </w:r>
      <w:r w:rsidR="00A94AE0">
        <w:rPr>
          <w:rFonts w:ascii="Times New Roman" w:hAnsi="Times New Roman" w:cs="Times New Roman"/>
          <w:iCs/>
          <w:sz w:val="26"/>
          <w:szCs w:val="26"/>
          <w:lang w:eastAsia="ar-SA"/>
        </w:rPr>
        <w:t>–</w:t>
      </w:r>
      <w:r w:rsidR="008B04CF">
        <w:rPr>
          <w:rFonts w:ascii="Times New Roman" w:hAnsi="Times New Roman" w:cs="Times New Roman"/>
          <w:iCs/>
          <w:sz w:val="26"/>
          <w:szCs w:val="26"/>
          <w:lang w:eastAsia="ar-SA"/>
        </w:rPr>
        <w:t xml:space="preserve"> п</w:t>
      </w:r>
      <w:r w:rsidR="00A94AE0">
        <w:rPr>
          <w:rFonts w:ascii="Times New Roman" w:hAnsi="Times New Roman" w:cs="Times New Roman"/>
          <w:iCs/>
          <w:sz w:val="26"/>
          <w:szCs w:val="26"/>
          <w:lang w:eastAsia="ar-SA"/>
        </w:rPr>
        <w:t>; от</w:t>
      </w:r>
      <w:r w:rsidR="00A94AE0" w:rsidRPr="00A94AE0">
        <w:t xml:space="preserve"> </w:t>
      </w:r>
      <w:r w:rsidR="00A94AE0" w:rsidRPr="00A94AE0">
        <w:rPr>
          <w:rFonts w:ascii="Times New Roman" w:hAnsi="Times New Roman" w:cs="Times New Roman"/>
          <w:iCs/>
          <w:sz w:val="26"/>
          <w:szCs w:val="26"/>
          <w:lang w:eastAsia="ar-SA"/>
        </w:rPr>
        <w:t>30.03.2017 № 112-п</w:t>
      </w:r>
      <w:r w:rsidR="00BB5D6F">
        <w:rPr>
          <w:rFonts w:ascii="Times New Roman" w:hAnsi="Times New Roman" w:cs="Times New Roman"/>
          <w:iCs/>
          <w:sz w:val="26"/>
          <w:szCs w:val="26"/>
          <w:lang w:eastAsia="ar-SA"/>
        </w:rPr>
        <w:t xml:space="preserve">; от </w:t>
      </w:r>
      <w:r w:rsidR="00420390">
        <w:rPr>
          <w:rFonts w:ascii="Times New Roman" w:hAnsi="Times New Roman" w:cs="Times New Roman"/>
          <w:iCs/>
          <w:sz w:val="26"/>
          <w:szCs w:val="26"/>
          <w:lang w:eastAsia="ar-SA"/>
        </w:rPr>
        <w:t>04.05.2017 №</w:t>
      </w:r>
      <w:r w:rsidR="000B4FDE">
        <w:rPr>
          <w:rFonts w:ascii="Times New Roman" w:hAnsi="Times New Roman" w:cs="Times New Roman"/>
          <w:iCs/>
          <w:sz w:val="26"/>
          <w:szCs w:val="26"/>
          <w:lang w:eastAsia="ar-SA"/>
        </w:rPr>
        <w:t xml:space="preserve"> </w:t>
      </w:r>
      <w:r w:rsidR="00420390">
        <w:rPr>
          <w:rFonts w:ascii="Times New Roman" w:hAnsi="Times New Roman" w:cs="Times New Roman"/>
          <w:iCs/>
          <w:sz w:val="26"/>
          <w:szCs w:val="26"/>
          <w:lang w:eastAsia="ar-SA"/>
        </w:rPr>
        <w:t xml:space="preserve">162 </w:t>
      </w:r>
      <w:r w:rsidR="00930BD4">
        <w:rPr>
          <w:rFonts w:ascii="Times New Roman" w:hAnsi="Times New Roman" w:cs="Times New Roman"/>
          <w:iCs/>
          <w:sz w:val="26"/>
          <w:szCs w:val="26"/>
          <w:lang w:eastAsia="ar-SA"/>
        </w:rPr>
        <w:t>–</w:t>
      </w:r>
      <w:r w:rsidR="00420390">
        <w:rPr>
          <w:rFonts w:ascii="Times New Roman" w:hAnsi="Times New Roman" w:cs="Times New Roman"/>
          <w:iCs/>
          <w:sz w:val="26"/>
          <w:szCs w:val="26"/>
          <w:lang w:eastAsia="ar-SA"/>
        </w:rPr>
        <w:t xml:space="preserve"> п</w:t>
      </w:r>
      <w:r w:rsidR="00930BD4">
        <w:rPr>
          <w:rFonts w:ascii="Times New Roman" w:hAnsi="Times New Roman" w:cs="Times New Roman"/>
          <w:iCs/>
          <w:sz w:val="26"/>
          <w:szCs w:val="26"/>
          <w:lang w:eastAsia="ar-SA"/>
        </w:rPr>
        <w:t xml:space="preserve">; от19.05.2017 № 186 </w:t>
      </w:r>
      <w:r w:rsidR="00806068">
        <w:rPr>
          <w:rFonts w:ascii="Times New Roman" w:hAnsi="Times New Roman" w:cs="Times New Roman"/>
          <w:iCs/>
          <w:sz w:val="26"/>
          <w:szCs w:val="26"/>
          <w:lang w:eastAsia="ar-SA"/>
        </w:rPr>
        <w:t>–</w:t>
      </w:r>
      <w:r w:rsidR="00930BD4">
        <w:rPr>
          <w:rFonts w:ascii="Times New Roman" w:hAnsi="Times New Roman" w:cs="Times New Roman"/>
          <w:iCs/>
          <w:sz w:val="26"/>
          <w:szCs w:val="26"/>
          <w:lang w:eastAsia="ar-SA"/>
        </w:rPr>
        <w:t xml:space="preserve"> п</w:t>
      </w:r>
      <w:r w:rsidR="002B79BD">
        <w:rPr>
          <w:rFonts w:ascii="Times New Roman" w:hAnsi="Times New Roman" w:cs="Times New Roman"/>
          <w:iCs/>
          <w:sz w:val="26"/>
          <w:szCs w:val="26"/>
          <w:lang w:eastAsia="ar-SA"/>
        </w:rPr>
        <w:t xml:space="preserve">; от 14.06.2017 </w:t>
      </w:r>
      <w:r w:rsidR="002B79BD" w:rsidRPr="00EF662A">
        <w:rPr>
          <w:rFonts w:ascii="Times New Roman" w:hAnsi="Times New Roman" w:cs="Times New Roman"/>
          <w:iCs/>
          <w:sz w:val="26"/>
          <w:szCs w:val="26"/>
          <w:lang w:eastAsia="ar-SA"/>
        </w:rPr>
        <w:t>№ 232-п</w:t>
      </w:r>
      <w:r w:rsidR="00EE0634" w:rsidRPr="00EF662A">
        <w:rPr>
          <w:rFonts w:ascii="Times New Roman" w:hAnsi="Times New Roman" w:cs="Times New Roman"/>
          <w:iCs/>
          <w:sz w:val="26"/>
          <w:szCs w:val="26"/>
          <w:lang w:eastAsia="ar-SA"/>
        </w:rPr>
        <w:t>; от 05.07.2017</w:t>
      </w:r>
      <w:r w:rsidR="00EF662A" w:rsidRPr="00EF662A">
        <w:rPr>
          <w:rFonts w:ascii="Times New Roman" w:hAnsi="Times New Roman" w:cs="Times New Roman"/>
          <w:iCs/>
          <w:sz w:val="26"/>
          <w:szCs w:val="26"/>
          <w:lang w:eastAsia="ar-SA"/>
        </w:rPr>
        <w:t xml:space="preserve"> № 262-п</w:t>
      </w:r>
      <w:r w:rsidR="00422D49">
        <w:rPr>
          <w:rFonts w:ascii="Times New Roman" w:hAnsi="Times New Roman" w:cs="Times New Roman"/>
          <w:iCs/>
          <w:sz w:val="26"/>
          <w:szCs w:val="26"/>
          <w:lang w:eastAsia="ar-SA"/>
        </w:rPr>
        <w:t xml:space="preserve">; от </w:t>
      </w:r>
      <w:r w:rsidR="00422D49" w:rsidRPr="000F4CBC">
        <w:rPr>
          <w:rFonts w:ascii="Times New Roman" w:hAnsi="Times New Roman" w:cs="Times New Roman"/>
          <w:iCs/>
          <w:sz w:val="26"/>
          <w:szCs w:val="26"/>
          <w:lang w:eastAsia="ar-SA"/>
        </w:rPr>
        <w:t>20.07.2017 №297-</w:t>
      </w:r>
      <w:r w:rsidR="00782C21" w:rsidRPr="000F4CBC">
        <w:rPr>
          <w:rFonts w:ascii="Times New Roman" w:hAnsi="Times New Roman" w:cs="Times New Roman"/>
          <w:iCs/>
          <w:sz w:val="26"/>
          <w:szCs w:val="26"/>
          <w:lang w:eastAsia="ar-SA"/>
        </w:rPr>
        <w:t>П</w:t>
      </w:r>
      <w:r w:rsidR="000F4CBC" w:rsidRPr="000F4CBC">
        <w:rPr>
          <w:rFonts w:ascii="Times New Roman" w:hAnsi="Times New Roman" w:cs="Times New Roman"/>
          <w:iCs/>
          <w:sz w:val="26"/>
          <w:szCs w:val="26"/>
          <w:lang w:eastAsia="ar-SA"/>
        </w:rPr>
        <w:t>,</w:t>
      </w:r>
      <w:r w:rsidR="000F4CBC">
        <w:rPr>
          <w:rFonts w:ascii="Times New Roman" w:hAnsi="Times New Roman" w:cs="Times New Roman"/>
          <w:iCs/>
          <w:color w:val="FF0000"/>
          <w:sz w:val="26"/>
          <w:szCs w:val="26"/>
          <w:lang w:eastAsia="ar-SA"/>
        </w:rPr>
        <w:t xml:space="preserve"> </w:t>
      </w:r>
      <w:r w:rsidR="000F4CBC" w:rsidRPr="00042B74">
        <w:rPr>
          <w:rFonts w:ascii="Times New Roman" w:hAnsi="Times New Roman" w:cs="Times New Roman"/>
          <w:iCs/>
          <w:sz w:val="26"/>
          <w:szCs w:val="26"/>
          <w:lang w:eastAsia="ar-SA"/>
        </w:rPr>
        <w:t>от 08.08.2017 № 314-п</w:t>
      </w:r>
      <w:r w:rsidR="00D5364F" w:rsidRPr="00042B74">
        <w:rPr>
          <w:rFonts w:ascii="Times New Roman" w:hAnsi="Times New Roman" w:cs="Times New Roman"/>
          <w:iCs/>
          <w:sz w:val="26"/>
          <w:szCs w:val="26"/>
          <w:lang w:eastAsia="ar-SA"/>
        </w:rPr>
        <w:t xml:space="preserve">, </w:t>
      </w:r>
      <w:r w:rsidR="00D5364F" w:rsidRPr="00BF4E5A">
        <w:rPr>
          <w:rFonts w:ascii="Times New Roman" w:hAnsi="Times New Roman" w:cs="Times New Roman"/>
          <w:iCs/>
          <w:sz w:val="26"/>
          <w:szCs w:val="26"/>
          <w:lang w:eastAsia="ar-SA"/>
        </w:rPr>
        <w:t>от 21.09.2017 №</w:t>
      </w:r>
      <w:r w:rsidR="00042B74" w:rsidRPr="00BF4E5A">
        <w:rPr>
          <w:rFonts w:ascii="Times New Roman" w:hAnsi="Times New Roman" w:cs="Times New Roman"/>
          <w:iCs/>
          <w:sz w:val="26"/>
          <w:szCs w:val="26"/>
          <w:lang w:eastAsia="ar-SA"/>
        </w:rPr>
        <w:t>360-п</w:t>
      </w:r>
      <w:r w:rsidR="002A3986" w:rsidRPr="00BF4E5A">
        <w:rPr>
          <w:rFonts w:ascii="Times New Roman" w:hAnsi="Times New Roman" w:cs="Times New Roman"/>
          <w:iCs/>
          <w:sz w:val="26"/>
          <w:szCs w:val="26"/>
          <w:lang w:eastAsia="ar-SA"/>
        </w:rPr>
        <w:t xml:space="preserve">, от </w:t>
      </w:r>
      <w:r w:rsidR="001C26E3" w:rsidRPr="00BF4E5A">
        <w:rPr>
          <w:rFonts w:ascii="Times New Roman" w:hAnsi="Times New Roman" w:cs="Times New Roman"/>
          <w:iCs/>
          <w:sz w:val="26"/>
          <w:szCs w:val="26"/>
          <w:lang w:eastAsia="ar-SA"/>
        </w:rPr>
        <w:t>13.10.2017 №398-</w:t>
      </w:r>
      <w:r w:rsidR="00BF4E5A">
        <w:rPr>
          <w:rFonts w:ascii="Times New Roman" w:hAnsi="Times New Roman" w:cs="Times New Roman"/>
          <w:iCs/>
          <w:sz w:val="26"/>
          <w:szCs w:val="26"/>
          <w:lang w:eastAsia="ar-SA"/>
        </w:rPr>
        <w:t>п</w:t>
      </w:r>
      <w:r w:rsidR="00182E53" w:rsidRPr="00BF4E5A">
        <w:rPr>
          <w:rFonts w:ascii="Times New Roman" w:hAnsi="Times New Roman" w:cs="Times New Roman"/>
          <w:iCs/>
          <w:sz w:val="26"/>
          <w:szCs w:val="26"/>
          <w:lang w:eastAsia="ar-SA"/>
        </w:rPr>
        <w:t>, от 01.11.2017г №</w:t>
      </w:r>
      <w:r w:rsidR="00935E17">
        <w:rPr>
          <w:rFonts w:ascii="Times New Roman" w:hAnsi="Times New Roman" w:cs="Times New Roman"/>
          <w:iCs/>
          <w:sz w:val="26"/>
          <w:szCs w:val="26"/>
          <w:lang w:eastAsia="ar-SA"/>
        </w:rPr>
        <w:t xml:space="preserve"> </w:t>
      </w:r>
      <w:r w:rsidR="00182E53" w:rsidRPr="00BF4E5A">
        <w:rPr>
          <w:rFonts w:ascii="Times New Roman" w:hAnsi="Times New Roman" w:cs="Times New Roman"/>
          <w:iCs/>
          <w:sz w:val="26"/>
          <w:szCs w:val="26"/>
          <w:lang w:eastAsia="ar-SA"/>
        </w:rPr>
        <w:t>419-</w:t>
      </w:r>
      <w:r w:rsidR="00BF4E5A">
        <w:rPr>
          <w:rFonts w:ascii="Times New Roman" w:hAnsi="Times New Roman" w:cs="Times New Roman"/>
          <w:iCs/>
          <w:sz w:val="26"/>
          <w:szCs w:val="26"/>
          <w:lang w:eastAsia="ar-SA"/>
        </w:rPr>
        <w:t>п</w:t>
      </w:r>
      <w:r w:rsidR="00935E17">
        <w:rPr>
          <w:rFonts w:ascii="Times New Roman" w:hAnsi="Times New Roman" w:cs="Times New Roman"/>
          <w:iCs/>
          <w:sz w:val="26"/>
          <w:szCs w:val="26"/>
          <w:lang w:eastAsia="ar-SA"/>
        </w:rPr>
        <w:t>, от 05.12.2017 № 461-п</w:t>
      </w:r>
      <w:r w:rsidR="00F74DF7">
        <w:rPr>
          <w:rFonts w:ascii="Times New Roman" w:hAnsi="Times New Roman" w:cs="Times New Roman"/>
          <w:iCs/>
          <w:sz w:val="26"/>
          <w:szCs w:val="26"/>
          <w:lang w:eastAsia="ar-SA"/>
        </w:rPr>
        <w:t>, от 15.12.2017 № 487-п, от 25.12.2017 № 503-п</w:t>
      </w:r>
      <w:r w:rsidRPr="00EF662A">
        <w:rPr>
          <w:rFonts w:ascii="Times New Roman" w:hAnsi="Times New Roman" w:cs="Times New Roman"/>
          <w:iCs/>
          <w:sz w:val="26"/>
          <w:szCs w:val="26"/>
          <w:lang w:eastAsia="ar-SA"/>
        </w:rPr>
        <w:t>)</w:t>
      </w:r>
      <w:r w:rsidRPr="00EF662A">
        <w:rPr>
          <w:rFonts w:ascii="Times New Roman" w:hAnsi="Times New Roman" w:cs="Times New Roman"/>
          <w:sz w:val="26"/>
          <w:szCs w:val="26"/>
          <w:lang w:eastAsia="ar-SA"/>
        </w:rPr>
        <w:t>(</w:t>
      </w:r>
      <w:r w:rsidRPr="00271B44">
        <w:rPr>
          <w:rFonts w:ascii="Times New Roman" w:hAnsi="Times New Roman" w:cs="Times New Roman"/>
          <w:sz w:val="26"/>
          <w:szCs w:val="26"/>
          <w:lang w:eastAsia="ar-SA"/>
        </w:rPr>
        <w:t>далее – постановление) следующие изменения:</w:t>
      </w:r>
    </w:p>
    <w:p w:rsidR="009E1009" w:rsidRDefault="00954F57" w:rsidP="00221EAE">
      <w:pPr>
        <w:suppressAutoHyphens/>
        <w:ind w:firstLine="540"/>
        <w:rPr>
          <w:rFonts w:ascii="Times New Roman" w:hAnsi="Times New Roman" w:cs="Times New Roman"/>
          <w:sz w:val="26"/>
          <w:szCs w:val="26"/>
        </w:rPr>
      </w:pPr>
      <w:proofErr w:type="gramStart"/>
      <w:r>
        <w:rPr>
          <w:rFonts w:ascii="Times New Roman" w:hAnsi="Times New Roman" w:cs="Times New Roman"/>
          <w:sz w:val="26"/>
          <w:szCs w:val="26"/>
        </w:rPr>
        <w:lastRenderedPageBreak/>
        <w:t>в</w:t>
      </w:r>
      <w:r w:rsidR="009E1009" w:rsidRPr="000063C0">
        <w:rPr>
          <w:rFonts w:ascii="Times New Roman" w:hAnsi="Times New Roman" w:cs="Times New Roman"/>
          <w:sz w:val="26"/>
          <w:szCs w:val="26"/>
        </w:rPr>
        <w:t xml:space="preserve"> приложении № </w:t>
      </w:r>
      <w:r w:rsidR="006A03AF">
        <w:rPr>
          <w:rFonts w:ascii="Times New Roman" w:hAnsi="Times New Roman" w:cs="Times New Roman"/>
          <w:sz w:val="26"/>
          <w:szCs w:val="26"/>
        </w:rPr>
        <w:t>7</w:t>
      </w:r>
      <w:r w:rsidR="009E1009" w:rsidRPr="000063C0">
        <w:rPr>
          <w:rFonts w:ascii="Times New Roman" w:hAnsi="Times New Roman" w:cs="Times New Roman"/>
          <w:sz w:val="26"/>
          <w:szCs w:val="26"/>
        </w:rPr>
        <w:t xml:space="preserve"> к муниципальной программе именуемой «</w:t>
      </w:r>
      <w:r w:rsidR="00030A81" w:rsidRPr="000063C0">
        <w:rPr>
          <w:rFonts w:ascii="Times New Roman" w:hAnsi="Times New Roman" w:cs="Times New Roman"/>
          <w:sz w:val="26"/>
          <w:szCs w:val="26"/>
        </w:rPr>
        <w:t>Обеспечение жильем молодых семей в Северо-Енисейском</w:t>
      </w:r>
      <w:r w:rsidR="009E1009" w:rsidRPr="000063C0">
        <w:rPr>
          <w:rFonts w:ascii="Times New Roman" w:hAnsi="Times New Roman" w:cs="Times New Roman"/>
          <w:sz w:val="26"/>
          <w:szCs w:val="26"/>
        </w:rPr>
        <w:t xml:space="preserve"> в районе» (далее – подпрограмма </w:t>
      </w:r>
      <w:r w:rsidR="00030A81" w:rsidRPr="000063C0">
        <w:rPr>
          <w:rFonts w:ascii="Times New Roman" w:hAnsi="Times New Roman" w:cs="Times New Roman"/>
          <w:sz w:val="26"/>
          <w:szCs w:val="26"/>
        </w:rPr>
        <w:t>3</w:t>
      </w:r>
      <w:r w:rsidR="009E1009" w:rsidRPr="000063C0">
        <w:rPr>
          <w:rFonts w:ascii="Times New Roman" w:hAnsi="Times New Roman" w:cs="Times New Roman"/>
          <w:sz w:val="26"/>
          <w:szCs w:val="26"/>
        </w:rPr>
        <w:t>) изложить в следующей редакции:</w:t>
      </w:r>
      <w:proofErr w:type="gramEnd"/>
    </w:p>
    <w:p w:rsidR="00257D97" w:rsidRPr="00257D97" w:rsidRDefault="00954F57" w:rsidP="00257D97">
      <w:pPr>
        <w:autoSpaceDE w:val="0"/>
        <w:autoSpaceDN w:val="0"/>
        <w:adjustRightInd w:val="0"/>
        <w:ind w:firstLine="54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00257D97">
        <w:rPr>
          <w:rFonts w:ascii="Times New Roman" w:eastAsiaTheme="minorHAnsi" w:hAnsi="Times New Roman" w:cs="Times New Roman"/>
          <w:sz w:val="26"/>
          <w:szCs w:val="26"/>
          <w:lang w:eastAsia="en-US"/>
        </w:rPr>
        <w:t xml:space="preserve">включить пункт 5 (1) раздела 2.3.1.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00257D97">
        <w:rPr>
          <w:rFonts w:ascii="Times New Roman" w:eastAsiaTheme="minorHAnsi" w:hAnsi="Times New Roman" w:cs="Times New Roman"/>
          <w:sz w:val="26"/>
          <w:szCs w:val="26"/>
          <w:lang w:eastAsia="en-US"/>
        </w:rPr>
        <w:t>неполнородных</w:t>
      </w:r>
      <w:proofErr w:type="spellEnd"/>
      <w:r w:rsidR="00257D97">
        <w:rPr>
          <w:rFonts w:ascii="Times New Roman" w:eastAsiaTheme="minorHAnsi" w:hAnsi="Times New Roman" w:cs="Times New Roman"/>
          <w:sz w:val="26"/>
          <w:szCs w:val="26"/>
          <w:lang w:eastAsia="en-US"/>
        </w:rPr>
        <w:t xml:space="preserve"> братьев и сестер)».</w:t>
      </w:r>
    </w:p>
    <w:p w:rsidR="00AB08C5" w:rsidRDefault="00954F57" w:rsidP="00064612">
      <w:pPr>
        <w:autoSpaceDE w:val="0"/>
        <w:autoSpaceDN w:val="0"/>
        <w:adjustRightInd w:val="0"/>
        <w:ind w:firstLine="54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w:t>
      </w:r>
      <w:r w:rsidR="00AB08C5">
        <w:rPr>
          <w:rFonts w:ascii="Times New Roman" w:eastAsiaTheme="minorHAnsi" w:hAnsi="Times New Roman" w:cs="Times New Roman"/>
          <w:sz w:val="26"/>
          <w:szCs w:val="26"/>
          <w:lang w:eastAsia="en-US"/>
        </w:rPr>
        <w:t>подпункт е) пункт</w:t>
      </w:r>
      <w:r w:rsidR="002E34B7">
        <w:rPr>
          <w:rFonts w:ascii="Times New Roman" w:eastAsiaTheme="minorHAnsi" w:hAnsi="Times New Roman" w:cs="Times New Roman"/>
          <w:sz w:val="26"/>
          <w:szCs w:val="26"/>
          <w:lang w:eastAsia="en-US"/>
        </w:rPr>
        <w:t>а</w:t>
      </w:r>
      <w:r w:rsidR="00AB08C5">
        <w:rPr>
          <w:rFonts w:ascii="Times New Roman" w:eastAsiaTheme="minorHAnsi" w:hAnsi="Times New Roman" w:cs="Times New Roman"/>
          <w:sz w:val="26"/>
          <w:szCs w:val="26"/>
          <w:lang w:eastAsia="en-US"/>
        </w:rPr>
        <w:t xml:space="preserve"> 2) раздела 2.3.2.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w:t>
      </w:r>
    </w:p>
    <w:p w:rsidR="00AC5073" w:rsidRDefault="00954F57" w:rsidP="00064612">
      <w:pPr>
        <w:autoSpaceDE w:val="0"/>
        <w:autoSpaceDN w:val="0"/>
        <w:adjustRightInd w:val="0"/>
        <w:ind w:firstLine="54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00AC5073">
        <w:rPr>
          <w:rFonts w:ascii="Times New Roman" w:eastAsiaTheme="minorHAnsi" w:hAnsi="Times New Roman" w:cs="Times New Roman"/>
          <w:sz w:val="26"/>
          <w:szCs w:val="26"/>
          <w:lang w:eastAsia="en-US"/>
        </w:rPr>
        <w:t>подпункт г) пункт</w:t>
      </w:r>
      <w:r w:rsidR="002E34B7">
        <w:rPr>
          <w:rFonts w:ascii="Times New Roman" w:eastAsiaTheme="minorHAnsi" w:hAnsi="Times New Roman" w:cs="Times New Roman"/>
          <w:sz w:val="26"/>
          <w:szCs w:val="26"/>
          <w:lang w:eastAsia="en-US"/>
        </w:rPr>
        <w:t>а</w:t>
      </w:r>
      <w:r w:rsidR="00AC5073">
        <w:rPr>
          <w:rFonts w:ascii="Times New Roman" w:eastAsiaTheme="minorHAnsi" w:hAnsi="Times New Roman" w:cs="Times New Roman"/>
          <w:sz w:val="26"/>
          <w:szCs w:val="26"/>
          <w:lang w:eastAsia="en-US"/>
        </w:rPr>
        <w:t xml:space="preserve"> 4 раздела 2.3.2.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краевого  и районного бюджетов, за исключением </w:t>
      </w:r>
      <w:r w:rsidR="002E34B7">
        <w:rPr>
          <w:rFonts w:ascii="Times New Roman" w:eastAsiaTheme="minorHAnsi" w:hAnsi="Times New Roman" w:cs="Times New Roman"/>
          <w:sz w:val="26"/>
          <w:szCs w:val="26"/>
          <w:lang w:eastAsia="en-US"/>
        </w:rPr>
        <w:t>средств (части средств) материнского (семейного) капитала»;</w:t>
      </w:r>
    </w:p>
    <w:p w:rsidR="002E34B7" w:rsidRDefault="00954F57" w:rsidP="00064612">
      <w:pPr>
        <w:autoSpaceDE w:val="0"/>
        <w:autoSpaceDN w:val="0"/>
        <w:adjustRightInd w:val="0"/>
        <w:ind w:firstLine="54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2E34B7">
        <w:rPr>
          <w:rFonts w:ascii="Times New Roman" w:eastAsiaTheme="minorHAnsi" w:hAnsi="Times New Roman" w:cs="Times New Roman"/>
          <w:sz w:val="26"/>
          <w:szCs w:val="26"/>
          <w:lang w:eastAsia="en-US"/>
        </w:rPr>
        <w:t xml:space="preserve">подпункт </w:t>
      </w:r>
      <w:proofErr w:type="spellStart"/>
      <w:r w:rsidR="002E34B7">
        <w:rPr>
          <w:rFonts w:ascii="Times New Roman" w:eastAsiaTheme="minorHAnsi" w:hAnsi="Times New Roman" w:cs="Times New Roman"/>
          <w:sz w:val="26"/>
          <w:szCs w:val="26"/>
          <w:lang w:eastAsia="en-US"/>
        </w:rPr>
        <w:t>д</w:t>
      </w:r>
      <w:proofErr w:type="spellEnd"/>
      <w:r w:rsidR="002E34B7">
        <w:rPr>
          <w:rFonts w:ascii="Times New Roman" w:eastAsiaTheme="minorHAnsi" w:hAnsi="Times New Roman" w:cs="Times New Roman"/>
          <w:sz w:val="26"/>
          <w:szCs w:val="26"/>
          <w:lang w:eastAsia="en-US"/>
        </w:rPr>
        <w:t>) пункта 4 раздела 2.3.2. исключить</w:t>
      </w:r>
      <w:r w:rsidR="00257D97">
        <w:rPr>
          <w:rFonts w:ascii="Times New Roman" w:eastAsiaTheme="minorHAnsi" w:hAnsi="Times New Roman" w:cs="Times New Roman"/>
          <w:sz w:val="26"/>
          <w:szCs w:val="26"/>
          <w:lang w:eastAsia="en-US"/>
        </w:rPr>
        <w:t>;</w:t>
      </w:r>
    </w:p>
    <w:p w:rsidR="00D26488" w:rsidRPr="00B12108" w:rsidRDefault="00257D97" w:rsidP="00B12108">
      <w:pPr>
        <w:suppressAutoHyphens/>
        <w:ind w:firstLine="0"/>
        <w:rPr>
          <w:rFonts w:ascii="Times New Roman" w:eastAsiaTheme="minorHAnsi" w:hAnsi="Times New Roman" w:cs="Times New Roman"/>
          <w:sz w:val="26"/>
          <w:szCs w:val="26"/>
          <w:lang w:eastAsia="en-US"/>
        </w:rPr>
      </w:pPr>
      <w:r>
        <w:rPr>
          <w:rFonts w:ascii="Times New Roman" w:hAnsi="Times New Roman" w:cs="Times New Roman"/>
          <w:sz w:val="26"/>
          <w:szCs w:val="26"/>
        </w:rPr>
        <w:t xml:space="preserve">        </w:t>
      </w:r>
      <w:r w:rsidR="00954F57">
        <w:rPr>
          <w:rFonts w:ascii="Times New Roman" w:hAnsi="Times New Roman" w:cs="Times New Roman"/>
          <w:sz w:val="26"/>
          <w:szCs w:val="26"/>
        </w:rPr>
        <w:t>5)</w:t>
      </w:r>
      <w:r>
        <w:rPr>
          <w:rFonts w:ascii="Times New Roman" w:hAnsi="Times New Roman" w:cs="Times New Roman"/>
          <w:sz w:val="26"/>
          <w:szCs w:val="26"/>
        </w:rPr>
        <w:t xml:space="preserve">пункт 6 раздела 2.3.4. </w:t>
      </w:r>
      <w:proofErr w:type="gramStart"/>
      <w:r w:rsidR="00D26488" w:rsidRPr="00B12108">
        <w:rPr>
          <w:rFonts w:ascii="Times New Roman" w:eastAsiaTheme="minorHAnsi" w:hAnsi="Times New Roman" w:cs="Times New Roman"/>
          <w:sz w:val="26"/>
          <w:szCs w:val="26"/>
          <w:lang w:eastAsia="en-US"/>
        </w:rPr>
        <w:t xml:space="preserve">«Распределение субсидий бюджетам муниципальных образований Красноярского края осуществляется между муниципальными образованиями края, отобранными для участия в </w:t>
      </w:r>
      <w:hyperlink r:id="rId7" w:history="1">
        <w:r w:rsidR="00D26488" w:rsidRPr="00ED7054">
          <w:rPr>
            <w:rFonts w:ascii="Times New Roman" w:eastAsiaTheme="minorHAnsi" w:hAnsi="Times New Roman" w:cs="Times New Roman"/>
            <w:sz w:val="26"/>
            <w:szCs w:val="26"/>
            <w:lang w:eastAsia="en-US"/>
          </w:rPr>
          <w:t>мероприятии 8</w:t>
        </w:r>
      </w:hyperlink>
      <w:r w:rsidR="00D26488" w:rsidRPr="00B12108">
        <w:rPr>
          <w:rFonts w:ascii="Times New Roman" w:eastAsiaTheme="minorHAnsi" w:hAnsi="Times New Roman" w:cs="Times New Roman"/>
          <w:sz w:val="26"/>
          <w:szCs w:val="26"/>
          <w:lang w:eastAsia="en-US"/>
        </w:rPr>
        <w:t xml:space="preserve"> на основании конкурсного отбора и обеспечившими уровень софинансирования за счет средств местного бюджета в размере не менее 7 процентов расчетной (средней) стоимости жилья, используемой при расчете размера социальной выплаты в предоставляемых молодым семьям социальных выплатах.</w:t>
      </w:r>
      <w:proofErr w:type="gramEnd"/>
      <w:r w:rsidR="00D26488" w:rsidRPr="00B12108">
        <w:rPr>
          <w:rFonts w:ascii="Times New Roman" w:eastAsiaTheme="minorHAnsi" w:hAnsi="Times New Roman" w:cs="Times New Roman"/>
          <w:sz w:val="26"/>
          <w:szCs w:val="26"/>
          <w:lang w:eastAsia="en-US"/>
        </w:rPr>
        <w:t xml:space="preserve"> Начиная с конкурсного отбора муниципальных образований на 2017 год, субсидия предоставляется при соблюдении условия софинансирования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rsidR="00D26488" w:rsidRPr="00B12108" w:rsidRDefault="00D26488" w:rsidP="00B12108">
      <w:pPr>
        <w:autoSpaceDE w:val="0"/>
        <w:autoSpaceDN w:val="0"/>
        <w:adjustRightInd w:val="0"/>
        <w:ind w:firstLine="540"/>
        <w:rPr>
          <w:rFonts w:ascii="Times New Roman" w:eastAsiaTheme="minorHAnsi" w:hAnsi="Times New Roman" w:cs="Times New Roman"/>
          <w:sz w:val="26"/>
          <w:szCs w:val="26"/>
          <w:lang w:eastAsia="en-US"/>
        </w:rPr>
      </w:pPr>
      <w:r w:rsidRPr="00B12108">
        <w:rPr>
          <w:rFonts w:ascii="Times New Roman" w:eastAsiaTheme="minorHAnsi" w:hAnsi="Times New Roman" w:cs="Times New Roman"/>
          <w:sz w:val="26"/>
          <w:szCs w:val="26"/>
          <w:lang w:eastAsia="en-US"/>
        </w:rPr>
        <w:t>для муниципальных образований с уровнем РБО менее 1,2 - не менее 7%;</w:t>
      </w:r>
    </w:p>
    <w:p w:rsidR="00D26488" w:rsidRPr="00B12108" w:rsidRDefault="00D26488" w:rsidP="00B12108">
      <w:pPr>
        <w:autoSpaceDE w:val="0"/>
        <w:autoSpaceDN w:val="0"/>
        <w:adjustRightInd w:val="0"/>
        <w:ind w:firstLine="540"/>
        <w:rPr>
          <w:rFonts w:ascii="Times New Roman" w:eastAsiaTheme="minorHAnsi" w:hAnsi="Times New Roman" w:cs="Times New Roman"/>
          <w:sz w:val="26"/>
          <w:szCs w:val="26"/>
          <w:lang w:eastAsia="en-US"/>
        </w:rPr>
      </w:pPr>
      <w:r w:rsidRPr="00B12108">
        <w:rPr>
          <w:rFonts w:ascii="Times New Roman" w:eastAsiaTheme="minorHAnsi" w:hAnsi="Times New Roman" w:cs="Times New Roman"/>
          <w:sz w:val="26"/>
          <w:szCs w:val="26"/>
          <w:lang w:eastAsia="en-US"/>
        </w:rPr>
        <w:t>для муниципальных образований с уровнем РБО свыше 1,2 - не менее 10%.</w:t>
      </w:r>
    </w:p>
    <w:p w:rsidR="00D26488" w:rsidRPr="00B12108" w:rsidRDefault="00D26488" w:rsidP="00B12108">
      <w:pPr>
        <w:autoSpaceDE w:val="0"/>
        <w:autoSpaceDN w:val="0"/>
        <w:adjustRightInd w:val="0"/>
        <w:ind w:firstLine="540"/>
        <w:rPr>
          <w:rFonts w:ascii="Times New Roman" w:eastAsiaTheme="minorHAnsi" w:hAnsi="Times New Roman" w:cs="Times New Roman"/>
          <w:sz w:val="26"/>
          <w:szCs w:val="26"/>
          <w:lang w:eastAsia="en-US"/>
        </w:rPr>
      </w:pPr>
      <w:r w:rsidRPr="00B12108">
        <w:rPr>
          <w:rFonts w:ascii="Times New Roman" w:eastAsiaTheme="minorHAnsi" w:hAnsi="Times New Roman" w:cs="Times New Roman"/>
          <w:sz w:val="26"/>
          <w:szCs w:val="26"/>
          <w:lang w:eastAsia="en-US"/>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roofErr w:type="gramStart"/>
      <w:r w:rsidRPr="00B12108">
        <w:rPr>
          <w:rFonts w:ascii="Times New Roman" w:eastAsiaTheme="minorHAnsi" w:hAnsi="Times New Roman" w:cs="Times New Roman"/>
          <w:sz w:val="26"/>
          <w:szCs w:val="26"/>
          <w:lang w:eastAsia="en-US"/>
        </w:rPr>
        <w:t>.</w:t>
      </w:r>
      <w:r w:rsidR="00B12108">
        <w:rPr>
          <w:rFonts w:ascii="Times New Roman" w:eastAsiaTheme="minorHAnsi" w:hAnsi="Times New Roman" w:cs="Times New Roman"/>
          <w:sz w:val="26"/>
          <w:szCs w:val="26"/>
          <w:lang w:eastAsia="en-US"/>
        </w:rPr>
        <w:t>»;</w:t>
      </w:r>
      <w:proofErr w:type="gramEnd"/>
    </w:p>
    <w:p w:rsidR="00D26488" w:rsidRDefault="00B12108" w:rsidP="00837765">
      <w:pPr>
        <w:suppressAutoHyphens/>
        <w:ind w:firstLine="0"/>
        <w:rPr>
          <w:rFonts w:ascii="Times New Roman" w:hAnsi="Times New Roman" w:cs="Times New Roman"/>
          <w:sz w:val="26"/>
          <w:szCs w:val="26"/>
        </w:rPr>
      </w:pPr>
      <w:r>
        <w:rPr>
          <w:rFonts w:ascii="Times New Roman" w:hAnsi="Times New Roman" w:cs="Times New Roman"/>
          <w:sz w:val="26"/>
          <w:szCs w:val="26"/>
        </w:rPr>
        <w:t xml:space="preserve">         </w:t>
      </w:r>
      <w:r w:rsidR="00954F57">
        <w:rPr>
          <w:rFonts w:ascii="Times New Roman" w:hAnsi="Times New Roman" w:cs="Times New Roman"/>
          <w:sz w:val="26"/>
          <w:szCs w:val="26"/>
        </w:rPr>
        <w:t>6)</w:t>
      </w:r>
      <w:r>
        <w:rPr>
          <w:rFonts w:ascii="Times New Roman" w:hAnsi="Times New Roman" w:cs="Times New Roman"/>
          <w:sz w:val="26"/>
          <w:szCs w:val="26"/>
        </w:rPr>
        <w:t>пункт 8 раздела 2.3.</w:t>
      </w:r>
      <w:r w:rsidR="00835FDE">
        <w:rPr>
          <w:rFonts w:ascii="Times New Roman" w:hAnsi="Times New Roman" w:cs="Times New Roman"/>
          <w:sz w:val="26"/>
          <w:szCs w:val="26"/>
        </w:rPr>
        <w:t>5</w:t>
      </w:r>
      <w:r>
        <w:rPr>
          <w:rFonts w:ascii="Times New Roman" w:hAnsi="Times New Roman" w:cs="Times New Roman"/>
          <w:sz w:val="26"/>
          <w:szCs w:val="26"/>
        </w:rPr>
        <w:t>. «</w:t>
      </w:r>
      <w:r w:rsidRPr="00B12108">
        <w:rPr>
          <w:rFonts w:ascii="Times New Roman" w:hAnsi="Times New Roman" w:cs="Times New Roman"/>
          <w:sz w:val="26"/>
          <w:szCs w:val="26"/>
        </w:rPr>
        <w:t xml:space="preserve">В течение </w:t>
      </w:r>
      <w:r>
        <w:rPr>
          <w:rFonts w:ascii="Times New Roman" w:hAnsi="Times New Roman" w:cs="Times New Roman"/>
          <w:sz w:val="26"/>
          <w:szCs w:val="26"/>
        </w:rPr>
        <w:t>1</w:t>
      </w:r>
      <w:r w:rsidRPr="00B12108">
        <w:rPr>
          <w:rFonts w:ascii="Times New Roman" w:hAnsi="Times New Roman" w:cs="Times New Roman"/>
          <w:sz w:val="26"/>
          <w:szCs w:val="26"/>
        </w:rPr>
        <w:t xml:space="preserve"> месяц</w:t>
      </w:r>
      <w:r>
        <w:rPr>
          <w:rFonts w:ascii="Times New Roman" w:hAnsi="Times New Roman" w:cs="Times New Roman"/>
          <w:sz w:val="26"/>
          <w:szCs w:val="26"/>
        </w:rPr>
        <w:t>а</w:t>
      </w:r>
      <w:r w:rsidRPr="00B12108">
        <w:rPr>
          <w:rFonts w:ascii="Times New Roman" w:hAnsi="Times New Roman" w:cs="Times New Roman"/>
          <w:sz w:val="26"/>
          <w:szCs w:val="26"/>
        </w:rPr>
        <w:t xml:space="preserve"> с момента получения уведомления о лимитах бюджетных ассигнований из краевого бюджета, предназначенных для предоставления социальных выплат, Жилищный отдел администрации </w:t>
      </w:r>
      <w:proofErr w:type="gramStart"/>
      <w:r w:rsidRPr="00B12108">
        <w:rPr>
          <w:rFonts w:ascii="Times New Roman" w:hAnsi="Times New Roman" w:cs="Times New Roman"/>
          <w:sz w:val="26"/>
          <w:szCs w:val="26"/>
        </w:rPr>
        <w:t>Северо-Енисейского</w:t>
      </w:r>
      <w:proofErr w:type="gramEnd"/>
      <w:r w:rsidRPr="00B12108">
        <w:rPr>
          <w:rFonts w:ascii="Times New Roman" w:hAnsi="Times New Roman" w:cs="Times New Roman"/>
          <w:sz w:val="26"/>
          <w:szCs w:val="26"/>
        </w:rPr>
        <w:t xml:space="preserve"> района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w:t>
      </w:r>
      <w:r>
        <w:rPr>
          <w:rFonts w:ascii="Times New Roman" w:hAnsi="Times New Roman" w:cs="Times New Roman"/>
          <w:sz w:val="26"/>
          <w:szCs w:val="26"/>
        </w:rPr>
        <w:t>»;</w:t>
      </w:r>
    </w:p>
    <w:p w:rsidR="00B12108" w:rsidRPr="00B12108" w:rsidRDefault="00954F57" w:rsidP="00B12108">
      <w:pPr>
        <w:tabs>
          <w:tab w:val="num" w:pos="0"/>
        </w:tabs>
        <w:autoSpaceDE w:val="0"/>
        <w:autoSpaceDN w:val="0"/>
        <w:adjustRightInd w:val="0"/>
        <w:ind w:firstLine="700"/>
        <w:rPr>
          <w:rFonts w:ascii="Times New Roman" w:hAnsi="Times New Roman" w:cs="Times New Roman"/>
          <w:sz w:val="26"/>
          <w:szCs w:val="26"/>
        </w:rPr>
      </w:pPr>
      <w:r>
        <w:rPr>
          <w:rFonts w:ascii="Times New Roman" w:hAnsi="Times New Roman" w:cs="Times New Roman"/>
          <w:sz w:val="26"/>
          <w:szCs w:val="26"/>
        </w:rPr>
        <w:t>7)</w:t>
      </w:r>
      <w:r w:rsidR="00B12108">
        <w:rPr>
          <w:rFonts w:ascii="Times New Roman" w:hAnsi="Times New Roman" w:cs="Times New Roman"/>
          <w:sz w:val="26"/>
          <w:szCs w:val="26"/>
        </w:rPr>
        <w:t>пункт 10 раздела 2.3.</w:t>
      </w:r>
      <w:r w:rsidR="00835FDE">
        <w:rPr>
          <w:rFonts w:ascii="Times New Roman" w:hAnsi="Times New Roman" w:cs="Times New Roman"/>
          <w:sz w:val="26"/>
          <w:szCs w:val="26"/>
        </w:rPr>
        <w:t>5</w:t>
      </w:r>
      <w:r w:rsidR="00B12108">
        <w:rPr>
          <w:rFonts w:ascii="Times New Roman" w:hAnsi="Times New Roman" w:cs="Times New Roman"/>
          <w:sz w:val="26"/>
          <w:szCs w:val="26"/>
        </w:rPr>
        <w:t>. «Полученное с</w:t>
      </w:r>
      <w:r w:rsidR="00B12108" w:rsidRPr="00B12108">
        <w:rPr>
          <w:rFonts w:ascii="Times New Roman" w:hAnsi="Times New Roman" w:cs="Times New Roman"/>
          <w:sz w:val="26"/>
          <w:szCs w:val="26"/>
        </w:rPr>
        <w:t xml:space="preserve">видетельство </w:t>
      </w:r>
      <w:r w:rsidR="00B12108">
        <w:rPr>
          <w:rFonts w:ascii="Times New Roman" w:hAnsi="Times New Roman" w:cs="Times New Roman"/>
          <w:sz w:val="26"/>
          <w:szCs w:val="26"/>
        </w:rPr>
        <w:t xml:space="preserve">молодая семья </w:t>
      </w:r>
      <w:r w:rsidR="00B12108" w:rsidRPr="00B12108">
        <w:rPr>
          <w:rFonts w:ascii="Times New Roman" w:hAnsi="Times New Roman" w:cs="Times New Roman"/>
          <w:sz w:val="26"/>
          <w:szCs w:val="26"/>
        </w:rPr>
        <w:t xml:space="preserve">сдает в течение 1 месяца </w:t>
      </w:r>
      <w:proofErr w:type="gramStart"/>
      <w:r w:rsidR="00B12108" w:rsidRPr="00B12108">
        <w:rPr>
          <w:rFonts w:ascii="Times New Roman" w:hAnsi="Times New Roman" w:cs="Times New Roman"/>
          <w:sz w:val="26"/>
          <w:szCs w:val="26"/>
        </w:rPr>
        <w:t>с даты</w:t>
      </w:r>
      <w:proofErr w:type="gramEnd"/>
      <w:r w:rsidR="00B12108" w:rsidRPr="00B12108">
        <w:rPr>
          <w:rFonts w:ascii="Times New Roman" w:hAnsi="Times New Roman" w:cs="Times New Roman"/>
          <w:sz w:val="26"/>
          <w:szCs w:val="26"/>
        </w:rPr>
        <w:t xml:space="preserve"> его выдачи</w:t>
      </w:r>
      <w:r w:rsidR="00B12108">
        <w:rPr>
          <w:rFonts w:ascii="Times New Roman" w:hAnsi="Times New Roman" w:cs="Times New Roman"/>
          <w:sz w:val="26"/>
          <w:szCs w:val="26"/>
        </w:rPr>
        <w:t xml:space="preserve"> в банк</w:t>
      </w:r>
      <w:r w:rsidR="00B12108" w:rsidRPr="00B12108">
        <w:rPr>
          <w:rFonts w:ascii="Times New Roman" w:hAnsi="Times New Roman" w:cs="Times New Roman"/>
          <w:sz w:val="26"/>
          <w:szCs w:val="26"/>
        </w:rPr>
        <w:t xml:space="preserve">, отобранный для обслуживания средств, предусмотренных на предоставление социальных выплат (далее – банк), где на </w:t>
      </w:r>
      <w:r w:rsidR="00835FDE">
        <w:rPr>
          <w:rFonts w:ascii="Times New Roman" w:hAnsi="Times New Roman" w:cs="Times New Roman"/>
          <w:sz w:val="26"/>
          <w:szCs w:val="26"/>
        </w:rPr>
        <w:t xml:space="preserve">его имя </w:t>
      </w:r>
      <w:r w:rsidR="00B12108" w:rsidRPr="00B12108">
        <w:rPr>
          <w:rFonts w:ascii="Times New Roman" w:hAnsi="Times New Roman" w:cs="Times New Roman"/>
          <w:sz w:val="26"/>
          <w:szCs w:val="26"/>
        </w:rPr>
        <w:t xml:space="preserve">открывается банковский счет, предназначенный для зачисления социальной выплаты. </w:t>
      </w:r>
      <w:r w:rsidR="00835FDE">
        <w:rPr>
          <w:rFonts w:ascii="Times New Roman" w:hAnsi="Times New Roman" w:cs="Times New Roman"/>
          <w:sz w:val="26"/>
          <w:szCs w:val="26"/>
        </w:rPr>
        <w:t>Отбор банков для участия в реализации подпрограммы осуществляется комиссией, созданной в министерстве строительства и жилищно-коммунального хозяйства Красноярского края.</w:t>
      </w:r>
    </w:p>
    <w:p w:rsidR="00B12108" w:rsidRPr="00B12108" w:rsidRDefault="00B12108" w:rsidP="00B12108">
      <w:pPr>
        <w:tabs>
          <w:tab w:val="num" w:pos="0"/>
          <w:tab w:val="left" w:pos="1120"/>
        </w:tabs>
        <w:autoSpaceDE w:val="0"/>
        <w:autoSpaceDN w:val="0"/>
        <w:adjustRightInd w:val="0"/>
        <w:ind w:firstLine="700"/>
        <w:rPr>
          <w:rFonts w:ascii="Times New Roman" w:hAnsi="Times New Roman" w:cs="Times New Roman"/>
          <w:b/>
          <w:sz w:val="26"/>
          <w:szCs w:val="26"/>
        </w:rPr>
      </w:pPr>
      <w:r w:rsidRPr="00B12108">
        <w:rPr>
          <w:rFonts w:ascii="Times New Roman" w:hAnsi="Times New Roman" w:cs="Times New Roman"/>
          <w:sz w:val="26"/>
          <w:szCs w:val="26"/>
        </w:rPr>
        <w:lastRenderedPageBreak/>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B12108" w:rsidRDefault="00B12108" w:rsidP="00B12108">
      <w:pPr>
        <w:tabs>
          <w:tab w:val="num" w:pos="0"/>
        </w:tabs>
        <w:autoSpaceDE w:val="0"/>
        <w:autoSpaceDN w:val="0"/>
        <w:adjustRightInd w:val="0"/>
        <w:ind w:firstLine="700"/>
        <w:rPr>
          <w:rFonts w:ascii="Times New Roman" w:hAnsi="Times New Roman" w:cs="Times New Roman"/>
          <w:sz w:val="26"/>
          <w:szCs w:val="26"/>
        </w:rPr>
      </w:pPr>
      <w:r w:rsidRPr="00B12108">
        <w:rPr>
          <w:rFonts w:ascii="Times New Roman" w:hAnsi="Times New Roman" w:cs="Times New Roman"/>
          <w:sz w:val="26"/>
          <w:szCs w:val="26"/>
        </w:rPr>
        <w:t>Свидетельство, сданное в банк, после заключения договора банковского счета его владельцу не возвращается</w:t>
      </w:r>
      <w:proofErr w:type="gramStart"/>
      <w:r w:rsidRPr="00B12108">
        <w:rPr>
          <w:rFonts w:ascii="Times New Roman" w:hAnsi="Times New Roman" w:cs="Times New Roman"/>
          <w:sz w:val="26"/>
          <w:szCs w:val="26"/>
        </w:rPr>
        <w:t>.</w:t>
      </w:r>
      <w:r w:rsidR="00835FDE">
        <w:rPr>
          <w:rFonts w:ascii="Times New Roman" w:hAnsi="Times New Roman" w:cs="Times New Roman"/>
          <w:sz w:val="26"/>
          <w:szCs w:val="26"/>
        </w:rPr>
        <w:t>»;</w:t>
      </w:r>
      <w:proofErr w:type="gramEnd"/>
    </w:p>
    <w:p w:rsidR="00835FDE" w:rsidRDefault="00954F57" w:rsidP="00B12108">
      <w:pPr>
        <w:tabs>
          <w:tab w:val="num" w:pos="0"/>
        </w:tabs>
        <w:autoSpaceDE w:val="0"/>
        <w:autoSpaceDN w:val="0"/>
        <w:adjustRightInd w:val="0"/>
        <w:ind w:firstLine="700"/>
        <w:rPr>
          <w:rFonts w:ascii="Times New Roman" w:hAnsi="Times New Roman" w:cs="Times New Roman"/>
          <w:sz w:val="26"/>
          <w:szCs w:val="26"/>
        </w:rPr>
      </w:pPr>
      <w:r>
        <w:rPr>
          <w:rFonts w:ascii="Times New Roman" w:hAnsi="Times New Roman" w:cs="Times New Roman"/>
          <w:sz w:val="26"/>
          <w:szCs w:val="26"/>
        </w:rPr>
        <w:t>8)</w:t>
      </w:r>
      <w:r w:rsidR="00835FDE">
        <w:rPr>
          <w:rFonts w:ascii="Times New Roman" w:hAnsi="Times New Roman" w:cs="Times New Roman"/>
          <w:sz w:val="26"/>
          <w:szCs w:val="26"/>
        </w:rPr>
        <w:t xml:space="preserve">пункт 23 раздела 2.3.5. </w:t>
      </w:r>
      <w:proofErr w:type="gramStart"/>
      <w:r w:rsidR="00835FDE">
        <w:rPr>
          <w:rFonts w:ascii="Times New Roman" w:hAnsi="Times New Roman" w:cs="Times New Roman"/>
          <w:sz w:val="26"/>
          <w:szCs w:val="26"/>
        </w:rPr>
        <w:t>«</w:t>
      </w:r>
      <w:r w:rsidR="00835FDE" w:rsidRPr="00835FDE">
        <w:rPr>
          <w:rFonts w:ascii="Times New Roman" w:hAnsi="Times New Roman" w:cs="Times New Roman"/>
          <w:sz w:val="26"/>
          <w:szCs w:val="26"/>
        </w:rPr>
        <w:t>В случае вынесения банком решения об отказе в принятии договора на жилое помещение, документов на строительство, справки об оставшейся части паевого взноса,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w:t>
      </w:r>
      <w:proofErr w:type="gramEnd"/>
      <w:r w:rsidR="00835FDE" w:rsidRPr="00835FDE">
        <w:rPr>
          <w:rFonts w:ascii="Times New Roman" w:hAnsi="Times New Roman" w:cs="Times New Roman"/>
          <w:sz w:val="26"/>
          <w:szCs w:val="26"/>
        </w:rPr>
        <w:t>. При этом документы, принятые банком для проверки, возвращаются</w:t>
      </w:r>
      <w:proofErr w:type="gramStart"/>
      <w:r w:rsidR="00835FDE">
        <w:rPr>
          <w:rFonts w:ascii="Times New Roman" w:hAnsi="Times New Roman" w:cs="Times New Roman"/>
          <w:sz w:val="26"/>
          <w:szCs w:val="26"/>
        </w:rPr>
        <w:t>.»;</w:t>
      </w:r>
      <w:proofErr w:type="gramEnd"/>
    </w:p>
    <w:p w:rsidR="00835FDE" w:rsidRPr="00835FDE" w:rsidRDefault="00954F57" w:rsidP="00835FDE">
      <w:pPr>
        <w:shd w:val="clear" w:color="auto" w:fill="FFFFFF"/>
        <w:tabs>
          <w:tab w:val="left" w:pos="-140"/>
        </w:tabs>
        <w:rPr>
          <w:rFonts w:ascii="Times New Roman" w:hAnsi="Times New Roman" w:cs="Times New Roman"/>
          <w:sz w:val="26"/>
          <w:szCs w:val="26"/>
        </w:rPr>
      </w:pPr>
      <w:r>
        <w:rPr>
          <w:rFonts w:ascii="Times New Roman" w:hAnsi="Times New Roman" w:cs="Times New Roman"/>
          <w:sz w:val="26"/>
          <w:szCs w:val="26"/>
        </w:rPr>
        <w:t xml:space="preserve"> 9)</w:t>
      </w:r>
      <w:r w:rsidR="00835FDE">
        <w:rPr>
          <w:rFonts w:ascii="Times New Roman" w:hAnsi="Times New Roman" w:cs="Times New Roman"/>
          <w:sz w:val="26"/>
          <w:szCs w:val="26"/>
        </w:rPr>
        <w:t>пункт 24 раздела 2.3.5. «</w:t>
      </w:r>
      <w:r w:rsidR="00835FDE" w:rsidRPr="00835FDE">
        <w:rPr>
          <w:rFonts w:ascii="Times New Roman" w:hAnsi="Times New Roman" w:cs="Times New Roman"/>
          <w:sz w:val="26"/>
          <w:szCs w:val="26"/>
        </w:rPr>
        <w:t>Оригиналы договора на жилое помещение, документов на строительство, хранятся в банке до перечисления средств указанному в них лицу или до отказа от такого перечисления и затем возвращаются распорядителю счета</w:t>
      </w:r>
      <w:proofErr w:type="gramStart"/>
      <w:r w:rsidR="00835FDE" w:rsidRPr="00835FDE">
        <w:rPr>
          <w:rFonts w:ascii="Times New Roman" w:hAnsi="Times New Roman" w:cs="Times New Roman"/>
          <w:sz w:val="26"/>
          <w:szCs w:val="26"/>
        </w:rPr>
        <w:t>.</w:t>
      </w:r>
      <w:r w:rsidR="00835FDE">
        <w:rPr>
          <w:rFonts w:ascii="Times New Roman" w:hAnsi="Times New Roman" w:cs="Times New Roman"/>
          <w:sz w:val="26"/>
          <w:szCs w:val="26"/>
        </w:rPr>
        <w:t>»;</w:t>
      </w:r>
      <w:proofErr w:type="gramEnd"/>
    </w:p>
    <w:p w:rsidR="00E866B6" w:rsidRPr="00E866B6" w:rsidRDefault="00954F57" w:rsidP="00E866B6">
      <w:pPr>
        <w:shd w:val="clear" w:color="auto" w:fill="FFFFFF"/>
        <w:tabs>
          <w:tab w:val="left" w:pos="-140"/>
        </w:tabs>
        <w:rPr>
          <w:rFonts w:ascii="Times New Roman" w:hAnsi="Times New Roman" w:cs="Times New Roman"/>
          <w:b/>
          <w:sz w:val="26"/>
          <w:szCs w:val="26"/>
        </w:rPr>
      </w:pPr>
      <w:r>
        <w:rPr>
          <w:rFonts w:ascii="Times New Roman" w:hAnsi="Times New Roman" w:cs="Times New Roman"/>
          <w:sz w:val="26"/>
          <w:szCs w:val="26"/>
        </w:rPr>
        <w:t>10)</w:t>
      </w:r>
      <w:r w:rsidR="00E866B6">
        <w:rPr>
          <w:rFonts w:ascii="Times New Roman" w:hAnsi="Times New Roman" w:cs="Times New Roman"/>
          <w:sz w:val="26"/>
          <w:szCs w:val="26"/>
        </w:rPr>
        <w:t>пункт 25 раздела 2.3.5. «</w:t>
      </w:r>
      <w:r w:rsidR="00E866B6" w:rsidRPr="00E866B6">
        <w:rPr>
          <w:rFonts w:ascii="Times New Roman" w:hAnsi="Times New Roman" w:cs="Times New Roman"/>
          <w:sz w:val="26"/>
          <w:szCs w:val="26"/>
        </w:rPr>
        <w:t xml:space="preserve">Банк в течение 1 рабочего дня после вынесения решения о принятии договора </w:t>
      </w:r>
      <w:r w:rsidR="00E866B6">
        <w:rPr>
          <w:rFonts w:ascii="Times New Roman" w:hAnsi="Times New Roman" w:cs="Times New Roman"/>
          <w:sz w:val="26"/>
          <w:szCs w:val="26"/>
        </w:rPr>
        <w:t xml:space="preserve">купли-продажи </w:t>
      </w:r>
      <w:r w:rsidR="00E866B6" w:rsidRPr="00E866B6">
        <w:rPr>
          <w:rFonts w:ascii="Times New Roman" w:hAnsi="Times New Roman" w:cs="Times New Roman"/>
          <w:sz w:val="26"/>
          <w:szCs w:val="26"/>
        </w:rPr>
        <w:t xml:space="preserve">на жилое помещение, документов на строительство, </w:t>
      </w:r>
      <w:r w:rsidR="00E866B6">
        <w:rPr>
          <w:rFonts w:ascii="Times New Roman" w:hAnsi="Times New Roman" w:cs="Times New Roman"/>
          <w:sz w:val="26"/>
          <w:szCs w:val="26"/>
        </w:rPr>
        <w:t>и документов предусмотренных пунктом 21 раздела 2.3.5 подпрограммы, направляет в администрацию Северо-Енисейского района</w:t>
      </w:r>
      <w:r w:rsidR="00E866B6" w:rsidRPr="00E866B6">
        <w:rPr>
          <w:rFonts w:ascii="Times New Roman" w:hAnsi="Times New Roman" w:cs="Times New Roman"/>
          <w:sz w:val="26"/>
          <w:szCs w:val="26"/>
        </w:rPr>
        <w:t xml:space="preserve"> заявку на перечисление бюджетных средств в счет оплаты расходов на основе указанных документов</w:t>
      </w:r>
      <w:proofErr w:type="gramStart"/>
      <w:r w:rsidR="00E866B6" w:rsidRPr="00E866B6">
        <w:rPr>
          <w:rFonts w:ascii="Times New Roman" w:hAnsi="Times New Roman" w:cs="Times New Roman"/>
          <w:sz w:val="26"/>
          <w:szCs w:val="26"/>
        </w:rPr>
        <w:t>.</w:t>
      </w:r>
      <w:r w:rsidR="00E866B6">
        <w:rPr>
          <w:rFonts w:ascii="Times New Roman" w:hAnsi="Times New Roman" w:cs="Times New Roman"/>
          <w:sz w:val="26"/>
          <w:szCs w:val="26"/>
        </w:rPr>
        <w:t>»;</w:t>
      </w:r>
      <w:proofErr w:type="gramEnd"/>
    </w:p>
    <w:p w:rsidR="00E866B6" w:rsidRDefault="00954F57" w:rsidP="00954F57">
      <w:pPr>
        <w:tabs>
          <w:tab w:val="num" w:pos="0"/>
          <w:tab w:val="left" w:pos="1260"/>
        </w:tabs>
        <w:autoSpaceDE w:val="0"/>
        <w:autoSpaceDN w:val="0"/>
        <w:adjustRightInd w:val="0"/>
        <w:ind w:firstLine="0"/>
        <w:outlineLvl w:val="1"/>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11)</w:t>
      </w:r>
      <w:r w:rsidR="00E866B6">
        <w:rPr>
          <w:rFonts w:ascii="Times New Roman" w:hAnsi="Times New Roman" w:cs="Times New Roman"/>
          <w:sz w:val="26"/>
          <w:szCs w:val="26"/>
        </w:rPr>
        <w:t>подпункт а) пункта 28 раздела 2.3.5. «</w:t>
      </w:r>
      <w:r w:rsidR="00E866B6" w:rsidRPr="00E866B6">
        <w:rPr>
          <w:rFonts w:ascii="Times New Roman" w:hAnsi="Times New Roman" w:cs="Times New Roman"/>
          <w:sz w:val="26"/>
          <w:szCs w:val="26"/>
        </w:rPr>
        <w:t>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но оплата не была произведена;</w:t>
      </w:r>
      <w:r w:rsidR="00E866B6">
        <w:rPr>
          <w:rFonts w:ascii="Times New Roman" w:hAnsi="Times New Roman" w:cs="Times New Roman"/>
          <w:sz w:val="26"/>
          <w:szCs w:val="26"/>
        </w:rPr>
        <w:t>»</w:t>
      </w:r>
      <w:r w:rsidR="00D535E7">
        <w:rPr>
          <w:rFonts w:ascii="Times New Roman" w:hAnsi="Times New Roman" w:cs="Times New Roman"/>
          <w:sz w:val="26"/>
          <w:szCs w:val="26"/>
        </w:rPr>
        <w:t>;</w:t>
      </w:r>
      <w:proofErr w:type="gramEnd"/>
    </w:p>
    <w:p w:rsidR="001B2DAA" w:rsidRPr="00B12108" w:rsidRDefault="00954F57" w:rsidP="00AF708C">
      <w:pPr>
        <w:tabs>
          <w:tab w:val="left" w:pos="1260"/>
        </w:tabs>
        <w:autoSpaceDE w:val="0"/>
        <w:autoSpaceDN w:val="0"/>
        <w:adjustRightInd w:val="0"/>
        <w:outlineLvl w:val="1"/>
        <w:rPr>
          <w:rFonts w:ascii="Times New Roman" w:hAnsi="Times New Roman" w:cs="Times New Roman"/>
          <w:sz w:val="26"/>
          <w:szCs w:val="26"/>
        </w:rPr>
      </w:pPr>
      <w:r>
        <w:rPr>
          <w:rFonts w:ascii="Times New Roman" w:hAnsi="Times New Roman" w:cs="Times New Roman"/>
          <w:sz w:val="26"/>
          <w:szCs w:val="26"/>
        </w:rPr>
        <w:t>12)</w:t>
      </w:r>
      <w:r w:rsidR="00D535E7">
        <w:rPr>
          <w:rFonts w:ascii="Times New Roman" w:hAnsi="Times New Roman" w:cs="Times New Roman"/>
          <w:sz w:val="26"/>
          <w:szCs w:val="26"/>
        </w:rPr>
        <w:t xml:space="preserve">пункта 29 раздела 2.3.5. </w:t>
      </w:r>
      <w:proofErr w:type="gramStart"/>
      <w:r w:rsidR="00D535E7">
        <w:rPr>
          <w:rFonts w:ascii="Times New Roman" w:hAnsi="Times New Roman" w:cs="Times New Roman"/>
          <w:sz w:val="26"/>
          <w:szCs w:val="26"/>
        </w:rPr>
        <w:t>«</w:t>
      </w:r>
      <w:r w:rsidR="00D535E7" w:rsidRPr="00D535E7">
        <w:rPr>
          <w:rFonts w:ascii="Times New Roman" w:hAnsi="Times New Roman" w:cs="Times New Roman"/>
          <w:sz w:val="26"/>
          <w:szCs w:val="26"/>
        </w:rPr>
        <w:t>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w:t>
      </w:r>
      <w:proofErr w:type="gramEnd"/>
      <w:r w:rsidR="00D535E7" w:rsidRPr="00D535E7">
        <w:rPr>
          <w:rFonts w:ascii="Times New Roman" w:hAnsi="Times New Roman" w:cs="Times New Roman"/>
          <w:sz w:val="26"/>
          <w:szCs w:val="26"/>
        </w:rPr>
        <w:t xml:space="preserve">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w:t>
      </w:r>
      <w:proofErr w:type="gramStart"/>
      <w:r w:rsidR="00D535E7" w:rsidRPr="00D535E7">
        <w:rPr>
          <w:rFonts w:ascii="Times New Roman" w:hAnsi="Times New Roman" w:cs="Times New Roman"/>
          <w:sz w:val="26"/>
          <w:szCs w:val="26"/>
        </w:rPr>
        <w:t>.</w:t>
      </w:r>
      <w:r w:rsidR="00AF708C">
        <w:rPr>
          <w:rFonts w:ascii="Times New Roman" w:hAnsi="Times New Roman" w:cs="Times New Roman"/>
          <w:sz w:val="26"/>
          <w:szCs w:val="26"/>
        </w:rPr>
        <w:t>».</w:t>
      </w:r>
      <w:proofErr w:type="gramEnd"/>
    </w:p>
    <w:p w:rsidR="00E56B5A" w:rsidRPr="00271B44" w:rsidRDefault="00E56B5A" w:rsidP="00CC1CE8">
      <w:pPr>
        <w:autoSpaceDE w:val="0"/>
        <w:autoSpaceDN w:val="0"/>
        <w:adjustRightInd w:val="0"/>
        <w:rPr>
          <w:rFonts w:ascii="Times New Roman" w:hAnsi="Times New Roman" w:cs="Times New Roman"/>
          <w:sz w:val="26"/>
          <w:szCs w:val="26"/>
        </w:rPr>
      </w:pPr>
      <w:r w:rsidRPr="00271B44">
        <w:rPr>
          <w:rFonts w:ascii="Times New Roman" w:hAnsi="Times New Roman" w:cs="Times New Roman"/>
          <w:sz w:val="26"/>
          <w:szCs w:val="26"/>
        </w:rPr>
        <w:t>2. Опубликовать настоящее постановление в газете «С</w:t>
      </w:r>
      <w:r w:rsidR="00E35EC8" w:rsidRPr="00271B44">
        <w:rPr>
          <w:rFonts w:ascii="Times New Roman" w:hAnsi="Times New Roman" w:cs="Times New Roman"/>
          <w:sz w:val="26"/>
          <w:szCs w:val="26"/>
        </w:rPr>
        <w:t>еверо</w:t>
      </w:r>
      <w:r w:rsidRPr="00271B44">
        <w:rPr>
          <w:rFonts w:ascii="Times New Roman" w:hAnsi="Times New Roman" w:cs="Times New Roman"/>
          <w:sz w:val="26"/>
          <w:szCs w:val="26"/>
        </w:rPr>
        <w:t>-Е</w:t>
      </w:r>
      <w:r w:rsidR="00E35EC8" w:rsidRPr="00271B44">
        <w:rPr>
          <w:rFonts w:ascii="Times New Roman" w:hAnsi="Times New Roman" w:cs="Times New Roman"/>
          <w:sz w:val="26"/>
          <w:szCs w:val="26"/>
        </w:rPr>
        <w:t>нисейский</w:t>
      </w:r>
      <w:r w:rsidRPr="00271B44">
        <w:rPr>
          <w:rFonts w:ascii="Times New Roman" w:hAnsi="Times New Roman" w:cs="Times New Roman"/>
          <w:sz w:val="26"/>
          <w:szCs w:val="26"/>
        </w:rPr>
        <w:t xml:space="preserve"> ВЕСТНИК» и на официальном сайте муниципального образования Северо-Енисейский район www.admse.ru.</w:t>
      </w:r>
    </w:p>
    <w:p w:rsidR="00E56B5A" w:rsidRPr="00271B44" w:rsidRDefault="00E56B5A" w:rsidP="00E35EC8">
      <w:pPr>
        <w:snapToGrid w:val="0"/>
        <w:rPr>
          <w:rFonts w:ascii="Times New Roman" w:hAnsi="Times New Roman" w:cs="Times New Roman"/>
          <w:sz w:val="26"/>
          <w:szCs w:val="26"/>
        </w:rPr>
      </w:pPr>
      <w:r w:rsidRPr="00271B44">
        <w:rPr>
          <w:rFonts w:ascii="Times New Roman" w:hAnsi="Times New Roman" w:cs="Times New Roman"/>
          <w:sz w:val="26"/>
          <w:szCs w:val="26"/>
        </w:rPr>
        <w:t>3. Настоящее постановление вступает в силу со дня, следующего за днем его официального опубликования.</w:t>
      </w:r>
    </w:p>
    <w:p w:rsidR="00E56B5A" w:rsidRDefault="00E56B5A" w:rsidP="00083F27">
      <w:pPr>
        <w:snapToGrid w:val="0"/>
        <w:ind w:firstLine="0"/>
        <w:rPr>
          <w:rFonts w:ascii="Times New Roman" w:hAnsi="Times New Roman" w:cs="Times New Roman"/>
          <w:sz w:val="26"/>
          <w:szCs w:val="26"/>
        </w:rPr>
      </w:pPr>
    </w:p>
    <w:p w:rsidR="00F76E98" w:rsidRPr="00271B44" w:rsidRDefault="00F76E98" w:rsidP="00083F27">
      <w:pPr>
        <w:snapToGrid w:val="0"/>
        <w:ind w:firstLine="0"/>
        <w:rPr>
          <w:rFonts w:ascii="Times New Roman" w:hAnsi="Times New Roman" w:cs="Times New Roman"/>
          <w:sz w:val="26"/>
          <w:szCs w:val="26"/>
        </w:rPr>
      </w:pPr>
    </w:p>
    <w:p w:rsidR="00B94DA1" w:rsidRPr="00B94DA1" w:rsidRDefault="00B94DA1" w:rsidP="00B94DA1">
      <w:pPr>
        <w:tabs>
          <w:tab w:val="right" w:pos="9923"/>
        </w:tabs>
        <w:ind w:firstLine="0"/>
        <w:rPr>
          <w:rFonts w:ascii="Times New Roman" w:hAnsi="Times New Roman" w:cs="Times New Roman"/>
          <w:sz w:val="26"/>
          <w:szCs w:val="26"/>
        </w:rPr>
      </w:pPr>
      <w:r w:rsidRPr="00B94DA1">
        <w:rPr>
          <w:rFonts w:ascii="Times New Roman" w:hAnsi="Times New Roman" w:cs="Times New Roman"/>
          <w:sz w:val="26"/>
          <w:szCs w:val="26"/>
        </w:rPr>
        <w:t xml:space="preserve">Временно </w:t>
      </w:r>
      <w:proofErr w:type="gramStart"/>
      <w:r w:rsidRPr="00B94DA1">
        <w:rPr>
          <w:rFonts w:ascii="Times New Roman" w:hAnsi="Times New Roman" w:cs="Times New Roman"/>
          <w:sz w:val="26"/>
          <w:szCs w:val="26"/>
        </w:rPr>
        <w:t>исполняющий</w:t>
      </w:r>
      <w:proofErr w:type="gramEnd"/>
      <w:r w:rsidRPr="00B94DA1">
        <w:rPr>
          <w:rFonts w:ascii="Times New Roman" w:hAnsi="Times New Roman" w:cs="Times New Roman"/>
          <w:sz w:val="26"/>
          <w:szCs w:val="26"/>
        </w:rPr>
        <w:t xml:space="preserve"> полномочия </w:t>
      </w:r>
    </w:p>
    <w:p w:rsidR="00B94DA1" w:rsidRPr="00B94DA1" w:rsidRDefault="00B94DA1" w:rsidP="00B94DA1">
      <w:pPr>
        <w:tabs>
          <w:tab w:val="right" w:pos="9923"/>
        </w:tabs>
        <w:ind w:firstLine="0"/>
        <w:rPr>
          <w:rFonts w:ascii="Times New Roman" w:hAnsi="Times New Roman" w:cs="Times New Roman"/>
          <w:sz w:val="26"/>
          <w:szCs w:val="26"/>
        </w:rPr>
      </w:pPr>
      <w:r w:rsidRPr="00B94DA1">
        <w:rPr>
          <w:rFonts w:ascii="Times New Roman" w:hAnsi="Times New Roman" w:cs="Times New Roman"/>
          <w:sz w:val="26"/>
          <w:szCs w:val="26"/>
        </w:rPr>
        <w:t xml:space="preserve">Главы </w:t>
      </w:r>
      <w:proofErr w:type="gramStart"/>
      <w:r w:rsidRPr="00B94DA1">
        <w:rPr>
          <w:rFonts w:ascii="Times New Roman" w:hAnsi="Times New Roman" w:cs="Times New Roman"/>
          <w:sz w:val="26"/>
          <w:szCs w:val="26"/>
        </w:rPr>
        <w:t>Северо-Енисейского</w:t>
      </w:r>
      <w:proofErr w:type="gramEnd"/>
      <w:r w:rsidRPr="00B94DA1">
        <w:rPr>
          <w:rFonts w:ascii="Times New Roman" w:hAnsi="Times New Roman" w:cs="Times New Roman"/>
          <w:sz w:val="26"/>
          <w:szCs w:val="26"/>
        </w:rPr>
        <w:t xml:space="preserve"> района,</w:t>
      </w:r>
    </w:p>
    <w:p w:rsidR="00E56B5A" w:rsidRPr="00271B44" w:rsidRDefault="00B94DA1" w:rsidP="00B94DA1">
      <w:pPr>
        <w:suppressAutoHyphens/>
        <w:ind w:firstLine="0"/>
        <w:rPr>
          <w:rFonts w:ascii="Times New Roman" w:hAnsi="Times New Roman" w:cs="Times New Roman"/>
          <w:sz w:val="26"/>
          <w:szCs w:val="26"/>
          <w:lang w:eastAsia="ar-SA"/>
        </w:rPr>
      </w:pPr>
      <w:r w:rsidRPr="00B94DA1">
        <w:rPr>
          <w:rFonts w:ascii="Times New Roman" w:hAnsi="Times New Roman" w:cs="Times New Roman"/>
          <w:sz w:val="26"/>
          <w:szCs w:val="26"/>
        </w:rPr>
        <w:t>первый заместитель главы района</w:t>
      </w:r>
      <w:r w:rsidRPr="00B94DA1">
        <w:rPr>
          <w:rFonts w:ascii="Times New Roman" w:hAnsi="Times New Roman" w:cs="Times New Roman"/>
          <w:sz w:val="26"/>
          <w:szCs w:val="26"/>
        </w:rPr>
        <w:tab/>
      </w:r>
      <w:r w:rsidRPr="00B94DA1">
        <w:rPr>
          <w:rFonts w:ascii="Times New Roman" w:hAnsi="Times New Roman" w:cs="Times New Roman"/>
          <w:sz w:val="26"/>
          <w:szCs w:val="26"/>
        </w:rPr>
        <w:tab/>
      </w:r>
      <w:r w:rsidRPr="00B94DA1">
        <w:rPr>
          <w:rFonts w:ascii="Times New Roman" w:hAnsi="Times New Roman" w:cs="Times New Roman"/>
          <w:sz w:val="26"/>
          <w:szCs w:val="26"/>
        </w:rPr>
        <w:tab/>
      </w:r>
      <w:r w:rsidRPr="00B94DA1">
        <w:rPr>
          <w:rFonts w:ascii="Times New Roman" w:hAnsi="Times New Roman" w:cs="Times New Roman"/>
          <w:sz w:val="26"/>
          <w:szCs w:val="26"/>
        </w:rPr>
        <w:tab/>
      </w:r>
      <w:r w:rsidRPr="00B94DA1">
        <w:rPr>
          <w:rFonts w:ascii="Times New Roman" w:hAnsi="Times New Roman" w:cs="Times New Roman"/>
          <w:sz w:val="26"/>
          <w:szCs w:val="26"/>
        </w:rPr>
        <w:tab/>
      </w:r>
      <w:r w:rsidRPr="00B94DA1">
        <w:rPr>
          <w:rFonts w:ascii="Times New Roman" w:hAnsi="Times New Roman" w:cs="Times New Roman"/>
          <w:sz w:val="26"/>
          <w:szCs w:val="26"/>
        </w:rPr>
        <w:tab/>
        <w:t>А.Н. Рябцев</w:t>
      </w:r>
    </w:p>
    <w:p w:rsidR="00401017" w:rsidRDefault="00401017" w:rsidP="00E56B5A">
      <w:pPr>
        <w:rPr>
          <w:rFonts w:ascii="Times New Roman" w:hAnsi="Times New Roman" w:cs="Times New Roman"/>
        </w:rPr>
      </w:pPr>
    </w:p>
    <w:p w:rsidR="00420858" w:rsidRDefault="00420858" w:rsidP="00ED7054">
      <w:pPr>
        <w:ind w:left="10206" w:firstLine="0"/>
        <w:rPr>
          <w:rFonts w:ascii="Times New Roman" w:hAnsi="Times New Roman" w:cs="Times New Roman"/>
          <w:sz w:val="18"/>
          <w:szCs w:val="18"/>
        </w:rPr>
      </w:pPr>
      <w:bookmarkStart w:id="0" w:name="RANGE!A1:M28"/>
      <w:bookmarkEnd w:id="0"/>
    </w:p>
    <w:sectPr w:rsidR="00420858" w:rsidSect="00F76E98">
      <w:pgSz w:w="11906" w:h="16838"/>
      <w:pgMar w:top="709"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font350">
    <w:panose1 w:val="00000000000000000000"/>
    <w:charset w:val="CC"/>
    <w:family w:val="auto"/>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14F69"/>
    <w:multiLevelType w:val="hybridMultilevel"/>
    <w:tmpl w:val="114CFA68"/>
    <w:lvl w:ilvl="0" w:tplc="A0905F32">
      <w:start w:val="1"/>
      <w:numFmt w:val="decimal"/>
      <w:suff w:val="space"/>
      <w:lvlText w:val="%1)"/>
      <w:lvlJc w:val="left"/>
      <w:pPr>
        <w:ind w:left="142" w:firstLine="0"/>
      </w:pPr>
      <w:rPr>
        <w:rFonts w:hint="default"/>
      </w:rPr>
    </w:lvl>
    <w:lvl w:ilvl="1" w:tplc="A98838EE">
      <w:start w:val="1"/>
      <w:numFmt w:val="lowerLetter"/>
      <w:lvlText w:val="%2)"/>
      <w:lvlJc w:val="left"/>
      <w:pPr>
        <w:ind w:left="2007" w:hanging="36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24E9295B"/>
    <w:multiLevelType w:val="hybridMultilevel"/>
    <w:tmpl w:val="2FE82A24"/>
    <w:lvl w:ilvl="0" w:tplc="AF2A7E18">
      <w:start w:val="1"/>
      <w:numFmt w:val="russianLower"/>
      <w:suff w:val="space"/>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E125297"/>
    <w:multiLevelType w:val="multilevel"/>
    <w:tmpl w:val="C12C47CC"/>
    <w:lvl w:ilvl="0">
      <w:start w:val="1"/>
      <w:numFmt w:val="decimal"/>
      <w:lvlText w:val="2.%1."/>
      <w:lvlJc w:val="left"/>
      <w:pPr>
        <w:ind w:left="360" w:firstLine="491"/>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4EC06C94"/>
    <w:multiLevelType w:val="multilevel"/>
    <w:tmpl w:val="9446C1A4"/>
    <w:lvl w:ilvl="0">
      <w:start w:val="1"/>
      <w:numFmt w:val="decimal"/>
      <w:lvlText w:val="%1."/>
      <w:lvlJc w:val="left"/>
      <w:pPr>
        <w:tabs>
          <w:tab w:val="num" w:pos="284"/>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26"/>
        </w:tabs>
        <w:ind w:left="142"/>
      </w:pPr>
      <w:rPr>
        <w:rFonts w:cs="Times New Roman"/>
        <w:b/>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777C34C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num>
  <w:num w:numId="2">
    <w:abstractNumId w:val="1"/>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suppressBottomSpacing/>
    <w:suppressTopSpacing/>
  </w:compat>
  <w:rsids>
    <w:rsidRoot w:val="00E56B5A"/>
    <w:rsid w:val="00002153"/>
    <w:rsid w:val="00002C07"/>
    <w:rsid w:val="000033E6"/>
    <w:rsid w:val="00005C31"/>
    <w:rsid w:val="000063C0"/>
    <w:rsid w:val="00006E71"/>
    <w:rsid w:val="00012143"/>
    <w:rsid w:val="0001347B"/>
    <w:rsid w:val="00014F6F"/>
    <w:rsid w:val="0001669D"/>
    <w:rsid w:val="000213F5"/>
    <w:rsid w:val="00022076"/>
    <w:rsid w:val="00023F54"/>
    <w:rsid w:val="00024BBA"/>
    <w:rsid w:val="00030A81"/>
    <w:rsid w:val="0003597A"/>
    <w:rsid w:val="00036D5A"/>
    <w:rsid w:val="00040831"/>
    <w:rsid w:val="00042B74"/>
    <w:rsid w:val="00042F72"/>
    <w:rsid w:val="0004459D"/>
    <w:rsid w:val="00045F3F"/>
    <w:rsid w:val="00046141"/>
    <w:rsid w:val="00046408"/>
    <w:rsid w:val="000515B9"/>
    <w:rsid w:val="00051769"/>
    <w:rsid w:val="00051828"/>
    <w:rsid w:val="00052E5F"/>
    <w:rsid w:val="00057AE6"/>
    <w:rsid w:val="00057CCC"/>
    <w:rsid w:val="0006019F"/>
    <w:rsid w:val="0006047A"/>
    <w:rsid w:val="000639C4"/>
    <w:rsid w:val="00064612"/>
    <w:rsid w:val="000669F8"/>
    <w:rsid w:val="00070506"/>
    <w:rsid w:val="0007240B"/>
    <w:rsid w:val="00081199"/>
    <w:rsid w:val="00081C20"/>
    <w:rsid w:val="00082901"/>
    <w:rsid w:val="00083F27"/>
    <w:rsid w:val="00096096"/>
    <w:rsid w:val="00096AE4"/>
    <w:rsid w:val="00096B4D"/>
    <w:rsid w:val="0009734B"/>
    <w:rsid w:val="00097F2B"/>
    <w:rsid w:val="000A25C8"/>
    <w:rsid w:val="000A27B7"/>
    <w:rsid w:val="000A2D76"/>
    <w:rsid w:val="000B088C"/>
    <w:rsid w:val="000B4071"/>
    <w:rsid w:val="000B4FDE"/>
    <w:rsid w:val="000B6361"/>
    <w:rsid w:val="000C02AB"/>
    <w:rsid w:val="000C46B9"/>
    <w:rsid w:val="000C5549"/>
    <w:rsid w:val="000C590D"/>
    <w:rsid w:val="000C7C52"/>
    <w:rsid w:val="000D0300"/>
    <w:rsid w:val="000D055A"/>
    <w:rsid w:val="000D0C5A"/>
    <w:rsid w:val="000D2060"/>
    <w:rsid w:val="000D286C"/>
    <w:rsid w:val="000D3492"/>
    <w:rsid w:val="000D53B8"/>
    <w:rsid w:val="000E164B"/>
    <w:rsid w:val="000E4D08"/>
    <w:rsid w:val="000F1969"/>
    <w:rsid w:val="000F4A9C"/>
    <w:rsid w:val="000F4CBC"/>
    <w:rsid w:val="00101668"/>
    <w:rsid w:val="00103437"/>
    <w:rsid w:val="00104C08"/>
    <w:rsid w:val="00106B65"/>
    <w:rsid w:val="0011018C"/>
    <w:rsid w:val="00110E3E"/>
    <w:rsid w:val="0011201B"/>
    <w:rsid w:val="00112061"/>
    <w:rsid w:val="00112BAE"/>
    <w:rsid w:val="001152EA"/>
    <w:rsid w:val="001171F5"/>
    <w:rsid w:val="001242D6"/>
    <w:rsid w:val="00125D57"/>
    <w:rsid w:val="00126E26"/>
    <w:rsid w:val="001376C9"/>
    <w:rsid w:val="0014023C"/>
    <w:rsid w:val="0014154F"/>
    <w:rsid w:val="00142A3B"/>
    <w:rsid w:val="0014389A"/>
    <w:rsid w:val="00143F92"/>
    <w:rsid w:val="00145902"/>
    <w:rsid w:val="00150B2D"/>
    <w:rsid w:val="00155CF2"/>
    <w:rsid w:val="00155E82"/>
    <w:rsid w:val="00157E4E"/>
    <w:rsid w:val="00170066"/>
    <w:rsid w:val="001719D6"/>
    <w:rsid w:val="001735E4"/>
    <w:rsid w:val="00175DE7"/>
    <w:rsid w:val="001767EA"/>
    <w:rsid w:val="00177684"/>
    <w:rsid w:val="00182E53"/>
    <w:rsid w:val="001922EA"/>
    <w:rsid w:val="00195396"/>
    <w:rsid w:val="001A233C"/>
    <w:rsid w:val="001A23C5"/>
    <w:rsid w:val="001A47B4"/>
    <w:rsid w:val="001A6E27"/>
    <w:rsid w:val="001B1361"/>
    <w:rsid w:val="001B2DAA"/>
    <w:rsid w:val="001B3EA0"/>
    <w:rsid w:val="001B494F"/>
    <w:rsid w:val="001B528D"/>
    <w:rsid w:val="001B5E36"/>
    <w:rsid w:val="001B6DE9"/>
    <w:rsid w:val="001C03AE"/>
    <w:rsid w:val="001C0669"/>
    <w:rsid w:val="001C08AF"/>
    <w:rsid w:val="001C2102"/>
    <w:rsid w:val="001C25EC"/>
    <w:rsid w:val="001C26E3"/>
    <w:rsid w:val="001C2C1F"/>
    <w:rsid w:val="001C68BB"/>
    <w:rsid w:val="001D278E"/>
    <w:rsid w:val="001D2CC1"/>
    <w:rsid w:val="001E05B7"/>
    <w:rsid w:val="001E74E2"/>
    <w:rsid w:val="001E7F3F"/>
    <w:rsid w:val="001F2570"/>
    <w:rsid w:val="001F2BC5"/>
    <w:rsid w:val="001F2D78"/>
    <w:rsid w:val="001F3EA8"/>
    <w:rsid w:val="001F638E"/>
    <w:rsid w:val="00202577"/>
    <w:rsid w:val="002025C8"/>
    <w:rsid w:val="00202F89"/>
    <w:rsid w:val="0020350F"/>
    <w:rsid w:val="00203825"/>
    <w:rsid w:val="00204368"/>
    <w:rsid w:val="00207846"/>
    <w:rsid w:val="00212236"/>
    <w:rsid w:val="002126F5"/>
    <w:rsid w:val="0021612C"/>
    <w:rsid w:val="00217C79"/>
    <w:rsid w:val="00221EAE"/>
    <w:rsid w:val="0022309B"/>
    <w:rsid w:val="00230409"/>
    <w:rsid w:val="002314DD"/>
    <w:rsid w:val="00231AAC"/>
    <w:rsid w:val="002323A5"/>
    <w:rsid w:val="002328AE"/>
    <w:rsid w:val="002332BE"/>
    <w:rsid w:val="002341BA"/>
    <w:rsid w:val="0023635A"/>
    <w:rsid w:val="002427C0"/>
    <w:rsid w:val="00243972"/>
    <w:rsid w:val="002507E9"/>
    <w:rsid w:val="0025394E"/>
    <w:rsid w:val="0025421B"/>
    <w:rsid w:val="00257D97"/>
    <w:rsid w:val="00264891"/>
    <w:rsid w:val="00267B4A"/>
    <w:rsid w:val="00270AF8"/>
    <w:rsid w:val="00270FEF"/>
    <w:rsid w:val="00271B44"/>
    <w:rsid w:val="002731F4"/>
    <w:rsid w:val="0027729E"/>
    <w:rsid w:val="00280EAB"/>
    <w:rsid w:val="0028192E"/>
    <w:rsid w:val="002842A2"/>
    <w:rsid w:val="00284CD0"/>
    <w:rsid w:val="00286E55"/>
    <w:rsid w:val="00292E83"/>
    <w:rsid w:val="0029420D"/>
    <w:rsid w:val="002A0E69"/>
    <w:rsid w:val="002A3986"/>
    <w:rsid w:val="002A57A9"/>
    <w:rsid w:val="002B0DBB"/>
    <w:rsid w:val="002B0F7C"/>
    <w:rsid w:val="002B1563"/>
    <w:rsid w:val="002B40AE"/>
    <w:rsid w:val="002B45AA"/>
    <w:rsid w:val="002B6909"/>
    <w:rsid w:val="002B76D4"/>
    <w:rsid w:val="002B79BD"/>
    <w:rsid w:val="002C4DFD"/>
    <w:rsid w:val="002C5135"/>
    <w:rsid w:val="002C54A5"/>
    <w:rsid w:val="002D00D0"/>
    <w:rsid w:val="002D2DA6"/>
    <w:rsid w:val="002D3292"/>
    <w:rsid w:val="002D688E"/>
    <w:rsid w:val="002D709D"/>
    <w:rsid w:val="002E1912"/>
    <w:rsid w:val="002E34B7"/>
    <w:rsid w:val="002E485F"/>
    <w:rsid w:val="002E6A32"/>
    <w:rsid w:val="002E7069"/>
    <w:rsid w:val="002F26A2"/>
    <w:rsid w:val="002F2CF7"/>
    <w:rsid w:val="002F48B2"/>
    <w:rsid w:val="002F5DEF"/>
    <w:rsid w:val="002F7D63"/>
    <w:rsid w:val="00300976"/>
    <w:rsid w:val="00302D1E"/>
    <w:rsid w:val="00303645"/>
    <w:rsid w:val="0030394D"/>
    <w:rsid w:val="0030455C"/>
    <w:rsid w:val="00307A1F"/>
    <w:rsid w:val="00307B6F"/>
    <w:rsid w:val="00312867"/>
    <w:rsid w:val="00314246"/>
    <w:rsid w:val="003232A3"/>
    <w:rsid w:val="00323C7F"/>
    <w:rsid w:val="003324C4"/>
    <w:rsid w:val="0034222B"/>
    <w:rsid w:val="003424C7"/>
    <w:rsid w:val="00342D6F"/>
    <w:rsid w:val="003461CF"/>
    <w:rsid w:val="00346732"/>
    <w:rsid w:val="003476EB"/>
    <w:rsid w:val="00350970"/>
    <w:rsid w:val="00353010"/>
    <w:rsid w:val="00353EF6"/>
    <w:rsid w:val="00354094"/>
    <w:rsid w:val="003542EA"/>
    <w:rsid w:val="00355695"/>
    <w:rsid w:val="003566BA"/>
    <w:rsid w:val="0035756A"/>
    <w:rsid w:val="00364F04"/>
    <w:rsid w:val="00365175"/>
    <w:rsid w:val="003666BC"/>
    <w:rsid w:val="003762DA"/>
    <w:rsid w:val="00380870"/>
    <w:rsid w:val="00385638"/>
    <w:rsid w:val="0038596E"/>
    <w:rsid w:val="00393748"/>
    <w:rsid w:val="00397767"/>
    <w:rsid w:val="00397B1D"/>
    <w:rsid w:val="003A260F"/>
    <w:rsid w:val="003A3107"/>
    <w:rsid w:val="003A53CA"/>
    <w:rsid w:val="003A6540"/>
    <w:rsid w:val="003A74F0"/>
    <w:rsid w:val="003C019B"/>
    <w:rsid w:val="003C369B"/>
    <w:rsid w:val="003C4A94"/>
    <w:rsid w:val="003D045A"/>
    <w:rsid w:val="003D09F6"/>
    <w:rsid w:val="003D0FED"/>
    <w:rsid w:val="003D48E7"/>
    <w:rsid w:val="003D62CC"/>
    <w:rsid w:val="003D6632"/>
    <w:rsid w:val="003D736F"/>
    <w:rsid w:val="003E0186"/>
    <w:rsid w:val="003E174F"/>
    <w:rsid w:val="003E62B4"/>
    <w:rsid w:val="003F4645"/>
    <w:rsid w:val="0040035D"/>
    <w:rsid w:val="00401017"/>
    <w:rsid w:val="00401682"/>
    <w:rsid w:val="004027F1"/>
    <w:rsid w:val="004076B9"/>
    <w:rsid w:val="004152DD"/>
    <w:rsid w:val="00420390"/>
    <w:rsid w:val="004207E7"/>
    <w:rsid w:val="00420858"/>
    <w:rsid w:val="00420AC8"/>
    <w:rsid w:val="00422D49"/>
    <w:rsid w:val="00423698"/>
    <w:rsid w:val="004237BA"/>
    <w:rsid w:val="00426881"/>
    <w:rsid w:val="004270E6"/>
    <w:rsid w:val="00427858"/>
    <w:rsid w:val="004320F5"/>
    <w:rsid w:val="00432421"/>
    <w:rsid w:val="00432B9A"/>
    <w:rsid w:val="00432C19"/>
    <w:rsid w:val="004337B0"/>
    <w:rsid w:val="00433B40"/>
    <w:rsid w:val="004433EB"/>
    <w:rsid w:val="004438A7"/>
    <w:rsid w:val="004453C8"/>
    <w:rsid w:val="004468E3"/>
    <w:rsid w:val="004477BF"/>
    <w:rsid w:val="00452964"/>
    <w:rsid w:val="004535F8"/>
    <w:rsid w:val="00454338"/>
    <w:rsid w:val="004609D8"/>
    <w:rsid w:val="0046127C"/>
    <w:rsid w:val="004612CA"/>
    <w:rsid w:val="00461778"/>
    <w:rsid w:val="00461B93"/>
    <w:rsid w:val="00462D1A"/>
    <w:rsid w:val="0046307E"/>
    <w:rsid w:val="00466815"/>
    <w:rsid w:val="004718E5"/>
    <w:rsid w:val="00473045"/>
    <w:rsid w:val="004755F1"/>
    <w:rsid w:val="00481972"/>
    <w:rsid w:val="00481D79"/>
    <w:rsid w:val="00483328"/>
    <w:rsid w:val="004945A7"/>
    <w:rsid w:val="004957A4"/>
    <w:rsid w:val="004A14AD"/>
    <w:rsid w:val="004A2FC6"/>
    <w:rsid w:val="004A31CD"/>
    <w:rsid w:val="004A6417"/>
    <w:rsid w:val="004B489E"/>
    <w:rsid w:val="004C13D8"/>
    <w:rsid w:val="004C17B6"/>
    <w:rsid w:val="004C516B"/>
    <w:rsid w:val="004D06CE"/>
    <w:rsid w:val="004D515E"/>
    <w:rsid w:val="004D523D"/>
    <w:rsid w:val="004D6445"/>
    <w:rsid w:val="004D76BB"/>
    <w:rsid w:val="004E2935"/>
    <w:rsid w:val="004E2F22"/>
    <w:rsid w:val="004E3D38"/>
    <w:rsid w:val="004E5255"/>
    <w:rsid w:val="004F3C05"/>
    <w:rsid w:val="004F57EE"/>
    <w:rsid w:val="00501008"/>
    <w:rsid w:val="00503B15"/>
    <w:rsid w:val="00503D5F"/>
    <w:rsid w:val="00506C06"/>
    <w:rsid w:val="00507334"/>
    <w:rsid w:val="005073B3"/>
    <w:rsid w:val="005130C7"/>
    <w:rsid w:val="00516B82"/>
    <w:rsid w:val="00517BDB"/>
    <w:rsid w:val="0052301A"/>
    <w:rsid w:val="00524380"/>
    <w:rsid w:val="00524731"/>
    <w:rsid w:val="00525BE4"/>
    <w:rsid w:val="00530F2A"/>
    <w:rsid w:val="005338F1"/>
    <w:rsid w:val="005356BE"/>
    <w:rsid w:val="00537305"/>
    <w:rsid w:val="005401BF"/>
    <w:rsid w:val="0054370E"/>
    <w:rsid w:val="005442FB"/>
    <w:rsid w:val="00546AE4"/>
    <w:rsid w:val="0054719C"/>
    <w:rsid w:val="00551C85"/>
    <w:rsid w:val="005537E1"/>
    <w:rsid w:val="005549D0"/>
    <w:rsid w:val="00555CAA"/>
    <w:rsid w:val="00556350"/>
    <w:rsid w:val="005577B9"/>
    <w:rsid w:val="00557A17"/>
    <w:rsid w:val="00557EB0"/>
    <w:rsid w:val="00561735"/>
    <w:rsid w:val="005622BC"/>
    <w:rsid w:val="005624ED"/>
    <w:rsid w:val="00563E61"/>
    <w:rsid w:val="00564FAB"/>
    <w:rsid w:val="0057285E"/>
    <w:rsid w:val="00572913"/>
    <w:rsid w:val="00576855"/>
    <w:rsid w:val="00577785"/>
    <w:rsid w:val="005800C6"/>
    <w:rsid w:val="0058027E"/>
    <w:rsid w:val="00590DA7"/>
    <w:rsid w:val="00594E3F"/>
    <w:rsid w:val="00596429"/>
    <w:rsid w:val="005971E4"/>
    <w:rsid w:val="005B1142"/>
    <w:rsid w:val="005B1BCA"/>
    <w:rsid w:val="005B1C7C"/>
    <w:rsid w:val="005B2AAC"/>
    <w:rsid w:val="005B2C04"/>
    <w:rsid w:val="005B57BA"/>
    <w:rsid w:val="005C4DE9"/>
    <w:rsid w:val="005D1DEA"/>
    <w:rsid w:val="005D2F48"/>
    <w:rsid w:val="005D54EF"/>
    <w:rsid w:val="005E1838"/>
    <w:rsid w:val="005E1B98"/>
    <w:rsid w:val="005E242E"/>
    <w:rsid w:val="005E4649"/>
    <w:rsid w:val="005E63A4"/>
    <w:rsid w:val="005E6CE0"/>
    <w:rsid w:val="005E720A"/>
    <w:rsid w:val="005F23B0"/>
    <w:rsid w:val="005F7611"/>
    <w:rsid w:val="00602087"/>
    <w:rsid w:val="00602FC4"/>
    <w:rsid w:val="00604567"/>
    <w:rsid w:val="00605C4B"/>
    <w:rsid w:val="00612252"/>
    <w:rsid w:val="00612D6B"/>
    <w:rsid w:val="00612FE0"/>
    <w:rsid w:val="00613342"/>
    <w:rsid w:val="00630000"/>
    <w:rsid w:val="0063077B"/>
    <w:rsid w:val="00630DB5"/>
    <w:rsid w:val="006330F7"/>
    <w:rsid w:val="00634D8B"/>
    <w:rsid w:val="0063591D"/>
    <w:rsid w:val="00636279"/>
    <w:rsid w:val="0063635E"/>
    <w:rsid w:val="00636D2F"/>
    <w:rsid w:val="00643065"/>
    <w:rsid w:val="00644E84"/>
    <w:rsid w:val="006453C2"/>
    <w:rsid w:val="00647EC4"/>
    <w:rsid w:val="00653DA7"/>
    <w:rsid w:val="00654033"/>
    <w:rsid w:val="00656F59"/>
    <w:rsid w:val="00660CCF"/>
    <w:rsid w:val="006652C7"/>
    <w:rsid w:val="00665519"/>
    <w:rsid w:val="006700DF"/>
    <w:rsid w:val="00682BAC"/>
    <w:rsid w:val="00684B37"/>
    <w:rsid w:val="006944E2"/>
    <w:rsid w:val="00694C5B"/>
    <w:rsid w:val="00694F7C"/>
    <w:rsid w:val="006A03AF"/>
    <w:rsid w:val="006A195F"/>
    <w:rsid w:val="006A40B1"/>
    <w:rsid w:val="006A72A6"/>
    <w:rsid w:val="006C0A4D"/>
    <w:rsid w:val="006C0B59"/>
    <w:rsid w:val="006C21F9"/>
    <w:rsid w:val="006C6247"/>
    <w:rsid w:val="006C69AE"/>
    <w:rsid w:val="006C7636"/>
    <w:rsid w:val="006D0F96"/>
    <w:rsid w:val="006D2783"/>
    <w:rsid w:val="006E0BD2"/>
    <w:rsid w:val="006E3661"/>
    <w:rsid w:val="006E5FC4"/>
    <w:rsid w:val="006F0729"/>
    <w:rsid w:val="006F1B6D"/>
    <w:rsid w:val="006F1CBC"/>
    <w:rsid w:val="006F1E21"/>
    <w:rsid w:val="006F2F81"/>
    <w:rsid w:val="006F7A8D"/>
    <w:rsid w:val="007001E9"/>
    <w:rsid w:val="00700288"/>
    <w:rsid w:val="007015D3"/>
    <w:rsid w:val="007016D0"/>
    <w:rsid w:val="00705282"/>
    <w:rsid w:val="0070532B"/>
    <w:rsid w:val="00711071"/>
    <w:rsid w:val="007114BD"/>
    <w:rsid w:val="00715304"/>
    <w:rsid w:val="00717A27"/>
    <w:rsid w:val="00717E9E"/>
    <w:rsid w:val="00720FC0"/>
    <w:rsid w:val="007241B7"/>
    <w:rsid w:val="0072446F"/>
    <w:rsid w:val="007249D2"/>
    <w:rsid w:val="00725860"/>
    <w:rsid w:val="00727A3C"/>
    <w:rsid w:val="0073272F"/>
    <w:rsid w:val="00732B48"/>
    <w:rsid w:val="007330BF"/>
    <w:rsid w:val="0073627D"/>
    <w:rsid w:val="0074048C"/>
    <w:rsid w:val="00740F1A"/>
    <w:rsid w:val="007438F6"/>
    <w:rsid w:val="00744BF2"/>
    <w:rsid w:val="00744EE4"/>
    <w:rsid w:val="00745DA1"/>
    <w:rsid w:val="007476E5"/>
    <w:rsid w:val="00751085"/>
    <w:rsid w:val="00755EC2"/>
    <w:rsid w:val="007572E5"/>
    <w:rsid w:val="00761A29"/>
    <w:rsid w:val="00766275"/>
    <w:rsid w:val="00767155"/>
    <w:rsid w:val="00767E84"/>
    <w:rsid w:val="007708A2"/>
    <w:rsid w:val="00770D34"/>
    <w:rsid w:val="007721D0"/>
    <w:rsid w:val="00774410"/>
    <w:rsid w:val="0077484F"/>
    <w:rsid w:val="00777B3C"/>
    <w:rsid w:val="00777E94"/>
    <w:rsid w:val="00782216"/>
    <w:rsid w:val="00782C21"/>
    <w:rsid w:val="00783879"/>
    <w:rsid w:val="00784660"/>
    <w:rsid w:val="00786331"/>
    <w:rsid w:val="00786FBF"/>
    <w:rsid w:val="00787837"/>
    <w:rsid w:val="00787ED5"/>
    <w:rsid w:val="007904C2"/>
    <w:rsid w:val="00790972"/>
    <w:rsid w:val="0079175A"/>
    <w:rsid w:val="0079621A"/>
    <w:rsid w:val="007977EE"/>
    <w:rsid w:val="00797A59"/>
    <w:rsid w:val="00797DB1"/>
    <w:rsid w:val="007A2E8B"/>
    <w:rsid w:val="007A4CA8"/>
    <w:rsid w:val="007B15BE"/>
    <w:rsid w:val="007B254C"/>
    <w:rsid w:val="007B379E"/>
    <w:rsid w:val="007B3F74"/>
    <w:rsid w:val="007B4011"/>
    <w:rsid w:val="007B6FD8"/>
    <w:rsid w:val="007B6FEB"/>
    <w:rsid w:val="007C1413"/>
    <w:rsid w:val="007C1D8D"/>
    <w:rsid w:val="007C23A8"/>
    <w:rsid w:val="007C488F"/>
    <w:rsid w:val="007C6439"/>
    <w:rsid w:val="007C76C7"/>
    <w:rsid w:val="007D04E0"/>
    <w:rsid w:val="007D06DA"/>
    <w:rsid w:val="007D3BC5"/>
    <w:rsid w:val="007D40B9"/>
    <w:rsid w:val="007D4938"/>
    <w:rsid w:val="007D4951"/>
    <w:rsid w:val="007D602E"/>
    <w:rsid w:val="007D6DE9"/>
    <w:rsid w:val="007E1091"/>
    <w:rsid w:val="007F028C"/>
    <w:rsid w:val="007F1109"/>
    <w:rsid w:val="007F44F0"/>
    <w:rsid w:val="00804FA4"/>
    <w:rsid w:val="00806068"/>
    <w:rsid w:val="00807789"/>
    <w:rsid w:val="00807B61"/>
    <w:rsid w:val="0081171F"/>
    <w:rsid w:val="00811A65"/>
    <w:rsid w:val="00811B8F"/>
    <w:rsid w:val="00811CEC"/>
    <w:rsid w:val="008129A2"/>
    <w:rsid w:val="00813DC1"/>
    <w:rsid w:val="00820ED3"/>
    <w:rsid w:val="0082115D"/>
    <w:rsid w:val="008240AE"/>
    <w:rsid w:val="00825609"/>
    <w:rsid w:val="00826A24"/>
    <w:rsid w:val="00830D46"/>
    <w:rsid w:val="0083466B"/>
    <w:rsid w:val="008357A2"/>
    <w:rsid w:val="00835FDE"/>
    <w:rsid w:val="00837765"/>
    <w:rsid w:val="00837E9A"/>
    <w:rsid w:val="00840F3F"/>
    <w:rsid w:val="008414AF"/>
    <w:rsid w:val="008421EF"/>
    <w:rsid w:val="00842A9B"/>
    <w:rsid w:val="00844E74"/>
    <w:rsid w:val="00850617"/>
    <w:rsid w:val="00850714"/>
    <w:rsid w:val="008568B5"/>
    <w:rsid w:val="0086238B"/>
    <w:rsid w:val="00862A4D"/>
    <w:rsid w:val="00866784"/>
    <w:rsid w:val="008676BB"/>
    <w:rsid w:val="00870358"/>
    <w:rsid w:val="00870485"/>
    <w:rsid w:val="00873605"/>
    <w:rsid w:val="008773E0"/>
    <w:rsid w:val="00884282"/>
    <w:rsid w:val="00885441"/>
    <w:rsid w:val="0089017D"/>
    <w:rsid w:val="008919FA"/>
    <w:rsid w:val="0089228E"/>
    <w:rsid w:val="0089263E"/>
    <w:rsid w:val="00892BD6"/>
    <w:rsid w:val="00894A11"/>
    <w:rsid w:val="00894EE8"/>
    <w:rsid w:val="008972E0"/>
    <w:rsid w:val="008A01BE"/>
    <w:rsid w:val="008A027E"/>
    <w:rsid w:val="008A234F"/>
    <w:rsid w:val="008A354D"/>
    <w:rsid w:val="008A3EEB"/>
    <w:rsid w:val="008A42C1"/>
    <w:rsid w:val="008A6207"/>
    <w:rsid w:val="008B0284"/>
    <w:rsid w:val="008B04CF"/>
    <w:rsid w:val="008B1355"/>
    <w:rsid w:val="008B2357"/>
    <w:rsid w:val="008B520A"/>
    <w:rsid w:val="008B757D"/>
    <w:rsid w:val="008B76AD"/>
    <w:rsid w:val="008C2302"/>
    <w:rsid w:val="008C3CE7"/>
    <w:rsid w:val="008D10D1"/>
    <w:rsid w:val="008D26BC"/>
    <w:rsid w:val="008D2773"/>
    <w:rsid w:val="008D3D7B"/>
    <w:rsid w:val="008D54BC"/>
    <w:rsid w:val="008D7A72"/>
    <w:rsid w:val="008E2E84"/>
    <w:rsid w:val="008E39D6"/>
    <w:rsid w:val="008F184C"/>
    <w:rsid w:val="008F2696"/>
    <w:rsid w:val="008F341C"/>
    <w:rsid w:val="008F604A"/>
    <w:rsid w:val="00900A3F"/>
    <w:rsid w:val="00903A54"/>
    <w:rsid w:val="00910363"/>
    <w:rsid w:val="009170A2"/>
    <w:rsid w:val="00917E84"/>
    <w:rsid w:val="00924353"/>
    <w:rsid w:val="0092646E"/>
    <w:rsid w:val="00930BD4"/>
    <w:rsid w:val="00930FFE"/>
    <w:rsid w:val="00931AAC"/>
    <w:rsid w:val="00931D82"/>
    <w:rsid w:val="00932639"/>
    <w:rsid w:val="00932682"/>
    <w:rsid w:val="0093419E"/>
    <w:rsid w:val="00934DB2"/>
    <w:rsid w:val="00935E17"/>
    <w:rsid w:val="009453FA"/>
    <w:rsid w:val="00953B23"/>
    <w:rsid w:val="00954F57"/>
    <w:rsid w:val="009553D4"/>
    <w:rsid w:val="00956479"/>
    <w:rsid w:val="00965BE4"/>
    <w:rsid w:val="00970A6D"/>
    <w:rsid w:val="00972D09"/>
    <w:rsid w:val="009742B5"/>
    <w:rsid w:val="009743E2"/>
    <w:rsid w:val="00974A69"/>
    <w:rsid w:val="00975624"/>
    <w:rsid w:val="00975DC2"/>
    <w:rsid w:val="009775DC"/>
    <w:rsid w:val="00981533"/>
    <w:rsid w:val="0098182C"/>
    <w:rsid w:val="00983453"/>
    <w:rsid w:val="00983D62"/>
    <w:rsid w:val="00987634"/>
    <w:rsid w:val="00987C5E"/>
    <w:rsid w:val="00987C7A"/>
    <w:rsid w:val="00991344"/>
    <w:rsid w:val="00991639"/>
    <w:rsid w:val="00991C4B"/>
    <w:rsid w:val="009933AF"/>
    <w:rsid w:val="0099504D"/>
    <w:rsid w:val="00997658"/>
    <w:rsid w:val="009A015A"/>
    <w:rsid w:val="009A0AFA"/>
    <w:rsid w:val="009A249F"/>
    <w:rsid w:val="009A274A"/>
    <w:rsid w:val="009A383D"/>
    <w:rsid w:val="009B12E1"/>
    <w:rsid w:val="009B1669"/>
    <w:rsid w:val="009B1ED2"/>
    <w:rsid w:val="009B7A4F"/>
    <w:rsid w:val="009C5BE8"/>
    <w:rsid w:val="009C7A10"/>
    <w:rsid w:val="009D1CF3"/>
    <w:rsid w:val="009D1D46"/>
    <w:rsid w:val="009D2BCF"/>
    <w:rsid w:val="009D4BEE"/>
    <w:rsid w:val="009D622B"/>
    <w:rsid w:val="009E1009"/>
    <w:rsid w:val="009E3889"/>
    <w:rsid w:val="009E5BBB"/>
    <w:rsid w:val="009F031F"/>
    <w:rsid w:val="009F4D9F"/>
    <w:rsid w:val="009F62E8"/>
    <w:rsid w:val="009F6443"/>
    <w:rsid w:val="009F64EF"/>
    <w:rsid w:val="009F656B"/>
    <w:rsid w:val="00A025A1"/>
    <w:rsid w:val="00A05375"/>
    <w:rsid w:val="00A06085"/>
    <w:rsid w:val="00A12786"/>
    <w:rsid w:val="00A12872"/>
    <w:rsid w:val="00A135EA"/>
    <w:rsid w:val="00A14BD1"/>
    <w:rsid w:val="00A14E48"/>
    <w:rsid w:val="00A14F0C"/>
    <w:rsid w:val="00A1510B"/>
    <w:rsid w:val="00A17E54"/>
    <w:rsid w:val="00A22E66"/>
    <w:rsid w:val="00A24636"/>
    <w:rsid w:val="00A25D91"/>
    <w:rsid w:val="00A26C70"/>
    <w:rsid w:val="00A27D29"/>
    <w:rsid w:val="00A30774"/>
    <w:rsid w:val="00A31A6F"/>
    <w:rsid w:val="00A32513"/>
    <w:rsid w:val="00A40596"/>
    <w:rsid w:val="00A40DB7"/>
    <w:rsid w:val="00A41EFD"/>
    <w:rsid w:val="00A449B1"/>
    <w:rsid w:val="00A45C08"/>
    <w:rsid w:val="00A46961"/>
    <w:rsid w:val="00A501AE"/>
    <w:rsid w:val="00A5069A"/>
    <w:rsid w:val="00A517D5"/>
    <w:rsid w:val="00A543DD"/>
    <w:rsid w:val="00A655CA"/>
    <w:rsid w:val="00A72452"/>
    <w:rsid w:val="00A75DD8"/>
    <w:rsid w:val="00A80E8D"/>
    <w:rsid w:val="00A81DC8"/>
    <w:rsid w:val="00A902D6"/>
    <w:rsid w:val="00A91073"/>
    <w:rsid w:val="00A9127E"/>
    <w:rsid w:val="00A93E48"/>
    <w:rsid w:val="00A94AE0"/>
    <w:rsid w:val="00A959D4"/>
    <w:rsid w:val="00A95C0F"/>
    <w:rsid w:val="00A9602A"/>
    <w:rsid w:val="00A97AD8"/>
    <w:rsid w:val="00AA1178"/>
    <w:rsid w:val="00AA2C0D"/>
    <w:rsid w:val="00AA32BC"/>
    <w:rsid w:val="00AA39D8"/>
    <w:rsid w:val="00AA6A0F"/>
    <w:rsid w:val="00AA76DB"/>
    <w:rsid w:val="00AB0092"/>
    <w:rsid w:val="00AB08C5"/>
    <w:rsid w:val="00AB1279"/>
    <w:rsid w:val="00AB50D1"/>
    <w:rsid w:val="00AC0794"/>
    <w:rsid w:val="00AC5073"/>
    <w:rsid w:val="00AC5323"/>
    <w:rsid w:val="00AC5BBC"/>
    <w:rsid w:val="00AC63DE"/>
    <w:rsid w:val="00AC6934"/>
    <w:rsid w:val="00AD0A2A"/>
    <w:rsid w:val="00AD1D73"/>
    <w:rsid w:val="00AD25B9"/>
    <w:rsid w:val="00AD4557"/>
    <w:rsid w:val="00AD5E85"/>
    <w:rsid w:val="00AD6A49"/>
    <w:rsid w:val="00AD7982"/>
    <w:rsid w:val="00AE3D00"/>
    <w:rsid w:val="00AE4C9D"/>
    <w:rsid w:val="00AE6A27"/>
    <w:rsid w:val="00AF1663"/>
    <w:rsid w:val="00AF19C9"/>
    <w:rsid w:val="00AF5D11"/>
    <w:rsid w:val="00AF7002"/>
    <w:rsid w:val="00AF708C"/>
    <w:rsid w:val="00B03C94"/>
    <w:rsid w:val="00B044D4"/>
    <w:rsid w:val="00B045A1"/>
    <w:rsid w:val="00B04963"/>
    <w:rsid w:val="00B052AE"/>
    <w:rsid w:val="00B05A70"/>
    <w:rsid w:val="00B0657F"/>
    <w:rsid w:val="00B07006"/>
    <w:rsid w:val="00B114BE"/>
    <w:rsid w:val="00B12108"/>
    <w:rsid w:val="00B13169"/>
    <w:rsid w:val="00B144CC"/>
    <w:rsid w:val="00B155CD"/>
    <w:rsid w:val="00B16D0C"/>
    <w:rsid w:val="00B17BBD"/>
    <w:rsid w:val="00B207C5"/>
    <w:rsid w:val="00B213FD"/>
    <w:rsid w:val="00B22CDA"/>
    <w:rsid w:val="00B2619B"/>
    <w:rsid w:val="00B30681"/>
    <w:rsid w:val="00B3445F"/>
    <w:rsid w:val="00B34596"/>
    <w:rsid w:val="00B53AF3"/>
    <w:rsid w:val="00B54F2C"/>
    <w:rsid w:val="00B55A21"/>
    <w:rsid w:val="00B57F62"/>
    <w:rsid w:val="00B66A45"/>
    <w:rsid w:val="00B66B97"/>
    <w:rsid w:val="00B719F3"/>
    <w:rsid w:val="00B72CC4"/>
    <w:rsid w:val="00B72FEE"/>
    <w:rsid w:val="00B76DA8"/>
    <w:rsid w:val="00B7748B"/>
    <w:rsid w:val="00B77A6D"/>
    <w:rsid w:val="00B803E4"/>
    <w:rsid w:val="00B82CD8"/>
    <w:rsid w:val="00B84B89"/>
    <w:rsid w:val="00B8578F"/>
    <w:rsid w:val="00B87463"/>
    <w:rsid w:val="00B92232"/>
    <w:rsid w:val="00B94DA1"/>
    <w:rsid w:val="00B9563F"/>
    <w:rsid w:val="00BA1646"/>
    <w:rsid w:val="00BA528A"/>
    <w:rsid w:val="00BA67D8"/>
    <w:rsid w:val="00BA77F7"/>
    <w:rsid w:val="00BB1C20"/>
    <w:rsid w:val="00BB1CC3"/>
    <w:rsid w:val="00BB5D6F"/>
    <w:rsid w:val="00BB6D2D"/>
    <w:rsid w:val="00BB70DB"/>
    <w:rsid w:val="00BB76E1"/>
    <w:rsid w:val="00BC07A9"/>
    <w:rsid w:val="00BC230C"/>
    <w:rsid w:val="00BC6B6F"/>
    <w:rsid w:val="00BD154B"/>
    <w:rsid w:val="00BD2C87"/>
    <w:rsid w:val="00BD3C6B"/>
    <w:rsid w:val="00BD4346"/>
    <w:rsid w:val="00BD630F"/>
    <w:rsid w:val="00BE1360"/>
    <w:rsid w:val="00BE246D"/>
    <w:rsid w:val="00BE465A"/>
    <w:rsid w:val="00BF0338"/>
    <w:rsid w:val="00BF06E0"/>
    <w:rsid w:val="00BF1A24"/>
    <w:rsid w:val="00BF4E5A"/>
    <w:rsid w:val="00BF52C9"/>
    <w:rsid w:val="00BF63AA"/>
    <w:rsid w:val="00BF6925"/>
    <w:rsid w:val="00C011D9"/>
    <w:rsid w:val="00C1073D"/>
    <w:rsid w:val="00C1176B"/>
    <w:rsid w:val="00C15A7B"/>
    <w:rsid w:val="00C16D75"/>
    <w:rsid w:val="00C20E0A"/>
    <w:rsid w:val="00C22A21"/>
    <w:rsid w:val="00C23DF8"/>
    <w:rsid w:val="00C24886"/>
    <w:rsid w:val="00C2584C"/>
    <w:rsid w:val="00C32017"/>
    <w:rsid w:val="00C40395"/>
    <w:rsid w:val="00C43CAD"/>
    <w:rsid w:val="00C47F1F"/>
    <w:rsid w:val="00C50D55"/>
    <w:rsid w:val="00C5165C"/>
    <w:rsid w:val="00C521BC"/>
    <w:rsid w:val="00C52BFF"/>
    <w:rsid w:val="00C55240"/>
    <w:rsid w:val="00C628B8"/>
    <w:rsid w:val="00C63749"/>
    <w:rsid w:val="00C70E2A"/>
    <w:rsid w:val="00C73247"/>
    <w:rsid w:val="00C74BEB"/>
    <w:rsid w:val="00C757DE"/>
    <w:rsid w:val="00C77719"/>
    <w:rsid w:val="00C807B3"/>
    <w:rsid w:val="00C82EC7"/>
    <w:rsid w:val="00C922E7"/>
    <w:rsid w:val="00C92640"/>
    <w:rsid w:val="00C931D1"/>
    <w:rsid w:val="00C95024"/>
    <w:rsid w:val="00C96D29"/>
    <w:rsid w:val="00CA1C8E"/>
    <w:rsid w:val="00CA408F"/>
    <w:rsid w:val="00CA48E8"/>
    <w:rsid w:val="00CA7413"/>
    <w:rsid w:val="00CB1672"/>
    <w:rsid w:val="00CB18FE"/>
    <w:rsid w:val="00CB2DEE"/>
    <w:rsid w:val="00CB3FD9"/>
    <w:rsid w:val="00CB4194"/>
    <w:rsid w:val="00CB5743"/>
    <w:rsid w:val="00CB741F"/>
    <w:rsid w:val="00CC12CB"/>
    <w:rsid w:val="00CC1CE8"/>
    <w:rsid w:val="00CC23C5"/>
    <w:rsid w:val="00CC2F2D"/>
    <w:rsid w:val="00CC38A3"/>
    <w:rsid w:val="00CC5779"/>
    <w:rsid w:val="00CD2112"/>
    <w:rsid w:val="00CD53F1"/>
    <w:rsid w:val="00CD59FF"/>
    <w:rsid w:val="00CD5D64"/>
    <w:rsid w:val="00CE0BD6"/>
    <w:rsid w:val="00CE2EB8"/>
    <w:rsid w:val="00CE311D"/>
    <w:rsid w:val="00CE3294"/>
    <w:rsid w:val="00CE4232"/>
    <w:rsid w:val="00CE5D63"/>
    <w:rsid w:val="00CE617A"/>
    <w:rsid w:val="00CF0AB1"/>
    <w:rsid w:val="00CF6B8E"/>
    <w:rsid w:val="00CF7308"/>
    <w:rsid w:val="00CF771A"/>
    <w:rsid w:val="00D04F16"/>
    <w:rsid w:val="00D05181"/>
    <w:rsid w:val="00D05C73"/>
    <w:rsid w:val="00D06A72"/>
    <w:rsid w:val="00D06B97"/>
    <w:rsid w:val="00D06DFD"/>
    <w:rsid w:val="00D12695"/>
    <w:rsid w:val="00D134A7"/>
    <w:rsid w:val="00D14D89"/>
    <w:rsid w:val="00D15FD7"/>
    <w:rsid w:val="00D21563"/>
    <w:rsid w:val="00D23BE5"/>
    <w:rsid w:val="00D23ED2"/>
    <w:rsid w:val="00D26488"/>
    <w:rsid w:val="00D26C39"/>
    <w:rsid w:val="00D32139"/>
    <w:rsid w:val="00D35B21"/>
    <w:rsid w:val="00D36CC1"/>
    <w:rsid w:val="00D40EB3"/>
    <w:rsid w:val="00D41F8D"/>
    <w:rsid w:val="00D43CD8"/>
    <w:rsid w:val="00D44042"/>
    <w:rsid w:val="00D449FD"/>
    <w:rsid w:val="00D45224"/>
    <w:rsid w:val="00D50335"/>
    <w:rsid w:val="00D511C9"/>
    <w:rsid w:val="00D511E3"/>
    <w:rsid w:val="00D535E7"/>
    <w:rsid w:val="00D5364F"/>
    <w:rsid w:val="00D57585"/>
    <w:rsid w:val="00D57DB9"/>
    <w:rsid w:val="00D57EE9"/>
    <w:rsid w:val="00D6174F"/>
    <w:rsid w:val="00D63C20"/>
    <w:rsid w:val="00D647DB"/>
    <w:rsid w:val="00D671FC"/>
    <w:rsid w:val="00D73BE9"/>
    <w:rsid w:val="00D75AAB"/>
    <w:rsid w:val="00D75CC1"/>
    <w:rsid w:val="00D86085"/>
    <w:rsid w:val="00D863BA"/>
    <w:rsid w:val="00D91F4F"/>
    <w:rsid w:val="00D9235F"/>
    <w:rsid w:val="00D9399A"/>
    <w:rsid w:val="00D950D1"/>
    <w:rsid w:val="00D95FBC"/>
    <w:rsid w:val="00D96BEA"/>
    <w:rsid w:val="00DA00B6"/>
    <w:rsid w:val="00DA45E4"/>
    <w:rsid w:val="00DA6B5E"/>
    <w:rsid w:val="00DB0297"/>
    <w:rsid w:val="00DB3532"/>
    <w:rsid w:val="00DB3EF9"/>
    <w:rsid w:val="00DB755E"/>
    <w:rsid w:val="00DB75A3"/>
    <w:rsid w:val="00DC3A10"/>
    <w:rsid w:val="00DC4BFE"/>
    <w:rsid w:val="00DD07F0"/>
    <w:rsid w:val="00DD13E0"/>
    <w:rsid w:val="00DD1B43"/>
    <w:rsid w:val="00DD332C"/>
    <w:rsid w:val="00DD34EF"/>
    <w:rsid w:val="00DD6342"/>
    <w:rsid w:val="00DE0EF9"/>
    <w:rsid w:val="00DE3752"/>
    <w:rsid w:val="00DF1E79"/>
    <w:rsid w:val="00DF51C5"/>
    <w:rsid w:val="00DF6E43"/>
    <w:rsid w:val="00E01B71"/>
    <w:rsid w:val="00E028E7"/>
    <w:rsid w:val="00E04AFB"/>
    <w:rsid w:val="00E04D0A"/>
    <w:rsid w:val="00E058DB"/>
    <w:rsid w:val="00E06EF7"/>
    <w:rsid w:val="00E1469E"/>
    <w:rsid w:val="00E15737"/>
    <w:rsid w:val="00E20B80"/>
    <w:rsid w:val="00E2506E"/>
    <w:rsid w:val="00E27ED0"/>
    <w:rsid w:val="00E35EC8"/>
    <w:rsid w:val="00E403D1"/>
    <w:rsid w:val="00E420C6"/>
    <w:rsid w:val="00E42D48"/>
    <w:rsid w:val="00E43CBE"/>
    <w:rsid w:val="00E4558A"/>
    <w:rsid w:val="00E4625B"/>
    <w:rsid w:val="00E46E29"/>
    <w:rsid w:val="00E52C1B"/>
    <w:rsid w:val="00E5377D"/>
    <w:rsid w:val="00E557E8"/>
    <w:rsid w:val="00E56915"/>
    <w:rsid w:val="00E56B5A"/>
    <w:rsid w:val="00E57161"/>
    <w:rsid w:val="00E57201"/>
    <w:rsid w:val="00E57D5F"/>
    <w:rsid w:val="00E63151"/>
    <w:rsid w:val="00E6731B"/>
    <w:rsid w:val="00E704BA"/>
    <w:rsid w:val="00E73637"/>
    <w:rsid w:val="00E80283"/>
    <w:rsid w:val="00E83B74"/>
    <w:rsid w:val="00E84122"/>
    <w:rsid w:val="00E866B6"/>
    <w:rsid w:val="00E90559"/>
    <w:rsid w:val="00E90E9B"/>
    <w:rsid w:val="00E96BA9"/>
    <w:rsid w:val="00E975C7"/>
    <w:rsid w:val="00EA06C4"/>
    <w:rsid w:val="00EA0D9C"/>
    <w:rsid w:val="00EA2632"/>
    <w:rsid w:val="00EA3F1A"/>
    <w:rsid w:val="00EA4026"/>
    <w:rsid w:val="00EA6769"/>
    <w:rsid w:val="00EB0AF8"/>
    <w:rsid w:val="00EB0B5B"/>
    <w:rsid w:val="00EB32D9"/>
    <w:rsid w:val="00EB49C9"/>
    <w:rsid w:val="00EB5ACF"/>
    <w:rsid w:val="00EB5FE1"/>
    <w:rsid w:val="00EC0223"/>
    <w:rsid w:val="00EC1609"/>
    <w:rsid w:val="00ED14D2"/>
    <w:rsid w:val="00ED4B6A"/>
    <w:rsid w:val="00ED542E"/>
    <w:rsid w:val="00ED5894"/>
    <w:rsid w:val="00ED5B92"/>
    <w:rsid w:val="00ED7054"/>
    <w:rsid w:val="00EE0176"/>
    <w:rsid w:val="00EE0634"/>
    <w:rsid w:val="00EE5473"/>
    <w:rsid w:val="00EE5A65"/>
    <w:rsid w:val="00EE6165"/>
    <w:rsid w:val="00EE64E8"/>
    <w:rsid w:val="00EF1A76"/>
    <w:rsid w:val="00EF48F8"/>
    <w:rsid w:val="00EF5573"/>
    <w:rsid w:val="00EF662A"/>
    <w:rsid w:val="00F00048"/>
    <w:rsid w:val="00F03204"/>
    <w:rsid w:val="00F040AB"/>
    <w:rsid w:val="00F04F59"/>
    <w:rsid w:val="00F1065D"/>
    <w:rsid w:val="00F12FD2"/>
    <w:rsid w:val="00F1531A"/>
    <w:rsid w:val="00F15D26"/>
    <w:rsid w:val="00F2036F"/>
    <w:rsid w:val="00F2052C"/>
    <w:rsid w:val="00F21E62"/>
    <w:rsid w:val="00F2274C"/>
    <w:rsid w:val="00F24B99"/>
    <w:rsid w:val="00F24CFC"/>
    <w:rsid w:val="00F24E1E"/>
    <w:rsid w:val="00F268EC"/>
    <w:rsid w:val="00F30A46"/>
    <w:rsid w:val="00F315F1"/>
    <w:rsid w:val="00F37DA8"/>
    <w:rsid w:val="00F37E34"/>
    <w:rsid w:val="00F4387A"/>
    <w:rsid w:val="00F4425E"/>
    <w:rsid w:val="00F4436C"/>
    <w:rsid w:val="00F44924"/>
    <w:rsid w:val="00F47BBF"/>
    <w:rsid w:val="00F51EC8"/>
    <w:rsid w:val="00F52FCE"/>
    <w:rsid w:val="00F534F9"/>
    <w:rsid w:val="00F57869"/>
    <w:rsid w:val="00F627DC"/>
    <w:rsid w:val="00F672B2"/>
    <w:rsid w:val="00F74614"/>
    <w:rsid w:val="00F74DF7"/>
    <w:rsid w:val="00F76E98"/>
    <w:rsid w:val="00F77AF0"/>
    <w:rsid w:val="00F821DC"/>
    <w:rsid w:val="00F824B6"/>
    <w:rsid w:val="00F85AF0"/>
    <w:rsid w:val="00F85C2B"/>
    <w:rsid w:val="00F8633F"/>
    <w:rsid w:val="00F86D7B"/>
    <w:rsid w:val="00F94548"/>
    <w:rsid w:val="00FA139B"/>
    <w:rsid w:val="00FA3190"/>
    <w:rsid w:val="00FA39F3"/>
    <w:rsid w:val="00FA3ADB"/>
    <w:rsid w:val="00FA687F"/>
    <w:rsid w:val="00FB0B39"/>
    <w:rsid w:val="00FB4B73"/>
    <w:rsid w:val="00FB4EC7"/>
    <w:rsid w:val="00FB514B"/>
    <w:rsid w:val="00FC44C9"/>
    <w:rsid w:val="00FC47F6"/>
    <w:rsid w:val="00FC54AE"/>
    <w:rsid w:val="00FC7715"/>
    <w:rsid w:val="00FD21C2"/>
    <w:rsid w:val="00FD332E"/>
    <w:rsid w:val="00FD4792"/>
    <w:rsid w:val="00FD6400"/>
    <w:rsid w:val="00FE06C0"/>
    <w:rsid w:val="00FE06C5"/>
    <w:rsid w:val="00FE1780"/>
    <w:rsid w:val="00FE2607"/>
    <w:rsid w:val="00FE6DE8"/>
    <w:rsid w:val="00FE7825"/>
    <w:rsid w:val="00FF0CED"/>
    <w:rsid w:val="00FF0EC7"/>
    <w:rsid w:val="00FF566E"/>
    <w:rsid w:val="00FF7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8E7"/>
    <w:pPr>
      <w:spacing w:after="0" w:line="240" w:lineRule="auto"/>
      <w:ind w:firstLine="567"/>
      <w:jc w:val="both"/>
    </w:pPr>
    <w:rPr>
      <w:rFonts w:eastAsiaTheme="minorEastAsia"/>
      <w:lang w:eastAsia="ru-RU"/>
    </w:rPr>
  </w:style>
  <w:style w:type="paragraph" w:styleId="1">
    <w:name w:val="heading 1"/>
    <w:aliases w:val="ПРОГРАММА"/>
    <w:basedOn w:val="a"/>
    <w:next w:val="a"/>
    <w:link w:val="10"/>
    <w:uiPriority w:val="99"/>
    <w:qFormat/>
    <w:rsid w:val="00660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9"/>
    <w:qFormat/>
    <w:rsid w:val="0009734B"/>
    <w:pPr>
      <w:keepNext/>
      <w:ind w:firstLine="0"/>
      <w:outlineLvl w:val="3"/>
    </w:pPr>
    <w:rPr>
      <w:rFonts w:ascii="Times New Roman" w:eastAsia="Times New Roman" w:hAnsi="Times New Roman" w:cs="Times New Roman"/>
      <w:b/>
      <w:sz w:val="24"/>
      <w:szCs w:val="20"/>
    </w:rPr>
  </w:style>
  <w:style w:type="paragraph" w:styleId="5">
    <w:name w:val="heading 5"/>
    <w:basedOn w:val="a"/>
    <w:next w:val="a"/>
    <w:link w:val="50"/>
    <w:uiPriority w:val="9"/>
    <w:semiHidden/>
    <w:unhideWhenUsed/>
    <w:qFormat/>
    <w:rsid w:val="00BD630F"/>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 программа"/>
    <w:basedOn w:val="a4"/>
    <w:autoRedefine/>
    <w:uiPriority w:val="99"/>
    <w:qFormat/>
    <w:rsid w:val="00E56B5A"/>
    <w:pPr>
      <w:suppressAutoHyphens/>
      <w:autoSpaceDE w:val="0"/>
      <w:snapToGrid w:val="0"/>
      <w:ind w:left="0"/>
      <w:jc w:val="center"/>
    </w:pPr>
    <w:rPr>
      <w:rFonts w:ascii="Times New Roman" w:hAnsi="Times New Roman" w:cs="Times New Roman"/>
      <w:spacing w:val="-1"/>
      <w:sz w:val="28"/>
      <w:szCs w:val="26"/>
    </w:rPr>
  </w:style>
  <w:style w:type="paragraph" w:styleId="a4">
    <w:name w:val="List Paragraph"/>
    <w:basedOn w:val="a"/>
    <w:uiPriority w:val="99"/>
    <w:qFormat/>
    <w:rsid w:val="00E56B5A"/>
    <w:pPr>
      <w:ind w:left="720"/>
      <w:contextualSpacing/>
    </w:pPr>
  </w:style>
  <w:style w:type="table" w:styleId="a5">
    <w:name w:val="Table Grid"/>
    <w:basedOn w:val="a1"/>
    <w:uiPriority w:val="99"/>
    <w:rsid w:val="00E56B5A"/>
    <w:pPr>
      <w:spacing w:after="0" w:line="240" w:lineRule="auto"/>
      <w:ind w:firstLine="567"/>
      <w:jc w:val="both"/>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99"/>
    <w:rsid w:val="00E56B5A"/>
    <w:pPr>
      <w:spacing w:after="0" w:line="240" w:lineRule="auto"/>
      <w:ind w:firstLine="567"/>
      <w:jc w:val="both"/>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56B5A"/>
    <w:rPr>
      <w:rFonts w:cs="Times New Roman"/>
      <w:color w:val="0000FF"/>
      <w:u w:val="single"/>
    </w:rPr>
  </w:style>
  <w:style w:type="character" w:styleId="a7">
    <w:name w:val="FollowedHyperlink"/>
    <w:basedOn w:val="a0"/>
    <w:uiPriority w:val="99"/>
    <w:semiHidden/>
    <w:unhideWhenUsed/>
    <w:rsid w:val="00E56B5A"/>
    <w:rPr>
      <w:rFonts w:cs="Times New Roman"/>
      <w:color w:val="800080"/>
      <w:u w:val="single"/>
    </w:rPr>
  </w:style>
  <w:style w:type="paragraph" w:customStyle="1" w:styleId="font5">
    <w:name w:val="font5"/>
    <w:basedOn w:val="a"/>
    <w:uiPriority w:val="99"/>
    <w:rsid w:val="00E56B5A"/>
    <w:pPr>
      <w:spacing w:before="100" w:beforeAutospacing="1" w:after="100" w:afterAutospacing="1"/>
    </w:pPr>
    <w:rPr>
      <w:rFonts w:ascii="Times New Roman" w:hAnsi="Times New Roman" w:cs="Times New Roman"/>
    </w:rPr>
  </w:style>
  <w:style w:type="paragraph" w:customStyle="1" w:styleId="font6">
    <w:name w:val="font6"/>
    <w:basedOn w:val="a"/>
    <w:uiPriority w:val="99"/>
    <w:rsid w:val="00E56B5A"/>
    <w:pPr>
      <w:spacing w:before="100" w:beforeAutospacing="1" w:after="100" w:afterAutospacing="1"/>
    </w:pPr>
    <w:rPr>
      <w:rFonts w:ascii="Times New Roman" w:hAnsi="Times New Roman" w:cs="Times New Roman"/>
      <w:b/>
      <w:bCs/>
      <w:u w:val="single"/>
    </w:rPr>
  </w:style>
  <w:style w:type="paragraph" w:customStyle="1" w:styleId="font7">
    <w:name w:val="font7"/>
    <w:basedOn w:val="a"/>
    <w:uiPriority w:val="99"/>
    <w:rsid w:val="00E56B5A"/>
    <w:pPr>
      <w:spacing w:before="100" w:beforeAutospacing="1" w:after="100" w:afterAutospacing="1"/>
    </w:pPr>
    <w:rPr>
      <w:rFonts w:ascii="Times New Roman" w:hAnsi="Times New Roman" w:cs="Times New Roman"/>
      <w:u w:val="single"/>
    </w:rPr>
  </w:style>
  <w:style w:type="paragraph" w:customStyle="1" w:styleId="xl65">
    <w:name w:val="xl65"/>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6">
    <w:name w:val="xl66"/>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4"/>
      <w:szCs w:val="24"/>
      <w:u w:val="single"/>
    </w:rPr>
  </w:style>
  <w:style w:type="paragraph" w:customStyle="1" w:styleId="xl67">
    <w:name w:val="xl67"/>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4"/>
      <w:szCs w:val="24"/>
      <w:u w:val="single"/>
    </w:rPr>
  </w:style>
  <w:style w:type="paragraph" w:customStyle="1" w:styleId="xl68">
    <w:name w:val="xl68"/>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1"/>
      <w:szCs w:val="21"/>
      <w:u w:val="single"/>
    </w:rPr>
  </w:style>
  <w:style w:type="paragraph" w:customStyle="1" w:styleId="xl69">
    <w:name w:val="xl69"/>
    <w:basedOn w:val="a"/>
    <w:uiPriority w:val="99"/>
    <w:rsid w:val="00E56B5A"/>
    <w:pPr>
      <w:shd w:val="clear" w:color="000000" w:fill="FFFFFF"/>
      <w:spacing w:before="100" w:beforeAutospacing="1" w:after="100" w:afterAutospacing="1"/>
    </w:pPr>
    <w:rPr>
      <w:rFonts w:ascii="Times New Roman" w:hAnsi="Times New Roman" w:cs="Times New Roman"/>
      <w:sz w:val="24"/>
      <w:szCs w:val="24"/>
    </w:rPr>
  </w:style>
  <w:style w:type="paragraph" w:customStyle="1" w:styleId="xl70">
    <w:name w:val="xl70"/>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1">
    <w:name w:val="xl71"/>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72">
    <w:name w:val="xl72"/>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sz w:val="20"/>
      <w:szCs w:val="20"/>
    </w:rPr>
  </w:style>
  <w:style w:type="paragraph" w:customStyle="1" w:styleId="xl73">
    <w:name w:val="xl73"/>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4">
    <w:name w:val="xl74"/>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5">
    <w:name w:val="xl75"/>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4"/>
      <w:szCs w:val="24"/>
    </w:rPr>
  </w:style>
  <w:style w:type="paragraph" w:customStyle="1" w:styleId="xl76">
    <w:name w:val="xl76"/>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1"/>
      <w:szCs w:val="21"/>
    </w:rPr>
  </w:style>
  <w:style w:type="paragraph" w:customStyle="1" w:styleId="xl77">
    <w:name w:val="xl77"/>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8">
    <w:name w:val="xl78"/>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1"/>
      <w:szCs w:val="21"/>
    </w:rPr>
  </w:style>
  <w:style w:type="paragraph" w:customStyle="1" w:styleId="xl80">
    <w:name w:val="xl80"/>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1">
    <w:name w:val="xl81"/>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rPr>
  </w:style>
  <w:style w:type="paragraph" w:customStyle="1" w:styleId="xl82">
    <w:name w:val="xl82"/>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CC"/>
      <w:sz w:val="20"/>
      <w:szCs w:val="20"/>
    </w:rPr>
  </w:style>
  <w:style w:type="paragraph" w:customStyle="1" w:styleId="xl83">
    <w:name w:val="xl83"/>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CC"/>
      <w:sz w:val="21"/>
      <w:szCs w:val="21"/>
    </w:rPr>
  </w:style>
  <w:style w:type="paragraph" w:customStyle="1" w:styleId="xl84">
    <w:name w:val="xl84"/>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5">
    <w:name w:val="xl85"/>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86">
    <w:name w:val="xl86"/>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87">
    <w:name w:val="xl87"/>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4"/>
      <w:szCs w:val="24"/>
    </w:rPr>
  </w:style>
  <w:style w:type="paragraph" w:customStyle="1" w:styleId="xl88">
    <w:name w:val="xl88"/>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9">
    <w:name w:val="xl89"/>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9"/>
      <w:szCs w:val="19"/>
    </w:rPr>
  </w:style>
  <w:style w:type="paragraph" w:customStyle="1" w:styleId="xl90">
    <w:name w:val="xl90"/>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4"/>
      <w:szCs w:val="24"/>
    </w:rPr>
  </w:style>
  <w:style w:type="paragraph" w:customStyle="1" w:styleId="xl91">
    <w:name w:val="xl91"/>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92">
    <w:name w:val="xl92"/>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3">
    <w:name w:val="xl93"/>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4">
    <w:name w:val="xl94"/>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96">
    <w:name w:val="xl96"/>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1"/>
      <w:szCs w:val="21"/>
    </w:rPr>
  </w:style>
  <w:style w:type="paragraph" w:customStyle="1" w:styleId="xl97">
    <w:name w:val="xl97"/>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1"/>
      <w:szCs w:val="21"/>
    </w:rPr>
  </w:style>
  <w:style w:type="paragraph" w:customStyle="1" w:styleId="xl98">
    <w:name w:val="xl98"/>
    <w:basedOn w:val="a"/>
    <w:uiPriority w:val="99"/>
    <w:rsid w:val="00E56B5A"/>
    <w:pPr>
      <w:shd w:val="clear" w:color="000000" w:fill="FFFFFF"/>
      <w:spacing w:before="100" w:beforeAutospacing="1" w:after="100" w:afterAutospacing="1"/>
      <w:jc w:val="center"/>
    </w:pPr>
    <w:rPr>
      <w:rFonts w:ascii="Times New Roman" w:hAnsi="Times New Roman" w:cs="Times New Roman"/>
      <w:sz w:val="28"/>
      <w:szCs w:val="28"/>
    </w:rPr>
  </w:style>
  <w:style w:type="paragraph" w:customStyle="1" w:styleId="xl99">
    <w:name w:val="xl99"/>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4"/>
      <w:szCs w:val="24"/>
    </w:rPr>
  </w:style>
  <w:style w:type="paragraph" w:customStyle="1" w:styleId="xl101">
    <w:name w:val="xl101"/>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s="Times New Roman"/>
      <w:b/>
      <w:bCs/>
      <w:sz w:val="24"/>
      <w:szCs w:val="24"/>
    </w:rPr>
  </w:style>
  <w:style w:type="paragraph" w:customStyle="1" w:styleId="xl102">
    <w:name w:val="xl102"/>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3">
    <w:name w:val="xl103"/>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4"/>
      <w:szCs w:val="24"/>
    </w:rPr>
  </w:style>
  <w:style w:type="paragraph" w:customStyle="1" w:styleId="xl104">
    <w:name w:val="xl104"/>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4"/>
      <w:szCs w:val="24"/>
    </w:rPr>
  </w:style>
  <w:style w:type="paragraph" w:customStyle="1" w:styleId="xl105">
    <w:name w:val="xl105"/>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4"/>
      <w:szCs w:val="24"/>
    </w:rPr>
  </w:style>
  <w:style w:type="paragraph" w:customStyle="1" w:styleId="xl106">
    <w:name w:val="xl106"/>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1"/>
      <w:szCs w:val="21"/>
    </w:rPr>
  </w:style>
  <w:style w:type="paragraph" w:customStyle="1" w:styleId="xl107">
    <w:name w:val="xl107"/>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1"/>
      <w:szCs w:val="21"/>
    </w:rPr>
  </w:style>
  <w:style w:type="paragraph" w:customStyle="1" w:styleId="xl108">
    <w:name w:val="xl108"/>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4"/>
      <w:szCs w:val="24"/>
    </w:rPr>
  </w:style>
  <w:style w:type="paragraph" w:customStyle="1" w:styleId="xl109">
    <w:name w:val="xl109"/>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10">
    <w:name w:val="xl110"/>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11">
    <w:name w:val="xl111"/>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12">
    <w:name w:val="xl112"/>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CC"/>
      <w:sz w:val="20"/>
      <w:szCs w:val="20"/>
    </w:rPr>
  </w:style>
  <w:style w:type="paragraph" w:customStyle="1" w:styleId="xl113">
    <w:name w:val="xl113"/>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9"/>
      <w:szCs w:val="19"/>
    </w:rPr>
  </w:style>
  <w:style w:type="paragraph" w:customStyle="1" w:styleId="xl114">
    <w:name w:val="xl114"/>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9"/>
      <w:szCs w:val="19"/>
    </w:rPr>
  </w:style>
  <w:style w:type="paragraph" w:customStyle="1" w:styleId="xl115">
    <w:name w:val="xl115"/>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rPr>
  </w:style>
  <w:style w:type="paragraph" w:customStyle="1" w:styleId="xl116">
    <w:name w:val="xl116"/>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xl117">
    <w:name w:val="xl117"/>
    <w:basedOn w:val="a"/>
    <w:uiPriority w:val="99"/>
    <w:rsid w:val="00E56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4"/>
      <w:szCs w:val="24"/>
    </w:rPr>
  </w:style>
  <w:style w:type="paragraph" w:customStyle="1" w:styleId="ConsPlusNormal">
    <w:name w:val="ConsPlusNormal"/>
    <w:link w:val="ConsPlusNormal0"/>
    <w:rsid w:val="00E56B5A"/>
    <w:pPr>
      <w:widowControl w:val="0"/>
      <w:suppressAutoHyphens/>
      <w:autoSpaceDE w:val="0"/>
      <w:spacing w:after="0" w:line="240" w:lineRule="auto"/>
      <w:ind w:firstLine="720"/>
      <w:jc w:val="both"/>
    </w:pPr>
    <w:rPr>
      <w:rFonts w:ascii="Arial" w:eastAsiaTheme="minorEastAsia" w:hAnsi="Arial" w:cs="Arial"/>
      <w:sz w:val="20"/>
      <w:szCs w:val="20"/>
      <w:lang w:eastAsia="ar-SA"/>
    </w:rPr>
  </w:style>
  <w:style w:type="character" w:customStyle="1" w:styleId="ConsPlusNormal0">
    <w:name w:val="ConsPlusNormal Знак"/>
    <w:link w:val="ConsPlusNormal"/>
    <w:locked/>
    <w:rsid w:val="00E56B5A"/>
    <w:rPr>
      <w:rFonts w:ascii="Arial" w:eastAsiaTheme="minorEastAsia" w:hAnsi="Arial" w:cs="Arial"/>
      <w:sz w:val="20"/>
      <w:szCs w:val="20"/>
      <w:lang w:eastAsia="ar-SA"/>
    </w:rPr>
  </w:style>
  <w:style w:type="character" w:customStyle="1" w:styleId="a8">
    <w:name w:val="Без интервала Знак"/>
    <w:link w:val="a9"/>
    <w:uiPriority w:val="99"/>
    <w:locked/>
    <w:rsid w:val="00E56B5A"/>
    <w:rPr>
      <w:rFonts w:ascii="Calibri" w:hAnsi="Calibri"/>
    </w:rPr>
  </w:style>
  <w:style w:type="paragraph" w:styleId="a9">
    <w:name w:val="No Spacing"/>
    <w:link w:val="a8"/>
    <w:uiPriority w:val="99"/>
    <w:qFormat/>
    <w:rsid w:val="00E56B5A"/>
    <w:pPr>
      <w:spacing w:after="0" w:line="240" w:lineRule="auto"/>
      <w:ind w:firstLine="567"/>
      <w:jc w:val="both"/>
    </w:pPr>
    <w:rPr>
      <w:rFonts w:ascii="Calibri" w:hAnsi="Calibri"/>
    </w:rPr>
  </w:style>
  <w:style w:type="paragraph" w:customStyle="1" w:styleId="12">
    <w:name w:val="Текст1"/>
    <w:basedOn w:val="a"/>
    <w:uiPriority w:val="99"/>
    <w:rsid w:val="00E56B5A"/>
    <w:pPr>
      <w:suppressAutoHyphens/>
    </w:pPr>
    <w:rPr>
      <w:rFonts w:ascii="Courier New" w:eastAsia="Times New Roman" w:hAnsi="Courier New" w:cs="Courier New"/>
      <w:sz w:val="20"/>
      <w:szCs w:val="20"/>
      <w:lang w:eastAsia="ar-SA"/>
    </w:rPr>
  </w:style>
  <w:style w:type="paragraph" w:customStyle="1" w:styleId="ConsPlusNonformat">
    <w:name w:val="ConsPlusNonformat"/>
    <w:uiPriority w:val="99"/>
    <w:rsid w:val="00E56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unhideWhenUsed/>
    <w:rsid w:val="00E56B5A"/>
    <w:rPr>
      <w:rFonts w:ascii="Tahoma" w:hAnsi="Tahoma" w:cs="Tahoma"/>
      <w:sz w:val="16"/>
      <w:szCs w:val="16"/>
    </w:rPr>
  </w:style>
  <w:style w:type="character" w:customStyle="1" w:styleId="ab">
    <w:name w:val="Текст выноски Знак"/>
    <w:basedOn w:val="a0"/>
    <w:link w:val="aa"/>
    <w:uiPriority w:val="99"/>
    <w:rsid w:val="00E56B5A"/>
    <w:rPr>
      <w:rFonts w:ascii="Tahoma" w:eastAsiaTheme="minorEastAsia" w:hAnsi="Tahoma" w:cs="Tahoma"/>
      <w:sz w:val="16"/>
      <w:szCs w:val="16"/>
      <w:lang w:eastAsia="ru-RU"/>
    </w:rPr>
  </w:style>
  <w:style w:type="paragraph" w:styleId="ac">
    <w:name w:val="Normal (Web)"/>
    <w:basedOn w:val="a"/>
    <w:uiPriority w:val="99"/>
    <w:rsid w:val="00C50D55"/>
    <w:pPr>
      <w:suppressAutoHyphens/>
      <w:spacing w:before="280" w:after="280"/>
      <w:ind w:firstLine="0"/>
    </w:pPr>
    <w:rPr>
      <w:rFonts w:ascii="Times New Roman" w:eastAsia="Times New Roman" w:hAnsi="Times New Roman" w:cs="Times New Roman"/>
      <w:sz w:val="24"/>
      <w:szCs w:val="24"/>
      <w:lang w:eastAsia="ar-SA"/>
    </w:rPr>
  </w:style>
  <w:style w:type="paragraph" w:styleId="ad">
    <w:name w:val="Body Text Indent"/>
    <w:basedOn w:val="a"/>
    <w:link w:val="ae"/>
    <w:uiPriority w:val="99"/>
    <w:semiHidden/>
    <w:unhideWhenUsed/>
    <w:rsid w:val="007438F6"/>
    <w:pPr>
      <w:spacing w:after="120"/>
      <w:ind w:left="283"/>
    </w:pPr>
  </w:style>
  <w:style w:type="character" w:customStyle="1" w:styleId="ae">
    <w:name w:val="Основной текст с отступом Знак"/>
    <w:basedOn w:val="a0"/>
    <w:link w:val="ad"/>
    <w:uiPriority w:val="99"/>
    <w:semiHidden/>
    <w:rsid w:val="007438F6"/>
    <w:rPr>
      <w:rFonts w:eastAsiaTheme="minorEastAsia"/>
      <w:lang w:eastAsia="ru-RU"/>
    </w:rPr>
  </w:style>
  <w:style w:type="character" w:customStyle="1" w:styleId="40">
    <w:name w:val="Заголовок 4 Знак"/>
    <w:basedOn w:val="a0"/>
    <w:link w:val="4"/>
    <w:uiPriority w:val="99"/>
    <w:rsid w:val="0009734B"/>
    <w:rPr>
      <w:rFonts w:ascii="Times New Roman" w:eastAsia="Times New Roman" w:hAnsi="Times New Roman" w:cs="Times New Roman"/>
      <w:b/>
      <w:sz w:val="24"/>
      <w:szCs w:val="20"/>
      <w:lang w:eastAsia="ru-RU"/>
    </w:rPr>
  </w:style>
  <w:style w:type="numbering" w:customStyle="1" w:styleId="13">
    <w:name w:val="Нет списка1"/>
    <w:next w:val="a2"/>
    <w:uiPriority w:val="99"/>
    <w:semiHidden/>
    <w:unhideWhenUsed/>
    <w:rsid w:val="0009734B"/>
  </w:style>
  <w:style w:type="paragraph" w:customStyle="1" w:styleId="ConsPlusTitle">
    <w:name w:val="ConsPlusTitle"/>
    <w:uiPriority w:val="99"/>
    <w:rsid w:val="0009734B"/>
    <w:pPr>
      <w:widowControl w:val="0"/>
      <w:suppressAutoHyphens/>
      <w:spacing w:after="0" w:line="100" w:lineRule="atLeast"/>
    </w:pPr>
    <w:rPr>
      <w:rFonts w:ascii="Calibri" w:eastAsia="SimSun" w:hAnsi="Calibri" w:cs="Times New Roman"/>
      <w:b/>
      <w:bCs/>
      <w:kern w:val="2"/>
      <w:lang w:eastAsia="ar-SA"/>
    </w:rPr>
  </w:style>
  <w:style w:type="paragraph" w:customStyle="1" w:styleId="msonormalcxspmiddle">
    <w:name w:val="msonormalcxspmiddle"/>
    <w:basedOn w:val="a"/>
    <w:uiPriority w:val="99"/>
    <w:rsid w:val="0009734B"/>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14">
    <w:name w:val="Абзац списка1"/>
    <w:basedOn w:val="a"/>
    <w:uiPriority w:val="99"/>
    <w:rsid w:val="0009734B"/>
    <w:pPr>
      <w:spacing w:after="200" w:line="276" w:lineRule="auto"/>
      <w:ind w:left="720" w:firstLine="0"/>
      <w:jc w:val="left"/>
    </w:pPr>
    <w:rPr>
      <w:rFonts w:ascii="Calibri" w:eastAsia="Times New Roman" w:hAnsi="Calibri" w:cs="Times New Roman"/>
    </w:rPr>
  </w:style>
  <w:style w:type="paragraph" w:customStyle="1" w:styleId="15">
    <w:name w:val="Без интервала1"/>
    <w:uiPriority w:val="99"/>
    <w:rsid w:val="0009734B"/>
    <w:pPr>
      <w:spacing w:after="0" w:line="240" w:lineRule="auto"/>
    </w:pPr>
    <w:rPr>
      <w:rFonts w:ascii="Calibri" w:eastAsia="Times New Roman" w:hAnsi="Calibri" w:cs="Times New Roman"/>
    </w:rPr>
  </w:style>
  <w:style w:type="character" w:customStyle="1" w:styleId="A10">
    <w:name w:val="A1"/>
    <w:uiPriority w:val="99"/>
    <w:rsid w:val="0009734B"/>
    <w:rPr>
      <w:color w:val="000000"/>
      <w:sz w:val="22"/>
    </w:rPr>
  </w:style>
  <w:style w:type="paragraph" w:customStyle="1" w:styleId="af">
    <w:name w:val="Знак Знак"/>
    <w:basedOn w:val="a"/>
    <w:uiPriority w:val="99"/>
    <w:rsid w:val="0009734B"/>
    <w:pPr>
      <w:widowControl w:val="0"/>
      <w:adjustRightInd w:val="0"/>
      <w:spacing w:line="360" w:lineRule="atLeast"/>
      <w:ind w:firstLine="0"/>
    </w:pPr>
    <w:rPr>
      <w:rFonts w:ascii="Verdana" w:eastAsia="Times New Roman" w:hAnsi="Verdana" w:cs="Verdana"/>
      <w:sz w:val="20"/>
      <w:szCs w:val="20"/>
      <w:lang w:val="en-US" w:eastAsia="en-US"/>
    </w:rPr>
  </w:style>
  <w:style w:type="table" w:customStyle="1" w:styleId="2">
    <w:name w:val="Сетка таблицы2"/>
    <w:basedOn w:val="a1"/>
    <w:next w:val="a5"/>
    <w:uiPriority w:val="99"/>
    <w:rsid w:val="000973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09734B"/>
    <w:pPr>
      <w:widowControl w:val="0"/>
      <w:suppressAutoHyphens/>
      <w:spacing w:after="0" w:line="100" w:lineRule="atLeast"/>
    </w:pPr>
    <w:rPr>
      <w:rFonts w:ascii="Calibri" w:eastAsia="SimSun" w:hAnsi="Calibri" w:cs="font350"/>
      <w:kern w:val="1"/>
      <w:lang w:eastAsia="ar-SA"/>
    </w:rPr>
  </w:style>
  <w:style w:type="paragraph" w:styleId="af0">
    <w:name w:val="header"/>
    <w:basedOn w:val="a"/>
    <w:link w:val="af1"/>
    <w:uiPriority w:val="99"/>
    <w:rsid w:val="0009734B"/>
    <w:pPr>
      <w:tabs>
        <w:tab w:val="center" w:pos="4677"/>
        <w:tab w:val="right" w:pos="9355"/>
      </w:tabs>
      <w:suppressAutoHyphens/>
      <w:ind w:firstLine="0"/>
    </w:pPr>
    <w:rPr>
      <w:rFonts w:ascii="Times New Roman" w:eastAsia="Times New Roman" w:hAnsi="Times New Roman" w:cs="Times New Roman"/>
      <w:sz w:val="24"/>
      <w:szCs w:val="20"/>
      <w:lang w:eastAsia="ar-SA"/>
    </w:rPr>
  </w:style>
  <w:style w:type="character" w:customStyle="1" w:styleId="af1">
    <w:name w:val="Верхний колонтитул Знак"/>
    <w:basedOn w:val="a0"/>
    <w:link w:val="af0"/>
    <w:uiPriority w:val="99"/>
    <w:rsid w:val="0009734B"/>
    <w:rPr>
      <w:rFonts w:ascii="Times New Roman" w:eastAsia="Times New Roman" w:hAnsi="Times New Roman" w:cs="Times New Roman"/>
      <w:sz w:val="24"/>
      <w:szCs w:val="20"/>
      <w:lang w:eastAsia="ar-SA"/>
    </w:rPr>
  </w:style>
  <w:style w:type="character" w:styleId="af2">
    <w:name w:val="page number"/>
    <w:uiPriority w:val="99"/>
    <w:rsid w:val="0009734B"/>
    <w:rPr>
      <w:rFonts w:cs="Times New Roman"/>
    </w:rPr>
  </w:style>
  <w:style w:type="paragraph" w:styleId="af3">
    <w:name w:val="Body Text"/>
    <w:basedOn w:val="a"/>
    <w:link w:val="af4"/>
    <w:uiPriority w:val="99"/>
    <w:rsid w:val="0009734B"/>
    <w:pPr>
      <w:ind w:firstLine="0"/>
    </w:pPr>
    <w:rPr>
      <w:rFonts w:ascii="Times New Roman" w:eastAsia="Times New Roman" w:hAnsi="Times New Roman" w:cs="Times New Roman"/>
      <w:sz w:val="28"/>
      <w:szCs w:val="20"/>
    </w:rPr>
  </w:style>
  <w:style w:type="character" w:customStyle="1" w:styleId="af4">
    <w:name w:val="Основной текст Знак"/>
    <w:basedOn w:val="a0"/>
    <w:link w:val="af3"/>
    <w:uiPriority w:val="99"/>
    <w:rsid w:val="0009734B"/>
    <w:rPr>
      <w:rFonts w:ascii="Times New Roman" w:eastAsia="Times New Roman" w:hAnsi="Times New Roman" w:cs="Times New Roman"/>
      <w:sz w:val="28"/>
      <w:szCs w:val="20"/>
      <w:lang w:eastAsia="ru-RU"/>
    </w:rPr>
  </w:style>
  <w:style w:type="paragraph" w:customStyle="1" w:styleId="ConsNormal">
    <w:name w:val="ConsNormal"/>
    <w:uiPriority w:val="99"/>
    <w:rsid w:val="000973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uiPriority w:val="99"/>
    <w:rsid w:val="000973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09734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f5">
    <w:name w:val="footer"/>
    <w:basedOn w:val="a"/>
    <w:link w:val="af6"/>
    <w:uiPriority w:val="99"/>
    <w:rsid w:val="0009734B"/>
    <w:pPr>
      <w:tabs>
        <w:tab w:val="center" w:pos="4677"/>
        <w:tab w:val="right" w:pos="9355"/>
      </w:tabs>
      <w:suppressAutoHyphens/>
      <w:ind w:firstLine="0"/>
    </w:pPr>
    <w:rPr>
      <w:rFonts w:ascii="Times New Roman" w:eastAsia="Times New Roman" w:hAnsi="Times New Roman" w:cs="Times New Roman"/>
      <w:sz w:val="24"/>
      <w:szCs w:val="20"/>
      <w:lang w:eastAsia="ar-SA"/>
    </w:rPr>
  </w:style>
  <w:style w:type="character" w:customStyle="1" w:styleId="af6">
    <w:name w:val="Нижний колонтитул Знак"/>
    <w:basedOn w:val="a0"/>
    <w:link w:val="af5"/>
    <w:uiPriority w:val="99"/>
    <w:rsid w:val="0009734B"/>
    <w:rPr>
      <w:rFonts w:ascii="Times New Roman" w:eastAsia="Times New Roman" w:hAnsi="Times New Roman" w:cs="Times New Roman"/>
      <w:sz w:val="24"/>
      <w:szCs w:val="20"/>
      <w:lang w:eastAsia="ar-SA"/>
    </w:rPr>
  </w:style>
  <w:style w:type="paragraph" w:styleId="af7">
    <w:name w:val="Title"/>
    <w:basedOn w:val="a"/>
    <w:next w:val="a"/>
    <w:link w:val="af8"/>
    <w:uiPriority w:val="99"/>
    <w:qFormat/>
    <w:rsid w:val="0009734B"/>
    <w:pPr>
      <w:suppressAutoHyphens/>
      <w:spacing w:before="240" w:after="60"/>
      <w:ind w:firstLine="0"/>
      <w:jc w:val="center"/>
      <w:outlineLvl w:val="0"/>
    </w:pPr>
    <w:rPr>
      <w:rFonts w:ascii="Cambria" w:eastAsia="Times New Roman" w:hAnsi="Cambria" w:cs="Times New Roman"/>
      <w:b/>
      <w:kern w:val="28"/>
      <w:sz w:val="32"/>
      <w:szCs w:val="20"/>
      <w:lang w:eastAsia="ar-SA"/>
    </w:rPr>
  </w:style>
  <w:style w:type="character" w:customStyle="1" w:styleId="af8">
    <w:name w:val="Название Знак"/>
    <w:basedOn w:val="a0"/>
    <w:link w:val="af7"/>
    <w:uiPriority w:val="99"/>
    <w:rsid w:val="0009734B"/>
    <w:rPr>
      <w:rFonts w:ascii="Cambria" w:eastAsia="Times New Roman" w:hAnsi="Cambria" w:cs="Times New Roman"/>
      <w:b/>
      <w:kern w:val="28"/>
      <w:sz w:val="32"/>
      <w:szCs w:val="20"/>
      <w:lang w:eastAsia="ar-SA"/>
    </w:rPr>
  </w:style>
  <w:style w:type="paragraph" w:customStyle="1" w:styleId="ListParagraph1">
    <w:name w:val="List Paragraph1"/>
    <w:basedOn w:val="a"/>
    <w:uiPriority w:val="99"/>
    <w:rsid w:val="0009734B"/>
    <w:pPr>
      <w:ind w:left="720" w:firstLine="0"/>
      <w:jc w:val="left"/>
    </w:pPr>
    <w:rPr>
      <w:rFonts w:ascii="Calibri" w:eastAsia="Times New Roman" w:hAnsi="Calibri" w:cs="Times New Roman"/>
    </w:rPr>
  </w:style>
  <w:style w:type="table" w:customStyle="1" w:styleId="110">
    <w:name w:val="Сетка таблицы11"/>
    <w:uiPriority w:val="99"/>
    <w:rsid w:val="000973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Document Map"/>
    <w:basedOn w:val="a"/>
    <w:link w:val="afa"/>
    <w:uiPriority w:val="99"/>
    <w:semiHidden/>
    <w:rsid w:val="0009734B"/>
    <w:pPr>
      <w:suppressAutoHyphens/>
      <w:ind w:firstLine="0"/>
    </w:pPr>
    <w:rPr>
      <w:rFonts w:ascii="Tahoma" w:eastAsia="Times New Roman" w:hAnsi="Tahoma" w:cs="Tahoma"/>
      <w:sz w:val="16"/>
      <w:szCs w:val="16"/>
      <w:lang w:eastAsia="ar-SA"/>
    </w:rPr>
  </w:style>
  <w:style w:type="character" w:customStyle="1" w:styleId="afa">
    <w:name w:val="Схема документа Знак"/>
    <w:basedOn w:val="a0"/>
    <w:link w:val="af9"/>
    <w:uiPriority w:val="99"/>
    <w:semiHidden/>
    <w:rsid w:val="0009734B"/>
    <w:rPr>
      <w:rFonts w:ascii="Tahoma" w:eastAsia="Times New Roman" w:hAnsi="Tahoma" w:cs="Tahoma"/>
      <w:sz w:val="16"/>
      <w:szCs w:val="16"/>
      <w:lang w:eastAsia="ar-SA"/>
    </w:rPr>
  </w:style>
  <w:style w:type="numbering" w:styleId="111111">
    <w:name w:val="Outline List 2"/>
    <w:basedOn w:val="a2"/>
    <w:uiPriority w:val="99"/>
    <w:semiHidden/>
    <w:unhideWhenUsed/>
    <w:rsid w:val="0009734B"/>
    <w:pPr>
      <w:numPr>
        <w:numId w:val="3"/>
      </w:numPr>
    </w:pPr>
  </w:style>
  <w:style w:type="character" w:customStyle="1" w:styleId="10">
    <w:name w:val="Заголовок 1 Знак"/>
    <w:aliases w:val="ПРОГРАММА Знак"/>
    <w:basedOn w:val="a0"/>
    <w:link w:val="1"/>
    <w:uiPriority w:val="99"/>
    <w:rsid w:val="00660CCF"/>
    <w:rPr>
      <w:rFonts w:asciiTheme="majorHAnsi" w:eastAsiaTheme="majorEastAsia" w:hAnsiTheme="majorHAnsi" w:cstheme="majorBidi"/>
      <w:color w:val="365F91" w:themeColor="accent1" w:themeShade="BF"/>
      <w:sz w:val="32"/>
      <w:szCs w:val="32"/>
      <w:lang w:eastAsia="ru-RU"/>
    </w:rPr>
  </w:style>
  <w:style w:type="character" w:customStyle="1" w:styleId="50">
    <w:name w:val="Заголовок 5 Знак"/>
    <w:basedOn w:val="a0"/>
    <w:link w:val="5"/>
    <w:uiPriority w:val="9"/>
    <w:semiHidden/>
    <w:rsid w:val="00BD630F"/>
    <w:rPr>
      <w:rFonts w:asciiTheme="majorHAnsi" w:eastAsiaTheme="majorEastAsia" w:hAnsiTheme="majorHAnsi" w:cstheme="majorBidi"/>
      <w:color w:val="365F91" w:themeColor="accent1" w:themeShade="BF"/>
      <w:lang w:eastAsia="ru-RU"/>
    </w:rPr>
  </w:style>
</w:styles>
</file>

<file path=word/webSettings.xml><?xml version="1.0" encoding="utf-8"?>
<w:webSettings xmlns:r="http://schemas.openxmlformats.org/officeDocument/2006/relationships" xmlns:w="http://schemas.openxmlformats.org/wordprocessingml/2006/main">
  <w:divs>
    <w:div w:id="64112611">
      <w:bodyDiv w:val="1"/>
      <w:marLeft w:val="0"/>
      <w:marRight w:val="0"/>
      <w:marTop w:val="0"/>
      <w:marBottom w:val="0"/>
      <w:divBdr>
        <w:top w:val="none" w:sz="0" w:space="0" w:color="auto"/>
        <w:left w:val="none" w:sz="0" w:space="0" w:color="auto"/>
        <w:bottom w:val="none" w:sz="0" w:space="0" w:color="auto"/>
        <w:right w:val="none" w:sz="0" w:space="0" w:color="auto"/>
      </w:divBdr>
    </w:div>
    <w:div w:id="125121748">
      <w:bodyDiv w:val="1"/>
      <w:marLeft w:val="0"/>
      <w:marRight w:val="0"/>
      <w:marTop w:val="0"/>
      <w:marBottom w:val="0"/>
      <w:divBdr>
        <w:top w:val="none" w:sz="0" w:space="0" w:color="auto"/>
        <w:left w:val="none" w:sz="0" w:space="0" w:color="auto"/>
        <w:bottom w:val="none" w:sz="0" w:space="0" w:color="auto"/>
        <w:right w:val="none" w:sz="0" w:space="0" w:color="auto"/>
      </w:divBdr>
    </w:div>
    <w:div w:id="143936263">
      <w:bodyDiv w:val="1"/>
      <w:marLeft w:val="0"/>
      <w:marRight w:val="0"/>
      <w:marTop w:val="0"/>
      <w:marBottom w:val="0"/>
      <w:divBdr>
        <w:top w:val="none" w:sz="0" w:space="0" w:color="auto"/>
        <w:left w:val="none" w:sz="0" w:space="0" w:color="auto"/>
        <w:bottom w:val="none" w:sz="0" w:space="0" w:color="auto"/>
        <w:right w:val="none" w:sz="0" w:space="0" w:color="auto"/>
      </w:divBdr>
    </w:div>
    <w:div w:id="153569168">
      <w:bodyDiv w:val="1"/>
      <w:marLeft w:val="0"/>
      <w:marRight w:val="0"/>
      <w:marTop w:val="0"/>
      <w:marBottom w:val="0"/>
      <w:divBdr>
        <w:top w:val="none" w:sz="0" w:space="0" w:color="auto"/>
        <w:left w:val="none" w:sz="0" w:space="0" w:color="auto"/>
        <w:bottom w:val="none" w:sz="0" w:space="0" w:color="auto"/>
        <w:right w:val="none" w:sz="0" w:space="0" w:color="auto"/>
      </w:divBdr>
    </w:div>
    <w:div w:id="248664468">
      <w:bodyDiv w:val="1"/>
      <w:marLeft w:val="0"/>
      <w:marRight w:val="0"/>
      <w:marTop w:val="0"/>
      <w:marBottom w:val="0"/>
      <w:divBdr>
        <w:top w:val="none" w:sz="0" w:space="0" w:color="auto"/>
        <w:left w:val="none" w:sz="0" w:space="0" w:color="auto"/>
        <w:bottom w:val="none" w:sz="0" w:space="0" w:color="auto"/>
        <w:right w:val="none" w:sz="0" w:space="0" w:color="auto"/>
      </w:divBdr>
    </w:div>
    <w:div w:id="273290198">
      <w:bodyDiv w:val="1"/>
      <w:marLeft w:val="0"/>
      <w:marRight w:val="0"/>
      <w:marTop w:val="0"/>
      <w:marBottom w:val="0"/>
      <w:divBdr>
        <w:top w:val="none" w:sz="0" w:space="0" w:color="auto"/>
        <w:left w:val="none" w:sz="0" w:space="0" w:color="auto"/>
        <w:bottom w:val="none" w:sz="0" w:space="0" w:color="auto"/>
        <w:right w:val="none" w:sz="0" w:space="0" w:color="auto"/>
      </w:divBdr>
    </w:div>
    <w:div w:id="362559672">
      <w:bodyDiv w:val="1"/>
      <w:marLeft w:val="0"/>
      <w:marRight w:val="0"/>
      <w:marTop w:val="0"/>
      <w:marBottom w:val="0"/>
      <w:divBdr>
        <w:top w:val="none" w:sz="0" w:space="0" w:color="auto"/>
        <w:left w:val="none" w:sz="0" w:space="0" w:color="auto"/>
        <w:bottom w:val="none" w:sz="0" w:space="0" w:color="auto"/>
        <w:right w:val="none" w:sz="0" w:space="0" w:color="auto"/>
      </w:divBdr>
    </w:div>
    <w:div w:id="391198205">
      <w:bodyDiv w:val="1"/>
      <w:marLeft w:val="0"/>
      <w:marRight w:val="0"/>
      <w:marTop w:val="0"/>
      <w:marBottom w:val="0"/>
      <w:divBdr>
        <w:top w:val="none" w:sz="0" w:space="0" w:color="auto"/>
        <w:left w:val="none" w:sz="0" w:space="0" w:color="auto"/>
        <w:bottom w:val="none" w:sz="0" w:space="0" w:color="auto"/>
        <w:right w:val="none" w:sz="0" w:space="0" w:color="auto"/>
      </w:divBdr>
    </w:div>
    <w:div w:id="455022613">
      <w:bodyDiv w:val="1"/>
      <w:marLeft w:val="0"/>
      <w:marRight w:val="0"/>
      <w:marTop w:val="0"/>
      <w:marBottom w:val="0"/>
      <w:divBdr>
        <w:top w:val="none" w:sz="0" w:space="0" w:color="auto"/>
        <w:left w:val="none" w:sz="0" w:space="0" w:color="auto"/>
        <w:bottom w:val="none" w:sz="0" w:space="0" w:color="auto"/>
        <w:right w:val="none" w:sz="0" w:space="0" w:color="auto"/>
      </w:divBdr>
    </w:div>
    <w:div w:id="469245083">
      <w:bodyDiv w:val="1"/>
      <w:marLeft w:val="0"/>
      <w:marRight w:val="0"/>
      <w:marTop w:val="0"/>
      <w:marBottom w:val="0"/>
      <w:divBdr>
        <w:top w:val="none" w:sz="0" w:space="0" w:color="auto"/>
        <w:left w:val="none" w:sz="0" w:space="0" w:color="auto"/>
        <w:bottom w:val="none" w:sz="0" w:space="0" w:color="auto"/>
        <w:right w:val="none" w:sz="0" w:space="0" w:color="auto"/>
      </w:divBdr>
    </w:div>
    <w:div w:id="512377784">
      <w:bodyDiv w:val="1"/>
      <w:marLeft w:val="0"/>
      <w:marRight w:val="0"/>
      <w:marTop w:val="0"/>
      <w:marBottom w:val="0"/>
      <w:divBdr>
        <w:top w:val="none" w:sz="0" w:space="0" w:color="auto"/>
        <w:left w:val="none" w:sz="0" w:space="0" w:color="auto"/>
        <w:bottom w:val="none" w:sz="0" w:space="0" w:color="auto"/>
        <w:right w:val="none" w:sz="0" w:space="0" w:color="auto"/>
      </w:divBdr>
    </w:div>
    <w:div w:id="534583709">
      <w:bodyDiv w:val="1"/>
      <w:marLeft w:val="0"/>
      <w:marRight w:val="0"/>
      <w:marTop w:val="0"/>
      <w:marBottom w:val="0"/>
      <w:divBdr>
        <w:top w:val="none" w:sz="0" w:space="0" w:color="auto"/>
        <w:left w:val="none" w:sz="0" w:space="0" w:color="auto"/>
        <w:bottom w:val="none" w:sz="0" w:space="0" w:color="auto"/>
        <w:right w:val="none" w:sz="0" w:space="0" w:color="auto"/>
      </w:divBdr>
    </w:div>
    <w:div w:id="536281972">
      <w:bodyDiv w:val="1"/>
      <w:marLeft w:val="0"/>
      <w:marRight w:val="0"/>
      <w:marTop w:val="0"/>
      <w:marBottom w:val="0"/>
      <w:divBdr>
        <w:top w:val="none" w:sz="0" w:space="0" w:color="auto"/>
        <w:left w:val="none" w:sz="0" w:space="0" w:color="auto"/>
        <w:bottom w:val="none" w:sz="0" w:space="0" w:color="auto"/>
        <w:right w:val="none" w:sz="0" w:space="0" w:color="auto"/>
      </w:divBdr>
    </w:div>
    <w:div w:id="538590563">
      <w:bodyDiv w:val="1"/>
      <w:marLeft w:val="0"/>
      <w:marRight w:val="0"/>
      <w:marTop w:val="0"/>
      <w:marBottom w:val="0"/>
      <w:divBdr>
        <w:top w:val="none" w:sz="0" w:space="0" w:color="auto"/>
        <w:left w:val="none" w:sz="0" w:space="0" w:color="auto"/>
        <w:bottom w:val="none" w:sz="0" w:space="0" w:color="auto"/>
        <w:right w:val="none" w:sz="0" w:space="0" w:color="auto"/>
      </w:divBdr>
    </w:div>
    <w:div w:id="540900476">
      <w:bodyDiv w:val="1"/>
      <w:marLeft w:val="0"/>
      <w:marRight w:val="0"/>
      <w:marTop w:val="0"/>
      <w:marBottom w:val="0"/>
      <w:divBdr>
        <w:top w:val="none" w:sz="0" w:space="0" w:color="auto"/>
        <w:left w:val="none" w:sz="0" w:space="0" w:color="auto"/>
        <w:bottom w:val="none" w:sz="0" w:space="0" w:color="auto"/>
        <w:right w:val="none" w:sz="0" w:space="0" w:color="auto"/>
      </w:divBdr>
    </w:div>
    <w:div w:id="583033817">
      <w:bodyDiv w:val="1"/>
      <w:marLeft w:val="0"/>
      <w:marRight w:val="0"/>
      <w:marTop w:val="0"/>
      <w:marBottom w:val="0"/>
      <w:divBdr>
        <w:top w:val="none" w:sz="0" w:space="0" w:color="auto"/>
        <w:left w:val="none" w:sz="0" w:space="0" w:color="auto"/>
        <w:bottom w:val="none" w:sz="0" w:space="0" w:color="auto"/>
        <w:right w:val="none" w:sz="0" w:space="0" w:color="auto"/>
      </w:divBdr>
    </w:div>
    <w:div w:id="611136354">
      <w:bodyDiv w:val="1"/>
      <w:marLeft w:val="0"/>
      <w:marRight w:val="0"/>
      <w:marTop w:val="0"/>
      <w:marBottom w:val="0"/>
      <w:divBdr>
        <w:top w:val="none" w:sz="0" w:space="0" w:color="auto"/>
        <w:left w:val="none" w:sz="0" w:space="0" w:color="auto"/>
        <w:bottom w:val="none" w:sz="0" w:space="0" w:color="auto"/>
        <w:right w:val="none" w:sz="0" w:space="0" w:color="auto"/>
      </w:divBdr>
    </w:div>
    <w:div w:id="650406160">
      <w:bodyDiv w:val="1"/>
      <w:marLeft w:val="0"/>
      <w:marRight w:val="0"/>
      <w:marTop w:val="0"/>
      <w:marBottom w:val="0"/>
      <w:divBdr>
        <w:top w:val="none" w:sz="0" w:space="0" w:color="auto"/>
        <w:left w:val="none" w:sz="0" w:space="0" w:color="auto"/>
        <w:bottom w:val="none" w:sz="0" w:space="0" w:color="auto"/>
        <w:right w:val="none" w:sz="0" w:space="0" w:color="auto"/>
      </w:divBdr>
    </w:div>
    <w:div w:id="687557802">
      <w:bodyDiv w:val="1"/>
      <w:marLeft w:val="0"/>
      <w:marRight w:val="0"/>
      <w:marTop w:val="0"/>
      <w:marBottom w:val="0"/>
      <w:divBdr>
        <w:top w:val="none" w:sz="0" w:space="0" w:color="auto"/>
        <w:left w:val="none" w:sz="0" w:space="0" w:color="auto"/>
        <w:bottom w:val="none" w:sz="0" w:space="0" w:color="auto"/>
        <w:right w:val="none" w:sz="0" w:space="0" w:color="auto"/>
      </w:divBdr>
    </w:div>
    <w:div w:id="709378065">
      <w:bodyDiv w:val="1"/>
      <w:marLeft w:val="0"/>
      <w:marRight w:val="0"/>
      <w:marTop w:val="0"/>
      <w:marBottom w:val="0"/>
      <w:divBdr>
        <w:top w:val="none" w:sz="0" w:space="0" w:color="auto"/>
        <w:left w:val="none" w:sz="0" w:space="0" w:color="auto"/>
        <w:bottom w:val="none" w:sz="0" w:space="0" w:color="auto"/>
        <w:right w:val="none" w:sz="0" w:space="0" w:color="auto"/>
      </w:divBdr>
    </w:div>
    <w:div w:id="853498245">
      <w:bodyDiv w:val="1"/>
      <w:marLeft w:val="0"/>
      <w:marRight w:val="0"/>
      <w:marTop w:val="0"/>
      <w:marBottom w:val="0"/>
      <w:divBdr>
        <w:top w:val="none" w:sz="0" w:space="0" w:color="auto"/>
        <w:left w:val="none" w:sz="0" w:space="0" w:color="auto"/>
        <w:bottom w:val="none" w:sz="0" w:space="0" w:color="auto"/>
        <w:right w:val="none" w:sz="0" w:space="0" w:color="auto"/>
      </w:divBdr>
    </w:div>
    <w:div w:id="876897430">
      <w:bodyDiv w:val="1"/>
      <w:marLeft w:val="0"/>
      <w:marRight w:val="0"/>
      <w:marTop w:val="0"/>
      <w:marBottom w:val="0"/>
      <w:divBdr>
        <w:top w:val="none" w:sz="0" w:space="0" w:color="auto"/>
        <w:left w:val="none" w:sz="0" w:space="0" w:color="auto"/>
        <w:bottom w:val="none" w:sz="0" w:space="0" w:color="auto"/>
        <w:right w:val="none" w:sz="0" w:space="0" w:color="auto"/>
      </w:divBdr>
    </w:div>
    <w:div w:id="896822617">
      <w:bodyDiv w:val="1"/>
      <w:marLeft w:val="0"/>
      <w:marRight w:val="0"/>
      <w:marTop w:val="0"/>
      <w:marBottom w:val="0"/>
      <w:divBdr>
        <w:top w:val="none" w:sz="0" w:space="0" w:color="auto"/>
        <w:left w:val="none" w:sz="0" w:space="0" w:color="auto"/>
        <w:bottom w:val="none" w:sz="0" w:space="0" w:color="auto"/>
        <w:right w:val="none" w:sz="0" w:space="0" w:color="auto"/>
      </w:divBdr>
    </w:div>
    <w:div w:id="947198852">
      <w:bodyDiv w:val="1"/>
      <w:marLeft w:val="0"/>
      <w:marRight w:val="0"/>
      <w:marTop w:val="0"/>
      <w:marBottom w:val="0"/>
      <w:divBdr>
        <w:top w:val="none" w:sz="0" w:space="0" w:color="auto"/>
        <w:left w:val="none" w:sz="0" w:space="0" w:color="auto"/>
        <w:bottom w:val="none" w:sz="0" w:space="0" w:color="auto"/>
        <w:right w:val="none" w:sz="0" w:space="0" w:color="auto"/>
      </w:divBdr>
    </w:div>
    <w:div w:id="980573554">
      <w:bodyDiv w:val="1"/>
      <w:marLeft w:val="0"/>
      <w:marRight w:val="0"/>
      <w:marTop w:val="0"/>
      <w:marBottom w:val="0"/>
      <w:divBdr>
        <w:top w:val="none" w:sz="0" w:space="0" w:color="auto"/>
        <w:left w:val="none" w:sz="0" w:space="0" w:color="auto"/>
        <w:bottom w:val="none" w:sz="0" w:space="0" w:color="auto"/>
        <w:right w:val="none" w:sz="0" w:space="0" w:color="auto"/>
      </w:divBdr>
    </w:div>
    <w:div w:id="997924894">
      <w:bodyDiv w:val="1"/>
      <w:marLeft w:val="0"/>
      <w:marRight w:val="0"/>
      <w:marTop w:val="0"/>
      <w:marBottom w:val="0"/>
      <w:divBdr>
        <w:top w:val="none" w:sz="0" w:space="0" w:color="auto"/>
        <w:left w:val="none" w:sz="0" w:space="0" w:color="auto"/>
        <w:bottom w:val="none" w:sz="0" w:space="0" w:color="auto"/>
        <w:right w:val="none" w:sz="0" w:space="0" w:color="auto"/>
      </w:divBdr>
    </w:div>
    <w:div w:id="1041126491">
      <w:bodyDiv w:val="1"/>
      <w:marLeft w:val="0"/>
      <w:marRight w:val="0"/>
      <w:marTop w:val="0"/>
      <w:marBottom w:val="0"/>
      <w:divBdr>
        <w:top w:val="none" w:sz="0" w:space="0" w:color="auto"/>
        <w:left w:val="none" w:sz="0" w:space="0" w:color="auto"/>
        <w:bottom w:val="none" w:sz="0" w:space="0" w:color="auto"/>
        <w:right w:val="none" w:sz="0" w:space="0" w:color="auto"/>
      </w:divBdr>
    </w:div>
    <w:div w:id="1053046154">
      <w:bodyDiv w:val="1"/>
      <w:marLeft w:val="0"/>
      <w:marRight w:val="0"/>
      <w:marTop w:val="0"/>
      <w:marBottom w:val="0"/>
      <w:divBdr>
        <w:top w:val="none" w:sz="0" w:space="0" w:color="auto"/>
        <w:left w:val="none" w:sz="0" w:space="0" w:color="auto"/>
        <w:bottom w:val="none" w:sz="0" w:space="0" w:color="auto"/>
        <w:right w:val="none" w:sz="0" w:space="0" w:color="auto"/>
      </w:divBdr>
    </w:div>
    <w:div w:id="1056052957">
      <w:bodyDiv w:val="1"/>
      <w:marLeft w:val="0"/>
      <w:marRight w:val="0"/>
      <w:marTop w:val="0"/>
      <w:marBottom w:val="0"/>
      <w:divBdr>
        <w:top w:val="none" w:sz="0" w:space="0" w:color="auto"/>
        <w:left w:val="none" w:sz="0" w:space="0" w:color="auto"/>
        <w:bottom w:val="none" w:sz="0" w:space="0" w:color="auto"/>
        <w:right w:val="none" w:sz="0" w:space="0" w:color="auto"/>
      </w:divBdr>
    </w:div>
    <w:div w:id="1057048385">
      <w:bodyDiv w:val="1"/>
      <w:marLeft w:val="0"/>
      <w:marRight w:val="0"/>
      <w:marTop w:val="0"/>
      <w:marBottom w:val="0"/>
      <w:divBdr>
        <w:top w:val="none" w:sz="0" w:space="0" w:color="auto"/>
        <w:left w:val="none" w:sz="0" w:space="0" w:color="auto"/>
        <w:bottom w:val="none" w:sz="0" w:space="0" w:color="auto"/>
        <w:right w:val="none" w:sz="0" w:space="0" w:color="auto"/>
      </w:divBdr>
    </w:div>
    <w:div w:id="1059329234">
      <w:bodyDiv w:val="1"/>
      <w:marLeft w:val="0"/>
      <w:marRight w:val="0"/>
      <w:marTop w:val="0"/>
      <w:marBottom w:val="0"/>
      <w:divBdr>
        <w:top w:val="none" w:sz="0" w:space="0" w:color="auto"/>
        <w:left w:val="none" w:sz="0" w:space="0" w:color="auto"/>
        <w:bottom w:val="none" w:sz="0" w:space="0" w:color="auto"/>
        <w:right w:val="none" w:sz="0" w:space="0" w:color="auto"/>
      </w:divBdr>
    </w:div>
    <w:div w:id="1059329856">
      <w:bodyDiv w:val="1"/>
      <w:marLeft w:val="0"/>
      <w:marRight w:val="0"/>
      <w:marTop w:val="0"/>
      <w:marBottom w:val="0"/>
      <w:divBdr>
        <w:top w:val="none" w:sz="0" w:space="0" w:color="auto"/>
        <w:left w:val="none" w:sz="0" w:space="0" w:color="auto"/>
        <w:bottom w:val="none" w:sz="0" w:space="0" w:color="auto"/>
        <w:right w:val="none" w:sz="0" w:space="0" w:color="auto"/>
      </w:divBdr>
    </w:div>
    <w:div w:id="1109206166">
      <w:bodyDiv w:val="1"/>
      <w:marLeft w:val="0"/>
      <w:marRight w:val="0"/>
      <w:marTop w:val="0"/>
      <w:marBottom w:val="0"/>
      <w:divBdr>
        <w:top w:val="none" w:sz="0" w:space="0" w:color="auto"/>
        <w:left w:val="none" w:sz="0" w:space="0" w:color="auto"/>
        <w:bottom w:val="none" w:sz="0" w:space="0" w:color="auto"/>
        <w:right w:val="none" w:sz="0" w:space="0" w:color="auto"/>
      </w:divBdr>
    </w:div>
    <w:div w:id="1120104851">
      <w:bodyDiv w:val="1"/>
      <w:marLeft w:val="0"/>
      <w:marRight w:val="0"/>
      <w:marTop w:val="0"/>
      <w:marBottom w:val="0"/>
      <w:divBdr>
        <w:top w:val="none" w:sz="0" w:space="0" w:color="auto"/>
        <w:left w:val="none" w:sz="0" w:space="0" w:color="auto"/>
        <w:bottom w:val="none" w:sz="0" w:space="0" w:color="auto"/>
        <w:right w:val="none" w:sz="0" w:space="0" w:color="auto"/>
      </w:divBdr>
    </w:div>
    <w:div w:id="1157457041">
      <w:bodyDiv w:val="1"/>
      <w:marLeft w:val="0"/>
      <w:marRight w:val="0"/>
      <w:marTop w:val="0"/>
      <w:marBottom w:val="0"/>
      <w:divBdr>
        <w:top w:val="none" w:sz="0" w:space="0" w:color="auto"/>
        <w:left w:val="none" w:sz="0" w:space="0" w:color="auto"/>
        <w:bottom w:val="none" w:sz="0" w:space="0" w:color="auto"/>
        <w:right w:val="none" w:sz="0" w:space="0" w:color="auto"/>
      </w:divBdr>
    </w:div>
    <w:div w:id="1163621918">
      <w:bodyDiv w:val="1"/>
      <w:marLeft w:val="0"/>
      <w:marRight w:val="0"/>
      <w:marTop w:val="0"/>
      <w:marBottom w:val="0"/>
      <w:divBdr>
        <w:top w:val="none" w:sz="0" w:space="0" w:color="auto"/>
        <w:left w:val="none" w:sz="0" w:space="0" w:color="auto"/>
        <w:bottom w:val="none" w:sz="0" w:space="0" w:color="auto"/>
        <w:right w:val="none" w:sz="0" w:space="0" w:color="auto"/>
      </w:divBdr>
    </w:div>
    <w:div w:id="1165322601">
      <w:bodyDiv w:val="1"/>
      <w:marLeft w:val="0"/>
      <w:marRight w:val="0"/>
      <w:marTop w:val="0"/>
      <w:marBottom w:val="0"/>
      <w:divBdr>
        <w:top w:val="none" w:sz="0" w:space="0" w:color="auto"/>
        <w:left w:val="none" w:sz="0" w:space="0" w:color="auto"/>
        <w:bottom w:val="none" w:sz="0" w:space="0" w:color="auto"/>
        <w:right w:val="none" w:sz="0" w:space="0" w:color="auto"/>
      </w:divBdr>
    </w:div>
    <w:div w:id="1282612988">
      <w:bodyDiv w:val="1"/>
      <w:marLeft w:val="0"/>
      <w:marRight w:val="0"/>
      <w:marTop w:val="0"/>
      <w:marBottom w:val="0"/>
      <w:divBdr>
        <w:top w:val="none" w:sz="0" w:space="0" w:color="auto"/>
        <w:left w:val="none" w:sz="0" w:space="0" w:color="auto"/>
        <w:bottom w:val="none" w:sz="0" w:space="0" w:color="auto"/>
        <w:right w:val="none" w:sz="0" w:space="0" w:color="auto"/>
      </w:divBdr>
    </w:div>
    <w:div w:id="1317808355">
      <w:bodyDiv w:val="1"/>
      <w:marLeft w:val="0"/>
      <w:marRight w:val="0"/>
      <w:marTop w:val="0"/>
      <w:marBottom w:val="0"/>
      <w:divBdr>
        <w:top w:val="none" w:sz="0" w:space="0" w:color="auto"/>
        <w:left w:val="none" w:sz="0" w:space="0" w:color="auto"/>
        <w:bottom w:val="none" w:sz="0" w:space="0" w:color="auto"/>
        <w:right w:val="none" w:sz="0" w:space="0" w:color="auto"/>
      </w:divBdr>
    </w:div>
    <w:div w:id="1320109054">
      <w:bodyDiv w:val="1"/>
      <w:marLeft w:val="0"/>
      <w:marRight w:val="0"/>
      <w:marTop w:val="0"/>
      <w:marBottom w:val="0"/>
      <w:divBdr>
        <w:top w:val="none" w:sz="0" w:space="0" w:color="auto"/>
        <w:left w:val="none" w:sz="0" w:space="0" w:color="auto"/>
        <w:bottom w:val="none" w:sz="0" w:space="0" w:color="auto"/>
        <w:right w:val="none" w:sz="0" w:space="0" w:color="auto"/>
      </w:divBdr>
    </w:div>
    <w:div w:id="1321546379">
      <w:bodyDiv w:val="1"/>
      <w:marLeft w:val="0"/>
      <w:marRight w:val="0"/>
      <w:marTop w:val="0"/>
      <w:marBottom w:val="0"/>
      <w:divBdr>
        <w:top w:val="none" w:sz="0" w:space="0" w:color="auto"/>
        <w:left w:val="none" w:sz="0" w:space="0" w:color="auto"/>
        <w:bottom w:val="none" w:sz="0" w:space="0" w:color="auto"/>
        <w:right w:val="none" w:sz="0" w:space="0" w:color="auto"/>
      </w:divBdr>
    </w:div>
    <w:div w:id="1342202292">
      <w:bodyDiv w:val="1"/>
      <w:marLeft w:val="0"/>
      <w:marRight w:val="0"/>
      <w:marTop w:val="0"/>
      <w:marBottom w:val="0"/>
      <w:divBdr>
        <w:top w:val="none" w:sz="0" w:space="0" w:color="auto"/>
        <w:left w:val="none" w:sz="0" w:space="0" w:color="auto"/>
        <w:bottom w:val="none" w:sz="0" w:space="0" w:color="auto"/>
        <w:right w:val="none" w:sz="0" w:space="0" w:color="auto"/>
      </w:divBdr>
    </w:div>
    <w:div w:id="1348285932">
      <w:bodyDiv w:val="1"/>
      <w:marLeft w:val="0"/>
      <w:marRight w:val="0"/>
      <w:marTop w:val="0"/>
      <w:marBottom w:val="0"/>
      <w:divBdr>
        <w:top w:val="none" w:sz="0" w:space="0" w:color="auto"/>
        <w:left w:val="none" w:sz="0" w:space="0" w:color="auto"/>
        <w:bottom w:val="none" w:sz="0" w:space="0" w:color="auto"/>
        <w:right w:val="none" w:sz="0" w:space="0" w:color="auto"/>
      </w:divBdr>
    </w:div>
    <w:div w:id="1383165955">
      <w:bodyDiv w:val="1"/>
      <w:marLeft w:val="0"/>
      <w:marRight w:val="0"/>
      <w:marTop w:val="0"/>
      <w:marBottom w:val="0"/>
      <w:divBdr>
        <w:top w:val="none" w:sz="0" w:space="0" w:color="auto"/>
        <w:left w:val="none" w:sz="0" w:space="0" w:color="auto"/>
        <w:bottom w:val="none" w:sz="0" w:space="0" w:color="auto"/>
        <w:right w:val="none" w:sz="0" w:space="0" w:color="auto"/>
      </w:divBdr>
    </w:div>
    <w:div w:id="1393700044">
      <w:bodyDiv w:val="1"/>
      <w:marLeft w:val="0"/>
      <w:marRight w:val="0"/>
      <w:marTop w:val="0"/>
      <w:marBottom w:val="0"/>
      <w:divBdr>
        <w:top w:val="none" w:sz="0" w:space="0" w:color="auto"/>
        <w:left w:val="none" w:sz="0" w:space="0" w:color="auto"/>
        <w:bottom w:val="none" w:sz="0" w:space="0" w:color="auto"/>
        <w:right w:val="none" w:sz="0" w:space="0" w:color="auto"/>
      </w:divBdr>
    </w:div>
    <w:div w:id="1397167134">
      <w:bodyDiv w:val="1"/>
      <w:marLeft w:val="0"/>
      <w:marRight w:val="0"/>
      <w:marTop w:val="0"/>
      <w:marBottom w:val="0"/>
      <w:divBdr>
        <w:top w:val="none" w:sz="0" w:space="0" w:color="auto"/>
        <w:left w:val="none" w:sz="0" w:space="0" w:color="auto"/>
        <w:bottom w:val="none" w:sz="0" w:space="0" w:color="auto"/>
        <w:right w:val="none" w:sz="0" w:space="0" w:color="auto"/>
      </w:divBdr>
    </w:div>
    <w:div w:id="1400707874">
      <w:bodyDiv w:val="1"/>
      <w:marLeft w:val="0"/>
      <w:marRight w:val="0"/>
      <w:marTop w:val="0"/>
      <w:marBottom w:val="0"/>
      <w:divBdr>
        <w:top w:val="none" w:sz="0" w:space="0" w:color="auto"/>
        <w:left w:val="none" w:sz="0" w:space="0" w:color="auto"/>
        <w:bottom w:val="none" w:sz="0" w:space="0" w:color="auto"/>
        <w:right w:val="none" w:sz="0" w:space="0" w:color="auto"/>
      </w:divBdr>
    </w:div>
    <w:div w:id="1500002525">
      <w:bodyDiv w:val="1"/>
      <w:marLeft w:val="0"/>
      <w:marRight w:val="0"/>
      <w:marTop w:val="0"/>
      <w:marBottom w:val="0"/>
      <w:divBdr>
        <w:top w:val="none" w:sz="0" w:space="0" w:color="auto"/>
        <w:left w:val="none" w:sz="0" w:space="0" w:color="auto"/>
        <w:bottom w:val="none" w:sz="0" w:space="0" w:color="auto"/>
        <w:right w:val="none" w:sz="0" w:space="0" w:color="auto"/>
      </w:divBdr>
    </w:div>
    <w:div w:id="1545214811">
      <w:bodyDiv w:val="1"/>
      <w:marLeft w:val="0"/>
      <w:marRight w:val="0"/>
      <w:marTop w:val="0"/>
      <w:marBottom w:val="0"/>
      <w:divBdr>
        <w:top w:val="none" w:sz="0" w:space="0" w:color="auto"/>
        <w:left w:val="none" w:sz="0" w:space="0" w:color="auto"/>
        <w:bottom w:val="none" w:sz="0" w:space="0" w:color="auto"/>
        <w:right w:val="none" w:sz="0" w:space="0" w:color="auto"/>
      </w:divBdr>
    </w:div>
    <w:div w:id="1653948975">
      <w:bodyDiv w:val="1"/>
      <w:marLeft w:val="0"/>
      <w:marRight w:val="0"/>
      <w:marTop w:val="0"/>
      <w:marBottom w:val="0"/>
      <w:divBdr>
        <w:top w:val="none" w:sz="0" w:space="0" w:color="auto"/>
        <w:left w:val="none" w:sz="0" w:space="0" w:color="auto"/>
        <w:bottom w:val="none" w:sz="0" w:space="0" w:color="auto"/>
        <w:right w:val="none" w:sz="0" w:space="0" w:color="auto"/>
      </w:divBdr>
    </w:div>
    <w:div w:id="1654064602">
      <w:bodyDiv w:val="1"/>
      <w:marLeft w:val="0"/>
      <w:marRight w:val="0"/>
      <w:marTop w:val="0"/>
      <w:marBottom w:val="0"/>
      <w:divBdr>
        <w:top w:val="none" w:sz="0" w:space="0" w:color="auto"/>
        <w:left w:val="none" w:sz="0" w:space="0" w:color="auto"/>
        <w:bottom w:val="none" w:sz="0" w:space="0" w:color="auto"/>
        <w:right w:val="none" w:sz="0" w:space="0" w:color="auto"/>
      </w:divBdr>
    </w:div>
    <w:div w:id="1665744087">
      <w:bodyDiv w:val="1"/>
      <w:marLeft w:val="0"/>
      <w:marRight w:val="0"/>
      <w:marTop w:val="0"/>
      <w:marBottom w:val="0"/>
      <w:divBdr>
        <w:top w:val="none" w:sz="0" w:space="0" w:color="auto"/>
        <w:left w:val="none" w:sz="0" w:space="0" w:color="auto"/>
        <w:bottom w:val="none" w:sz="0" w:space="0" w:color="auto"/>
        <w:right w:val="none" w:sz="0" w:space="0" w:color="auto"/>
      </w:divBdr>
    </w:div>
    <w:div w:id="1671248403">
      <w:bodyDiv w:val="1"/>
      <w:marLeft w:val="0"/>
      <w:marRight w:val="0"/>
      <w:marTop w:val="0"/>
      <w:marBottom w:val="0"/>
      <w:divBdr>
        <w:top w:val="none" w:sz="0" w:space="0" w:color="auto"/>
        <w:left w:val="none" w:sz="0" w:space="0" w:color="auto"/>
        <w:bottom w:val="none" w:sz="0" w:space="0" w:color="auto"/>
        <w:right w:val="none" w:sz="0" w:space="0" w:color="auto"/>
      </w:divBdr>
    </w:div>
    <w:div w:id="1722486090">
      <w:bodyDiv w:val="1"/>
      <w:marLeft w:val="0"/>
      <w:marRight w:val="0"/>
      <w:marTop w:val="0"/>
      <w:marBottom w:val="0"/>
      <w:divBdr>
        <w:top w:val="none" w:sz="0" w:space="0" w:color="auto"/>
        <w:left w:val="none" w:sz="0" w:space="0" w:color="auto"/>
        <w:bottom w:val="none" w:sz="0" w:space="0" w:color="auto"/>
        <w:right w:val="none" w:sz="0" w:space="0" w:color="auto"/>
      </w:divBdr>
    </w:div>
    <w:div w:id="1730878869">
      <w:bodyDiv w:val="1"/>
      <w:marLeft w:val="0"/>
      <w:marRight w:val="0"/>
      <w:marTop w:val="0"/>
      <w:marBottom w:val="0"/>
      <w:divBdr>
        <w:top w:val="none" w:sz="0" w:space="0" w:color="auto"/>
        <w:left w:val="none" w:sz="0" w:space="0" w:color="auto"/>
        <w:bottom w:val="none" w:sz="0" w:space="0" w:color="auto"/>
        <w:right w:val="none" w:sz="0" w:space="0" w:color="auto"/>
      </w:divBdr>
    </w:div>
    <w:div w:id="1735854775">
      <w:bodyDiv w:val="1"/>
      <w:marLeft w:val="0"/>
      <w:marRight w:val="0"/>
      <w:marTop w:val="0"/>
      <w:marBottom w:val="0"/>
      <w:divBdr>
        <w:top w:val="none" w:sz="0" w:space="0" w:color="auto"/>
        <w:left w:val="none" w:sz="0" w:space="0" w:color="auto"/>
        <w:bottom w:val="none" w:sz="0" w:space="0" w:color="auto"/>
        <w:right w:val="none" w:sz="0" w:space="0" w:color="auto"/>
      </w:divBdr>
    </w:div>
    <w:div w:id="1761021630">
      <w:bodyDiv w:val="1"/>
      <w:marLeft w:val="0"/>
      <w:marRight w:val="0"/>
      <w:marTop w:val="0"/>
      <w:marBottom w:val="0"/>
      <w:divBdr>
        <w:top w:val="none" w:sz="0" w:space="0" w:color="auto"/>
        <w:left w:val="none" w:sz="0" w:space="0" w:color="auto"/>
        <w:bottom w:val="none" w:sz="0" w:space="0" w:color="auto"/>
        <w:right w:val="none" w:sz="0" w:space="0" w:color="auto"/>
      </w:divBdr>
    </w:div>
    <w:div w:id="1868833303">
      <w:bodyDiv w:val="1"/>
      <w:marLeft w:val="0"/>
      <w:marRight w:val="0"/>
      <w:marTop w:val="0"/>
      <w:marBottom w:val="0"/>
      <w:divBdr>
        <w:top w:val="none" w:sz="0" w:space="0" w:color="auto"/>
        <w:left w:val="none" w:sz="0" w:space="0" w:color="auto"/>
        <w:bottom w:val="none" w:sz="0" w:space="0" w:color="auto"/>
        <w:right w:val="none" w:sz="0" w:space="0" w:color="auto"/>
      </w:divBdr>
    </w:div>
    <w:div w:id="1884249129">
      <w:bodyDiv w:val="1"/>
      <w:marLeft w:val="0"/>
      <w:marRight w:val="0"/>
      <w:marTop w:val="0"/>
      <w:marBottom w:val="0"/>
      <w:divBdr>
        <w:top w:val="none" w:sz="0" w:space="0" w:color="auto"/>
        <w:left w:val="none" w:sz="0" w:space="0" w:color="auto"/>
        <w:bottom w:val="none" w:sz="0" w:space="0" w:color="auto"/>
        <w:right w:val="none" w:sz="0" w:space="0" w:color="auto"/>
      </w:divBdr>
    </w:div>
    <w:div w:id="1886024499">
      <w:bodyDiv w:val="1"/>
      <w:marLeft w:val="0"/>
      <w:marRight w:val="0"/>
      <w:marTop w:val="0"/>
      <w:marBottom w:val="0"/>
      <w:divBdr>
        <w:top w:val="none" w:sz="0" w:space="0" w:color="auto"/>
        <w:left w:val="none" w:sz="0" w:space="0" w:color="auto"/>
        <w:bottom w:val="none" w:sz="0" w:space="0" w:color="auto"/>
        <w:right w:val="none" w:sz="0" w:space="0" w:color="auto"/>
      </w:divBdr>
    </w:div>
    <w:div w:id="1926913814">
      <w:bodyDiv w:val="1"/>
      <w:marLeft w:val="0"/>
      <w:marRight w:val="0"/>
      <w:marTop w:val="0"/>
      <w:marBottom w:val="0"/>
      <w:divBdr>
        <w:top w:val="none" w:sz="0" w:space="0" w:color="auto"/>
        <w:left w:val="none" w:sz="0" w:space="0" w:color="auto"/>
        <w:bottom w:val="none" w:sz="0" w:space="0" w:color="auto"/>
        <w:right w:val="none" w:sz="0" w:space="0" w:color="auto"/>
      </w:divBdr>
    </w:div>
    <w:div w:id="1941722538">
      <w:bodyDiv w:val="1"/>
      <w:marLeft w:val="0"/>
      <w:marRight w:val="0"/>
      <w:marTop w:val="0"/>
      <w:marBottom w:val="0"/>
      <w:divBdr>
        <w:top w:val="none" w:sz="0" w:space="0" w:color="auto"/>
        <w:left w:val="none" w:sz="0" w:space="0" w:color="auto"/>
        <w:bottom w:val="none" w:sz="0" w:space="0" w:color="auto"/>
        <w:right w:val="none" w:sz="0" w:space="0" w:color="auto"/>
      </w:divBdr>
    </w:div>
    <w:div w:id="1972587725">
      <w:bodyDiv w:val="1"/>
      <w:marLeft w:val="0"/>
      <w:marRight w:val="0"/>
      <w:marTop w:val="0"/>
      <w:marBottom w:val="0"/>
      <w:divBdr>
        <w:top w:val="none" w:sz="0" w:space="0" w:color="auto"/>
        <w:left w:val="none" w:sz="0" w:space="0" w:color="auto"/>
        <w:bottom w:val="none" w:sz="0" w:space="0" w:color="auto"/>
        <w:right w:val="none" w:sz="0" w:space="0" w:color="auto"/>
      </w:divBdr>
    </w:div>
    <w:div w:id="1975671603">
      <w:bodyDiv w:val="1"/>
      <w:marLeft w:val="0"/>
      <w:marRight w:val="0"/>
      <w:marTop w:val="0"/>
      <w:marBottom w:val="0"/>
      <w:divBdr>
        <w:top w:val="none" w:sz="0" w:space="0" w:color="auto"/>
        <w:left w:val="none" w:sz="0" w:space="0" w:color="auto"/>
        <w:bottom w:val="none" w:sz="0" w:space="0" w:color="auto"/>
        <w:right w:val="none" w:sz="0" w:space="0" w:color="auto"/>
      </w:divBdr>
    </w:div>
    <w:div w:id="2017223509">
      <w:bodyDiv w:val="1"/>
      <w:marLeft w:val="0"/>
      <w:marRight w:val="0"/>
      <w:marTop w:val="0"/>
      <w:marBottom w:val="0"/>
      <w:divBdr>
        <w:top w:val="none" w:sz="0" w:space="0" w:color="auto"/>
        <w:left w:val="none" w:sz="0" w:space="0" w:color="auto"/>
        <w:bottom w:val="none" w:sz="0" w:space="0" w:color="auto"/>
        <w:right w:val="none" w:sz="0" w:space="0" w:color="auto"/>
      </w:divBdr>
    </w:div>
    <w:div w:id="2021929303">
      <w:bodyDiv w:val="1"/>
      <w:marLeft w:val="0"/>
      <w:marRight w:val="0"/>
      <w:marTop w:val="0"/>
      <w:marBottom w:val="0"/>
      <w:divBdr>
        <w:top w:val="none" w:sz="0" w:space="0" w:color="auto"/>
        <w:left w:val="none" w:sz="0" w:space="0" w:color="auto"/>
        <w:bottom w:val="none" w:sz="0" w:space="0" w:color="auto"/>
        <w:right w:val="none" w:sz="0" w:space="0" w:color="auto"/>
      </w:divBdr>
    </w:div>
    <w:div w:id="2026906725">
      <w:bodyDiv w:val="1"/>
      <w:marLeft w:val="0"/>
      <w:marRight w:val="0"/>
      <w:marTop w:val="0"/>
      <w:marBottom w:val="0"/>
      <w:divBdr>
        <w:top w:val="none" w:sz="0" w:space="0" w:color="auto"/>
        <w:left w:val="none" w:sz="0" w:space="0" w:color="auto"/>
        <w:bottom w:val="none" w:sz="0" w:space="0" w:color="auto"/>
        <w:right w:val="none" w:sz="0" w:space="0" w:color="auto"/>
      </w:divBdr>
    </w:div>
    <w:div w:id="2102411278">
      <w:bodyDiv w:val="1"/>
      <w:marLeft w:val="0"/>
      <w:marRight w:val="0"/>
      <w:marTop w:val="0"/>
      <w:marBottom w:val="0"/>
      <w:divBdr>
        <w:top w:val="none" w:sz="0" w:space="0" w:color="auto"/>
        <w:left w:val="none" w:sz="0" w:space="0" w:color="auto"/>
        <w:bottom w:val="none" w:sz="0" w:space="0" w:color="auto"/>
        <w:right w:val="none" w:sz="0" w:space="0" w:color="auto"/>
      </w:divBdr>
    </w:div>
    <w:div w:id="2109235297">
      <w:bodyDiv w:val="1"/>
      <w:marLeft w:val="0"/>
      <w:marRight w:val="0"/>
      <w:marTop w:val="0"/>
      <w:marBottom w:val="0"/>
      <w:divBdr>
        <w:top w:val="none" w:sz="0" w:space="0" w:color="auto"/>
        <w:left w:val="none" w:sz="0" w:space="0" w:color="auto"/>
        <w:bottom w:val="none" w:sz="0" w:space="0" w:color="auto"/>
        <w:right w:val="none" w:sz="0" w:space="0" w:color="auto"/>
      </w:divBdr>
    </w:div>
    <w:div w:id="21318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CC9AF529F22E799980B441B9AA06C88CC24D424A109FA7A024B28529C1CB03189B414B2E3776A75ADA128C5NCp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564E2-BB97-4898-8872-BB3D743C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dc:creator>
  <cp:keywords/>
  <dc:description/>
  <cp:lastModifiedBy>KVU</cp:lastModifiedBy>
  <cp:revision>30</cp:revision>
  <cp:lastPrinted>2017-12-25T12:38:00Z</cp:lastPrinted>
  <dcterms:created xsi:type="dcterms:W3CDTF">2017-12-01T09:30:00Z</dcterms:created>
  <dcterms:modified xsi:type="dcterms:W3CDTF">2017-12-25T12:43:00Z</dcterms:modified>
</cp:coreProperties>
</file>