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7F" w:rsidRPr="008B76E2" w:rsidRDefault="009F7F7F" w:rsidP="009F7F7F">
      <w:pPr>
        <w:jc w:val="center"/>
        <w:rPr>
          <w:sz w:val="32"/>
        </w:rPr>
      </w:pPr>
      <w:r w:rsidRPr="008B76E2"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9F7F7F" w:rsidRPr="008B76E2" w:rsidTr="009F7F7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F7F7F" w:rsidRPr="008B76E2" w:rsidRDefault="009F7F7F">
            <w:pPr>
              <w:jc w:val="center"/>
              <w:rPr>
                <w:sz w:val="28"/>
                <w:szCs w:val="28"/>
              </w:rPr>
            </w:pPr>
            <w:r w:rsidRPr="008B76E2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9F7F7F" w:rsidRPr="008B76E2" w:rsidRDefault="009F7F7F">
            <w:pPr>
              <w:jc w:val="center"/>
              <w:rPr>
                <w:sz w:val="40"/>
                <w:szCs w:val="40"/>
              </w:rPr>
            </w:pPr>
            <w:r w:rsidRPr="008B76E2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F7F7F" w:rsidRPr="008B76E2" w:rsidTr="009F7F7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Pr="008B76E2" w:rsidRDefault="009F7F7F" w:rsidP="008B76E2">
            <w:pPr>
              <w:rPr>
                <w:sz w:val="27"/>
                <w:szCs w:val="27"/>
                <w:u w:val="single"/>
              </w:rPr>
            </w:pPr>
            <w:r w:rsidRPr="008B76E2">
              <w:rPr>
                <w:sz w:val="27"/>
                <w:szCs w:val="27"/>
              </w:rPr>
              <w:t>«</w:t>
            </w:r>
            <w:r w:rsidR="008B76E2" w:rsidRPr="008B76E2">
              <w:rPr>
                <w:sz w:val="27"/>
                <w:szCs w:val="27"/>
                <w:u w:val="single"/>
              </w:rPr>
              <w:t>10</w:t>
            </w:r>
            <w:r w:rsidRPr="008B76E2">
              <w:rPr>
                <w:sz w:val="27"/>
                <w:szCs w:val="27"/>
              </w:rPr>
              <w:t xml:space="preserve">» </w:t>
            </w:r>
            <w:r w:rsidR="008B76E2" w:rsidRPr="008B76E2">
              <w:rPr>
                <w:sz w:val="27"/>
                <w:szCs w:val="27"/>
                <w:u w:val="single"/>
              </w:rPr>
              <w:t>декабря</w:t>
            </w:r>
            <w:r w:rsidR="001955BE" w:rsidRPr="008B76E2">
              <w:rPr>
                <w:sz w:val="27"/>
                <w:szCs w:val="27"/>
              </w:rPr>
              <w:t xml:space="preserve"> </w:t>
            </w:r>
            <w:r w:rsidRPr="008B76E2">
              <w:rPr>
                <w:sz w:val="27"/>
                <w:szCs w:val="27"/>
              </w:rPr>
              <w:t>2021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Pr="008B76E2" w:rsidRDefault="0059652D" w:rsidP="008B76E2">
            <w:pPr>
              <w:jc w:val="center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 xml:space="preserve">                                    </w:t>
            </w:r>
            <w:r w:rsidR="009F7F7F" w:rsidRPr="008B76E2">
              <w:rPr>
                <w:sz w:val="27"/>
                <w:szCs w:val="27"/>
              </w:rPr>
              <w:t>№</w:t>
            </w:r>
            <w:r w:rsidR="001955BE" w:rsidRPr="008B76E2">
              <w:rPr>
                <w:sz w:val="27"/>
                <w:szCs w:val="27"/>
              </w:rPr>
              <w:t xml:space="preserve"> </w:t>
            </w:r>
            <w:r w:rsidR="008B76E2" w:rsidRPr="008B76E2">
              <w:rPr>
                <w:sz w:val="27"/>
                <w:szCs w:val="27"/>
                <w:u w:val="single"/>
              </w:rPr>
              <w:t>453-п</w:t>
            </w:r>
          </w:p>
        </w:tc>
      </w:tr>
      <w:tr w:rsidR="009F7F7F" w:rsidRPr="008B76E2" w:rsidTr="009F7F7F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F7F" w:rsidRPr="008B76E2" w:rsidRDefault="009F7F7F">
            <w:pPr>
              <w:jc w:val="center"/>
              <w:rPr>
                <w:sz w:val="28"/>
              </w:rPr>
            </w:pPr>
            <w:proofErr w:type="spellStart"/>
            <w:r w:rsidRPr="008B76E2">
              <w:t>гп</w:t>
            </w:r>
            <w:proofErr w:type="spellEnd"/>
            <w:r w:rsidRPr="008B76E2">
              <w:t xml:space="preserve">  Северо-Енисейский</w:t>
            </w:r>
          </w:p>
        </w:tc>
      </w:tr>
    </w:tbl>
    <w:p w:rsidR="009F7F7F" w:rsidRPr="008B76E2" w:rsidRDefault="009F7F7F" w:rsidP="008F5E7A">
      <w:pPr>
        <w:pStyle w:val="2"/>
        <w:spacing w:before="0" w:beforeAutospacing="0" w:after="0" w:afterAutospacing="0"/>
        <w:jc w:val="both"/>
        <w:rPr>
          <w:b w:val="0"/>
          <w:sz w:val="26"/>
          <w:szCs w:val="26"/>
        </w:rPr>
      </w:pPr>
    </w:p>
    <w:p w:rsidR="009F7F7F" w:rsidRPr="008B76E2" w:rsidRDefault="009F7F7F" w:rsidP="009F7F7F">
      <w:pPr>
        <w:autoSpaceDE w:val="0"/>
        <w:autoSpaceDN w:val="0"/>
        <w:adjustRightInd w:val="0"/>
        <w:ind w:firstLine="567"/>
        <w:jc w:val="both"/>
        <w:rPr>
          <w:b/>
          <w:sz w:val="27"/>
          <w:szCs w:val="27"/>
        </w:rPr>
      </w:pPr>
      <w:r w:rsidRPr="008B76E2">
        <w:rPr>
          <w:b/>
          <w:sz w:val="27"/>
          <w:szCs w:val="27"/>
        </w:rPr>
        <w:t>О внесении изменений в постановление администрации Северо-Енисейского района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9F7F7F" w:rsidRPr="008B76E2" w:rsidRDefault="009F7F7F" w:rsidP="009F7F7F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9F7F7F" w:rsidRPr="008B76E2" w:rsidRDefault="009F7F7F" w:rsidP="009F7F7F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B76E2">
        <w:rPr>
          <w:sz w:val="27"/>
          <w:szCs w:val="27"/>
        </w:rPr>
        <w:t>В целях корректировки муниципальной программы «Реформирование и модернизация жилищно-коммунального хозяйства и повышение энергетической эффективности», руководствуясь статьей 34 Устава Северо-Енисейского района, ПОСТАНОВЛЯЮ:</w:t>
      </w:r>
    </w:p>
    <w:p w:rsidR="009F7F7F" w:rsidRPr="008B76E2" w:rsidRDefault="009F7F7F" w:rsidP="009F7F7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B76E2">
        <w:rPr>
          <w:sz w:val="27"/>
          <w:szCs w:val="27"/>
        </w:rPr>
        <w:t xml:space="preserve">1. </w:t>
      </w:r>
      <w:proofErr w:type="gramStart"/>
      <w:r w:rsidRPr="008B76E2">
        <w:rPr>
          <w:sz w:val="27"/>
          <w:szCs w:val="27"/>
        </w:rPr>
        <w:t>Внести в постановление 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(далее - муниципальная программа) (действующее в редакции постановлений администрации Северо-Енисейского района от 13.11.2014 №551-п, от 28.11.2014 №587-п, от 22.12.2014 №660-п, от 19.01.2015 №8-п, от 18.02.2015 №42-п, от 14.04.2015 №104-п, от 15.05.2015 №159-п, от 23.06.2015 №297-п, от 13.07.2015 №377-п, от</w:t>
      </w:r>
      <w:proofErr w:type="gramEnd"/>
      <w:r w:rsidRPr="008B76E2">
        <w:rPr>
          <w:sz w:val="27"/>
          <w:szCs w:val="27"/>
        </w:rPr>
        <w:t xml:space="preserve"> </w:t>
      </w:r>
      <w:proofErr w:type="gramStart"/>
      <w:r w:rsidRPr="008B76E2">
        <w:rPr>
          <w:sz w:val="27"/>
          <w:szCs w:val="27"/>
        </w:rPr>
        <w:t>26.08.2015 №508-п, от 28.09.2015 №592-п, от 13.11.2015, №677-п, от 08.12.2015 №776-п, от 17.12.2015 №810-п,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Pr="008B76E2">
        <w:rPr>
          <w:sz w:val="27"/>
          <w:szCs w:val="27"/>
        </w:rPr>
        <w:t xml:space="preserve"> </w:t>
      </w:r>
      <w:proofErr w:type="gramStart"/>
      <w:r w:rsidRPr="008B76E2">
        <w:rPr>
          <w:sz w:val="27"/>
          <w:szCs w:val="27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Pr="008B76E2">
        <w:rPr>
          <w:sz w:val="27"/>
          <w:szCs w:val="27"/>
        </w:rPr>
        <w:t xml:space="preserve"> </w:t>
      </w:r>
      <w:proofErr w:type="gramStart"/>
      <w:r w:rsidRPr="008B76E2">
        <w:rPr>
          <w:sz w:val="27"/>
          <w:szCs w:val="27"/>
        </w:rPr>
        <w:t>27.09.2018 №311-п, от 01.11.2018 №364-п, от 08.11.2018 №374-п, от 15.11.2018 №396-п, от 23.11.2018 №413-п, от 30.11.2018 №418-п, от 13.12.2018 №429-п, от 18.12.2018 №449-п, от 25.12.2018 №464-п, от 30.01.2019 №26-п, от 03.03.2019 №87-п, от 25.03.2019 № 97-п, от 08.04.2019 № 119-п, от 30.04.2019 №159-п, от 24.05.2019 №183-п, от 14.06.2019 №218-п, от 16.07.2019 №258-п, от 02.08.2019 №290-п, от 21.08.2019 № 309-п, от 17.09.2019 № 328-п, от</w:t>
      </w:r>
      <w:proofErr w:type="gramEnd"/>
      <w:r w:rsidRPr="008B76E2">
        <w:rPr>
          <w:sz w:val="27"/>
          <w:szCs w:val="27"/>
        </w:rPr>
        <w:t xml:space="preserve"> </w:t>
      </w:r>
      <w:proofErr w:type="gramStart"/>
      <w:r w:rsidRPr="008B76E2">
        <w:rPr>
          <w:sz w:val="27"/>
          <w:szCs w:val="27"/>
        </w:rPr>
        <w:t>30.10.2019 № 395-п, от 31.10.2019 №409-п, от 22.11.2019 №440-п, от 06.12.2019 №469-п, от 10.12.2019 №475-п, от 16.12.2019 №485-п, от 19.12.2019 № 507-п, от 28.01.2020 №26-п, от11.03.2020 № 90-п, от 27.03.2020 № 114-п, от 22.04.2020 №146-п, от 06.05.2020 №157-п, от 05.06.2020 № 247, от 02.07.2020 № 275, от 22.07.2020 №291-п, от 12.08.2020 №318-п, от 25.08.2020 №333-п, от 08.09.2020 №342-п, от 14.10.2020 №414-п, от 30.10.2020 № 498-п, от</w:t>
      </w:r>
      <w:proofErr w:type="gramEnd"/>
      <w:r w:rsidRPr="008B76E2">
        <w:rPr>
          <w:sz w:val="27"/>
          <w:szCs w:val="27"/>
        </w:rPr>
        <w:t xml:space="preserve"> </w:t>
      </w:r>
      <w:proofErr w:type="gramStart"/>
      <w:r w:rsidRPr="008B76E2">
        <w:rPr>
          <w:sz w:val="27"/>
          <w:szCs w:val="27"/>
        </w:rPr>
        <w:t xml:space="preserve">27.11.2020 №530-п, от </w:t>
      </w:r>
      <w:r w:rsidRPr="008B76E2">
        <w:rPr>
          <w:sz w:val="27"/>
          <w:szCs w:val="27"/>
        </w:rPr>
        <w:lastRenderedPageBreak/>
        <w:t>11.12.2020 №547-п, от 14.12.2020 №558-п, от 22.12.2020 №580-п, от 22.12.2020 №581-п, от 04.03.2021 №109-п, от 23.03.2021 №151-п; от 23.04.2021 №199-п; от 07.06.2021 №235-п; от 15.06.2021 №258, от 23.06.2021 №265-п, от 09.07.2021 №287-п, от 30.08.2021 №317-п, от 05.10.202</w:t>
      </w:r>
      <w:r w:rsidR="008F5E7A" w:rsidRPr="008B76E2">
        <w:rPr>
          <w:sz w:val="27"/>
          <w:szCs w:val="27"/>
        </w:rPr>
        <w:t>1 №350-п</w:t>
      </w:r>
      <w:r w:rsidR="003C632C" w:rsidRPr="008B76E2">
        <w:rPr>
          <w:sz w:val="27"/>
          <w:szCs w:val="27"/>
        </w:rPr>
        <w:t>, от 28.10.2021 № 381-п</w:t>
      </w:r>
      <w:r w:rsidR="00D97E77" w:rsidRPr="008B76E2">
        <w:rPr>
          <w:sz w:val="27"/>
          <w:szCs w:val="27"/>
        </w:rPr>
        <w:t>, от 12.11.2021 №414-п</w:t>
      </w:r>
      <w:r w:rsidR="00CE4145" w:rsidRPr="008B76E2">
        <w:rPr>
          <w:sz w:val="27"/>
          <w:szCs w:val="27"/>
        </w:rPr>
        <w:t>,</w:t>
      </w:r>
      <w:r w:rsidR="005247CE" w:rsidRPr="008B76E2">
        <w:rPr>
          <w:sz w:val="27"/>
          <w:szCs w:val="27"/>
        </w:rPr>
        <w:t xml:space="preserve"> от 02.</w:t>
      </w:r>
      <w:r w:rsidR="00CD4DD0" w:rsidRPr="008B76E2">
        <w:rPr>
          <w:sz w:val="27"/>
          <w:szCs w:val="27"/>
        </w:rPr>
        <w:t>12.2021 № 435-п</w:t>
      </w:r>
      <w:r w:rsidR="008F5E7A" w:rsidRPr="008B76E2">
        <w:rPr>
          <w:sz w:val="27"/>
          <w:szCs w:val="27"/>
        </w:rPr>
        <w:t>), следующие изменения:</w:t>
      </w:r>
      <w:proofErr w:type="gramEnd"/>
    </w:p>
    <w:p w:rsidR="0091421A" w:rsidRPr="008B76E2" w:rsidRDefault="0091421A" w:rsidP="0091421A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8B76E2">
        <w:rPr>
          <w:sz w:val="27"/>
          <w:szCs w:val="27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91421A" w:rsidRPr="008B76E2" w:rsidRDefault="008F5E7A" w:rsidP="0083051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B76E2">
        <w:rPr>
          <w:sz w:val="27"/>
          <w:szCs w:val="27"/>
        </w:rPr>
        <w:t xml:space="preserve">1) </w:t>
      </w:r>
      <w:r w:rsidR="0091421A" w:rsidRPr="008B76E2">
        <w:rPr>
          <w:sz w:val="27"/>
          <w:szCs w:val="27"/>
        </w:rPr>
        <w:t>в приложении к муниципальной программе, именуемом «Паспорт», раздел 9 изложить в следующей редакции:</w:t>
      </w:r>
    </w:p>
    <w:p w:rsidR="0091421A" w:rsidRPr="008B76E2" w:rsidRDefault="0091421A" w:rsidP="0091421A">
      <w:pPr>
        <w:pStyle w:val="a6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8B76E2">
        <w:rPr>
          <w:sz w:val="27"/>
          <w:szCs w:val="27"/>
        </w:rPr>
        <w:t>«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552"/>
        <w:gridCol w:w="6946"/>
      </w:tblGrid>
      <w:tr w:rsidR="006352FC" w:rsidRPr="008B76E2" w:rsidTr="00D625E1">
        <w:trPr>
          <w:trHeight w:val="11739"/>
        </w:trPr>
        <w:tc>
          <w:tcPr>
            <w:tcW w:w="426" w:type="dxa"/>
            <w:vAlign w:val="center"/>
          </w:tcPr>
          <w:p w:rsidR="006352FC" w:rsidRPr="008B76E2" w:rsidRDefault="006352FC" w:rsidP="00D625E1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9</w:t>
            </w:r>
          </w:p>
        </w:tc>
        <w:tc>
          <w:tcPr>
            <w:tcW w:w="2552" w:type="dxa"/>
            <w:vAlign w:val="center"/>
          </w:tcPr>
          <w:p w:rsidR="006352FC" w:rsidRPr="008B76E2" w:rsidRDefault="006352FC" w:rsidP="00D625E1">
            <w:pPr>
              <w:shd w:val="clear" w:color="auto" w:fill="FFFFFF"/>
              <w:snapToGrid w:val="0"/>
              <w:jc w:val="center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6352FC" w:rsidRPr="008B76E2" w:rsidRDefault="006352FC" w:rsidP="0045301A">
            <w:pPr>
              <w:pStyle w:val="Noparagraphstyle"/>
              <w:shd w:val="clear" w:color="auto" w:fill="FFFFFF"/>
              <w:spacing w:line="240" w:lineRule="auto"/>
              <w:contextualSpacing/>
              <w:jc w:val="both"/>
              <w:rPr>
                <w:color w:val="auto"/>
                <w:sz w:val="27"/>
                <w:szCs w:val="27"/>
              </w:rPr>
            </w:pPr>
            <w:r w:rsidRPr="008B76E2">
              <w:rPr>
                <w:color w:val="auto"/>
                <w:sz w:val="27"/>
                <w:szCs w:val="27"/>
              </w:rPr>
              <w:t>Объем финансирования Программы составит</w:t>
            </w:r>
          </w:p>
          <w:p w:rsidR="006352FC" w:rsidRPr="008B76E2" w:rsidRDefault="00CD4DD0" w:rsidP="0045301A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7"/>
                <w:szCs w:val="27"/>
              </w:rPr>
            </w:pPr>
            <w:r w:rsidRPr="008B76E2">
              <w:rPr>
                <w:color w:val="auto"/>
                <w:sz w:val="27"/>
                <w:szCs w:val="27"/>
              </w:rPr>
              <w:t>5 213 551 35</w:t>
            </w:r>
            <w:r w:rsidR="006352FC" w:rsidRPr="008B76E2">
              <w:rPr>
                <w:color w:val="auto"/>
                <w:sz w:val="27"/>
                <w:szCs w:val="27"/>
              </w:rPr>
              <w:t>7,</w:t>
            </w:r>
            <w:r w:rsidRPr="008B76E2">
              <w:rPr>
                <w:color w:val="auto"/>
                <w:sz w:val="27"/>
                <w:szCs w:val="27"/>
              </w:rPr>
              <w:t>05</w:t>
            </w:r>
            <w:r w:rsidR="006352FC" w:rsidRPr="008B76E2">
              <w:rPr>
                <w:color w:val="auto"/>
                <w:sz w:val="27"/>
                <w:szCs w:val="27"/>
              </w:rPr>
              <w:t xml:space="preserve"> руб., в том числе по годам:</w:t>
            </w:r>
          </w:p>
          <w:p w:rsidR="006352FC" w:rsidRPr="008B76E2" w:rsidRDefault="006352FC" w:rsidP="0045301A">
            <w:pPr>
              <w:pStyle w:val="ConsPlusCell"/>
              <w:contextualSpacing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2014 год –</w:t>
            </w:r>
            <w:r w:rsidRPr="008B76E2">
              <w:rPr>
                <w:bCs/>
                <w:sz w:val="27"/>
                <w:szCs w:val="27"/>
              </w:rPr>
              <w:t xml:space="preserve"> </w:t>
            </w:r>
            <w:r w:rsidRPr="008B76E2">
              <w:rPr>
                <w:sz w:val="27"/>
                <w:szCs w:val="27"/>
              </w:rPr>
              <w:t>305 234 271,50руб.;</w:t>
            </w:r>
          </w:p>
          <w:p w:rsidR="006352FC" w:rsidRPr="008B76E2" w:rsidRDefault="006352FC" w:rsidP="0045301A">
            <w:pPr>
              <w:pStyle w:val="ConsPlusCell"/>
              <w:contextualSpacing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2015 год – 352 781 385,44 руб.;</w:t>
            </w:r>
          </w:p>
          <w:p w:rsidR="006352FC" w:rsidRPr="008B76E2" w:rsidRDefault="006352FC" w:rsidP="0045301A">
            <w:pPr>
              <w:pStyle w:val="ConsPlusCell"/>
              <w:contextualSpacing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2016 год – 499 821 070,37 руб.;</w:t>
            </w:r>
          </w:p>
          <w:p w:rsidR="006352FC" w:rsidRPr="008B76E2" w:rsidRDefault="006352FC" w:rsidP="0045301A">
            <w:pPr>
              <w:pStyle w:val="ConsPlusCell"/>
              <w:contextualSpacing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2017 год – 476 652 789,77 руб.;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2018 год – 727 470 999,85 руб.;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2019 год – 521 440 108,06 руб.;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2020 год – 595 999 864,22 руб.;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 xml:space="preserve">2021 год – </w:t>
            </w:r>
            <w:r w:rsidR="00CD4DD0" w:rsidRPr="008B76E2">
              <w:rPr>
                <w:sz w:val="27"/>
                <w:szCs w:val="27"/>
              </w:rPr>
              <w:t>878 261 125</w:t>
            </w:r>
            <w:r w:rsidRPr="008B76E2">
              <w:rPr>
                <w:sz w:val="27"/>
                <w:szCs w:val="27"/>
              </w:rPr>
              <w:t>,</w:t>
            </w:r>
            <w:r w:rsidR="00CD4DD0" w:rsidRPr="008B76E2">
              <w:rPr>
                <w:sz w:val="27"/>
                <w:szCs w:val="27"/>
              </w:rPr>
              <w:t>84</w:t>
            </w:r>
            <w:r w:rsidRPr="008B76E2">
              <w:rPr>
                <w:sz w:val="27"/>
                <w:szCs w:val="27"/>
              </w:rPr>
              <w:t xml:space="preserve"> руб.;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2022 год – 427 944 871,00 руб.;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2023 год – 427 944 871,00 руб.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Источники финансирования: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Средства бюджета района, всего –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3 </w:t>
            </w:r>
            <w:r w:rsidR="00CD4DD0" w:rsidRPr="008B76E2">
              <w:rPr>
                <w:sz w:val="27"/>
                <w:szCs w:val="27"/>
              </w:rPr>
              <w:t>677 896 195</w:t>
            </w:r>
            <w:r w:rsidRPr="008B76E2">
              <w:rPr>
                <w:sz w:val="27"/>
                <w:szCs w:val="27"/>
              </w:rPr>
              <w:t>,</w:t>
            </w:r>
            <w:r w:rsidR="00CD4DD0" w:rsidRPr="008B76E2">
              <w:rPr>
                <w:sz w:val="27"/>
                <w:szCs w:val="27"/>
              </w:rPr>
              <w:t>12</w:t>
            </w:r>
            <w:r w:rsidRPr="008B76E2">
              <w:rPr>
                <w:sz w:val="27"/>
                <w:szCs w:val="27"/>
              </w:rPr>
              <w:t xml:space="preserve"> руб., из них по годам: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2014 год – 163 185 310,50 руб.;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2015 год – 215 794 372,51 руб.;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2016 год – 363 177 352,37 руб.;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2017 год – 309 108 789,77 руб.;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2018 год – 481 472 399,85 руб.;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2019 год – 275 003 923,06 руб.;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2020 год – 483 397 979,22 руб.;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 xml:space="preserve">2021 год – </w:t>
            </w:r>
            <w:r w:rsidR="00CD4DD0" w:rsidRPr="008B76E2">
              <w:rPr>
                <w:sz w:val="27"/>
                <w:szCs w:val="27"/>
              </w:rPr>
              <w:t>763 497 725,84</w:t>
            </w:r>
            <w:r w:rsidRPr="008B76E2">
              <w:rPr>
                <w:sz w:val="27"/>
                <w:szCs w:val="27"/>
              </w:rPr>
              <w:t xml:space="preserve"> руб.;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2022 год – 311 629 171,00 руб.;</w:t>
            </w:r>
          </w:p>
          <w:p w:rsidR="006352FC" w:rsidRPr="008B76E2" w:rsidRDefault="006352FC" w:rsidP="004530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2023 год – 311 629 171,00 руб.</w:t>
            </w:r>
          </w:p>
          <w:p w:rsidR="006352FC" w:rsidRPr="008B76E2" w:rsidRDefault="006352FC" w:rsidP="0045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2. Средства бюджета Красноярского края, всего – 1 535 655 161,93 руб., из них по годам:</w:t>
            </w:r>
          </w:p>
          <w:p w:rsidR="006352FC" w:rsidRPr="008B76E2" w:rsidRDefault="006352FC" w:rsidP="0045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2014 год – 142 048 961,00 руб.;</w:t>
            </w:r>
          </w:p>
          <w:p w:rsidR="006352FC" w:rsidRPr="008B76E2" w:rsidRDefault="006352FC" w:rsidP="0045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2015 год – 136 987 012,93 руб.;</w:t>
            </w:r>
          </w:p>
          <w:p w:rsidR="006352FC" w:rsidRPr="008B76E2" w:rsidRDefault="006352FC" w:rsidP="0045301A">
            <w:pPr>
              <w:pStyle w:val="ConsPlusCell"/>
              <w:shd w:val="clear" w:color="auto" w:fill="FFFFFF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2016 год – 136 643 718,00 руб.;</w:t>
            </w:r>
          </w:p>
          <w:p w:rsidR="006352FC" w:rsidRPr="008B76E2" w:rsidRDefault="006352FC" w:rsidP="0045301A">
            <w:pPr>
              <w:pStyle w:val="ConsPlusCell"/>
              <w:shd w:val="clear" w:color="auto" w:fill="FFFFFF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2017 год – 167 544 000,00 руб.;</w:t>
            </w:r>
          </w:p>
          <w:p w:rsidR="006352FC" w:rsidRPr="008B76E2" w:rsidRDefault="006352FC" w:rsidP="004530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2018 год – 245 998 600,00 руб.;</w:t>
            </w:r>
          </w:p>
          <w:p w:rsidR="006352FC" w:rsidRPr="008B76E2" w:rsidRDefault="006352FC" w:rsidP="004530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2019 год – 246 436 185,00 руб.;</w:t>
            </w:r>
          </w:p>
          <w:p w:rsidR="006352FC" w:rsidRPr="008B76E2" w:rsidRDefault="006352FC" w:rsidP="004530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2020 год – 112 601 885,00 руб.;</w:t>
            </w:r>
          </w:p>
          <w:p w:rsidR="006352FC" w:rsidRPr="008B76E2" w:rsidRDefault="006352FC" w:rsidP="004530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2021 год – 114 763 400,00 руб.;</w:t>
            </w:r>
          </w:p>
          <w:p w:rsidR="006352FC" w:rsidRPr="008B76E2" w:rsidRDefault="006352FC" w:rsidP="004530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2022 год – 116 315 700,00 руб.;</w:t>
            </w:r>
          </w:p>
          <w:p w:rsidR="006352FC" w:rsidRPr="008B76E2" w:rsidRDefault="006352FC" w:rsidP="0045301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2023 год – 116 315 700,00 руб.</w:t>
            </w:r>
          </w:p>
        </w:tc>
      </w:tr>
    </w:tbl>
    <w:p w:rsidR="00F30686" w:rsidRPr="008B76E2" w:rsidRDefault="00F6056A" w:rsidP="00F6056A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  <w:r w:rsidRPr="008B76E2">
        <w:rPr>
          <w:sz w:val="27"/>
          <w:szCs w:val="27"/>
        </w:rPr>
        <w:t>»;</w:t>
      </w:r>
    </w:p>
    <w:p w:rsidR="004814FA" w:rsidRPr="008B76E2" w:rsidRDefault="00CE4145" w:rsidP="00D625E1">
      <w:pPr>
        <w:shd w:val="clear" w:color="auto" w:fill="FFFFFF"/>
        <w:ind w:firstLine="567"/>
        <w:jc w:val="both"/>
        <w:rPr>
          <w:sz w:val="27"/>
          <w:szCs w:val="27"/>
        </w:rPr>
      </w:pPr>
      <w:r w:rsidRPr="008B76E2">
        <w:rPr>
          <w:sz w:val="27"/>
          <w:szCs w:val="27"/>
        </w:rPr>
        <w:lastRenderedPageBreak/>
        <w:t>2</w:t>
      </w:r>
      <w:r w:rsidR="00F6056A" w:rsidRPr="008B76E2">
        <w:rPr>
          <w:sz w:val="27"/>
          <w:szCs w:val="27"/>
        </w:rPr>
        <w:t xml:space="preserve">) </w:t>
      </w:r>
      <w:r w:rsidR="004814FA" w:rsidRPr="008B76E2">
        <w:rPr>
          <w:sz w:val="27"/>
          <w:szCs w:val="27"/>
        </w:rPr>
        <w:t>приложение №1 к паспорту муниципальной программы, именуемое «Перечень целевых показателей муниципальной программы Северо-Енисейского района, с указанием планируемых к достижению значений в результате реализации муниципальной программы Северо-Енисейского района», изложить в новой редакции, согласно приложению №1 к настоящему постановлению;</w:t>
      </w:r>
    </w:p>
    <w:p w:rsidR="008B180F" w:rsidRPr="008B76E2" w:rsidRDefault="0045301A" w:rsidP="00D625E1">
      <w:pPr>
        <w:shd w:val="clear" w:color="auto" w:fill="FFFFFF"/>
        <w:ind w:firstLine="567"/>
        <w:jc w:val="both"/>
        <w:rPr>
          <w:sz w:val="27"/>
          <w:szCs w:val="27"/>
        </w:rPr>
      </w:pPr>
      <w:r w:rsidRPr="008B76E2">
        <w:rPr>
          <w:sz w:val="27"/>
          <w:szCs w:val="27"/>
        </w:rPr>
        <w:t>3</w:t>
      </w:r>
      <w:r w:rsidR="004814FA" w:rsidRPr="008B76E2">
        <w:rPr>
          <w:sz w:val="27"/>
          <w:szCs w:val="27"/>
        </w:rPr>
        <w:t xml:space="preserve">) </w:t>
      </w:r>
      <w:r w:rsidR="00F6056A" w:rsidRPr="008B76E2">
        <w:rPr>
          <w:sz w:val="27"/>
          <w:szCs w:val="27"/>
        </w:rPr>
        <w:t>приложение №</w:t>
      </w:r>
      <w:r w:rsidR="00E333C7" w:rsidRPr="008B76E2">
        <w:rPr>
          <w:sz w:val="27"/>
          <w:szCs w:val="27"/>
        </w:rPr>
        <w:t>1</w:t>
      </w:r>
      <w:r w:rsidR="00F6056A" w:rsidRPr="008B76E2">
        <w:rPr>
          <w:sz w:val="27"/>
          <w:szCs w:val="27"/>
        </w:rPr>
        <w:t xml:space="preserve"> к </w:t>
      </w:r>
      <w:r w:rsidR="00B6596C" w:rsidRPr="008B76E2">
        <w:rPr>
          <w:sz w:val="27"/>
          <w:szCs w:val="27"/>
        </w:rPr>
        <w:t>муниципальной программе, именуемое «</w:t>
      </w:r>
      <w:r w:rsidR="00830514" w:rsidRPr="008B76E2">
        <w:rPr>
          <w:sz w:val="27"/>
          <w:szCs w:val="27"/>
        </w:rPr>
        <w:t xml:space="preserve">Информация о ресурсном обеспечении муниципальной программы </w:t>
      </w:r>
      <w:proofErr w:type="gramStart"/>
      <w:r w:rsidR="00830514" w:rsidRPr="008B76E2">
        <w:rPr>
          <w:sz w:val="27"/>
          <w:szCs w:val="27"/>
        </w:rPr>
        <w:t>Северо-Енисейского</w:t>
      </w:r>
      <w:proofErr w:type="gramEnd"/>
      <w:r w:rsidR="00830514" w:rsidRPr="008B76E2">
        <w:rPr>
          <w:sz w:val="27"/>
          <w:szCs w:val="27"/>
        </w:rPr>
        <w:t xml:space="preserve"> района</w:t>
      </w:r>
      <w:r w:rsidR="00B6596C" w:rsidRPr="008B76E2">
        <w:rPr>
          <w:sz w:val="27"/>
          <w:szCs w:val="27"/>
        </w:rPr>
        <w:t>», изложить в новой редакции, согласно приложению №</w:t>
      </w:r>
      <w:r w:rsidR="002050D1" w:rsidRPr="008B76E2">
        <w:rPr>
          <w:sz w:val="27"/>
          <w:szCs w:val="27"/>
        </w:rPr>
        <w:t>2</w:t>
      </w:r>
      <w:r w:rsidR="00B6596C" w:rsidRPr="008B76E2">
        <w:rPr>
          <w:sz w:val="27"/>
          <w:szCs w:val="27"/>
        </w:rPr>
        <w:t xml:space="preserve"> к настоящему постановлению;</w:t>
      </w:r>
    </w:p>
    <w:p w:rsidR="0045301A" w:rsidRPr="008B76E2" w:rsidRDefault="0045301A" w:rsidP="0045301A">
      <w:pPr>
        <w:shd w:val="clear" w:color="auto" w:fill="FFFFFF"/>
        <w:ind w:firstLine="567"/>
        <w:jc w:val="both"/>
        <w:rPr>
          <w:sz w:val="27"/>
          <w:szCs w:val="27"/>
        </w:rPr>
      </w:pPr>
      <w:r w:rsidRPr="008B76E2">
        <w:rPr>
          <w:sz w:val="27"/>
          <w:szCs w:val="27"/>
        </w:rPr>
        <w:t>4) приложение №2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редакции, согласно приложению №3 к настоящему постановлению;</w:t>
      </w:r>
    </w:p>
    <w:p w:rsidR="00B316C9" w:rsidRPr="008B76E2" w:rsidRDefault="0045301A" w:rsidP="00D625E1">
      <w:pPr>
        <w:tabs>
          <w:tab w:val="left" w:pos="709"/>
          <w:tab w:val="left" w:pos="993"/>
        </w:tabs>
        <w:ind w:firstLine="567"/>
        <w:jc w:val="both"/>
        <w:rPr>
          <w:sz w:val="27"/>
          <w:szCs w:val="27"/>
        </w:rPr>
      </w:pPr>
      <w:r w:rsidRPr="008B76E2">
        <w:rPr>
          <w:sz w:val="27"/>
          <w:szCs w:val="27"/>
        </w:rPr>
        <w:t>5</w:t>
      </w:r>
      <w:r w:rsidR="00B316C9" w:rsidRPr="008B76E2">
        <w:rPr>
          <w:sz w:val="27"/>
          <w:szCs w:val="27"/>
        </w:rPr>
        <w:t>) в приложении №5 к муниципальной программе, именуемом «Доступность коммунально-бытовых услуг для населения Северо-Енисейского района» (далее – подпрограмма 3):</w:t>
      </w:r>
    </w:p>
    <w:p w:rsidR="00B316C9" w:rsidRPr="008B76E2" w:rsidRDefault="00B316C9" w:rsidP="00B316C9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8B76E2">
        <w:rPr>
          <w:sz w:val="27"/>
          <w:szCs w:val="27"/>
        </w:rPr>
        <w:t>а) раздел 8 паспорта подпрограммы 3 изложить в следующей редакции:</w:t>
      </w:r>
    </w:p>
    <w:p w:rsidR="00B316C9" w:rsidRPr="008B76E2" w:rsidRDefault="00B316C9" w:rsidP="00B316C9">
      <w:pPr>
        <w:ind w:firstLine="567"/>
        <w:jc w:val="both"/>
        <w:rPr>
          <w:sz w:val="27"/>
          <w:szCs w:val="27"/>
        </w:rPr>
      </w:pPr>
      <w:r w:rsidRPr="008B76E2">
        <w:rPr>
          <w:sz w:val="27"/>
          <w:szCs w:val="27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5670"/>
      </w:tblGrid>
      <w:tr w:rsidR="003837B1" w:rsidRPr="008B76E2" w:rsidTr="00CA6D23">
        <w:trPr>
          <w:trHeight w:val="348"/>
        </w:trPr>
        <w:tc>
          <w:tcPr>
            <w:tcW w:w="594" w:type="dxa"/>
            <w:vAlign w:val="center"/>
          </w:tcPr>
          <w:p w:rsidR="003837B1" w:rsidRPr="008B76E2" w:rsidRDefault="003837B1" w:rsidP="00CA6D23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8</w:t>
            </w:r>
          </w:p>
        </w:tc>
        <w:tc>
          <w:tcPr>
            <w:tcW w:w="3625" w:type="dxa"/>
            <w:vAlign w:val="center"/>
          </w:tcPr>
          <w:p w:rsidR="003837B1" w:rsidRPr="008B76E2" w:rsidRDefault="003837B1" w:rsidP="003837B1">
            <w:pPr>
              <w:shd w:val="clear" w:color="auto" w:fill="FFFFFF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670" w:type="dxa"/>
            <w:vAlign w:val="center"/>
          </w:tcPr>
          <w:p w:rsidR="003837B1" w:rsidRPr="008B76E2" w:rsidRDefault="003837B1" w:rsidP="00CA6D23">
            <w:pPr>
              <w:pStyle w:val="Noparagraphstyle"/>
              <w:shd w:val="clear" w:color="auto" w:fill="FFFFFF"/>
              <w:spacing w:line="240" w:lineRule="auto"/>
              <w:rPr>
                <w:color w:val="auto"/>
                <w:sz w:val="27"/>
                <w:szCs w:val="27"/>
                <w:shd w:val="clear" w:color="auto" w:fill="FFFF00"/>
              </w:rPr>
            </w:pPr>
            <w:r w:rsidRPr="008B76E2">
              <w:rPr>
                <w:color w:val="auto"/>
                <w:sz w:val="27"/>
                <w:szCs w:val="27"/>
              </w:rPr>
              <w:t xml:space="preserve">Общий объем финансирования подпрограммы составляет  </w:t>
            </w:r>
            <w:r w:rsidR="00CD4DD0" w:rsidRPr="008B76E2">
              <w:rPr>
                <w:color w:val="auto"/>
                <w:sz w:val="27"/>
                <w:szCs w:val="27"/>
              </w:rPr>
              <w:t xml:space="preserve">1 409 246 657,58 </w:t>
            </w:r>
            <w:r w:rsidRPr="008B76E2">
              <w:rPr>
                <w:color w:val="auto"/>
                <w:sz w:val="27"/>
                <w:szCs w:val="27"/>
              </w:rPr>
              <w:t>руб</w:t>
            </w:r>
            <w:r w:rsidRPr="008B76E2">
              <w:rPr>
                <w:bCs/>
                <w:color w:val="auto"/>
                <w:sz w:val="27"/>
                <w:szCs w:val="27"/>
              </w:rPr>
              <w:t>., в том числе:</w:t>
            </w:r>
          </w:p>
          <w:p w:rsidR="003837B1" w:rsidRPr="008B76E2" w:rsidRDefault="003837B1" w:rsidP="00CA6D23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краевой бюджет – 322 804 900,00 руб.,</w:t>
            </w:r>
          </w:p>
          <w:p w:rsidR="003837B1" w:rsidRPr="008B76E2" w:rsidRDefault="003837B1" w:rsidP="00CA6D2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 xml:space="preserve">бюджет района – </w:t>
            </w:r>
            <w:r w:rsidR="00CD4DD0" w:rsidRPr="008B76E2">
              <w:rPr>
                <w:sz w:val="27"/>
                <w:szCs w:val="27"/>
              </w:rPr>
              <w:t>1 086 441 757,58</w:t>
            </w:r>
            <w:r w:rsidRPr="008B76E2">
              <w:rPr>
                <w:sz w:val="27"/>
                <w:szCs w:val="27"/>
              </w:rPr>
              <w:t xml:space="preserve"> руб.</w:t>
            </w:r>
          </w:p>
          <w:p w:rsidR="003837B1" w:rsidRPr="008B76E2" w:rsidRDefault="003837B1" w:rsidP="00CA6D23">
            <w:pPr>
              <w:pStyle w:val="Noparagraphstyle"/>
              <w:shd w:val="clear" w:color="auto" w:fill="FFFFFF"/>
              <w:spacing w:line="240" w:lineRule="auto"/>
              <w:rPr>
                <w:i/>
                <w:color w:val="auto"/>
                <w:sz w:val="27"/>
                <w:szCs w:val="27"/>
              </w:rPr>
            </w:pPr>
            <w:r w:rsidRPr="008B76E2">
              <w:rPr>
                <w:color w:val="auto"/>
                <w:sz w:val="27"/>
                <w:szCs w:val="27"/>
              </w:rPr>
              <w:t>в том числе по годам:</w:t>
            </w:r>
          </w:p>
          <w:p w:rsidR="003837B1" w:rsidRPr="008B76E2" w:rsidRDefault="003837B1" w:rsidP="00CA6D23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8B76E2">
              <w:rPr>
                <w:rFonts w:ascii="Times New Roman" w:hAnsi="Times New Roman" w:cs="Times New Roman"/>
                <w:sz w:val="27"/>
                <w:szCs w:val="27"/>
              </w:rPr>
              <w:t xml:space="preserve">2021 год – </w:t>
            </w:r>
            <w:r w:rsidR="00CD4DD0" w:rsidRPr="008B76E2">
              <w:rPr>
                <w:rFonts w:ascii="Times New Roman" w:hAnsi="Times New Roman" w:cs="Times New Roman"/>
                <w:sz w:val="27"/>
                <w:szCs w:val="27"/>
              </w:rPr>
              <w:t>564 234 515,</w:t>
            </w:r>
            <w:r w:rsidR="0076000A" w:rsidRPr="008B76E2">
              <w:rPr>
                <w:rFonts w:ascii="Times New Roman" w:hAnsi="Times New Roman" w:cs="Times New Roman"/>
                <w:sz w:val="27"/>
                <w:szCs w:val="27"/>
              </w:rPr>
              <w:t>58</w:t>
            </w:r>
            <w:r w:rsidRPr="008B76E2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числе:</w:t>
            </w:r>
          </w:p>
          <w:p w:rsidR="003837B1" w:rsidRPr="008B76E2" w:rsidRDefault="003837B1" w:rsidP="00CA6D23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краевой бюджет – 101 051 100,00 руб.,</w:t>
            </w:r>
          </w:p>
          <w:p w:rsidR="003837B1" w:rsidRPr="008B76E2" w:rsidRDefault="003837B1" w:rsidP="00CA6D23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8B76E2">
              <w:rPr>
                <w:rFonts w:ascii="Times New Roman" w:hAnsi="Times New Roman" w:cs="Times New Roman"/>
                <w:sz w:val="27"/>
                <w:szCs w:val="27"/>
              </w:rPr>
              <w:t xml:space="preserve">бюджет района – </w:t>
            </w:r>
            <w:r w:rsidR="00CD4DD0" w:rsidRPr="008B76E2">
              <w:rPr>
                <w:rFonts w:ascii="Times New Roman" w:hAnsi="Times New Roman" w:cs="Times New Roman"/>
                <w:sz w:val="27"/>
                <w:szCs w:val="27"/>
              </w:rPr>
              <w:t>463 183 415</w:t>
            </w:r>
            <w:r w:rsidRPr="008B76E2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CD4DD0" w:rsidRPr="008B76E2">
              <w:rPr>
                <w:rFonts w:ascii="Times New Roman" w:hAnsi="Times New Roman" w:cs="Times New Roman"/>
                <w:sz w:val="27"/>
                <w:szCs w:val="27"/>
              </w:rPr>
              <w:t>58</w:t>
            </w:r>
            <w:r w:rsidRPr="008B76E2">
              <w:rPr>
                <w:rFonts w:ascii="Times New Roman" w:hAnsi="Times New Roman" w:cs="Times New Roman"/>
                <w:sz w:val="27"/>
                <w:szCs w:val="27"/>
              </w:rPr>
              <w:t xml:space="preserve"> руб.</w:t>
            </w:r>
          </w:p>
          <w:p w:rsidR="003837B1" w:rsidRPr="008B76E2" w:rsidRDefault="003837B1" w:rsidP="00CA6D23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2022 год – 422 506 071,00 руб., в том числе: краевой бюджет – 110 876 900,00 руб.,</w:t>
            </w:r>
          </w:p>
          <w:p w:rsidR="003837B1" w:rsidRPr="008B76E2" w:rsidRDefault="003837B1" w:rsidP="00CA6D23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8B76E2">
              <w:rPr>
                <w:rFonts w:ascii="Times New Roman" w:hAnsi="Times New Roman" w:cs="Times New Roman"/>
                <w:sz w:val="27"/>
                <w:szCs w:val="27"/>
              </w:rPr>
              <w:t>бюджет района – 311 629 171,00 руб.;</w:t>
            </w:r>
          </w:p>
          <w:p w:rsidR="003837B1" w:rsidRPr="008B76E2" w:rsidRDefault="003837B1" w:rsidP="00CA6D23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8B76E2">
              <w:rPr>
                <w:sz w:val="27"/>
                <w:szCs w:val="27"/>
              </w:rPr>
              <w:t>2023 год – 422 506 071,00 руб., в том числе: краевой бюджет – 110 876 900,00 руб.,</w:t>
            </w:r>
          </w:p>
          <w:p w:rsidR="003837B1" w:rsidRPr="008B76E2" w:rsidRDefault="003837B1" w:rsidP="00CA6D23">
            <w:pPr>
              <w:pStyle w:val="ConsPlusNormal0"/>
              <w:shd w:val="clear" w:color="auto" w:fill="FFFFFF"/>
              <w:ind w:firstLine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8B76E2">
              <w:rPr>
                <w:rFonts w:ascii="Times New Roman" w:hAnsi="Times New Roman" w:cs="Times New Roman"/>
                <w:sz w:val="27"/>
                <w:szCs w:val="27"/>
              </w:rPr>
              <w:t>бюджет района – 311 629 171,00 руб.</w:t>
            </w:r>
          </w:p>
        </w:tc>
      </w:tr>
    </w:tbl>
    <w:p w:rsidR="00B316C9" w:rsidRPr="008B76E2" w:rsidRDefault="00B316C9" w:rsidP="00B316C9">
      <w:pPr>
        <w:ind w:firstLine="567"/>
        <w:jc w:val="both"/>
        <w:rPr>
          <w:sz w:val="27"/>
          <w:szCs w:val="27"/>
        </w:rPr>
      </w:pPr>
      <w:r w:rsidRPr="008B76E2">
        <w:rPr>
          <w:sz w:val="27"/>
          <w:szCs w:val="27"/>
        </w:rPr>
        <w:t xml:space="preserve">                                                                                                                              »;</w:t>
      </w:r>
    </w:p>
    <w:p w:rsidR="002050D1" w:rsidRPr="008B76E2" w:rsidRDefault="00E04BA9" w:rsidP="00D625E1">
      <w:pPr>
        <w:shd w:val="clear" w:color="auto" w:fill="FFFFFF"/>
        <w:ind w:firstLine="567"/>
        <w:jc w:val="both"/>
        <w:outlineLvl w:val="0"/>
        <w:rPr>
          <w:sz w:val="27"/>
          <w:szCs w:val="27"/>
        </w:rPr>
      </w:pPr>
      <w:r w:rsidRPr="008B76E2">
        <w:rPr>
          <w:sz w:val="27"/>
          <w:szCs w:val="27"/>
        </w:rPr>
        <w:t xml:space="preserve">б) </w:t>
      </w:r>
      <w:r w:rsidR="002050D1" w:rsidRPr="008B76E2">
        <w:rPr>
          <w:sz w:val="27"/>
          <w:szCs w:val="27"/>
        </w:rPr>
        <w:t xml:space="preserve">приложение №1 к подпрограмме 3, </w:t>
      </w:r>
      <w:proofErr w:type="gramStart"/>
      <w:r w:rsidR="002050D1" w:rsidRPr="008B76E2">
        <w:rPr>
          <w:sz w:val="27"/>
          <w:szCs w:val="27"/>
        </w:rPr>
        <w:t>именуемом</w:t>
      </w:r>
      <w:proofErr w:type="gramEnd"/>
      <w:r w:rsidR="002050D1" w:rsidRPr="008B76E2">
        <w:rPr>
          <w:sz w:val="27"/>
          <w:szCs w:val="27"/>
        </w:rPr>
        <w:t xml:space="preserve"> «Перечень и значения показателей результативности подпрограммы», изложить в новой редакции, согласно приложению №4 к настоящему постановлению;</w:t>
      </w:r>
    </w:p>
    <w:p w:rsidR="00E04BA9" w:rsidRPr="008B76E2" w:rsidRDefault="002050D1" w:rsidP="00D625E1">
      <w:pPr>
        <w:shd w:val="clear" w:color="auto" w:fill="FFFFFF"/>
        <w:ind w:firstLine="567"/>
        <w:jc w:val="both"/>
        <w:outlineLvl w:val="0"/>
        <w:rPr>
          <w:sz w:val="27"/>
          <w:szCs w:val="27"/>
        </w:rPr>
      </w:pPr>
      <w:r w:rsidRPr="008B76E2">
        <w:rPr>
          <w:sz w:val="27"/>
          <w:szCs w:val="27"/>
        </w:rPr>
        <w:t xml:space="preserve">в) </w:t>
      </w:r>
      <w:r w:rsidR="00E04BA9" w:rsidRPr="008B76E2">
        <w:rPr>
          <w:sz w:val="27"/>
          <w:szCs w:val="27"/>
        </w:rPr>
        <w:t xml:space="preserve">приложение №2 к подпрограмме 3, </w:t>
      </w:r>
      <w:proofErr w:type="gramStart"/>
      <w:r w:rsidR="00E04BA9" w:rsidRPr="008B76E2">
        <w:rPr>
          <w:sz w:val="27"/>
          <w:szCs w:val="27"/>
        </w:rPr>
        <w:t>именуемом</w:t>
      </w:r>
      <w:proofErr w:type="gramEnd"/>
      <w:r w:rsidR="00E04BA9" w:rsidRPr="008B76E2">
        <w:rPr>
          <w:sz w:val="27"/>
          <w:szCs w:val="27"/>
        </w:rPr>
        <w:t xml:space="preserve"> «Перечень мероприятий подпрограммы с указанием объема средств на их реализацию и ожидаемых результатов», изложить в новой редакции, согласно приложению №5</w:t>
      </w:r>
      <w:r w:rsidRPr="008B76E2">
        <w:rPr>
          <w:sz w:val="27"/>
          <w:szCs w:val="27"/>
        </w:rPr>
        <w:t xml:space="preserve"> </w:t>
      </w:r>
      <w:r w:rsidR="00D625E1" w:rsidRPr="008B76E2">
        <w:rPr>
          <w:sz w:val="27"/>
          <w:szCs w:val="27"/>
        </w:rPr>
        <w:br/>
      </w:r>
      <w:r w:rsidRPr="008B76E2">
        <w:rPr>
          <w:sz w:val="27"/>
          <w:szCs w:val="27"/>
        </w:rPr>
        <w:t>к настоящему постановлению.</w:t>
      </w:r>
    </w:p>
    <w:p w:rsidR="00531813" w:rsidRPr="008B76E2" w:rsidRDefault="000A6288" w:rsidP="00531813">
      <w:pPr>
        <w:tabs>
          <w:tab w:val="left" w:pos="0"/>
        </w:tabs>
        <w:ind w:firstLine="567"/>
        <w:jc w:val="both"/>
        <w:outlineLvl w:val="0"/>
        <w:rPr>
          <w:sz w:val="27"/>
          <w:szCs w:val="27"/>
        </w:rPr>
      </w:pPr>
      <w:r w:rsidRPr="008B76E2">
        <w:rPr>
          <w:sz w:val="27"/>
          <w:szCs w:val="27"/>
        </w:rPr>
        <w:t>2</w:t>
      </w:r>
      <w:r w:rsidR="00531813" w:rsidRPr="008B76E2">
        <w:rPr>
          <w:sz w:val="27"/>
          <w:szCs w:val="27"/>
        </w:rPr>
        <w:t>. Постановление подлежит размещению на официальном сайте Северо-Енисейского района в информационно-телекоммуникационной сети «Интернет».</w:t>
      </w:r>
    </w:p>
    <w:p w:rsidR="00531813" w:rsidRPr="008B76E2" w:rsidRDefault="000A6288" w:rsidP="00531813">
      <w:pPr>
        <w:ind w:right="-2" w:firstLine="567"/>
        <w:jc w:val="both"/>
        <w:rPr>
          <w:sz w:val="27"/>
          <w:szCs w:val="27"/>
        </w:rPr>
      </w:pPr>
      <w:r w:rsidRPr="008B76E2">
        <w:rPr>
          <w:sz w:val="27"/>
          <w:szCs w:val="27"/>
        </w:rPr>
        <w:t>3</w:t>
      </w:r>
      <w:r w:rsidR="00D625E1" w:rsidRPr="008B76E2">
        <w:rPr>
          <w:sz w:val="27"/>
          <w:szCs w:val="27"/>
        </w:rPr>
        <w:t xml:space="preserve">. </w:t>
      </w:r>
      <w:r w:rsidR="00531813" w:rsidRPr="008B76E2">
        <w:rPr>
          <w:sz w:val="27"/>
          <w:szCs w:val="27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531813" w:rsidRPr="008B76E2" w:rsidRDefault="00531813" w:rsidP="00531813">
      <w:pPr>
        <w:ind w:right="-852"/>
        <w:jc w:val="both"/>
        <w:rPr>
          <w:sz w:val="27"/>
          <w:szCs w:val="27"/>
          <w:highlight w:val="yellow"/>
        </w:rPr>
      </w:pPr>
    </w:p>
    <w:p w:rsidR="00F6056A" w:rsidRPr="008B76E2" w:rsidRDefault="00F6056A" w:rsidP="00F6056A">
      <w:pPr>
        <w:ind w:right="-852"/>
        <w:jc w:val="both"/>
        <w:rPr>
          <w:sz w:val="27"/>
          <w:szCs w:val="27"/>
          <w:highlight w:val="yellow"/>
        </w:rPr>
      </w:pPr>
    </w:p>
    <w:p w:rsidR="00F6056A" w:rsidRPr="008B76E2" w:rsidRDefault="00F6056A" w:rsidP="00F6056A">
      <w:pPr>
        <w:ind w:left="-284" w:firstLine="284"/>
        <w:rPr>
          <w:sz w:val="27"/>
          <w:szCs w:val="27"/>
        </w:rPr>
      </w:pPr>
      <w:r w:rsidRPr="008B76E2">
        <w:rPr>
          <w:sz w:val="27"/>
          <w:szCs w:val="27"/>
        </w:rPr>
        <w:t xml:space="preserve">Временно </w:t>
      </w:r>
      <w:proofErr w:type="gramStart"/>
      <w:r w:rsidRPr="008B76E2">
        <w:rPr>
          <w:sz w:val="27"/>
          <w:szCs w:val="27"/>
        </w:rPr>
        <w:t>исполняющий</w:t>
      </w:r>
      <w:proofErr w:type="gramEnd"/>
      <w:r w:rsidRPr="008B76E2">
        <w:rPr>
          <w:sz w:val="27"/>
          <w:szCs w:val="27"/>
        </w:rPr>
        <w:t xml:space="preserve"> полномочия</w:t>
      </w:r>
    </w:p>
    <w:p w:rsidR="00F6056A" w:rsidRPr="008B76E2" w:rsidRDefault="00F6056A" w:rsidP="00F6056A">
      <w:pPr>
        <w:ind w:left="-284" w:firstLine="284"/>
        <w:rPr>
          <w:sz w:val="27"/>
          <w:szCs w:val="27"/>
        </w:rPr>
      </w:pPr>
      <w:r w:rsidRPr="008B76E2">
        <w:rPr>
          <w:sz w:val="27"/>
          <w:szCs w:val="27"/>
        </w:rPr>
        <w:t xml:space="preserve">Главы </w:t>
      </w:r>
      <w:proofErr w:type="gramStart"/>
      <w:r w:rsidRPr="008B76E2">
        <w:rPr>
          <w:sz w:val="27"/>
          <w:szCs w:val="27"/>
        </w:rPr>
        <w:t>Северо-Енисейского</w:t>
      </w:r>
      <w:proofErr w:type="gramEnd"/>
      <w:r w:rsidRPr="008B76E2">
        <w:rPr>
          <w:sz w:val="27"/>
          <w:szCs w:val="27"/>
        </w:rPr>
        <w:t xml:space="preserve"> района,</w:t>
      </w:r>
    </w:p>
    <w:p w:rsidR="00F6056A" w:rsidRPr="008B76E2" w:rsidRDefault="00F6056A" w:rsidP="00262979">
      <w:pPr>
        <w:tabs>
          <w:tab w:val="left" w:pos="7154"/>
        </w:tabs>
        <w:rPr>
          <w:sz w:val="27"/>
          <w:szCs w:val="27"/>
        </w:rPr>
      </w:pPr>
      <w:r w:rsidRPr="008B76E2">
        <w:rPr>
          <w:sz w:val="27"/>
          <w:szCs w:val="27"/>
        </w:rPr>
        <w:t xml:space="preserve">первый заместитель главы района </w:t>
      </w:r>
      <w:r w:rsidRPr="008B76E2">
        <w:rPr>
          <w:sz w:val="27"/>
          <w:szCs w:val="27"/>
        </w:rPr>
        <w:tab/>
      </w:r>
      <w:r w:rsidR="00561C7A" w:rsidRPr="008B76E2">
        <w:rPr>
          <w:sz w:val="27"/>
          <w:szCs w:val="27"/>
        </w:rPr>
        <w:t xml:space="preserve"> </w:t>
      </w:r>
      <w:r w:rsidRPr="008B76E2">
        <w:rPr>
          <w:sz w:val="27"/>
          <w:szCs w:val="27"/>
        </w:rPr>
        <w:t xml:space="preserve">      </w:t>
      </w:r>
      <w:r w:rsidR="00EF7D3A" w:rsidRPr="008B76E2">
        <w:rPr>
          <w:sz w:val="27"/>
          <w:szCs w:val="27"/>
        </w:rPr>
        <w:t xml:space="preserve">   </w:t>
      </w:r>
      <w:r w:rsidRPr="008B76E2">
        <w:rPr>
          <w:sz w:val="27"/>
          <w:szCs w:val="27"/>
        </w:rPr>
        <w:t>А. Н. Рябцев</w:t>
      </w:r>
    </w:p>
    <w:p w:rsidR="008A4145" w:rsidRPr="008B76E2" w:rsidRDefault="008A4145" w:rsidP="009F7F7F">
      <w:pPr>
        <w:ind w:right="-852"/>
        <w:jc w:val="both"/>
        <w:rPr>
          <w:sz w:val="27"/>
          <w:szCs w:val="27"/>
        </w:rPr>
      </w:pPr>
      <w:bookmarkStart w:id="0" w:name="_GoBack"/>
      <w:bookmarkEnd w:id="0"/>
    </w:p>
    <w:p w:rsidR="002309B5" w:rsidRPr="008B76E2" w:rsidRDefault="002309B5" w:rsidP="00AB69D0">
      <w:pPr>
        <w:tabs>
          <w:tab w:val="left" w:pos="7154"/>
        </w:tabs>
        <w:ind w:right="-711"/>
        <w:rPr>
          <w:sz w:val="27"/>
          <w:szCs w:val="27"/>
        </w:rPr>
        <w:sectPr w:rsidR="002309B5" w:rsidRPr="008B76E2" w:rsidSect="001130D8">
          <w:pgSz w:w="11906" w:h="16838"/>
          <w:pgMar w:top="568" w:right="851" w:bottom="284" w:left="1701" w:header="709" w:footer="709" w:gutter="0"/>
          <w:cols w:space="708"/>
          <w:docGrid w:linePitch="360"/>
        </w:sectPr>
      </w:pPr>
    </w:p>
    <w:p w:rsidR="00CE4145" w:rsidRPr="008B76E2" w:rsidRDefault="00CE4145" w:rsidP="00CE4145">
      <w:pPr>
        <w:pStyle w:val="ConsPlusNormal0"/>
        <w:shd w:val="clear" w:color="auto" w:fill="FFFFFF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постановлению </w:t>
      </w:r>
    </w:p>
    <w:p w:rsidR="00CE4145" w:rsidRPr="008B76E2" w:rsidRDefault="00CE4145" w:rsidP="00CE4145">
      <w:pPr>
        <w:pStyle w:val="ConsPlusNormal0"/>
        <w:shd w:val="clear" w:color="auto" w:fill="FFFFFF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CE4145" w:rsidRPr="008B76E2" w:rsidRDefault="00CE4145" w:rsidP="00CE4145">
      <w:pPr>
        <w:pStyle w:val="ConsPlusNormal0"/>
        <w:shd w:val="clear" w:color="auto" w:fill="FFFFFF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CE4145" w:rsidRPr="008B76E2" w:rsidRDefault="00CE4145" w:rsidP="00CE4145">
      <w:pPr>
        <w:pStyle w:val="ConsPlusNormal0"/>
        <w:shd w:val="clear" w:color="auto" w:fill="FFFFFF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t xml:space="preserve">от </w:t>
      </w:r>
      <w:r w:rsidRPr="008B76E2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8B76E2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8B76E2">
        <w:rPr>
          <w:rFonts w:ascii="Times New Roman" w:hAnsi="Times New Roman" w:cs="Times New Roman"/>
          <w:sz w:val="24"/>
          <w:szCs w:val="24"/>
          <w:u w:val="single"/>
        </w:rPr>
        <w:t xml:space="preserve">.12.2021 </w:t>
      </w:r>
      <w:r w:rsidRPr="008B76E2">
        <w:rPr>
          <w:rFonts w:ascii="Times New Roman" w:hAnsi="Times New Roman" w:cs="Times New Roman"/>
          <w:sz w:val="24"/>
          <w:szCs w:val="24"/>
        </w:rPr>
        <w:t xml:space="preserve">№ </w:t>
      </w:r>
      <w:r w:rsidR="008B76E2">
        <w:rPr>
          <w:rFonts w:ascii="Times New Roman" w:hAnsi="Times New Roman" w:cs="Times New Roman"/>
          <w:sz w:val="24"/>
          <w:szCs w:val="24"/>
          <w:u w:val="single"/>
        </w:rPr>
        <w:t>453-п</w:t>
      </w:r>
    </w:p>
    <w:p w:rsidR="00CE4145" w:rsidRPr="008B76E2" w:rsidRDefault="00CE4145" w:rsidP="00CE4145">
      <w:pPr>
        <w:pStyle w:val="ConsPlusNormal0"/>
        <w:shd w:val="clear" w:color="auto" w:fill="FFFFFF"/>
        <w:ind w:left="10206" w:firstLine="0"/>
        <w:outlineLvl w:val="2"/>
        <w:rPr>
          <w:rFonts w:ascii="Times New Roman" w:hAnsi="Times New Roman" w:cs="Times New Roman"/>
        </w:rPr>
      </w:pPr>
      <w:proofErr w:type="gramStart"/>
      <w:r w:rsidRPr="008B76E2">
        <w:rPr>
          <w:rFonts w:ascii="Times New Roman" w:hAnsi="Times New Roman" w:cs="Times New Roman"/>
        </w:rPr>
        <w:t>(Новая редакция приложения № 1</w:t>
      </w:r>
      <w:proofErr w:type="gramEnd"/>
    </w:p>
    <w:p w:rsidR="00CE4145" w:rsidRPr="008B76E2" w:rsidRDefault="00CE4145" w:rsidP="00CE4145">
      <w:pPr>
        <w:pStyle w:val="ConsPlusNormal0"/>
        <w:shd w:val="clear" w:color="auto" w:fill="FFFFFF"/>
        <w:ind w:left="10206" w:firstLine="0"/>
        <w:outlineLvl w:val="2"/>
        <w:rPr>
          <w:rFonts w:ascii="Times New Roman" w:hAnsi="Times New Roman" w:cs="Times New Roman"/>
        </w:rPr>
      </w:pPr>
      <w:r w:rsidRPr="008B76E2">
        <w:rPr>
          <w:rFonts w:ascii="Times New Roman" w:hAnsi="Times New Roman" w:cs="Times New Roman"/>
        </w:rPr>
        <w:t>к паспорту муниципальной программы</w:t>
      </w:r>
      <w:proofErr w:type="gramStart"/>
      <w:r w:rsidRPr="008B76E2">
        <w:rPr>
          <w:rFonts w:ascii="Times New Roman" w:hAnsi="Times New Roman" w:cs="Times New Roman"/>
        </w:rPr>
        <w:t>«Р</w:t>
      </w:r>
      <w:proofErr w:type="gramEnd"/>
      <w:r w:rsidRPr="008B76E2">
        <w:rPr>
          <w:rFonts w:ascii="Times New Roman" w:hAnsi="Times New Roman" w:cs="Times New Roman"/>
        </w:rPr>
        <w:t>еформирование и модернизация жилищно-коммунального хозяйства</w:t>
      </w:r>
    </w:p>
    <w:p w:rsidR="00CE4145" w:rsidRPr="008B76E2" w:rsidRDefault="00CE4145" w:rsidP="00CE4145">
      <w:pPr>
        <w:pStyle w:val="ConsPlusNormal0"/>
        <w:shd w:val="clear" w:color="auto" w:fill="FFFFFF"/>
        <w:ind w:left="10206" w:firstLine="0"/>
        <w:outlineLvl w:val="2"/>
        <w:rPr>
          <w:rFonts w:ascii="Times New Roman" w:hAnsi="Times New Roman" w:cs="Times New Roman"/>
        </w:rPr>
      </w:pPr>
      <w:r w:rsidRPr="008B76E2">
        <w:rPr>
          <w:rFonts w:ascii="Times New Roman" w:hAnsi="Times New Roman" w:cs="Times New Roman"/>
        </w:rPr>
        <w:t>и повышение энергетической эффективности»)</w:t>
      </w:r>
    </w:p>
    <w:p w:rsidR="00CE4145" w:rsidRPr="008B76E2" w:rsidRDefault="00CE4145" w:rsidP="00CE4145">
      <w:pPr>
        <w:shd w:val="clear" w:color="auto" w:fill="FFFFFF"/>
        <w:jc w:val="center"/>
      </w:pPr>
    </w:p>
    <w:p w:rsidR="00CE4145" w:rsidRPr="008B76E2" w:rsidRDefault="00CE4145" w:rsidP="00CE4145">
      <w:pPr>
        <w:shd w:val="clear" w:color="auto" w:fill="FFFFFF"/>
        <w:jc w:val="center"/>
      </w:pPr>
      <w:r w:rsidRPr="008B76E2">
        <w:t xml:space="preserve">Перечень целевых показателей муниципальной программы </w:t>
      </w:r>
      <w:proofErr w:type="gramStart"/>
      <w:r w:rsidRPr="008B76E2">
        <w:t>Северо-Енисейского</w:t>
      </w:r>
      <w:proofErr w:type="gramEnd"/>
      <w:r w:rsidRPr="008B76E2">
        <w:t xml:space="preserve"> района, с указанием планируемых</w:t>
      </w:r>
    </w:p>
    <w:p w:rsidR="00CE4145" w:rsidRPr="008B76E2" w:rsidRDefault="00CE4145" w:rsidP="00CE4145">
      <w:pPr>
        <w:shd w:val="clear" w:color="auto" w:fill="FFFFFF"/>
        <w:jc w:val="center"/>
      </w:pPr>
      <w:r w:rsidRPr="008B76E2">
        <w:t xml:space="preserve">к достижению значений в результате реализации муниципальной программы </w:t>
      </w:r>
      <w:proofErr w:type="gramStart"/>
      <w:r w:rsidRPr="008B76E2">
        <w:t>Северо-Енисейского</w:t>
      </w:r>
      <w:proofErr w:type="gramEnd"/>
      <w:r w:rsidRPr="008B76E2">
        <w:t xml:space="preserve"> района</w:t>
      </w:r>
    </w:p>
    <w:tbl>
      <w:tblPr>
        <w:tblW w:w="506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0"/>
        <w:gridCol w:w="138"/>
        <w:gridCol w:w="1791"/>
        <w:gridCol w:w="655"/>
        <w:gridCol w:w="884"/>
        <w:gridCol w:w="898"/>
        <w:gridCol w:w="904"/>
        <w:gridCol w:w="898"/>
        <w:gridCol w:w="898"/>
        <w:gridCol w:w="907"/>
        <w:gridCol w:w="893"/>
        <w:gridCol w:w="901"/>
        <w:gridCol w:w="895"/>
        <w:gridCol w:w="957"/>
        <w:gridCol w:w="890"/>
        <w:gridCol w:w="904"/>
        <w:gridCol w:w="887"/>
      </w:tblGrid>
      <w:tr w:rsidR="00CE4145" w:rsidRPr="008B76E2" w:rsidTr="00C0200E">
        <w:tc>
          <w:tcPr>
            <w:tcW w:w="129" w:type="pct"/>
            <w:vMerge w:val="restar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B76E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B76E2">
              <w:rPr>
                <w:sz w:val="20"/>
                <w:szCs w:val="20"/>
              </w:rPr>
              <w:t>/</w:t>
            </w:r>
            <w:proofErr w:type="spellStart"/>
            <w:r w:rsidRPr="008B76E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7" w:type="pct"/>
            <w:gridSpan w:val="2"/>
            <w:vMerge w:val="restar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Цели, целевые показатели</w:t>
            </w:r>
          </w:p>
        </w:tc>
        <w:tc>
          <w:tcPr>
            <w:tcW w:w="223" w:type="pct"/>
            <w:vMerge w:val="restar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01" w:type="pct"/>
            <w:vMerge w:val="restar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2013 год</w:t>
            </w:r>
          </w:p>
        </w:tc>
        <w:tc>
          <w:tcPr>
            <w:tcW w:w="3690" w:type="pct"/>
            <w:gridSpan w:val="12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CE4145" w:rsidRPr="008B76E2" w:rsidTr="00C0200E">
        <w:tc>
          <w:tcPr>
            <w:tcW w:w="129" w:type="pct"/>
            <w:vMerge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2014 год</w:t>
            </w:r>
          </w:p>
        </w:tc>
        <w:tc>
          <w:tcPr>
            <w:tcW w:w="308" w:type="pct"/>
            <w:vMerge w:val="restar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2015 год</w:t>
            </w:r>
          </w:p>
        </w:tc>
        <w:tc>
          <w:tcPr>
            <w:tcW w:w="306" w:type="pct"/>
            <w:vMerge w:val="restar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2016 год</w:t>
            </w:r>
          </w:p>
        </w:tc>
        <w:tc>
          <w:tcPr>
            <w:tcW w:w="306" w:type="pct"/>
            <w:vMerge w:val="restar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2017 год</w:t>
            </w:r>
          </w:p>
        </w:tc>
        <w:tc>
          <w:tcPr>
            <w:tcW w:w="309" w:type="pct"/>
            <w:vMerge w:val="restar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2018 год</w:t>
            </w:r>
          </w:p>
        </w:tc>
        <w:tc>
          <w:tcPr>
            <w:tcW w:w="304" w:type="pct"/>
            <w:vMerge w:val="restar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2019 год</w:t>
            </w:r>
          </w:p>
        </w:tc>
        <w:tc>
          <w:tcPr>
            <w:tcW w:w="307" w:type="pct"/>
            <w:vMerge w:val="restar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2020 год</w:t>
            </w:r>
          </w:p>
        </w:tc>
        <w:tc>
          <w:tcPr>
            <w:tcW w:w="305" w:type="pct"/>
            <w:vMerge w:val="restar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2021 год</w:t>
            </w:r>
          </w:p>
        </w:tc>
        <w:tc>
          <w:tcPr>
            <w:tcW w:w="326" w:type="pct"/>
            <w:vMerge w:val="restar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2022 год</w:t>
            </w:r>
          </w:p>
        </w:tc>
        <w:tc>
          <w:tcPr>
            <w:tcW w:w="303" w:type="pct"/>
            <w:vMerge w:val="restar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2023 год</w:t>
            </w:r>
          </w:p>
        </w:tc>
        <w:tc>
          <w:tcPr>
            <w:tcW w:w="610" w:type="pct"/>
            <w:gridSpan w:val="2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Годы до конца реализации программы в пятилетнем интервале</w:t>
            </w:r>
          </w:p>
        </w:tc>
      </w:tr>
      <w:tr w:rsidR="00CE4145" w:rsidRPr="008B76E2" w:rsidTr="00C0200E">
        <w:trPr>
          <w:trHeight w:val="377"/>
        </w:trPr>
        <w:tc>
          <w:tcPr>
            <w:tcW w:w="129" w:type="pct"/>
            <w:vMerge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vMerge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Merge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2024-2028 годы</w:t>
            </w:r>
          </w:p>
        </w:tc>
        <w:tc>
          <w:tcPr>
            <w:tcW w:w="302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2029-2030 годы</w:t>
            </w:r>
          </w:p>
        </w:tc>
      </w:tr>
      <w:tr w:rsidR="00CE4145" w:rsidRPr="008B76E2" w:rsidTr="00C0200E">
        <w:trPr>
          <w:trHeight w:val="70"/>
        </w:trPr>
        <w:tc>
          <w:tcPr>
            <w:tcW w:w="129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</w:t>
            </w:r>
          </w:p>
        </w:tc>
        <w:tc>
          <w:tcPr>
            <w:tcW w:w="657" w:type="pct"/>
            <w:gridSpan w:val="2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</w:t>
            </w:r>
          </w:p>
        </w:tc>
        <w:tc>
          <w:tcPr>
            <w:tcW w:w="306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</w:t>
            </w:r>
          </w:p>
        </w:tc>
        <w:tc>
          <w:tcPr>
            <w:tcW w:w="308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</w:t>
            </w:r>
          </w:p>
        </w:tc>
        <w:tc>
          <w:tcPr>
            <w:tcW w:w="306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7</w:t>
            </w:r>
          </w:p>
        </w:tc>
        <w:tc>
          <w:tcPr>
            <w:tcW w:w="306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</w:t>
            </w:r>
          </w:p>
        </w:tc>
        <w:tc>
          <w:tcPr>
            <w:tcW w:w="309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9</w:t>
            </w:r>
          </w:p>
        </w:tc>
        <w:tc>
          <w:tcPr>
            <w:tcW w:w="304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10</w:t>
            </w:r>
          </w:p>
        </w:tc>
        <w:tc>
          <w:tcPr>
            <w:tcW w:w="307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11</w:t>
            </w:r>
          </w:p>
        </w:tc>
        <w:tc>
          <w:tcPr>
            <w:tcW w:w="305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12</w:t>
            </w:r>
          </w:p>
        </w:tc>
        <w:tc>
          <w:tcPr>
            <w:tcW w:w="326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13</w:t>
            </w:r>
          </w:p>
        </w:tc>
        <w:tc>
          <w:tcPr>
            <w:tcW w:w="303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14</w:t>
            </w:r>
          </w:p>
        </w:tc>
        <w:tc>
          <w:tcPr>
            <w:tcW w:w="308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15</w:t>
            </w:r>
          </w:p>
        </w:tc>
        <w:tc>
          <w:tcPr>
            <w:tcW w:w="302" w:type="pct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16</w:t>
            </w:r>
          </w:p>
        </w:tc>
      </w:tr>
      <w:tr w:rsidR="00CE4145" w:rsidRPr="008B76E2" w:rsidTr="00C0200E">
        <w:tc>
          <w:tcPr>
            <w:tcW w:w="5000" w:type="pct"/>
            <w:gridSpan w:val="17"/>
          </w:tcPr>
          <w:p w:rsidR="00CE4145" w:rsidRPr="008B76E2" w:rsidRDefault="00CE4145" w:rsidP="00C0200E">
            <w:pPr>
              <w:shd w:val="clear" w:color="auto" w:fill="FFFFFF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Цель 1: Обеспечение населения района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</w:t>
            </w:r>
          </w:p>
        </w:tc>
      </w:tr>
      <w:tr w:rsidR="00CE4145" w:rsidRPr="008B76E2" w:rsidTr="00C0200E">
        <w:tc>
          <w:tcPr>
            <w:tcW w:w="176" w:type="pct"/>
            <w:gridSpan w:val="2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</w:t>
            </w:r>
          </w:p>
        </w:tc>
        <w:tc>
          <w:tcPr>
            <w:tcW w:w="610" w:type="pct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eastAsia="Batang" w:hAnsi="Times New Roman" w:cs="Times New Roman"/>
              </w:rPr>
              <w:t>снижение уровня износа коммунальной инфраструктуры</w:t>
            </w:r>
          </w:p>
        </w:tc>
        <w:tc>
          <w:tcPr>
            <w:tcW w:w="223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%</w:t>
            </w:r>
          </w:p>
        </w:tc>
        <w:tc>
          <w:tcPr>
            <w:tcW w:w="301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309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304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71,4</w:t>
            </w:r>
          </w:p>
        </w:tc>
        <w:tc>
          <w:tcPr>
            <w:tcW w:w="307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71,2</w:t>
            </w:r>
          </w:p>
        </w:tc>
        <w:tc>
          <w:tcPr>
            <w:tcW w:w="305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70,0</w:t>
            </w:r>
          </w:p>
        </w:tc>
        <w:tc>
          <w:tcPr>
            <w:tcW w:w="32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70,0</w:t>
            </w:r>
          </w:p>
        </w:tc>
        <w:tc>
          <w:tcPr>
            <w:tcW w:w="303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70,0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70,0</w:t>
            </w:r>
          </w:p>
        </w:tc>
        <w:tc>
          <w:tcPr>
            <w:tcW w:w="302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70,0</w:t>
            </w:r>
          </w:p>
        </w:tc>
      </w:tr>
      <w:tr w:rsidR="00CE4145" w:rsidRPr="008B76E2" w:rsidTr="00C0200E">
        <w:tc>
          <w:tcPr>
            <w:tcW w:w="176" w:type="pct"/>
            <w:gridSpan w:val="2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</w:t>
            </w:r>
          </w:p>
        </w:tc>
        <w:tc>
          <w:tcPr>
            <w:tcW w:w="610" w:type="pct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rPr>
                <w:rFonts w:ascii="Times New Roman" w:eastAsia="Batang" w:hAnsi="Times New Roman" w:cs="Times New Roman"/>
              </w:rPr>
            </w:pPr>
            <w:r w:rsidRPr="008B76E2">
              <w:rPr>
                <w:rFonts w:ascii="Times New Roman" w:eastAsia="Batang" w:hAnsi="Times New Roman" w:cs="Times New Roman"/>
              </w:rPr>
              <w:t xml:space="preserve">актуализация схем теплоснабжения, водоснабжения, водоотведения </w:t>
            </w:r>
          </w:p>
        </w:tc>
        <w:tc>
          <w:tcPr>
            <w:tcW w:w="223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шт.</w:t>
            </w:r>
          </w:p>
        </w:tc>
        <w:tc>
          <w:tcPr>
            <w:tcW w:w="301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9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0</w:t>
            </w:r>
          </w:p>
        </w:tc>
        <w:tc>
          <w:tcPr>
            <w:tcW w:w="307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4</w:t>
            </w:r>
          </w:p>
        </w:tc>
        <w:tc>
          <w:tcPr>
            <w:tcW w:w="305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0</w:t>
            </w:r>
          </w:p>
        </w:tc>
        <w:tc>
          <w:tcPr>
            <w:tcW w:w="302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0</w:t>
            </w:r>
          </w:p>
        </w:tc>
      </w:tr>
      <w:tr w:rsidR="00CE4145" w:rsidRPr="008B76E2" w:rsidTr="00C0200E">
        <w:tc>
          <w:tcPr>
            <w:tcW w:w="176" w:type="pct"/>
            <w:gridSpan w:val="2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</w:t>
            </w:r>
          </w:p>
        </w:tc>
        <w:tc>
          <w:tcPr>
            <w:tcW w:w="610" w:type="pct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rPr>
                <w:rFonts w:ascii="Times New Roman" w:eastAsia="Batang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 xml:space="preserve">удельный вес проб питьевой воды, отбор которых произведен из водопроводной сети и которые не </w:t>
            </w:r>
            <w:r w:rsidRPr="008B76E2">
              <w:rPr>
                <w:rFonts w:ascii="Times New Roman" w:hAnsi="Times New Roman" w:cs="Times New Roman"/>
              </w:rPr>
              <w:lastRenderedPageBreak/>
              <w:t>отвечают гигиеническим нормативам по санитарно-химическим показателям</w:t>
            </w:r>
          </w:p>
        </w:tc>
        <w:tc>
          <w:tcPr>
            <w:tcW w:w="223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301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9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4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15</w:t>
            </w:r>
          </w:p>
        </w:tc>
        <w:tc>
          <w:tcPr>
            <w:tcW w:w="305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5</w:t>
            </w:r>
          </w:p>
        </w:tc>
        <w:tc>
          <w:tcPr>
            <w:tcW w:w="32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5</w:t>
            </w:r>
          </w:p>
        </w:tc>
        <w:tc>
          <w:tcPr>
            <w:tcW w:w="303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5</w:t>
            </w:r>
          </w:p>
        </w:tc>
        <w:tc>
          <w:tcPr>
            <w:tcW w:w="302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5</w:t>
            </w:r>
          </w:p>
        </w:tc>
      </w:tr>
      <w:tr w:rsidR="00CE4145" w:rsidRPr="008B76E2" w:rsidTr="00C0200E">
        <w:tc>
          <w:tcPr>
            <w:tcW w:w="176" w:type="pct"/>
            <w:gridSpan w:val="2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10" w:type="pct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rPr>
                <w:rFonts w:ascii="Times New Roman" w:eastAsia="Batang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удельный вес проб питьевой воды, отбор которых произведен из водопроводной сети и которые не отвечают гигиеническим нормативам по микробиологическим показателям</w:t>
            </w:r>
          </w:p>
        </w:tc>
        <w:tc>
          <w:tcPr>
            <w:tcW w:w="223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%</w:t>
            </w:r>
          </w:p>
        </w:tc>
        <w:tc>
          <w:tcPr>
            <w:tcW w:w="301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9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4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</w:t>
            </w:r>
          </w:p>
        </w:tc>
        <w:tc>
          <w:tcPr>
            <w:tcW w:w="307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</w:t>
            </w:r>
          </w:p>
        </w:tc>
        <w:tc>
          <w:tcPr>
            <w:tcW w:w="305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0</w:t>
            </w:r>
          </w:p>
        </w:tc>
        <w:tc>
          <w:tcPr>
            <w:tcW w:w="302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0</w:t>
            </w:r>
          </w:p>
        </w:tc>
      </w:tr>
      <w:tr w:rsidR="00CE4145" w:rsidRPr="008B76E2" w:rsidTr="00C0200E">
        <w:tc>
          <w:tcPr>
            <w:tcW w:w="176" w:type="pct"/>
            <w:gridSpan w:val="2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</w:t>
            </w:r>
          </w:p>
        </w:tc>
        <w:tc>
          <w:tcPr>
            <w:tcW w:w="610" w:type="pct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объем завозимого котельно-печного топлива</w:t>
            </w:r>
          </w:p>
        </w:tc>
        <w:tc>
          <w:tcPr>
            <w:tcW w:w="223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76E2">
              <w:rPr>
                <w:rFonts w:ascii="Times New Roman" w:hAnsi="Times New Roman" w:cs="Times New Roman"/>
              </w:rPr>
              <w:t>тн</w:t>
            </w:r>
            <w:proofErr w:type="spellEnd"/>
            <w:r w:rsidRPr="008B76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13006,379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13119,405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13168,227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12991,679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12997,507</w:t>
            </w:r>
          </w:p>
        </w:tc>
        <w:tc>
          <w:tcPr>
            <w:tcW w:w="309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13012,164</w:t>
            </w:r>
          </w:p>
        </w:tc>
        <w:tc>
          <w:tcPr>
            <w:tcW w:w="304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13 161,169</w:t>
            </w:r>
          </w:p>
        </w:tc>
        <w:tc>
          <w:tcPr>
            <w:tcW w:w="307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14 156,851</w:t>
            </w:r>
          </w:p>
        </w:tc>
        <w:tc>
          <w:tcPr>
            <w:tcW w:w="305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13 121,794</w:t>
            </w:r>
          </w:p>
        </w:tc>
        <w:tc>
          <w:tcPr>
            <w:tcW w:w="32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13 545,32</w:t>
            </w:r>
          </w:p>
        </w:tc>
        <w:tc>
          <w:tcPr>
            <w:tcW w:w="303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13 545,32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67 726,60</w:t>
            </w:r>
          </w:p>
        </w:tc>
        <w:tc>
          <w:tcPr>
            <w:tcW w:w="302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27 090,64</w:t>
            </w:r>
          </w:p>
        </w:tc>
      </w:tr>
      <w:tr w:rsidR="00CE4145" w:rsidRPr="008B76E2" w:rsidTr="00C0200E">
        <w:tc>
          <w:tcPr>
            <w:tcW w:w="176" w:type="pct"/>
            <w:gridSpan w:val="2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</w:t>
            </w:r>
          </w:p>
        </w:tc>
        <w:tc>
          <w:tcPr>
            <w:tcW w:w="610" w:type="pct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/>
              </w:rPr>
              <w:t>отношение предъявленной населению платы за ЖКУ к фактическим затратам на их оказание</w:t>
            </w:r>
          </w:p>
        </w:tc>
        <w:tc>
          <w:tcPr>
            <w:tcW w:w="223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t>%</w:t>
            </w:r>
          </w:p>
        </w:tc>
        <w:tc>
          <w:tcPr>
            <w:tcW w:w="301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8B76E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8B76E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8B76E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8B76E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09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8B76E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04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62,8</w:t>
            </w:r>
          </w:p>
        </w:tc>
        <w:tc>
          <w:tcPr>
            <w:tcW w:w="307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63,0</w:t>
            </w:r>
          </w:p>
        </w:tc>
        <w:tc>
          <w:tcPr>
            <w:tcW w:w="305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63,0</w:t>
            </w:r>
          </w:p>
        </w:tc>
        <w:tc>
          <w:tcPr>
            <w:tcW w:w="32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63,0</w:t>
            </w:r>
          </w:p>
        </w:tc>
        <w:tc>
          <w:tcPr>
            <w:tcW w:w="303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63,0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63,0</w:t>
            </w:r>
          </w:p>
        </w:tc>
        <w:tc>
          <w:tcPr>
            <w:tcW w:w="302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63,0</w:t>
            </w:r>
          </w:p>
        </w:tc>
      </w:tr>
      <w:tr w:rsidR="00CE4145" w:rsidRPr="008B76E2" w:rsidTr="00C0200E">
        <w:tc>
          <w:tcPr>
            <w:tcW w:w="176" w:type="pct"/>
            <w:gridSpan w:val="2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7</w:t>
            </w:r>
          </w:p>
        </w:tc>
        <w:tc>
          <w:tcPr>
            <w:tcW w:w="610" w:type="pct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количество водоразборных колонок, обеспечивающих население неблагоустроенного сектора питьевой водой</w:t>
            </w:r>
          </w:p>
        </w:tc>
        <w:tc>
          <w:tcPr>
            <w:tcW w:w="223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01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9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4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5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3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2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E4145" w:rsidRPr="008B76E2" w:rsidTr="00C0200E">
        <w:tc>
          <w:tcPr>
            <w:tcW w:w="176" w:type="pct"/>
            <w:gridSpan w:val="2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</w:t>
            </w:r>
          </w:p>
        </w:tc>
        <w:tc>
          <w:tcPr>
            <w:tcW w:w="610" w:type="pct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количество посещений общих отделений муниципальных бань</w:t>
            </w:r>
          </w:p>
        </w:tc>
        <w:tc>
          <w:tcPr>
            <w:tcW w:w="223" w:type="pct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01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11748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12010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13434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14632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14135</w:t>
            </w:r>
          </w:p>
        </w:tc>
        <w:tc>
          <w:tcPr>
            <w:tcW w:w="309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10840</w:t>
            </w:r>
          </w:p>
        </w:tc>
        <w:tc>
          <w:tcPr>
            <w:tcW w:w="304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11364</w:t>
            </w:r>
          </w:p>
        </w:tc>
        <w:tc>
          <w:tcPr>
            <w:tcW w:w="307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6558</w:t>
            </w:r>
          </w:p>
        </w:tc>
        <w:tc>
          <w:tcPr>
            <w:tcW w:w="305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11364</w:t>
            </w:r>
          </w:p>
        </w:tc>
        <w:tc>
          <w:tcPr>
            <w:tcW w:w="32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11364</w:t>
            </w:r>
          </w:p>
        </w:tc>
        <w:tc>
          <w:tcPr>
            <w:tcW w:w="303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11364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56820</w:t>
            </w:r>
          </w:p>
        </w:tc>
        <w:tc>
          <w:tcPr>
            <w:tcW w:w="302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22728</w:t>
            </w:r>
          </w:p>
        </w:tc>
      </w:tr>
      <w:tr w:rsidR="00CE4145" w:rsidRPr="008B76E2" w:rsidTr="00C0200E">
        <w:tc>
          <w:tcPr>
            <w:tcW w:w="176" w:type="pct"/>
            <w:gridSpan w:val="2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610" w:type="pct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объем топлива твердого (швырок всех групп пород) для теплоснабжения населения неблагоустроенного сектора</w:t>
            </w:r>
          </w:p>
        </w:tc>
        <w:tc>
          <w:tcPr>
            <w:tcW w:w="223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76E2">
              <w:rPr>
                <w:rFonts w:ascii="Times New Roman" w:hAnsi="Times New Roman" w:cs="Times New Roman"/>
              </w:rPr>
              <w:t>скл</w:t>
            </w:r>
            <w:proofErr w:type="gramStart"/>
            <w:r w:rsidRPr="008B76E2">
              <w:rPr>
                <w:rFonts w:ascii="Times New Roman" w:hAnsi="Times New Roman" w:cs="Times New Roman"/>
              </w:rPr>
              <w:t>.к</w:t>
            </w:r>
            <w:proofErr w:type="gramEnd"/>
            <w:r w:rsidRPr="008B76E2">
              <w:rPr>
                <w:rFonts w:ascii="Times New Roman" w:hAnsi="Times New Roman" w:cs="Times New Roman"/>
              </w:rPr>
              <w:t>уб.м</w:t>
            </w:r>
            <w:proofErr w:type="spellEnd"/>
            <w:r w:rsidRPr="008B76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6815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6815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6815</w:t>
            </w:r>
          </w:p>
        </w:tc>
        <w:tc>
          <w:tcPr>
            <w:tcW w:w="309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7704,4</w:t>
            </w:r>
          </w:p>
        </w:tc>
        <w:tc>
          <w:tcPr>
            <w:tcW w:w="304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6750</w:t>
            </w:r>
          </w:p>
        </w:tc>
        <w:tc>
          <w:tcPr>
            <w:tcW w:w="307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6815</w:t>
            </w:r>
          </w:p>
        </w:tc>
        <w:tc>
          <w:tcPr>
            <w:tcW w:w="305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6815</w:t>
            </w:r>
          </w:p>
        </w:tc>
        <w:tc>
          <w:tcPr>
            <w:tcW w:w="32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6815</w:t>
            </w:r>
          </w:p>
        </w:tc>
        <w:tc>
          <w:tcPr>
            <w:tcW w:w="303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6815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34075</w:t>
            </w:r>
          </w:p>
        </w:tc>
        <w:tc>
          <w:tcPr>
            <w:tcW w:w="302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13630</w:t>
            </w:r>
          </w:p>
        </w:tc>
      </w:tr>
      <w:tr w:rsidR="00CE4145" w:rsidRPr="008B76E2" w:rsidTr="00C0200E">
        <w:tc>
          <w:tcPr>
            <w:tcW w:w="5000" w:type="pct"/>
            <w:gridSpan w:val="17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tabs>
                <w:tab w:val="left" w:pos="14591"/>
              </w:tabs>
              <w:ind w:right="-109"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 xml:space="preserve">Цель 2 </w:t>
            </w:r>
            <w:r w:rsidRPr="008B76E2">
              <w:rPr>
                <w:rFonts w:ascii="Times New Roman" w:hAnsi="Times New Roman" w:cs="Times New Roman"/>
                <w:lang w:eastAsia="ru-RU"/>
              </w:rPr>
              <w:t>Формирование целостности и эффективной системы управления энергосбережением и повышением энергетической эффективности</w:t>
            </w:r>
          </w:p>
        </w:tc>
      </w:tr>
      <w:tr w:rsidR="00CE4145" w:rsidRPr="008B76E2" w:rsidTr="00C0200E">
        <w:tc>
          <w:tcPr>
            <w:tcW w:w="176" w:type="pct"/>
            <w:gridSpan w:val="2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10</w:t>
            </w:r>
          </w:p>
        </w:tc>
        <w:tc>
          <w:tcPr>
            <w:tcW w:w="609" w:type="pct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  <w:spacing w:val="-6"/>
              </w:rPr>
              <w:t>доля выравнивания платы граждан за электрическую энергию в зонах децентрализованного электроснабжения по отношению к централизованному электроснабжению</w:t>
            </w:r>
          </w:p>
        </w:tc>
        <w:tc>
          <w:tcPr>
            <w:tcW w:w="223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1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100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100</w:t>
            </w:r>
          </w:p>
        </w:tc>
        <w:tc>
          <w:tcPr>
            <w:tcW w:w="30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100</w:t>
            </w:r>
          </w:p>
        </w:tc>
        <w:tc>
          <w:tcPr>
            <w:tcW w:w="309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100</w:t>
            </w:r>
          </w:p>
        </w:tc>
        <w:tc>
          <w:tcPr>
            <w:tcW w:w="304" w:type="pct"/>
            <w:vAlign w:val="center"/>
          </w:tcPr>
          <w:p w:rsidR="00CE4145" w:rsidRPr="008B76E2" w:rsidRDefault="00CE4145" w:rsidP="00C0200E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6E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07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100</w:t>
            </w:r>
          </w:p>
        </w:tc>
        <w:tc>
          <w:tcPr>
            <w:tcW w:w="305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100</w:t>
            </w:r>
          </w:p>
        </w:tc>
        <w:tc>
          <w:tcPr>
            <w:tcW w:w="326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100</w:t>
            </w:r>
          </w:p>
        </w:tc>
        <w:tc>
          <w:tcPr>
            <w:tcW w:w="303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100</w:t>
            </w:r>
          </w:p>
        </w:tc>
        <w:tc>
          <w:tcPr>
            <w:tcW w:w="308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100</w:t>
            </w:r>
          </w:p>
        </w:tc>
        <w:tc>
          <w:tcPr>
            <w:tcW w:w="302" w:type="pct"/>
            <w:vAlign w:val="center"/>
          </w:tcPr>
          <w:p w:rsidR="00CE4145" w:rsidRPr="008B76E2" w:rsidRDefault="00CE4145" w:rsidP="00C020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76E2">
              <w:rPr>
                <w:sz w:val="16"/>
                <w:szCs w:val="16"/>
              </w:rPr>
              <w:t>100</w:t>
            </w:r>
          </w:p>
        </w:tc>
      </w:tr>
    </w:tbl>
    <w:p w:rsidR="00CE4145" w:rsidRPr="008B76E2" w:rsidRDefault="00CE4145" w:rsidP="00CE4145">
      <w:pPr>
        <w:pStyle w:val="ConsPlusNormal0"/>
        <w:shd w:val="clear" w:color="auto" w:fill="FFFFFF"/>
        <w:rPr>
          <w:rFonts w:ascii="Times New Roman" w:hAnsi="Times New Roman" w:cs="Times New Roman"/>
          <w:sz w:val="24"/>
          <w:szCs w:val="24"/>
        </w:rPr>
        <w:sectPr w:rsidR="00CE4145" w:rsidRPr="008B76E2" w:rsidSect="000C3795">
          <w:headerReference w:type="default" r:id="rId9"/>
          <w:footnotePr>
            <w:numRestart w:val="eachPage"/>
          </w:footnotePr>
          <w:pgSz w:w="16838" w:h="11905" w:orient="landscape"/>
          <w:pgMar w:top="1134" w:right="850" w:bottom="1134" w:left="1701" w:header="425" w:footer="720" w:gutter="0"/>
          <w:pgNumType w:start="1"/>
          <w:cols w:space="720"/>
          <w:noEndnote/>
          <w:titlePg/>
          <w:docGrid w:linePitch="326"/>
        </w:sectPr>
      </w:pPr>
    </w:p>
    <w:p w:rsidR="00B72AF6" w:rsidRPr="008B76E2" w:rsidRDefault="00CE4145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  <w:r w:rsidR="00B72AF6" w:rsidRPr="008B76E2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B72AF6" w:rsidRPr="008B76E2" w:rsidRDefault="00B72AF6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72AF6" w:rsidRPr="008B76E2" w:rsidRDefault="00B72AF6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B72AF6" w:rsidRPr="008B76E2" w:rsidRDefault="00137B3E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t xml:space="preserve">от </w:t>
      </w:r>
      <w:r w:rsidRPr="008B76E2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8B76E2">
        <w:rPr>
          <w:rFonts w:ascii="Times New Roman" w:hAnsi="Times New Roman" w:cs="Times New Roman"/>
          <w:sz w:val="24"/>
          <w:szCs w:val="24"/>
          <w:u w:val="single"/>
        </w:rPr>
        <w:t xml:space="preserve">.12.2021 </w:t>
      </w:r>
      <w:r w:rsidRPr="008B76E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453-п</w:t>
      </w:r>
    </w:p>
    <w:p w:rsidR="00D97E77" w:rsidRPr="008B76E2" w:rsidRDefault="00B72AF6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proofErr w:type="gramStart"/>
      <w:r w:rsidRPr="008B76E2">
        <w:rPr>
          <w:rFonts w:ascii="Times New Roman" w:hAnsi="Times New Roman" w:cs="Times New Roman"/>
        </w:rPr>
        <w:t>(Новая редакция п</w:t>
      </w:r>
      <w:r w:rsidR="00D97E77" w:rsidRPr="008B76E2">
        <w:rPr>
          <w:rFonts w:ascii="Times New Roman" w:hAnsi="Times New Roman" w:cs="Times New Roman"/>
        </w:rPr>
        <w:t>риложени</w:t>
      </w:r>
      <w:r w:rsidRPr="008B76E2">
        <w:rPr>
          <w:rFonts w:ascii="Times New Roman" w:hAnsi="Times New Roman" w:cs="Times New Roman"/>
        </w:rPr>
        <w:t>я</w:t>
      </w:r>
      <w:r w:rsidR="00D97E77" w:rsidRPr="008B76E2">
        <w:rPr>
          <w:rFonts w:ascii="Times New Roman" w:hAnsi="Times New Roman" w:cs="Times New Roman"/>
        </w:rPr>
        <w:t xml:space="preserve"> № 1</w:t>
      </w:r>
      <w:proofErr w:type="gramEnd"/>
    </w:p>
    <w:p w:rsidR="00D97E77" w:rsidRPr="008B76E2" w:rsidRDefault="00D97E77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8B76E2">
        <w:rPr>
          <w:rFonts w:ascii="Times New Roman" w:hAnsi="Times New Roman" w:cs="Times New Roman"/>
        </w:rPr>
        <w:t>к муниципальной программе «Реформирование и модернизация</w:t>
      </w:r>
      <w:r w:rsidR="004531FF" w:rsidRPr="008B76E2">
        <w:rPr>
          <w:rFonts w:ascii="Times New Roman" w:hAnsi="Times New Roman" w:cs="Times New Roman"/>
        </w:rPr>
        <w:t xml:space="preserve"> </w:t>
      </w:r>
      <w:r w:rsidRPr="008B76E2">
        <w:rPr>
          <w:rFonts w:ascii="Times New Roman" w:hAnsi="Times New Roman" w:cs="Times New Roman"/>
        </w:rPr>
        <w:t>жилищно-коммунального хозяйства</w:t>
      </w:r>
    </w:p>
    <w:p w:rsidR="00D97E77" w:rsidRPr="008B76E2" w:rsidRDefault="00D97E77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8B76E2">
        <w:rPr>
          <w:rFonts w:ascii="Times New Roman" w:hAnsi="Times New Roman" w:cs="Times New Roman"/>
        </w:rPr>
        <w:t>и повышение энергетической эффективности»,</w:t>
      </w:r>
    </w:p>
    <w:p w:rsidR="00D97E77" w:rsidRPr="008B76E2" w:rsidRDefault="00D97E77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8B76E2">
        <w:rPr>
          <w:rFonts w:ascii="Times New Roman" w:hAnsi="Times New Roman" w:cs="Times New Roman"/>
        </w:rPr>
        <w:t>утвержденной постановлением администрации</w:t>
      </w:r>
    </w:p>
    <w:p w:rsidR="00D97E77" w:rsidRPr="008B76E2" w:rsidRDefault="00D97E77" w:rsidP="00D307EA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proofErr w:type="gramStart"/>
      <w:r w:rsidRPr="008B76E2">
        <w:rPr>
          <w:rFonts w:ascii="Times New Roman" w:hAnsi="Times New Roman" w:cs="Times New Roman"/>
        </w:rPr>
        <w:t>Северо-Енисейского района от 21.10.2013 года № 515-п</w:t>
      </w:r>
      <w:r w:rsidR="00B72AF6" w:rsidRPr="008B76E2">
        <w:rPr>
          <w:rFonts w:ascii="Times New Roman" w:hAnsi="Times New Roman" w:cs="Times New Roman"/>
        </w:rPr>
        <w:t>)</w:t>
      </w:r>
      <w:proofErr w:type="gramEnd"/>
    </w:p>
    <w:p w:rsidR="00D97E77" w:rsidRPr="008B76E2" w:rsidRDefault="00D97E77" w:rsidP="00D97E77">
      <w:pPr>
        <w:pStyle w:val="ConsPlusNormal0"/>
        <w:shd w:val="clear" w:color="auto" w:fill="FFFFFF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62364F" w:rsidRPr="008B76E2" w:rsidRDefault="0062364F" w:rsidP="0062364F">
      <w:pPr>
        <w:shd w:val="clear" w:color="auto" w:fill="FFFFFF"/>
        <w:jc w:val="center"/>
      </w:pPr>
      <w:r w:rsidRPr="008B76E2">
        <w:t xml:space="preserve">Информация о ресурсном обеспечении муниципальной программы </w:t>
      </w:r>
      <w:proofErr w:type="gramStart"/>
      <w:r w:rsidRPr="008B76E2">
        <w:t>Северо-Енисейского</w:t>
      </w:r>
      <w:proofErr w:type="gramEnd"/>
      <w:r w:rsidRPr="008B76E2">
        <w:t xml:space="preserve"> района</w:t>
      </w:r>
    </w:p>
    <w:p w:rsidR="0062364F" w:rsidRPr="008B76E2" w:rsidRDefault="0062364F" w:rsidP="0062364F">
      <w:pPr>
        <w:shd w:val="clear" w:color="auto" w:fill="FFFFFF"/>
        <w:jc w:val="right"/>
      </w:pPr>
      <w:r w:rsidRPr="008B76E2">
        <w:t>(рублей)</w:t>
      </w:r>
    </w:p>
    <w:tbl>
      <w:tblPr>
        <w:tblW w:w="16160" w:type="dxa"/>
        <w:tblInd w:w="-176" w:type="dxa"/>
        <w:tblLayout w:type="fixed"/>
        <w:tblLook w:val="04A0"/>
      </w:tblPr>
      <w:tblGrid>
        <w:gridCol w:w="710"/>
        <w:gridCol w:w="1701"/>
        <w:gridCol w:w="2410"/>
        <w:gridCol w:w="1701"/>
        <w:gridCol w:w="850"/>
        <w:gridCol w:w="992"/>
        <w:gridCol w:w="709"/>
        <w:gridCol w:w="709"/>
        <w:gridCol w:w="1559"/>
        <w:gridCol w:w="1559"/>
        <w:gridCol w:w="1559"/>
        <w:gridCol w:w="1701"/>
      </w:tblGrid>
      <w:tr w:rsidR="0062364F" w:rsidRPr="008B76E2" w:rsidTr="00CA6D23">
        <w:trPr>
          <w:trHeight w:val="722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B76E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B76E2">
              <w:rPr>
                <w:sz w:val="20"/>
                <w:szCs w:val="20"/>
              </w:rPr>
              <w:t>/</w:t>
            </w:r>
            <w:proofErr w:type="spellStart"/>
            <w:r w:rsidRPr="008B76E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2021 – 2023 годы</w:t>
            </w:r>
          </w:p>
        </w:tc>
      </w:tr>
      <w:tr w:rsidR="0062364F" w:rsidRPr="008B76E2" w:rsidTr="00CA6D23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364F" w:rsidRPr="008B76E2" w:rsidRDefault="0062364F" w:rsidP="00CA6D2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proofErr w:type="spellStart"/>
            <w:r w:rsidRPr="008B76E2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76E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364F" w:rsidRPr="008B76E2" w:rsidRDefault="0062364F" w:rsidP="00CA6D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364F" w:rsidRPr="008B76E2" w:rsidTr="00CA6D23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pStyle w:val="ConsPlusNormal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12</w:t>
            </w:r>
          </w:p>
        </w:tc>
      </w:tr>
      <w:tr w:rsidR="0062364F" w:rsidRPr="008B76E2" w:rsidTr="00CA6D23">
        <w:trPr>
          <w:trHeight w:val="8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8B76E2" w:rsidRDefault="0062364F" w:rsidP="00CA6D23">
            <w:pPr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CE4145" w:rsidP="00CE4145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878 261 125,84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427 944 </w:t>
            </w:r>
            <w:r w:rsidR="0062364F" w:rsidRPr="008B76E2">
              <w:rPr>
                <w:sz w:val="20"/>
                <w:szCs w:val="20"/>
              </w:rPr>
              <w:t>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427 944 871,00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8B76E2" w:rsidRDefault="00CE4145" w:rsidP="00CE4145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1 734 150 867,84</w:t>
            </w:r>
          </w:p>
        </w:tc>
      </w:tr>
      <w:tr w:rsidR="0062364F" w:rsidRPr="008B76E2" w:rsidTr="00CA6D23">
        <w:trPr>
          <w:trHeight w:val="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8B76E2" w:rsidRDefault="0062364F" w:rsidP="00CA6D23">
            <w:pPr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E4145" w:rsidRPr="008B76E2" w:rsidTr="00CA6D23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  <w:r w:rsidRPr="008B76E2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8B76E2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8B76E2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878 261 125,84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427 944 871,00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427 944 871,00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145" w:rsidRPr="008B76E2" w:rsidRDefault="00CE4145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1 734 150 867,84</w:t>
            </w:r>
          </w:p>
        </w:tc>
      </w:tr>
      <w:tr w:rsidR="0062364F" w:rsidRPr="008B76E2" w:rsidTr="00CA6D23">
        <w:trPr>
          <w:trHeight w:val="98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8B76E2" w:rsidRDefault="0062364F" w:rsidP="00CA6D23">
            <w:pPr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222 312 </w:t>
            </w:r>
            <w:r w:rsidR="0062364F" w:rsidRPr="008B76E2">
              <w:rPr>
                <w:sz w:val="20"/>
                <w:szCs w:val="20"/>
              </w:rPr>
              <w:t>039,38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8B76E2" w:rsidRDefault="0062364F" w:rsidP="00CA6D23">
            <w:pPr>
              <w:ind w:right="-10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222 312 039,38</w:t>
            </w:r>
          </w:p>
        </w:tc>
      </w:tr>
      <w:tr w:rsidR="0062364F" w:rsidRPr="008B76E2" w:rsidTr="00CA6D23">
        <w:trPr>
          <w:trHeight w:val="7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8B76E2" w:rsidRDefault="0062364F" w:rsidP="00CA6D23">
            <w:pPr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62364F" w:rsidRPr="008B76E2" w:rsidTr="00CA6D23">
        <w:trPr>
          <w:trHeight w:val="8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8B76E2" w:rsidRDefault="0062364F" w:rsidP="00CA6D23">
            <w:pPr>
              <w:rPr>
                <w:sz w:val="20"/>
                <w:szCs w:val="20"/>
              </w:rPr>
            </w:pPr>
            <w:r w:rsidRPr="008B76E2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8B76E2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8B76E2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222 312 </w:t>
            </w:r>
            <w:r w:rsidR="0062364F" w:rsidRPr="008B76E2">
              <w:rPr>
                <w:sz w:val="20"/>
                <w:szCs w:val="20"/>
              </w:rPr>
              <w:t>039,38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8B76E2" w:rsidRDefault="0062364F" w:rsidP="00CA6D23">
            <w:pPr>
              <w:ind w:right="-10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222 312 039,38</w:t>
            </w:r>
          </w:p>
        </w:tc>
      </w:tr>
      <w:tr w:rsidR="0062364F" w:rsidRPr="008B76E2" w:rsidTr="00CA6D23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Чистая вода </w:t>
            </w:r>
            <w:proofErr w:type="gramStart"/>
            <w:r w:rsidRPr="008B76E2">
              <w:rPr>
                <w:sz w:val="20"/>
                <w:szCs w:val="20"/>
              </w:rPr>
              <w:t>Северо-Енисейского</w:t>
            </w:r>
            <w:proofErr w:type="gramEnd"/>
            <w:r w:rsidRPr="008B76E2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8B76E2" w:rsidRDefault="0062364F" w:rsidP="00CA6D23">
            <w:pPr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85 445 006,48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85 445 006,48</w:t>
            </w:r>
          </w:p>
        </w:tc>
      </w:tr>
      <w:tr w:rsidR="0062364F" w:rsidRPr="008B76E2" w:rsidTr="00CA6D23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8B76E2" w:rsidRDefault="0062364F" w:rsidP="00CA6D23">
            <w:pPr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</w:tr>
      <w:tr w:rsidR="0062364F" w:rsidRPr="008B76E2" w:rsidTr="00CA6D23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8B76E2" w:rsidRDefault="0062364F" w:rsidP="00CA6D23">
            <w:pPr>
              <w:rPr>
                <w:sz w:val="20"/>
                <w:szCs w:val="20"/>
              </w:rPr>
            </w:pPr>
            <w:r w:rsidRPr="008B76E2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8B76E2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8B76E2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85 445 006,48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85 445 006,48</w:t>
            </w:r>
          </w:p>
        </w:tc>
      </w:tr>
      <w:tr w:rsidR="00CE4145" w:rsidRPr="008B76E2" w:rsidTr="00CA6D2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45" w:rsidRPr="008B76E2" w:rsidRDefault="00CE4145" w:rsidP="00CA6D23">
            <w:pPr>
              <w:ind w:right="-10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45" w:rsidRPr="008B76E2" w:rsidRDefault="00CE4145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564 234 515,</w:t>
            </w:r>
            <w:r w:rsidR="0076000A" w:rsidRPr="008B76E2">
              <w:rPr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422 506 071,00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422 506 071,00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145" w:rsidRPr="008B76E2" w:rsidRDefault="00CE4145" w:rsidP="00CE4145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1 409 246 657,58</w:t>
            </w:r>
          </w:p>
        </w:tc>
      </w:tr>
      <w:tr w:rsidR="0062364F" w:rsidRPr="008B76E2" w:rsidTr="00CA6D23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64F" w:rsidRPr="008B76E2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8B76E2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8B76E2" w:rsidRDefault="0062364F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64F" w:rsidRPr="008B76E2" w:rsidRDefault="0062364F" w:rsidP="00CA6D23">
            <w:pPr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</w:p>
        </w:tc>
      </w:tr>
      <w:tr w:rsidR="00CE4145" w:rsidRPr="008B76E2" w:rsidTr="00CE4145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  <w:r w:rsidRPr="008B76E2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8B76E2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8B76E2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E4145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564 234 515,</w:t>
            </w:r>
            <w:r w:rsidR="0076000A" w:rsidRPr="008B76E2">
              <w:rPr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422 506 071,00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422 506 071,00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145" w:rsidRPr="008B76E2" w:rsidRDefault="00CE4145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1 409 246 657,58</w:t>
            </w:r>
          </w:p>
        </w:tc>
      </w:tr>
      <w:tr w:rsidR="00CE4145" w:rsidRPr="008B76E2" w:rsidTr="00CA6D2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8B76E2">
              <w:rPr>
                <w:sz w:val="20"/>
                <w:szCs w:val="20"/>
              </w:rPr>
              <w:t>5 674 700,00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16 552 300,00</w:t>
            </w:r>
          </w:p>
        </w:tc>
      </w:tr>
      <w:tr w:rsidR="00CE4145" w:rsidRPr="008B76E2" w:rsidTr="00CA6D23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</w:p>
        </w:tc>
      </w:tr>
      <w:tr w:rsidR="00CE4145" w:rsidRPr="008B76E2" w:rsidTr="00CA6D23">
        <w:trPr>
          <w:trHeight w:val="102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  <w:r w:rsidRPr="008B76E2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8B76E2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8B76E2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8B76E2">
              <w:rPr>
                <w:sz w:val="20"/>
                <w:szCs w:val="20"/>
              </w:rPr>
              <w:t>5 674 700,00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16 552 300,00</w:t>
            </w:r>
          </w:p>
        </w:tc>
      </w:tr>
      <w:tr w:rsidR="00CE4145" w:rsidRPr="008B76E2" w:rsidTr="00CA6D23">
        <w:trPr>
          <w:trHeight w:val="5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Участие в организации деятельности по обращению с твердыми коммунальными отходами на территории </w:t>
            </w:r>
            <w:proofErr w:type="gramStart"/>
            <w:r w:rsidRPr="008B76E2">
              <w:rPr>
                <w:sz w:val="20"/>
                <w:szCs w:val="20"/>
              </w:rPr>
              <w:t>Северо-Енисейского</w:t>
            </w:r>
            <w:proofErr w:type="gramEnd"/>
            <w:r w:rsidRPr="008B76E2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594 864,40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594 864,40</w:t>
            </w:r>
          </w:p>
        </w:tc>
      </w:tr>
      <w:tr w:rsidR="00CE4145" w:rsidRPr="008B76E2" w:rsidTr="00CA6D23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CE4145" w:rsidRPr="008B76E2" w:rsidTr="00CA6D23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145" w:rsidRPr="008B76E2" w:rsidRDefault="00CE4145" w:rsidP="00CA6D23">
            <w:pPr>
              <w:rPr>
                <w:sz w:val="20"/>
                <w:szCs w:val="20"/>
              </w:rPr>
            </w:pPr>
            <w:r w:rsidRPr="008B76E2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8B76E2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8B76E2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594 864,40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594 864,40</w:t>
            </w:r>
          </w:p>
        </w:tc>
      </w:tr>
    </w:tbl>
    <w:p w:rsidR="0062364F" w:rsidRPr="008B76E2" w:rsidRDefault="0062364F" w:rsidP="0062364F">
      <w:pPr>
        <w:shd w:val="clear" w:color="auto" w:fill="FFFFFF"/>
      </w:pPr>
    </w:p>
    <w:p w:rsidR="00D97E77" w:rsidRPr="008B76E2" w:rsidRDefault="00D97E77" w:rsidP="00D97E77">
      <w:pPr>
        <w:widowControl w:val="0"/>
        <w:shd w:val="clear" w:color="auto" w:fill="FFFFFF"/>
        <w:autoSpaceDE w:val="0"/>
        <w:autoSpaceDN w:val="0"/>
        <w:adjustRightInd w:val="0"/>
        <w:sectPr w:rsidR="00D97E77" w:rsidRPr="008B76E2" w:rsidSect="00830514">
          <w:headerReference w:type="default" r:id="rId10"/>
          <w:footnotePr>
            <w:numRestart w:val="eachPage"/>
          </w:footnotePr>
          <w:pgSz w:w="16838" w:h="11905" w:orient="landscape"/>
          <w:pgMar w:top="568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B72AF6" w:rsidRPr="008B76E2" w:rsidRDefault="00B72AF6" w:rsidP="00D97E77">
      <w:pPr>
        <w:pStyle w:val="ConsPlusNormal0"/>
        <w:shd w:val="clear" w:color="auto" w:fill="FFFFFF"/>
        <w:ind w:right="-31"/>
        <w:jc w:val="right"/>
        <w:outlineLvl w:val="2"/>
        <w:rPr>
          <w:rFonts w:ascii="Times New Roman" w:hAnsi="Times New Roman" w:cs="Times New Roman"/>
        </w:rPr>
      </w:pPr>
    </w:p>
    <w:p w:rsidR="00B72AF6" w:rsidRPr="008B76E2" w:rsidRDefault="002050D1" w:rsidP="00D307EA">
      <w:pPr>
        <w:pStyle w:val="ConsPlusNormal0"/>
        <w:shd w:val="clear" w:color="auto" w:fill="FFFFFF"/>
        <w:ind w:firstLine="11057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t>Приложение №3</w:t>
      </w:r>
      <w:r w:rsidR="00B72AF6" w:rsidRPr="008B76E2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B72AF6" w:rsidRPr="008B76E2" w:rsidRDefault="00B72AF6" w:rsidP="00D307EA">
      <w:pPr>
        <w:pStyle w:val="ConsPlusNormal0"/>
        <w:shd w:val="clear" w:color="auto" w:fill="FFFFFF"/>
        <w:ind w:firstLine="11057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72AF6" w:rsidRPr="008B76E2" w:rsidRDefault="00B72AF6" w:rsidP="00D307EA">
      <w:pPr>
        <w:pStyle w:val="ConsPlusNormal0"/>
        <w:shd w:val="clear" w:color="auto" w:fill="FFFFFF"/>
        <w:ind w:firstLine="11057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B72AF6" w:rsidRPr="008B76E2" w:rsidRDefault="00137B3E" w:rsidP="00D307EA">
      <w:pPr>
        <w:pStyle w:val="ConsPlusNormal0"/>
        <w:shd w:val="clear" w:color="auto" w:fill="FFFFFF"/>
        <w:ind w:firstLine="11057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t xml:space="preserve">от </w:t>
      </w:r>
      <w:r w:rsidRPr="008B76E2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8B76E2">
        <w:rPr>
          <w:rFonts w:ascii="Times New Roman" w:hAnsi="Times New Roman" w:cs="Times New Roman"/>
          <w:sz w:val="24"/>
          <w:szCs w:val="24"/>
          <w:u w:val="single"/>
        </w:rPr>
        <w:t xml:space="preserve">.12.2021 </w:t>
      </w:r>
      <w:r w:rsidRPr="008B76E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453-п</w:t>
      </w:r>
    </w:p>
    <w:p w:rsidR="00D97E77" w:rsidRPr="008B76E2" w:rsidRDefault="00B72AF6" w:rsidP="00D307EA">
      <w:pPr>
        <w:pStyle w:val="ConsPlusNormal0"/>
        <w:shd w:val="clear" w:color="auto" w:fill="FFFFFF"/>
        <w:ind w:left="11057" w:right="-31" w:firstLine="0"/>
        <w:outlineLvl w:val="2"/>
        <w:rPr>
          <w:rFonts w:ascii="Times New Roman" w:hAnsi="Times New Roman" w:cs="Times New Roman"/>
        </w:rPr>
      </w:pPr>
      <w:proofErr w:type="gramStart"/>
      <w:r w:rsidRPr="008B76E2">
        <w:rPr>
          <w:rFonts w:ascii="Times New Roman" w:hAnsi="Times New Roman" w:cs="Times New Roman"/>
        </w:rPr>
        <w:t>(Новая редакция п</w:t>
      </w:r>
      <w:r w:rsidR="00D97E77" w:rsidRPr="008B76E2">
        <w:rPr>
          <w:rFonts w:ascii="Times New Roman" w:hAnsi="Times New Roman" w:cs="Times New Roman"/>
        </w:rPr>
        <w:t>риложени</w:t>
      </w:r>
      <w:r w:rsidRPr="008B76E2">
        <w:rPr>
          <w:rFonts w:ascii="Times New Roman" w:hAnsi="Times New Roman" w:cs="Times New Roman"/>
        </w:rPr>
        <w:t>я</w:t>
      </w:r>
      <w:r w:rsidR="00D97E77" w:rsidRPr="008B76E2">
        <w:rPr>
          <w:rFonts w:ascii="Times New Roman" w:hAnsi="Times New Roman" w:cs="Times New Roman"/>
        </w:rPr>
        <w:t xml:space="preserve"> № 2</w:t>
      </w:r>
      <w:proofErr w:type="gramEnd"/>
    </w:p>
    <w:p w:rsidR="00D97E77" w:rsidRPr="008B76E2" w:rsidRDefault="00D97E77" w:rsidP="00D307EA">
      <w:pPr>
        <w:pStyle w:val="ConsPlusNormal0"/>
        <w:shd w:val="clear" w:color="auto" w:fill="FFFFFF"/>
        <w:ind w:left="11057" w:right="-31" w:firstLine="0"/>
        <w:outlineLvl w:val="2"/>
        <w:rPr>
          <w:rFonts w:ascii="Times New Roman" w:hAnsi="Times New Roman" w:cs="Times New Roman"/>
        </w:rPr>
      </w:pPr>
      <w:r w:rsidRPr="008B76E2">
        <w:rPr>
          <w:rFonts w:ascii="Times New Roman" w:hAnsi="Times New Roman" w:cs="Times New Roman"/>
        </w:rPr>
        <w:t>к муниципальной программе «Реформирование и модернизация</w:t>
      </w:r>
      <w:r w:rsidR="00D307EA" w:rsidRPr="008B76E2">
        <w:rPr>
          <w:rFonts w:ascii="Times New Roman" w:hAnsi="Times New Roman" w:cs="Times New Roman"/>
        </w:rPr>
        <w:t xml:space="preserve"> </w:t>
      </w:r>
      <w:r w:rsidRPr="008B76E2">
        <w:rPr>
          <w:rFonts w:ascii="Times New Roman" w:hAnsi="Times New Roman" w:cs="Times New Roman"/>
        </w:rPr>
        <w:t>жилищно-коммунального хозяйства</w:t>
      </w:r>
      <w:r w:rsidR="00D307EA" w:rsidRPr="008B76E2">
        <w:rPr>
          <w:rFonts w:ascii="Times New Roman" w:hAnsi="Times New Roman" w:cs="Times New Roman"/>
        </w:rPr>
        <w:t xml:space="preserve"> </w:t>
      </w:r>
      <w:r w:rsidRPr="008B76E2">
        <w:rPr>
          <w:rFonts w:ascii="Times New Roman" w:hAnsi="Times New Roman" w:cs="Times New Roman"/>
        </w:rPr>
        <w:t>и повышение энергетической эффективности»,</w:t>
      </w:r>
      <w:r w:rsidR="00D307EA" w:rsidRPr="008B76E2">
        <w:rPr>
          <w:rFonts w:ascii="Times New Roman" w:hAnsi="Times New Roman" w:cs="Times New Roman"/>
        </w:rPr>
        <w:t xml:space="preserve"> </w:t>
      </w:r>
      <w:r w:rsidRPr="008B76E2">
        <w:rPr>
          <w:rFonts w:ascii="Times New Roman" w:hAnsi="Times New Roman" w:cs="Times New Roman"/>
        </w:rPr>
        <w:t>утвержденной постановлением администрации</w:t>
      </w:r>
      <w:r w:rsidR="00D307EA" w:rsidRPr="008B76E2">
        <w:rPr>
          <w:rFonts w:ascii="Times New Roman" w:hAnsi="Times New Roman" w:cs="Times New Roman"/>
        </w:rPr>
        <w:t xml:space="preserve"> </w:t>
      </w:r>
      <w:r w:rsidRPr="008B76E2">
        <w:rPr>
          <w:rFonts w:ascii="Times New Roman" w:hAnsi="Times New Roman" w:cs="Times New Roman"/>
        </w:rPr>
        <w:t>Северо-Енисейского района от 21.10.2013 года № 515-п</w:t>
      </w:r>
      <w:r w:rsidR="00B72AF6" w:rsidRPr="008B76E2">
        <w:rPr>
          <w:rFonts w:ascii="Times New Roman" w:hAnsi="Times New Roman" w:cs="Times New Roman"/>
        </w:rPr>
        <w:t>)</w:t>
      </w:r>
    </w:p>
    <w:p w:rsidR="00D97E77" w:rsidRPr="008B76E2" w:rsidRDefault="00D97E77" w:rsidP="00D97E77">
      <w:pPr>
        <w:widowControl w:val="0"/>
        <w:shd w:val="clear" w:color="auto" w:fill="FFFFFF"/>
        <w:autoSpaceDE w:val="0"/>
        <w:autoSpaceDN w:val="0"/>
        <w:adjustRightInd w:val="0"/>
        <w:ind w:left="720" w:right="-31"/>
        <w:jc w:val="right"/>
      </w:pPr>
    </w:p>
    <w:p w:rsidR="0062364F" w:rsidRPr="008B76E2" w:rsidRDefault="0062364F" w:rsidP="0062364F">
      <w:pPr>
        <w:shd w:val="clear" w:color="auto" w:fill="FFFFFF"/>
        <w:ind w:right="-198"/>
        <w:jc w:val="center"/>
      </w:pPr>
      <w:r w:rsidRPr="008B76E2"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62364F" w:rsidRPr="008B76E2" w:rsidRDefault="0062364F" w:rsidP="0076000A">
      <w:pPr>
        <w:shd w:val="clear" w:color="auto" w:fill="FFFFFF"/>
        <w:tabs>
          <w:tab w:val="left" w:pos="15735"/>
        </w:tabs>
        <w:ind w:right="53"/>
        <w:jc w:val="right"/>
      </w:pPr>
      <w:r w:rsidRPr="008B76E2">
        <w:t>(рублей)</w:t>
      </w: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2409"/>
        <w:gridCol w:w="2552"/>
        <w:gridCol w:w="1701"/>
        <w:gridCol w:w="1984"/>
        <w:gridCol w:w="1843"/>
        <w:gridCol w:w="2268"/>
      </w:tblGrid>
      <w:tr w:rsidR="0062364F" w:rsidRPr="008B76E2" w:rsidTr="0076000A">
        <w:trPr>
          <w:trHeight w:val="338"/>
          <w:tblHeader/>
        </w:trPr>
        <w:tc>
          <w:tcPr>
            <w:tcW w:w="567" w:type="dxa"/>
            <w:vMerge w:val="restart"/>
            <w:vAlign w:val="center"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№</w:t>
            </w:r>
          </w:p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proofErr w:type="spellStart"/>
            <w:proofErr w:type="gramStart"/>
            <w:r w:rsidRPr="008B76E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B76E2">
              <w:rPr>
                <w:sz w:val="20"/>
                <w:szCs w:val="20"/>
              </w:rPr>
              <w:t>/</w:t>
            </w:r>
            <w:proofErr w:type="spellStart"/>
            <w:r w:rsidRPr="008B76E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2021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2023 год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2021 – 2023 годы</w:t>
            </w:r>
          </w:p>
        </w:tc>
      </w:tr>
      <w:tr w:rsidR="0062364F" w:rsidRPr="008B76E2" w:rsidTr="0076000A">
        <w:trPr>
          <w:trHeight w:val="290"/>
          <w:tblHeader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pStyle w:val="ConsPlusNormal0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76E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</w:tr>
      <w:tr w:rsidR="0062364F" w:rsidRPr="008B76E2" w:rsidTr="0076000A">
        <w:trPr>
          <w:trHeight w:val="111"/>
          <w:tblHeader/>
        </w:trPr>
        <w:tc>
          <w:tcPr>
            <w:tcW w:w="567" w:type="dxa"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pStyle w:val="ConsPlusNormal0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pStyle w:val="ConsPlusNormal0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</w:t>
            </w:r>
          </w:p>
        </w:tc>
      </w:tr>
      <w:tr w:rsidR="00CE4145" w:rsidRPr="008B76E2" w:rsidTr="0076000A">
        <w:trPr>
          <w:trHeight w:val="269"/>
        </w:trPr>
        <w:tc>
          <w:tcPr>
            <w:tcW w:w="567" w:type="dxa"/>
            <w:vMerge w:val="restart"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CE4145" w:rsidRPr="008B76E2" w:rsidRDefault="00CE4145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E4145" w:rsidRPr="008B76E2" w:rsidRDefault="00CE4145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878 261 125,84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427 944 871,00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427 944 871,00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E4145" w:rsidRPr="008B76E2" w:rsidRDefault="00CE4145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1 734 150 867,84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8B76E2">
              <w:rPr>
                <w:sz w:val="20"/>
                <w:szCs w:val="20"/>
              </w:rPr>
              <w:t>114 763 400,00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116 315 700,00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116 315 700,00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8B76E2">
              <w:rPr>
                <w:sz w:val="20"/>
                <w:szCs w:val="20"/>
              </w:rPr>
              <w:t xml:space="preserve">347 394 800,00 </w:t>
            </w:r>
          </w:p>
        </w:tc>
      </w:tr>
      <w:tr w:rsidR="0062364F" w:rsidRPr="008B76E2" w:rsidTr="0076000A">
        <w:trPr>
          <w:trHeight w:val="234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CE4145" w:rsidP="00CE4145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763 497 725,84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311 629 171,00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311 629 171,00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CE4145" w:rsidP="00CE4145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1 386 756 067,84</w:t>
            </w:r>
          </w:p>
        </w:tc>
      </w:tr>
      <w:tr w:rsidR="0062364F" w:rsidRPr="008B76E2" w:rsidTr="0076000A">
        <w:trPr>
          <w:trHeight w:val="206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</w:tr>
      <w:tr w:rsidR="0062364F" w:rsidRPr="008B76E2" w:rsidTr="0076000A">
        <w:trPr>
          <w:trHeight w:val="206"/>
        </w:trPr>
        <w:tc>
          <w:tcPr>
            <w:tcW w:w="567" w:type="dxa"/>
            <w:vMerge w:val="restart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2   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09" w:type="dxa"/>
            <w:vMerge w:val="restart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8B76E2">
              <w:rPr>
                <w:sz w:val="20"/>
                <w:szCs w:val="20"/>
              </w:rPr>
              <w:t>222 312 039,38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8B76E2">
              <w:rPr>
                <w:sz w:val="20"/>
                <w:szCs w:val="20"/>
              </w:rPr>
              <w:t>222 312 039,38</w:t>
            </w:r>
          </w:p>
        </w:tc>
      </w:tr>
      <w:tr w:rsidR="0062364F" w:rsidRPr="008B76E2" w:rsidTr="0076000A">
        <w:trPr>
          <w:trHeight w:val="206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62364F" w:rsidRPr="008B76E2" w:rsidTr="0076000A">
        <w:trPr>
          <w:trHeight w:val="206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</w:tr>
      <w:tr w:rsidR="0062364F" w:rsidRPr="008B76E2" w:rsidTr="0076000A">
        <w:trPr>
          <w:trHeight w:val="206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8B76E2">
              <w:rPr>
                <w:sz w:val="20"/>
                <w:szCs w:val="20"/>
              </w:rPr>
              <w:t>730 000,00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8B76E2">
              <w:rPr>
                <w:sz w:val="20"/>
                <w:szCs w:val="20"/>
              </w:rPr>
              <w:t>730 000,00</w:t>
            </w:r>
          </w:p>
        </w:tc>
      </w:tr>
      <w:tr w:rsidR="0062364F" w:rsidRPr="008B76E2" w:rsidTr="0076000A">
        <w:trPr>
          <w:trHeight w:val="206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8B76E2">
              <w:rPr>
                <w:sz w:val="20"/>
                <w:szCs w:val="20"/>
              </w:rPr>
              <w:t>221 582 039,38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8B76E2">
              <w:rPr>
                <w:sz w:val="20"/>
                <w:szCs w:val="20"/>
              </w:rPr>
              <w:t>221 582 039,38</w:t>
            </w:r>
          </w:p>
        </w:tc>
      </w:tr>
      <w:tr w:rsidR="0062364F" w:rsidRPr="008B76E2" w:rsidTr="0076000A">
        <w:trPr>
          <w:trHeight w:val="206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</w:tr>
      <w:tr w:rsidR="0062364F" w:rsidRPr="008B76E2" w:rsidTr="0076000A">
        <w:trPr>
          <w:trHeight w:val="264"/>
        </w:trPr>
        <w:tc>
          <w:tcPr>
            <w:tcW w:w="567" w:type="dxa"/>
            <w:vMerge w:val="restart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Чистая вода </w:t>
            </w:r>
            <w:proofErr w:type="gramStart"/>
            <w:r w:rsidRPr="008B76E2">
              <w:rPr>
                <w:sz w:val="20"/>
                <w:szCs w:val="20"/>
              </w:rPr>
              <w:t>Северо-Енисейского</w:t>
            </w:r>
            <w:proofErr w:type="gramEnd"/>
            <w:r w:rsidRPr="008B76E2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85 445 006,48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85 445 006,48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7 092 500,00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7 092 500,00</w:t>
            </w:r>
          </w:p>
        </w:tc>
      </w:tr>
      <w:tr w:rsidR="0062364F" w:rsidRPr="008B76E2" w:rsidTr="0076000A">
        <w:trPr>
          <w:trHeight w:val="157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78 352 506,48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78 352 506,48</w:t>
            </w:r>
          </w:p>
        </w:tc>
      </w:tr>
      <w:tr w:rsidR="0062364F" w:rsidRPr="008B76E2" w:rsidTr="0076000A">
        <w:trPr>
          <w:trHeight w:val="288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</w:tr>
      <w:tr w:rsidR="00CE4145" w:rsidRPr="008B76E2" w:rsidTr="0076000A">
        <w:trPr>
          <w:trHeight w:val="300"/>
        </w:trPr>
        <w:tc>
          <w:tcPr>
            <w:tcW w:w="567" w:type="dxa"/>
            <w:vMerge w:val="restart"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E4145" w:rsidRPr="008B76E2" w:rsidRDefault="00CE4145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CE4145" w:rsidRPr="008B76E2" w:rsidRDefault="00CE4145" w:rsidP="00CA6D23">
            <w:pPr>
              <w:ind w:right="-10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Доступность коммунально-бытовых </w:t>
            </w:r>
            <w:r w:rsidRPr="008B76E2">
              <w:rPr>
                <w:sz w:val="20"/>
                <w:szCs w:val="20"/>
              </w:rPr>
              <w:lastRenderedPageBreak/>
              <w:t>услуг для населения Северо-Енисейского района</w:t>
            </w:r>
          </w:p>
        </w:tc>
        <w:tc>
          <w:tcPr>
            <w:tcW w:w="2552" w:type="dxa"/>
            <w:shd w:val="clear" w:color="auto" w:fill="auto"/>
            <w:hideMark/>
          </w:tcPr>
          <w:p w:rsidR="00CE4145" w:rsidRPr="008B76E2" w:rsidRDefault="00CE4145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E4145" w:rsidRPr="008B76E2" w:rsidRDefault="00CE4145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564 234 515,</w:t>
            </w:r>
            <w:r w:rsidR="0076000A" w:rsidRPr="008B76E2">
              <w:rPr>
                <w:sz w:val="20"/>
                <w:szCs w:val="20"/>
              </w:rPr>
              <w:t>58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422 506 071,00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E4145" w:rsidRPr="008B76E2" w:rsidRDefault="00CE4145" w:rsidP="00CA6D23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422 506 071,00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E4145" w:rsidRPr="008B76E2" w:rsidRDefault="00CE4145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1 409 246 657,58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101 051 100,00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110 876 900,00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110 876 900,00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322 804 900,00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CE4145" w:rsidP="00CE4145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463 183 415,58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311 629 171,00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311 629 171,00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CE4145" w:rsidP="00CE4145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1 086 441 757,58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 w:val="restart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8B76E2">
              <w:rPr>
                <w:sz w:val="20"/>
                <w:szCs w:val="20"/>
              </w:rPr>
              <w:t>5 674 700,00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5 438 800,00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8B76E2">
              <w:rPr>
                <w:sz w:val="20"/>
                <w:szCs w:val="20"/>
              </w:rPr>
              <w:t>16 552 300,00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5 674 700,00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5 438 800,00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8B76E2">
              <w:rPr>
                <w:sz w:val="20"/>
                <w:szCs w:val="20"/>
              </w:rPr>
              <w:t>16 552 300,00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 w:val="restart"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Участие в организации деятельности по обращению с твердыми коммунальными отходами на территории </w:t>
            </w:r>
            <w:proofErr w:type="gramStart"/>
            <w:r w:rsidRPr="008B76E2">
              <w:rPr>
                <w:sz w:val="20"/>
                <w:szCs w:val="20"/>
              </w:rPr>
              <w:t>Северо-Енисейского</w:t>
            </w:r>
            <w:proofErr w:type="gramEnd"/>
            <w:r w:rsidRPr="008B76E2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594 864,40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594 864,40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215 100,00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215 100,00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379 764,40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379 764,40</w:t>
            </w:r>
          </w:p>
        </w:tc>
      </w:tr>
      <w:tr w:rsidR="0062364F" w:rsidRPr="008B76E2" w:rsidTr="0076000A">
        <w:trPr>
          <w:trHeight w:val="300"/>
        </w:trPr>
        <w:tc>
          <w:tcPr>
            <w:tcW w:w="567" w:type="dxa"/>
            <w:vMerge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62364F" w:rsidRPr="008B76E2" w:rsidRDefault="0062364F" w:rsidP="00CA6D23">
            <w:pPr>
              <w:ind w:right="-19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2364F" w:rsidRPr="008B76E2" w:rsidRDefault="0062364F" w:rsidP="00CA6D23">
            <w:pPr>
              <w:ind w:right="-198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</w:tr>
    </w:tbl>
    <w:p w:rsidR="00D97E77" w:rsidRPr="008B76E2" w:rsidRDefault="00D97E77" w:rsidP="00D97E77">
      <w:pPr>
        <w:pStyle w:val="ConsPlusNormal0"/>
        <w:shd w:val="clear" w:color="auto" w:fill="FFFFFF"/>
        <w:tabs>
          <w:tab w:val="left" w:pos="9356"/>
        </w:tabs>
        <w:ind w:firstLine="0"/>
        <w:outlineLvl w:val="2"/>
        <w:rPr>
          <w:rFonts w:ascii="Times New Roman" w:hAnsi="Times New Roman"/>
        </w:rPr>
      </w:pPr>
    </w:p>
    <w:p w:rsidR="00B72AF6" w:rsidRPr="008B76E2" w:rsidRDefault="00B72AF6" w:rsidP="00D97E77">
      <w:pPr>
        <w:pStyle w:val="ConsPlusNormal0"/>
        <w:jc w:val="right"/>
        <w:outlineLvl w:val="2"/>
        <w:sectPr w:rsidR="00B72AF6" w:rsidRPr="008B76E2" w:rsidSect="00D97E77">
          <w:headerReference w:type="default" r:id="rId11"/>
          <w:footnotePr>
            <w:numRestart w:val="eachPage"/>
          </w:footnotePr>
          <w:pgSz w:w="16838" w:h="11905" w:orient="landscape"/>
          <w:pgMar w:top="426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8A457E" w:rsidRPr="008B76E2" w:rsidRDefault="008A457E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2050D1" w:rsidRPr="008B76E2">
        <w:rPr>
          <w:rFonts w:ascii="Times New Roman" w:hAnsi="Times New Roman" w:cs="Times New Roman"/>
          <w:sz w:val="24"/>
          <w:szCs w:val="24"/>
        </w:rPr>
        <w:t>4</w:t>
      </w:r>
      <w:r w:rsidRPr="008B76E2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8A457E" w:rsidRPr="008B76E2" w:rsidRDefault="008A457E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A457E" w:rsidRPr="008B76E2" w:rsidRDefault="008A457E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8A457E" w:rsidRPr="008B76E2" w:rsidRDefault="00137B3E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t xml:space="preserve">от </w:t>
      </w:r>
      <w:r w:rsidRPr="008B76E2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8B76E2">
        <w:rPr>
          <w:rFonts w:ascii="Times New Roman" w:hAnsi="Times New Roman" w:cs="Times New Roman"/>
          <w:sz w:val="24"/>
          <w:szCs w:val="24"/>
          <w:u w:val="single"/>
        </w:rPr>
        <w:t xml:space="preserve">.12.2021 </w:t>
      </w:r>
      <w:r w:rsidRPr="008B76E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453-п</w:t>
      </w:r>
    </w:p>
    <w:p w:rsidR="008A457E" w:rsidRPr="008B76E2" w:rsidRDefault="002050D1" w:rsidP="008A457E">
      <w:pPr>
        <w:shd w:val="clear" w:color="auto" w:fill="FFFFFF"/>
        <w:autoSpaceDE w:val="0"/>
        <w:autoSpaceDN w:val="0"/>
        <w:adjustRightInd w:val="0"/>
        <w:ind w:left="10773"/>
        <w:rPr>
          <w:sz w:val="20"/>
          <w:szCs w:val="20"/>
        </w:rPr>
      </w:pPr>
      <w:proofErr w:type="gramStart"/>
      <w:r w:rsidRPr="008B76E2">
        <w:rPr>
          <w:sz w:val="20"/>
          <w:szCs w:val="20"/>
        </w:rPr>
        <w:t>(Новая редакция приложения №1</w:t>
      </w:r>
      <w:proofErr w:type="gramEnd"/>
    </w:p>
    <w:p w:rsidR="008A457E" w:rsidRPr="008B76E2" w:rsidRDefault="008A457E" w:rsidP="008A457E">
      <w:pPr>
        <w:pStyle w:val="Noparagraphstyle"/>
        <w:shd w:val="clear" w:color="auto" w:fill="FFFFFF"/>
        <w:spacing w:line="240" w:lineRule="auto"/>
        <w:ind w:left="10773"/>
        <w:rPr>
          <w:color w:val="auto"/>
          <w:sz w:val="20"/>
          <w:szCs w:val="20"/>
        </w:rPr>
      </w:pPr>
      <w:r w:rsidRPr="008B76E2">
        <w:rPr>
          <w:color w:val="auto"/>
          <w:sz w:val="20"/>
          <w:szCs w:val="20"/>
        </w:rPr>
        <w:t>к подпрограмме «Доступность коммунально-бытовых услуг для населения Северо-Енисейского района» муниципальной программы,</w:t>
      </w:r>
    </w:p>
    <w:p w:rsidR="008A457E" w:rsidRPr="008B76E2" w:rsidRDefault="008A457E" w:rsidP="008A457E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8B76E2">
        <w:rPr>
          <w:rFonts w:ascii="Times New Roman" w:hAnsi="Times New Roman" w:cs="Times New Roman"/>
        </w:rPr>
        <w:t>утвержденной постановлением администрации</w:t>
      </w:r>
    </w:p>
    <w:p w:rsidR="008A457E" w:rsidRPr="008B76E2" w:rsidRDefault="008A457E" w:rsidP="008A457E">
      <w:pPr>
        <w:pStyle w:val="Noparagraphstyle"/>
        <w:shd w:val="clear" w:color="auto" w:fill="FFFFFF"/>
        <w:spacing w:line="240" w:lineRule="auto"/>
        <w:ind w:left="10773"/>
        <w:rPr>
          <w:color w:val="auto"/>
          <w:sz w:val="20"/>
          <w:szCs w:val="20"/>
        </w:rPr>
      </w:pPr>
      <w:proofErr w:type="gramStart"/>
      <w:r w:rsidRPr="008B76E2">
        <w:rPr>
          <w:color w:val="auto"/>
          <w:sz w:val="20"/>
          <w:szCs w:val="20"/>
        </w:rPr>
        <w:t>Северо-Енисейского района от 21.10.2013 № 515-п)</w:t>
      </w:r>
      <w:proofErr w:type="gramEnd"/>
    </w:p>
    <w:p w:rsidR="002050D1" w:rsidRPr="008B76E2" w:rsidRDefault="002050D1" w:rsidP="002050D1">
      <w:pPr>
        <w:shd w:val="clear" w:color="auto" w:fill="FFFFFF"/>
        <w:jc w:val="center"/>
      </w:pPr>
      <w:r w:rsidRPr="008B76E2">
        <w:t>Перечень и значения показателей результативности подпрограммы</w:t>
      </w: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828"/>
        <w:gridCol w:w="1134"/>
        <w:gridCol w:w="2693"/>
        <w:gridCol w:w="1843"/>
        <w:gridCol w:w="1843"/>
        <w:gridCol w:w="1700"/>
        <w:gridCol w:w="1843"/>
      </w:tblGrid>
      <w:tr w:rsidR="002050D1" w:rsidRPr="008B76E2" w:rsidTr="00C0200E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 xml:space="preserve">№№ </w:t>
            </w:r>
            <w:proofErr w:type="spellStart"/>
            <w:proofErr w:type="gramStart"/>
            <w:r w:rsidRPr="008B76E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B76E2">
              <w:rPr>
                <w:rFonts w:ascii="Times New Roman" w:hAnsi="Times New Roman" w:cs="Times New Roman"/>
              </w:rPr>
              <w:t>/</w:t>
            </w:r>
            <w:proofErr w:type="spellStart"/>
            <w:r w:rsidRPr="008B76E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2050D1" w:rsidRPr="008B76E2" w:rsidTr="00C0200E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50D1" w:rsidRPr="008B76E2" w:rsidRDefault="002050D1" w:rsidP="00C0200E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76E2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 xml:space="preserve">2022 год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 xml:space="preserve">2023 год </w:t>
            </w:r>
          </w:p>
        </w:tc>
      </w:tr>
      <w:tr w:rsidR="002050D1" w:rsidRPr="008B76E2" w:rsidTr="00C0200E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50D1" w:rsidRPr="008B76E2" w:rsidRDefault="002050D1" w:rsidP="00C0200E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hanging="7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8</w:t>
            </w:r>
          </w:p>
        </w:tc>
      </w:tr>
      <w:tr w:rsidR="002050D1" w:rsidRPr="008B76E2" w:rsidTr="00C0200E">
        <w:trPr>
          <w:cantSplit/>
          <w:trHeight w:val="240"/>
        </w:trPr>
        <w:tc>
          <w:tcPr>
            <w:tcW w:w="15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2050D1" w:rsidRPr="008B76E2" w:rsidTr="00C0200E">
        <w:trPr>
          <w:cantSplit/>
          <w:trHeight w:val="360"/>
        </w:trPr>
        <w:tc>
          <w:tcPr>
            <w:tcW w:w="15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hanging="7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2050D1" w:rsidRPr="008B76E2" w:rsidTr="00C0200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объем котельно-печного топлива, используемого для производства тепловой энергии для населения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76E2">
              <w:rPr>
                <w:rFonts w:ascii="Times New Roman" w:hAnsi="Times New Roman" w:cs="Times New Roman"/>
              </w:rPr>
              <w:t>тн</w:t>
            </w:r>
            <w:proofErr w:type="spellEnd"/>
            <w:r w:rsidRPr="008B76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8B76E2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8B76E2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14 156,851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10 266,30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8 790,34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8 790,34</w:t>
            </w:r>
          </w:p>
        </w:tc>
      </w:tr>
      <w:tr w:rsidR="002050D1" w:rsidRPr="008B76E2" w:rsidTr="00C0200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/>
              </w:rPr>
              <w:t>отношение предъявленной населению платы за ЖКУ к фактическим затратам на их оказание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8B76E2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8B76E2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63,0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50D1" w:rsidRPr="008B76E2" w:rsidRDefault="002050D1" w:rsidP="002050D1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63,0</w:t>
            </w:r>
          </w:p>
        </w:tc>
      </w:tr>
      <w:tr w:rsidR="002050D1" w:rsidRPr="008B76E2" w:rsidTr="00C0200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количество посещений общих отделений муниципальных бань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Организация, оказывающая услуги муниципальных бань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6558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</w:pPr>
            <w:r w:rsidRPr="008B76E2">
              <w:rPr>
                <w:sz w:val="20"/>
                <w:szCs w:val="20"/>
              </w:rPr>
              <w:t>11364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</w:pPr>
            <w:r w:rsidRPr="008B76E2">
              <w:rPr>
                <w:sz w:val="20"/>
                <w:szCs w:val="20"/>
              </w:rPr>
              <w:t>11364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</w:pPr>
            <w:r w:rsidRPr="008B76E2">
              <w:rPr>
                <w:sz w:val="20"/>
                <w:szCs w:val="20"/>
              </w:rPr>
              <w:t>11364</w:t>
            </w:r>
          </w:p>
        </w:tc>
      </w:tr>
      <w:tr w:rsidR="002050D1" w:rsidRPr="008B76E2" w:rsidTr="00C0200E">
        <w:trPr>
          <w:cantSplit/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8B76E2">
              <w:rPr>
                <w:rFonts w:ascii="Times New Roman" w:hAnsi="Times New Roman" w:cs="Times New Roman"/>
              </w:rPr>
              <w:t>гп</w:t>
            </w:r>
            <w:proofErr w:type="spellEnd"/>
            <w:r w:rsidRPr="008B76E2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3716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6741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6741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6741</w:t>
            </w:r>
          </w:p>
        </w:tc>
      </w:tr>
      <w:tr w:rsidR="002050D1" w:rsidRPr="008B76E2" w:rsidTr="00C0200E">
        <w:trPr>
          <w:cantSplit/>
          <w:trHeight w:val="2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 xml:space="preserve">п. Новая </w:t>
            </w:r>
            <w:proofErr w:type="spellStart"/>
            <w:r w:rsidRPr="008B76E2">
              <w:rPr>
                <w:rFonts w:ascii="Times New Roman" w:hAnsi="Times New Roman" w:cs="Times New Roman"/>
              </w:rPr>
              <w:t>Калами</w:t>
            </w:r>
            <w:proofErr w:type="spellEnd"/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1039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1615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1615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1615</w:t>
            </w:r>
          </w:p>
        </w:tc>
      </w:tr>
      <w:tr w:rsidR="002050D1" w:rsidRPr="008B76E2" w:rsidTr="00C0200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8B76E2">
              <w:rPr>
                <w:rFonts w:ascii="Times New Roman" w:hAnsi="Times New Roman" w:cs="Times New Roman"/>
              </w:rPr>
              <w:t>Енашимо</w:t>
            </w:r>
            <w:proofErr w:type="spellEnd"/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586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586</w:t>
            </w:r>
          </w:p>
        </w:tc>
      </w:tr>
      <w:tr w:rsidR="002050D1" w:rsidRPr="008B76E2" w:rsidTr="00C0200E">
        <w:trPr>
          <w:cantSplit/>
          <w:trHeight w:val="1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п. Тея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942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1519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1519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1519</w:t>
            </w:r>
          </w:p>
        </w:tc>
      </w:tr>
      <w:tr w:rsidR="002050D1" w:rsidRPr="008B76E2" w:rsidTr="00C0200E">
        <w:trPr>
          <w:cantSplit/>
          <w:trHeight w:val="2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left="-70"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8B76E2">
              <w:rPr>
                <w:rFonts w:ascii="Times New Roman" w:hAnsi="Times New Roman" w:cs="Times New Roman"/>
              </w:rPr>
              <w:t>Вангаш</w:t>
            </w:r>
            <w:proofErr w:type="spellEnd"/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903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903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903</w:t>
            </w:r>
          </w:p>
        </w:tc>
      </w:tr>
      <w:tr w:rsidR="002050D1" w:rsidRPr="008B76E2" w:rsidTr="00C0200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объем топлива твердого (швырок всех групп пород), необходимый для теплоснабжения населения, проживающего в неблагоустроенном секторе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76E2">
              <w:rPr>
                <w:rFonts w:ascii="Times New Roman" w:hAnsi="Times New Roman" w:cs="Times New Roman"/>
              </w:rPr>
              <w:t>скл</w:t>
            </w:r>
            <w:proofErr w:type="gramStart"/>
            <w:r w:rsidRPr="008B76E2">
              <w:rPr>
                <w:rFonts w:ascii="Times New Roman" w:hAnsi="Times New Roman" w:cs="Times New Roman"/>
              </w:rPr>
              <w:t>.к</w:t>
            </w:r>
            <w:proofErr w:type="gramEnd"/>
            <w:r w:rsidRPr="008B76E2">
              <w:rPr>
                <w:rFonts w:ascii="Times New Roman" w:hAnsi="Times New Roman" w:cs="Times New Roman"/>
              </w:rPr>
              <w:t>уб.м</w:t>
            </w:r>
            <w:proofErr w:type="spellEnd"/>
            <w:r w:rsidRPr="008B76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8B76E2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8B76E2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6 815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6 815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6 815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6 815</w:t>
            </w:r>
          </w:p>
        </w:tc>
      </w:tr>
      <w:tr w:rsidR="002050D1" w:rsidRPr="008B76E2" w:rsidTr="00C0200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количество водоразборных колонок, обеспечивающих население неблагоустроенного сектора питьевой водой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8B76E2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8B76E2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0D1" w:rsidRPr="008B76E2" w:rsidRDefault="002050D1" w:rsidP="00C0200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14</w:t>
            </w:r>
          </w:p>
        </w:tc>
      </w:tr>
    </w:tbl>
    <w:p w:rsidR="002050D1" w:rsidRPr="008B76E2" w:rsidRDefault="002050D1" w:rsidP="002050D1">
      <w:pPr>
        <w:shd w:val="clear" w:color="auto" w:fill="FFFFFF"/>
        <w:jc w:val="center"/>
      </w:pPr>
    </w:p>
    <w:p w:rsidR="002050D1" w:rsidRPr="008B76E2" w:rsidRDefault="002050D1" w:rsidP="002050D1">
      <w:pPr>
        <w:shd w:val="clear" w:color="auto" w:fill="FFFFFF"/>
        <w:tabs>
          <w:tab w:val="left" w:pos="10348"/>
        </w:tabs>
        <w:rPr>
          <w:sz w:val="20"/>
          <w:szCs w:val="20"/>
        </w:rPr>
      </w:pPr>
    </w:p>
    <w:p w:rsidR="002050D1" w:rsidRPr="008B76E2" w:rsidRDefault="002050D1">
      <w:pPr>
        <w:spacing w:after="200" w:line="276" w:lineRule="auto"/>
        <w:rPr>
          <w:sz w:val="20"/>
          <w:szCs w:val="20"/>
        </w:rPr>
      </w:pPr>
      <w:r w:rsidRPr="008B76E2">
        <w:rPr>
          <w:sz w:val="20"/>
          <w:szCs w:val="20"/>
        </w:rPr>
        <w:br w:type="page"/>
      </w:r>
    </w:p>
    <w:p w:rsidR="002050D1" w:rsidRPr="008B76E2" w:rsidRDefault="002050D1" w:rsidP="002050D1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№5 к постановлению </w:t>
      </w:r>
    </w:p>
    <w:p w:rsidR="002050D1" w:rsidRPr="008B76E2" w:rsidRDefault="002050D1" w:rsidP="002050D1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2050D1" w:rsidRPr="008B76E2" w:rsidRDefault="002050D1" w:rsidP="002050D1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</w:p>
    <w:p w:rsidR="002050D1" w:rsidRPr="008B76E2" w:rsidRDefault="00137B3E" w:rsidP="002050D1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8B76E2">
        <w:rPr>
          <w:rFonts w:ascii="Times New Roman" w:hAnsi="Times New Roman" w:cs="Times New Roman"/>
          <w:sz w:val="24"/>
          <w:szCs w:val="24"/>
        </w:rPr>
        <w:t xml:space="preserve">от </w:t>
      </w:r>
      <w:r w:rsidRPr="008B76E2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8B76E2">
        <w:rPr>
          <w:rFonts w:ascii="Times New Roman" w:hAnsi="Times New Roman" w:cs="Times New Roman"/>
          <w:sz w:val="24"/>
          <w:szCs w:val="24"/>
          <w:u w:val="single"/>
        </w:rPr>
        <w:t xml:space="preserve">.12.2021 </w:t>
      </w:r>
      <w:r w:rsidRPr="008B76E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453-п</w:t>
      </w:r>
    </w:p>
    <w:p w:rsidR="002050D1" w:rsidRPr="008B76E2" w:rsidRDefault="002050D1" w:rsidP="002050D1">
      <w:pPr>
        <w:shd w:val="clear" w:color="auto" w:fill="FFFFFF"/>
        <w:autoSpaceDE w:val="0"/>
        <w:autoSpaceDN w:val="0"/>
        <w:adjustRightInd w:val="0"/>
        <w:ind w:left="10773"/>
        <w:rPr>
          <w:sz w:val="20"/>
          <w:szCs w:val="20"/>
        </w:rPr>
      </w:pPr>
      <w:proofErr w:type="gramStart"/>
      <w:r w:rsidRPr="008B76E2">
        <w:rPr>
          <w:sz w:val="20"/>
          <w:szCs w:val="20"/>
        </w:rPr>
        <w:t>(Новая редакция приложения №2</w:t>
      </w:r>
      <w:proofErr w:type="gramEnd"/>
    </w:p>
    <w:p w:rsidR="002050D1" w:rsidRPr="008B76E2" w:rsidRDefault="002050D1" w:rsidP="002050D1">
      <w:pPr>
        <w:pStyle w:val="Noparagraphstyle"/>
        <w:shd w:val="clear" w:color="auto" w:fill="FFFFFF"/>
        <w:spacing w:line="240" w:lineRule="auto"/>
        <w:ind w:left="10773"/>
        <w:rPr>
          <w:color w:val="auto"/>
          <w:sz w:val="20"/>
          <w:szCs w:val="20"/>
        </w:rPr>
      </w:pPr>
      <w:r w:rsidRPr="008B76E2">
        <w:rPr>
          <w:color w:val="auto"/>
          <w:sz w:val="20"/>
          <w:szCs w:val="20"/>
        </w:rPr>
        <w:t>к подпрограмме «Доступность коммунально-бытовых услуг для населения Северо-Енисейского района» муниципальной программы,</w:t>
      </w:r>
    </w:p>
    <w:p w:rsidR="002050D1" w:rsidRPr="008B76E2" w:rsidRDefault="002050D1" w:rsidP="002050D1">
      <w:pPr>
        <w:pStyle w:val="ConsPlusNormal0"/>
        <w:shd w:val="clear" w:color="auto" w:fill="FFFFFF"/>
        <w:ind w:left="10773" w:firstLine="0"/>
        <w:outlineLvl w:val="2"/>
        <w:rPr>
          <w:rFonts w:ascii="Times New Roman" w:hAnsi="Times New Roman" w:cs="Times New Roman"/>
        </w:rPr>
      </w:pPr>
      <w:r w:rsidRPr="008B76E2">
        <w:rPr>
          <w:rFonts w:ascii="Times New Roman" w:hAnsi="Times New Roman" w:cs="Times New Roman"/>
        </w:rPr>
        <w:t>утвержденной постановлением администрации</w:t>
      </w:r>
    </w:p>
    <w:p w:rsidR="002050D1" w:rsidRPr="008B76E2" w:rsidRDefault="002050D1" w:rsidP="002050D1">
      <w:pPr>
        <w:pStyle w:val="Noparagraphstyle"/>
        <w:shd w:val="clear" w:color="auto" w:fill="FFFFFF"/>
        <w:spacing w:line="240" w:lineRule="auto"/>
        <w:ind w:left="10773"/>
        <w:rPr>
          <w:color w:val="auto"/>
          <w:sz w:val="20"/>
          <w:szCs w:val="20"/>
        </w:rPr>
      </w:pPr>
      <w:proofErr w:type="gramStart"/>
      <w:r w:rsidRPr="008B76E2">
        <w:rPr>
          <w:color w:val="auto"/>
          <w:sz w:val="20"/>
          <w:szCs w:val="20"/>
        </w:rPr>
        <w:t>Северо-Енисейского района от 21.10.2013 № 515-п)</w:t>
      </w:r>
      <w:proofErr w:type="gramEnd"/>
    </w:p>
    <w:p w:rsidR="002050D1" w:rsidRPr="008B76E2" w:rsidRDefault="002050D1" w:rsidP="008A457E">
      <w:pPr>
        <w:pStyle w:val="Noparagraphstyle"/>
        <w:shd w:val="clear" w:color="auto" w:fill="FFFFFF"/>
        <w:spacing w:line="240" w:lineRule="auto"/>
        <w:ind w:left="10773"/>
        <w:rPr>
          <w:color w:val="auto"/>
          <w:sz w:val="20"/>
          <w:szCs w:val="20"/>
        </w:rPr>
      </w:pPr>
    </w:p>
    <w:p w:rsidR="008A457E" w:rsidRPr="008B76E2" w:rsidRDefault="008A457E" w:rsidP="008A457E">
      <w:pPr>
        <w:shd w:val="clear" w:color="auto" w:fill="FFFFFF"/>
        <w:jc w:val="center"/>
        <w:outlineLvl w:val="0"/>
        <w:rPr>
          <w:szCs w:val="20"/>
        </w:rPr>
      </w:pPr>
      <w:r w:rsidRPr="008B76E2">
        <w:rPr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8A457E" w:rsidRPr="008B76E2" w:rsidRDefault="008A457E" w:rsidP="008A457E">
      <w:pPr>
        <w:shd w:val="clear" w:color="auto" w:fill="FFFFFF"/>
        <w:jc w:val="center"/>
        <w:outlineLvl w:val="0"/>
        <w:rPr>
          <w:sz w:val="20"/>
          <w:szCs w:val="20"/>
        </w:rPr>
      </w:pPr>
    </w:p>
    <w:tbl>
      <w:tblPr>
        <w:tblW w:w="15750" w:type="dxa"/>
        <w:tblInd w:w="93" w:type="dxa"/>
        <w:tblLayout w:type="fixed"/>
        <w:tblLook w:val="04A0"/>
      </w:tblPr>
      <w:tblGrid>
        <w:gridCol w:w="582"/>
        <w:gridCol w:w="2127"/>
        <w:gridCol w:w="992"/>
        <w:gridCol w:w="709"/>
        <w:gridCol w:w="992"/>
        <w:gridCol w:w="1276"/>
        <w:gridCol w:w="709"/>
        <w:gridCol w:w="1559"/>
        <w:gridCol w:w="1559"/>
        <w:gridCol w:w="1560"/>
        <w:gridCol w:w="1701"/>
        <w:gridCol w:w="1984"/>
      </w:tblGrid>
      <w:tr w:rsidR="008A457E" w:rsidRPr="008B76E2" w:rsidTr="00CE4145">
        <w:trPr>
          <w:trHeight w:val="67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B76E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B76E2">
              <w:rPr>
                <w:sz w:val="20"/>
                <w:szCs w:val="20"/>
              </w:rPr>
              <w:t>/</w:t>
            </w:r>
            <w:proofErr w:type="spellStart"/>
            <w:r w:rsidRPr="008B76E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ind w:right="-36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ГРБС</w:t>
            </w:r>
          </w:p>
          <w:p w:rsidR="008A457E" w:rsidRPr="008B76E2" w:rsidRDefault="008A457E" w:rsidP="009746C7">
            <w:pPr>
              <w:shd w:val="clear" w:color="auto" w:fill="FFFFFF"/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A457E" w:rsidRPr="008B76E2" w:rsidTr="00CE4145">
        <w:trPr>
          <w:trHeight w:val="1354"/>
          <w:tblHeader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8B76E2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pStyle w:val="ConsPlusNormal0"/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76E2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A457E" w:rsidRPr="008B76E2" w:rsidTr="00CE4145">
        <w:trPr>
          <w:trHeight w:val="333"/>
          <w:tblHeader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pStyle w:val="ConsPlusNormal0"/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pStyle w:val="ConsPlusNormal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76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12</w:t>
            </w:r>
          </w:p>
        </w:tc>
      </w:tr>
      <w:tr w:rsidR="008A457E" w:rsidRPr="008B76E2" w:rsidTr="00CE4145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7E" w:rsidRPr="008B76E2" w:rsidRDefault="008A457E" w:rsidP="009746C7">
            <w:pPr>
              <w:shd w:val="clear" w:color="auto" w:fill="FFFFFF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8A457E" w:rsidRPr="008B76E2" w:rsidTr="00CE4145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7E" w:rsidRPr="008B76E2" w:rsidRDefault="008A457E" w:rsidP="009746C7">
            <w:pPr>
              <w:shd w:val="clear" w:color="auto" w:fill="FFFFFF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8A457E" w:rsidRPr="008B76E2" w:rsidTr="00CE4145">
        <w:trPr>
          <w:trHeight w:val="17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Субсидия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gramStart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0440081520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CE4145" w:rsidP="00CE4145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383 355 671,26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288 973 432,00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288 973 432,00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CE4145" w:rsidP="00CE4145">
            <w:pPr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961 302 535,26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CE41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Закуп котельно-печного топлива не менее </w:t>
            </w:r>
            <w:r w:rsidR="00CE4145" w:rsidRPr="008B76E2">
              <w:rPr>
                <w:sz w:val="20"/>
                <w:szCs w:val="20"/>
              </w:rPr>
              <w:t xml:space="preserve">10 266,3 </w:t>
            </w:r>
            <w:r w:rsidRPr="008B76E2">
              <w:rPr>
                <w:sz w:val="20"/>
                <w:szCs w:val="20"/>
              </w:rPr>
              <w:t xml:space="preserve"> </w:t>
            </w:r>
            <w:proofErr w:type="spellStart"/>
            <w:r w:rsidRPr="008B76E2">
              <w:rPr>
                <w:sz w:val="20"/>
                <w:szCs w:val="20"/>
              </w:rPr>
              <w:t>тн</w:t>
            </w:r>
            <w:proofErr w:type="spellEnd"/>
            <w:r w:rsidRPr="008B76E2">
              <w:rPr>
                <w:sz w:val="20"/>
                <w:szCs w:val="20"/>
              </w:rPr>
              <w:t xml:space="preserve">. в </w:t>
            </w:r>
            <w:r w:rsidR="00CE4145" w:rsidRPr="008B76E2">
              <w:rPr>
                <w:sz w:val="20"/>
                <w:szCs w:val="20"/>
              </w:rPr>
              <w:t xml:space="preserve">2021 </w:t>
            </w:r>
            <w:r w:rsidRPr="008B76E2">
              <w:rPr>
                <w:sz w:val="20"/>
                <w:szCs w:val="20"/>
              </w:rPr>
              <w:t>год</w:t>
            </w:r>
            <w:r w:rsidR="00CE4145" w:rsidRPr="008B76E2">
              <w:rPr>
                <w:sz w:val="20"/>
                <w:szCs w:val="20"/>
              </w:rPr>
              <w:t>у;</w:t>
            </w:r>
          </w:p>
          <w:p w:rsidR="00CE4145" w:rsidRPr="008B76E2" w:rsidRDefault="00CE4145" w:rsidP="00CE41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8 790,34 </w:t>
            </w:r>
            <w:proofErr w:type="spellStart"/>
            <w:r w:rsidRPr="008B76E2">
              <w:rPr>
                <w:sz w:val="20"/>
                <w:szCs w:val="20"/>
              </w:rPr>
              <w:t>тн</w:t>
            </w:r>
            <w:proofErr w:type="spellEnd"/>
            <w:r w:rsidRPr="008B76E2">
              <w:rPr>
                <w:sz w:val="20"/>
                <w:szCs w:val="20"/>
              </w:rPr>
              <w:t xml:space="preserve"> в 2022 году;</w:t>
            </w:r>
          </w:p>
          <w:p w:rsidR="00CE4145" w:rsidRPr="008B76E2" w:rsidRDefault="00CE4145" w:rsidP="00CE41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8790,34 </w:t>
            </w:r>
            <w:proofErr w:type="spellStart"/>
            <w:r w:rsidRPr="008B76E2">
              <w:rPr>
                <w:sz w:val="20"/>
                <w:szCs w:val="20"/>
              </w:rPr>
              <w:t>тн</w:t>
            </w:r>
            <w:proofErr w:type="spellEnd"/>
            <w:r w:rsidRPr="008B76E2">
              <w:rPr>
                <w:sz w:val="20"/>
                <w:szCs w:val="20"/>
              </w:rPr>
              <w:t>. в 2023 году.</w:t>
            </w:r>
          </w:p>
        </w:tc>
      </w:tr>
      <w:tr w:rsidR="008A457E" w:rsidRPr="008B76E2" w:rsidTr="00CE414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B76E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7E" w:rsidRPr="008B76E2" w:rsidRDefault="008A457E" w:rsidP="009746C7">
            <w:pPr>
              <w:shd w:val="clear" w:color="auto" w:fill="FFFFFF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теплоснабжения </w:t>
            </w:r>
            <w:r w:rsidRPr="008B76E2">
              <w:rPr>
                <w:sz w:val="20"/>
                <w:szCs w:val="20"/>
              </w:rPr>
              <w:lastRenderedPageBreak/>
              <w:t xml:space="preserve">населения теплоснабжающим и </w:t>
            </w:r>
            <w:proofErr w:type="spellStart"/>
            <w:r w:rsidRPr="008B76E2">
              <w:rPr>
                <w:sz w:val="20"/>
                <w:szCs w:val="20"/>
              </w:rPr>
              <w:t>энергосбытовым</w:t>
            </w:r>
            <w:proofErr w:type="spellEnd"/>
            <w:r w:rsidRPr="008B76E2">
              <w:rPr>
                <w:sz w:val="20"/>
                <w:szCs w:val="20"/>
              </w:rPr>
      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котельно-печного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</w:t>
            </w:r>
          </w:p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0440081540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16 055 760,00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16 055 760,00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57E" w:rsidRPr="008B76E2" w:rsidRDefault="008A457E" w:rsidP="00CE41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Завоз котельно-печного топлива не менее </w:t>
            </w:r>
            <w:r w:rsidR="00CE4145" w:rsidRPr="008B76E2">
              <w:rPr>
                <w:sz w:val="20"/>
                <w:szCs w:val="20"/>
              </w:rPr>
              <w:t>13 121,794</w:t>
            </w:r>
            <w:r w:rsidRPr="008B76E2">
              <w:rPr>
                <w:sz w:val="20"/>
                <w:szCs w:val="20"/>
              </w:rPr>
              <w:t xml:space="preserve"> </w:t>
            </w:r>
            <w:proofErr w:type="spellStart"/>
            <w:r w:rsidRPr="008B76E2">
              <w:rPr>
                <w:sz w:val="20"/>
                <w:szCs w:val="20"/>
              </w:rPr>
              <w:t>тн</w:t>
            </w:r>
            <w:proofErr w:type="spellEnd"/>
            <w:r w:rsidRPr="008B76E2">
              <w:rPr>
                <w:sz w:val="20"/>
                <w:szCs w:val="20"/>
              </w:rPr>
              <w:t>. в 2021 году</w:t>
            </w:r>
          </w:p>
        </w:tc>
      </w:tr>
      <w:tr w:rsidR="008A457E" w:rsidRPr="008B76E2" w:rsidTr="00CE414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7E" w:rsidRPr="008B76E2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gramStart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</w:t>
            </w: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proofErr w:type="gramStart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0440075700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101 051 100,00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110 876 900,00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110 876 900,00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322 804 900,00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обеспечение доступности предоставляемых населению района качественных коммунальных услуг</w:t>
            </w:r>
          </w:p>
        </w:tc>
      </w:tr>
      <w:tr w:rsidR="008A457E" w:rsidRPr="008B76E2" w:rsidTr="00CE414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7E" w:rsidRPr="008B76E2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</w:t>
            </w:r>
            <w:proofErr w:type="spellStart"/>
            <w:r w:rsidRPr="008B76E2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8B76E2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B76E2">
              <w:rPr>
                <w:sz w:val="20"/>
                <w:szCs w:val="20"/>
              </w:rPr>
              <w:t>Северо-Енисейского</w:t>
            </w:r>
            <w:proofErr w:type="gramEnd"/>
            <w:r w:rsidRPr="008B76E2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0440087810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6 877 555,00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6 877 555,00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6 877 555,00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20 632 665,00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Доставка не менее 4,0 тыс. куб.м. воды от центральной водокачки к 15 водоразборным колонкам в </w:t>
            </w:r>
            <w:proofErr w:type="spellStart"/>
            <w:r w:rsidRPr="008B76E2">
              <w:rPr>
                <w:sz w:val="20"/>
                <w:szCs w:val="20"/>
              </w:rPr>
              <w:t>гп</w:t>
            </w:r>
            <w:proofErr w:type="spellEnd"/>
            <w:r w:rsidRPr="008B76E2">
              <w:rPr>
                <w:sz w:val="20"/>
                <w:szCs w:val="20"/>
              </w:rPr>
              <w:t xml:space="preserve"> </w:t>
            </w:r>
            <w:proofErr w:type="gramStart"/>
            <w:r w:rsidRPr="008B76E2">
              <w:rPr>
                <w:sz w:val="20"/>
                <w:szCs w:val="20"/>
              </w:rPr>
              <w:t>Северо-Енисейский</w:t>
            </w:r>
            <w:proofErr w:type="gramEnd"/>
            <w:r w:rsidRPr="008B76E2">
              <w:rPr>
                <w:sz w:val="20"/>
                <w:szCs w:val="20"/>
              </w:rPr>
              <w:t xml:space="preserve"> и их содержание</w:t>
            </w:r>
          </w:p>
        </w:tc>
      </w:tr>
      <w:tr w:rsidR="008A457E" w:rsidRPr="008B76E2" w:rsidTr="00CE414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7E" w:rsidRPr="008B76E2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понесенных затрат, связанных  с обеспечением жителей района услугами бытового обслуживания в части </w:t>
            </w:r>
            <w:r w:rsidRPr="008B76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возмещения части затрат в связи с оказанием бытовых услуг общих отделений бань, 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8B76E2">
              <w:rPr>
                <w:sz w:val="20"/>
                <w:szCs w:val="20"/>
              </w:rPr>
              <w:t>Северо-Енисейского</w:t>
            </w:r>
            <w:proofErr w:type="gramEnd"/>
            <w:r w:rsidRPr="008B76E2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8B76E2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8B76E2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8B76E2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8B76E2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7 885 648,00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7 885 648,00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7 885 648,00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23 656 944,00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Количество посещений не менее 11364 человек в год</w:t>
            </w:r>
          </w:p>
        </w:tc>
      </w:tr>
      <w:tr w:rsidR="008A457E" w:rsidRPr="008B76E2" w:rsidTr="00CE414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овая Калами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0440081580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1 269 040,00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1 269 040,00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1 269 040,00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3 807 120,00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Количество посещений не менее 1615 человек в год</w:t>
            </w:r>
          </w:p>
        </w:tc>
      </w:tr>
      <w:tr w:rsidR="008A457E" w:rsidRPr="008B76E2" w:rsidTr="00CE414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нашимо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0440081610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834 083,00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834 083,00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834 083,00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2 502 249,00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Количество посещений не менее 586 человек в год</w:t>
            </w:r>
          </w:p>
        </w:tc>
      </w:tr>
      <w:tr w:rsidR="008A457E" w:rsidRPr="008B76E2" w:rsidTr="00CE414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0440081560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1 660 439,00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1 660 439,00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1 660 439,00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4 981 317,00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Количество посещений не менее 1519 человек в год</w:t>
            </w:r>
          </w:p>
        </w:tc>
      </w:tr>
      <w:tr w:rsidR="008A457E" w:rsidRPr="008B76E2" w:rsidTr="00CE414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ангаш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0440081570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1 338 923,00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1 338 923,00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1 338 923,00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4 016 769,00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Количество посещений не менее 903 человек в год</w:t>
            </w:r>
          </w:p>
        </w:tc>
      </w:tr>
      <w:tr w:rsidR="008A457E" w:rsidRPr="008B76E2" w:rsidTr="00CE414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proofErr w:type="spellStart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Северо-Енисейский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0440081600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2 783 163,00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2 783 163,00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2 783 163,00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8 349 489,00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Количество посещений не менее 6741 человека в год</w:t>
            </w:r>
          </w:p>
        </w:tc>
      </w:tr>
      <w:tr w:rsidR="008A457E" w:rsidRPr="008B76E2" w:rsidTr="00CE414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7E" w:rsidRPr="008B76E2" w:rsidRDefault="008A457E" w:rsidP="009746C7">
            <w:pPr>
              <w:shd w:val="clear" w:color="auto" w:fill="FFFFFF"/>
              <w:rPr>
                <w:b/>
                <w:sz w:val="20"/>
                <w:szCs w:val="20"/>
                <w:u w:val="single"/>
              </w:rPr>
            </w:pPr>
            <w:r w:rsidRPr="008B76E2">
              <w:rPr>
                <w:sz w:val="20"/>
                <w:szCs w:val="20"/>
              </w:rPr>
              <w:t>Субсидия на возмещение фактически понесенных затрат, связанных с организацией в границах района теплоснабжения населения в части производства и (или) реализации топлива твердого (швырок всех групп пород)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B76E2">
              <w:rPr>
                <w:sz w:val="20"/>
                <w:szCs w:val="20"/>
              </w:rPr>
              <w:t>Северо-Енисейского</w:t>
            </w:r>
            <w:proofErr w:type="gramEnd"/>
            <w:r w:rsidRPr="008B76E2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0440081590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7 892 536,00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7 892 536,00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7 892 536,00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23 677 608,00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Реализация топлива твердого (швырок всех групп пород) населению не менее 6815 </w:t>
            </w:r>
            <w:proofErr w:type="spellStart"/>
            <w:r w:rsidRPr="008B76E2">
              <w:rPr>
                <w:sz w:val="20"/>
                <w:szCs w:val="20"/>
              </w:rPr>
              <w:t>скл</w:t>
            </w:r>
            <w:proofErr w:type="spellEnd"/>
            <w:r w:rsidRPr="008B76E2">
              <w:rPr>
                <w:sz w:val="20"/>
                <w:szCs w:val="20"/>
              </w:rPr>
              <w:t>. куб.м. в год</w:t>
            </w:r>
          </w:p>
        </w:tc>
      </w:tr>
      <w:tr w:rsidR="008A457E" w:rsidRPr="008B76E2" w:rsidTr="00CE414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7E" w:rsidRPr="008B76E2" w:rsidRDefault="008A457E" w:rsidP="009746C7">
            <w:pPr>
              <w:shd w:val="clear" w:color="auto" w:fill="FFFFFF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Субсидия на возмещение фактически </w:t>
            </w:r>
            <w:r w:rsidRPr="008B76E2">
              <w:rPr>
                <w:sz w:val="20"/>
                <w:szCs w:val="20"/>
              </w:rPr>
              <w:lastRenderedPageBreak/>
              <w:t>понесенных затрат по организации в границах района теплоснабжения населения в части хранения нефти, находящейся в муниципальной собственности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8B76E2">
              <w:rPr>
                <w:sz w:val="20"/>
                <w:szCs w:val="20"/>
              </w:rPr>
              <w:t>Северо-</w:t>
            </w:r>
            <w:r w:rsidRPr="008B76E2">
              <w:rPr>
                <w:sz w:val="20"/>
                <w:szCs w:val="20"/>
              </w:rPr>
              <w:lastRenderedPageBreak/>
              <w:t>Енисейского</w:t>
            </w:r>
            <w:proofErr w:type="gramEnd"/>
            <w:r w:rsidRPr="008B76E2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0440080599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15 925 780,00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15 925 780,00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Хранение завезенного котельно-печного </w:t>
            </w:r>
            <w:r w:rsidRPr="008B76E2">
              <w:rPr>
                <w:sz w:val="20"/>
                <w:szCs w:val="20"/>
              </w:rPr>
              <w:lastRenderedPageBreak/>
              <w:t xml:space="preserve">топлива не менее </w:t>
            </w:r>
          </w:p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15 100 </w:t>
            </w:r>
            <w:proofErr w:type="spellStart"/>
            <w:r w:rsidRPr="008B76E2">
              <w:rPr>
                <w:sz w:val="20"/>
                <w:szCs w:val="20"/>
              </w:rPr>
              <w:t>тн</w:t>
            </w:r>
            <w:proofErr w:type="spellEnd"/>
            <w:r w:rsidRPr="008B76E2">
              <w:rPr>
                <w:sz w:val="20"/>
                <w:szCs w:val="20"/>
              </w:rPr>
              <w:t xml:space="preserve">. </w:t>
            </w:r>
          </w:p>
        </w:tc>
      </w:tr>
      <w:tr w:rsidR="008A457E" w:rsidRPr="008B76E2" w:rsidTr="00CE414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57E" w:rsidRPr="008B76E2" w:rsidRDefault="008A457E" w:rsidP="009746C7">
            <w:pPr>
              <w:shd w:val="clear" w:color="auto" w:fill="FFFFFF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Субсидия на возмещение </w:t>
            </w:r>
            <w:proofErr w:type="spellStart"/>
            <w:proofErr w:type="gramStart"/>
            <w:r w:rsidRPr="008B76E2">
              <w:rPr>
                <w:sz w:val="20"/>
                <w:szCs w:val="20"/>
              </w:rPr>
              <w:t>факти</w:t>
            </w:r>
            <w:r w:rsidR="00CE4145" w:rsidRPr="008B76E2">
              <w:rPr>
                <w:sz w:val="20"/>
                <w:szCs w:val="20"/>
              </w:rPr>
              <w:t>-</w:t>
            </w:r>
            <w:r w:rsidRPr="008B76E2">
              <w:rPr>
                <w:sz w:val="20"/>
                <w:szCs w:val="20"/>
              </w:rPr>
              <w:t>чески</w:t>
            </w:r>
            <w:proofErr w:type="spellEnd"/>
            <w:proofErr w:type="gramEnd"/>
            <w:r w:rsidRPr="008B76E2">
              <w:rPr>
                <w:sz w:val="20"/>
                <w:szCs w:val="20"/>
              </w:rPr>
              <w:t xml:space="preserve"> понесенных затрат, связанных с организацией в границах района теплоснабжения населения в части доставки жидкого котельно-печного топлива от  его места хранения в Северо-Енисейском районе до котельных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B76E2">
              <w:rPr>
                <w:sz w:val="20"/>
                <w:szCs w:val="20"/>
              </w:rPr>
              <w:t>Северо-Енисейского</w:t>
            </w:r>
            <w:proofErr w:type="gramEnd"/>
            <w:r w:rsidRPr="008B76E2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0440080647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8 766 484,00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8 766 484,00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Доставка жидкого котельно-печного топлива от Промышленного района  (его места хранения в Северо-Енисейском районе) до котельных района</w:t>
            </w:r>
          </w:p>
        </w:tc>
      </w:tr>
      <w:tr w:rsidR="008A457E" w:rsidRPr="008B76E2" w:rsidTr="00CE414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7E" w:rsidRPr="008B76E2" w:rsidRDefault="008A457E" w:rsidP="009746C7">
            <w:pPr>
              <w:shd w:val="clear" w:color="auto" w:fill="FFFFFF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</w:t>
            </w:r>
            <w:proofErr w:type="spellStart"/>
            <w:proofErr w:type="gramStart"/>
            <w:r w:rsidRPr="008B76E2">
              <w:rPr>
                <w:sz w:val="20"/>
                <w:szCs w:val="20"/>
              </w:rPr>
              <w:t>владе-нием</w:t>
            </w:r>
            <w:proofErr w:type="spellEnd"/>
            <w:proofErr w:type="gramEnd"/>
            <w:r w:rsidRPr="008B76E2">
              <w:rPr>
                <w:sz w:val="20"/>
                <w:szCs w:val="20"/>
              </w:rPr>
              <w:t xml:space="preserve">, пользованием имуществом, </w:t>
            </w:r>
            <w:proofErr w:type="spellStart"/>
            <w:r w:rsidRPr="008B76E2">
              <w:rPr>
                <w:sz w:val="20"/>
                <w:szCs w:val="20"/>
              </w:rPr>
              <w:t>нахо-дящимся</w:t>
            </w:r>
            <w:proofErr w:type="spellEnd"/>
            <w:r w:rsidRPr="008B76E2">
              <w:rPr>
                <w:sz w:val="20"/>
                <w:szCs w:val="20"/>
              </w:rPr>
              <w:t xml:space="preserve"> в </w:t>
            </w:r>
            <w:proofErr w:type="spellStart"/>
            <w:r w:rsidRPr="008B76E2">
              <w:rPr>
                <w:sz w:val="20"/>
                <w:szCs w:val="20"/>
              </w:rPr>
              <w:t>муни-ципальной</w:t>
            </w:r>
            <w:proofErr w:type="spellEnd"/>
            <w:r w:rsidRPr="008B76E2">
              <w:rPr>
                <w:sz w:val="20"/>
                <w:szCs w:val="20"/>
              </w:rPr>
              <w:t xml:space="preserve"> собственности района в части </w:t>
            </w:r>
            <w:proofErr w:type="spellStart"/>
            <w:r w:rsidRPr="008B76E2">
              <w:rPr>
                <w:sz w:val="20"/>
                <w:szCs w:val="20"/>
              </w:rPr>
              <w:t>осущест-</w:t>
            </w:r>
            <w:r w:rsidRPr="008B76E2">
              <w:rPr>
                <w:sz w:val="20"/>
                <w:szCs w:val="20"/>
              </w:rPr>
              <w:lastRenderedPageBreak/>
              <w:t>вления</w:t>
            </w:r>
            <w:proofErr w:type="spellEnd"/>
            <w:r w:rsidRPr="008B76E2">
              <w:rPr>
                <w:sz w:val="20"/>
                <w:szCs w:val="20"/>
              </w:rPr>
              <w:t xml:space="preserve"> уставной деятельности </w:t>
            </w:r>
            <w:proofErr w:type="spellStart"/>
            <w:r w:rsidRPr="008B76E2">
              <w:rPr>
                <w:sz w:val="20"/>
                <w:szCs w:val="20"/>
              </w:rPr>
              <w:t>юриди-ческих</w:t>
            </w:r>
            <w:proofErr w:type="spellEnd"/>
            <w:r w:rsidRPr="008B76E2">
              <w:rPr>
                <w:sz w:val="20"/>
                <w:szCs w:val="20"/>
              </w:rPr>
              <w:t xml:space="preserve"> лиц в сфере содержания объектов 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8B76E2">
              <w:rPr>
                <w:sz w:val="20"/>
                <w:szCs w:val="20"/>
              </w:rPr>
              <w:t>Северо-Енисейского</w:t>
            </w:r>
            <w:proofErr w:type="gramEnd"/>
            <w:r w:rsidRPr="008B76E2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0440080658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1 423 981,32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1 423 981,32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Возмещение затрат по погашению судебной задолженности, установленной судебными решениями   </w:t>
            </w:r>
          </w:p>
        </w:tc>
      </w:tr>
      <w:tr w:rsidR="008A457E" w:rsidRPr="008B76E2" w:rsidTr="00CE414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7E" w:rsidRPr="008B76E2" w:rsidRDefault="008A457E" w:rsidP="009746C7">
            <w:pPr>
              <w:shd w:val="clear" w:color="auto" w:fill="FFFFFF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Субсидия на возмещение </w:t>
            </w:r>
            <w:proofErr w:type="spellStart"/>
            <w:r w:rsidRPr="008B76E2">
              <w:rPr>
                <w:sz w:val="20"/>
                <w:szCs w:val="20"/>
              </w:rPr>
              <w:t>факти-чески</w:t>
            </w:r>
            <w:proofErr w:type="spellEnd"/>
            <w:r w:rsidRPr="008B76E2">
              <w:rPr>
                <w:sz w:val="20"/>
                <w:szCs w:val="20"/>
              </w:rPr>
              <w:t xml:space="preserve"> понесенных затрат, связанных с владением, </w:t>
            </w:r>
            <w:proofErr w:type="spellStart"/>
            <w:r w:rsidRPr="008B76E2">
              <w:rPr>
                <w:sz w:val="20"/>
                <w:szCs w:val="20"/>
              </w:rPr>
              <w:t>пользо-ванием</w:t>
            </w:r>
            <w:proofErr w:type="spellEnd"/>
            <w:r w:rsidRPr="008B76E2">
              <w:rPr>
                <w:sz w:val="20"/>
                <w:szCs w:val="20"/>
              </w:rPr>
              <w:t xml:space="preserve"> и </w:t>
            </w:r>
            <w:proofErr w:type="spellStart"/>
            <w:r w:rsidRPr="008B76E2">
              <w:rPr>
                <w:sz w:val="20"/>
                <w:szCs w:val="20"/>
              </w:rPr>
              <w:t>распоряже-нием</w:t>
            </w:r>
            <w:proofErr w:type="spellEnd"/>
            <w:r w:rsidRPr="008B76E2">
              <w:rPr>
                <w:sz w:val="20"/>
                <w:szCs w:val="20"/>
              </w:rPr>
              <w:t xml:space="preserve"> имуществом, находящимся в муниципальной собственности в части осуществления уставной </w:t>
            </w:r>
            <w:proofErr w:type="spellStart"/>
            <w:r w:rsidRPr="008B76E2">
              <w:rPr>
                <w:sz w:val="20"/>
                <w:szCs w:val="20"/>
              </w:rPr>
              <w:t>деятель-ности</w:t>
            </w:r>
            <w:proofErr w:type="spellEnd"/>
            <w:r w:rsidRPr="008B76E2">
              <w:rPr>
                <w:sz w:val="20"/>
                <w:szCs w:val="20"/>
              </w:rPr>
              <w:t xml:space="preserve"> юридических лиц, </w:t>
            </w:r>
            <w:proofErr w:type="spellStart"/>
            <w:r w:rsidRPr="008B76E2">
              <w:rPr>
                <w:sz w:val="20"/>
                <w:szCs w:val="20"/>
              </w:rPr>
              <w:t>осуществля-ющих</w:t>
            </w:r>
            <w:proofErr w:type="spellEnd"/>
            <w:r w:rsidRPr="008B76E2">
              <w:rPr>
                <w:sz w:val="20"/>
                <w:szCs w:val="20"/>
              </w:rPr>
              <w:t xml:space="preserve"> деятельность в сфере </w:t>
            </w:r>
            <w:proofErr w:type="spellStart"/>
            <w:r w:rsidRPr="008B76E2">
              <w:rPr>
                <w:sz w:val="20"/>
                <w:szCs w:val="20"/>
              </w:rPr>
              <w:t>электро</w:t>
            </w:r>
            <w:proofErr w:type="spellEnd"/>
            <w:r w:rsidRPr="008B76E2">
              <w:rPr>
                <w:sz w:val="20"/>
                <w:szCs w:val="20"/>
              </w:rPr>
              <w:t>-, тепл</w:t>
            </w:r>
            <w:proofErr w:type="gramStart"/>
            <w:r w:rsidRPr="008B76E2">
              <w:rPr>
                <w:sz w:val="20"/>
                <w:szCs w:val="20"/>
              </w:rPr>
              <w:t>о-</w:t>
            </w:r>
            <w:proofErr w:type="gramEnd"/>
            <w:r w:rsidRPr="008B76E2">
              <w:rPr>
                <w:sz w:val="20"/>
                <w:szCs w:val="20"/>
              </w:rPr>
              <w:t xml:space="preserve">, </w:t>
            </w:r>
            <w:proofErr w:type="spellStart"/>
            <w:r w:rsidRPr="008B76E2">
              <w:rPr>
                <w:sz w:val="20"/>
                <w:szCs w:val="20"/>
              </w:rPr>
              <w:t>водоснабже-ния</w:t>
            </w:r>
            <w:proofErr w:type="spellEnd"/>
            <w:r w:rsidRPr="008B76E2">
              <w:rPr>
                <w:sz w:val="20"/>
                <w:szCs w:val="20"/>
              </w:rPr>
              <w:t xml:space="preserve"> населения, </w:t>
            </w:r>
            <w:proofErr w:type="spellStart"/>
            <w:r w:rsidRPr="008B76E2">
              <w:rPr>
                <w:sz w:val="20"/>
                <w:szCs w:val="20"/>
              </w:rPr>
              <w:t>водо-отведения</w:t>
            </w:r>
            <w:proofErr w:type="spellEnd"/>
            <w:r w:rsidRPr="008B76E2">
              <w:rPr>
                <w:sz w:val="20"/>
                <w:szCs w:val="20"/>
              </w:rPr>
              <w:t>, снабжения населения топливом в 2021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B76E2">
              <w:rPr>
                <w:sz w:val="20"/>
                <w:szCs w:val="20"/>
              </w:rPr>
              <w:t>Северо-Енисейского</w:t>
            </w:r>
            <w:proofErr w:type="gramEnd"/>
            <w:r w:rsidRPr="008B76E2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044008059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15 000 000,00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15 000 000,00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7E" w:rsidRPr="008B76E2" w:rsidRDefault="008A457E" w:rsidP="00CE41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 xml:space="preserve">Возмещение затрат по погашению задолженности по арендной плате за землю, находящейся в муниципальной собственности, используемой при осуществлении деятельности в сфере </w:t>
            </w:r>
            <w:proofErr w:type="spellStart"/>
            <w:r w:rsidRPr="008B76E2">
              <w:rPr>
                <w:sz w:val="20"/>
                <w:szCs w:val="20"/>
              </w:rPr>
              <w:t>электро</w:t>
            </w:r>
            <w:proofErr w:type="spellEnd"/>
            <w:r w:rsidRPr="008B76E2">
              <w:rPr>
                <w:sz w:val="20"/>
                <w:szCs w:val="20"/>
              </w:rPr>
              <w:t>-, тепл</w:t>
            </w:r>
            <w:proofErr w:type="gramStart"/>
            <w:r w:rsidRPr="008B76E2">
              <w:rPr>
                <w:sz w:val="20"/>
                <w:szCs w:val="20"/>
              </w:rPr>
              <w:t>о-</w:t>
            </w:r>
            <w:proofErr w:type="gramEnd"/>
            <w:r w:rsidRPr="008B76E2">
              <w:rPr>
                <w:sz w:val="20"/>
                <w:szCs w:val="20"/>
              </w:rPr>
              <w:t xml:space="preserve">, </w:t>
            </w:r>
            <w:proofErr w:type="spellStart"/>
            <w:r w:rsidRPr="008B76E2">
              <w:rPr>
                <w:sz w:val="20"/>
                <w:szCs w:val="20"/>
              </w:rPr>
              <w:t>водоснабже-ния</w:t>
            </w:r>
            <w:proofErr w:type="spellEnd"/>
            <w:r w:rsidRPr="008B76E2">
              <w:rPr>
                <w:sz w:val="20"/>
                <w:szCs w:val="20"/>
              </w:rPr>
              <w:t xml:space="preserve"> населения, </w:t>
            </w:r>
            <w:proofErr w:type="spellStart"/>
            <w:r w:rsidRPr="008B76E2">
              <w:rPr>
                <w:sz w:val="20"/>
                <w:szCs w:val="20"/>
              </w:rPr>
              <w:t>водо-отведения</w:t>
            </w:r>
            <w:proofErr w:type="spellEnd"/>
            <w:r w:rsidRPr="008B76E2">
              <w:rPr>
                <w:sz w:val="20"/>
                <w:szCs w:val="20"/>
              </w:rPr>
              <w:t>, снабжения населения топливом в 2021 году</w:t>
            </w:r>
          </w:p>
        </w:tc>
      </w:tr>
      <w:tr w:rsidR="008A457E" w:rsidRPr="008B76E2" w:rsidTr="00CE4145">
        <w:trPr>
          <w:trHeight w:val="30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7E" w:rsidRPr="008B76E2" w:rsidRDefault="008A457E" w:rsidP="009746C7">
            <w:pPr>
              <w:pStyle w:val="22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76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Итого по подпрограмме 3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76E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76E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76E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57E" w:rsidRPr="008B76E2" w:rsidRDefault="008A457E" w:rsidP="009746C7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76E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7E" w:rsidRPr="008B76E2" w:rsidRDefault="00CE4145" w:rsidP="00CE4145">
            <w:pPr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564 234 515,</w:t>
            </w:r>
            <w:r w:rsidR="0076000A" w:rsidRPr="008B76E2">
              <w:rPr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7E" w:rsidRPr="008B76E2" w:rsidRDefault="008A457E" w:rsidP="009746C7">
            <w:pPr>
              <w:ind w:right="-10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422 506 071,00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57E" w:rsidRPr="008B76E2" w:rsidRDefault="008A457E" w:rsidP="009746C7">
            <w:pPr>
              <w:ind w:right="-10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422 506 071,00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57E" w:rsidRPr="008B76E2" w:rsidRDefault="00CE4145" w:rsidP="009746C7">
            <w:pPr>
              <w:ind w:right="-108"/>
              <w:rPr>
                <w:sz w:val="20"/>
                <w:szCs w:val="20"/>
              </w:rPr>
            </w:pPr>
            <w:r w:rsidRPr="008B76E2">
              <w:rPr>
                <w:sz w:val="20"/>
                <w:szCs w:val="20"/>
              </w:rPr>
              <w:t>1 409 246 657,58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57E" w:rsidRPr="008B76E2" w:rsidRDefault="008A457E" w:rsidP="009746C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proofErr w:type="spellStart"/>
            <w:r w:rsidRPr="008B76E2">
              <w:rPr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8A457E" w:rsidRPr="008B76E2" w:rsidRDefault="008A457E" w:rsidP="00CE4145">
      <w:pPr>
        <w:pStyle w:val="ConsPlusNormal0"/>
        <w:ind w:firstLine="0"/>
        <w:outlineLvl w:val="2"/>
        <w:sectPr w:rsidR="008A457E" w:rsidRPr="008B76E2" w:rsidSect="00D97E77">
          <w:footnotePr>
            <w:numRestart w:val="eachPage"/>
          </w:footnotePr>
          <w:pgSz w:w="16838" w:h="11905" w:orient="landscape"/>
          <w:pgMar w:top="426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300CE0" w:rsidRPr="008B76E2" w:rsidRDefault="00300CE0" w:rsidP="00CE4145">
      <w:pPr>
        <w:shd w:val="clear" w:color="auto" w:fill="FFFFFF"/>
        <w:tabs>
          <w:tab w:val="left" w:pos="6840"/>
        </w:tabs>
      </w:pPr>
    </w:p>
    <w:sectPr w:rsidR="00300CE0" w:rsidRPr="008B76E2" w:rsidSect="00CE4145">
      <w:pgSz w:w="11905" w:h="16838"/>
      <w:pgMar w:top="567" w:right="567" w:bottom="1134" w:left="1418" w:header="170" w:footer="11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D26" w:rsidRDefault="00E02D26" w:rsidP="007101C9">
      <w:r>
        <w:separator/>
      </w:r>
    </w:p>
  </w:endnote>
  <w:endnote w:type="continuationSeparator" w:id="0">
    <w:p w:rsidR="00E02D26" w:rsidRDefault="00E02D26" w:rsidP="00710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D26" w:rsidRDefault="00E02D26" w:rsidP="007101C9">
      <w:r>
        <w:separator/>
      </w:r>
    </w:p>
  </w:footnote>
  <w:footnote w:type="continuationSeparator" w:id="0">
    <w:p w:rsidR="00E02D26" w:rsidRDefault="00E02D26" w:rsidP="00710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145" w:rsidRPr="004E4BF4" w:rsidRDefault="00CE4145" w:rsidP="004E4BF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CF3" w:rsidRPr="00C86FD6" w:rsidRDefault="00AA2CF3" w:rsidP="00830514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CF3" w:rsidRPr="00C86FD6" w:rsidRDefault="00AA2CF3" w:rsidP="00F6056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302"/>
    <w:multiLevelType w:val="multilevel"/>
    <w:tmpl w:val="95DE0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AC4751F"/>
    <w:multiLevelType w:val="multilevel"/>
    <w:tmpl w:val="0B0C0DB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DAA5D7B"/>
    <w:multiLevelType w:val="multilevel"/>
    <w:tmpl w:val="DEBA0E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4E013B4F"/>
    <w:multiLevelType w:val="hybridMultilevel"/>
    <w:tmpl w:val="F1CCDB20"/>
    <w:lvl w:ilvl="0" w:tplc="FC6C797C">
      <w:start w:val="2023"/>
      <w:numFmt w:val="decimal"/>
      <w:lvlText w:val="%1"/>
      <w:lvlJc w:val="left"/>
      <w:pPr>
        <w:ind w:left="900" w:hanging="5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37D5F"/>
    <w:multiLevelType w:val="multilevel"/>
    <w:tmpl w:val="13DA168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BA59D2"/>
    <w:multiLevelType w:val="multilevel"/>
    <w:tmpl w:val="2C1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B60FDB"/>
    <w:multiLevelType w:val="hybridMultilevel"/>
    <w:tmpl w:val="D92CFFF6"/>
    <w:lvl w:ilvl="0" w:tplc="15D6F8F6">
      <w:start w:val="1"/>
      <w:numFmt w:val="decimal"/>
      <w:lvlText w:val="%1)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F7F"/>
    <w:rsid w:val="000101A7"/>
    <w:rsid w:val="00016716"/>
    <w:rsid w:val="000225B5"/>
    <w:rsid w:val="00042F43"/>
    <w:rsid w:val="000607BB"/>
    <w:rsid w:val="0007118C"/>
    <w:rsid w:val="00086B88"/>
    <w:rsid w:val="000A6288"/>
    <w:rsid w:val="000A693B"/>
    <w:rsid w:val="000B1FB7"/>
    <w:rsid w:val="000C1EB5"/>
    <w:rsid w:val="000D1E2D"/>
    <w:rsid w:val="000D254F"/>
    <w:rsid w:val="000D6395"/>
    <w:rsid w:val="000D6B65"/>
    <w:rsid w:val="000D7607"/>
    <w:rsid w:val="000E52A1"/>
    <w:rsid w:val="000F74F9"/>
    <w:rsid w:val="00105928"/>
    <w:rsid w:val="0011028F"/>
    <w:rsid w:val="00110F8D"/>
    <w:rsid w:val="00112B58"/>
    <w:rsid w:val="001130D8"/>
    <w:rsid w:val="00134CA1"/>
    <w:rsid w:val="00136E21"/>
    <w:rsid w:val="00137B3E"/>
    <w:rsid w:val="0015200B"/>
    <w:rsid w:val="0015206E"/>
    <w:rsid w:val="00180C86"/>
    <w:rsid w:val="001955BE"/>
    <w:rsid w:val="001E6E6E"/>
    <w:rsid w:val="001F0161"/>
    <w:rsid w:val="00204D86"/>
    <w:rsid w:val="002050D1"/>
    <w:rsid w:val="00211F4B"/>
    <w:rsid w:val="00221427"/>
    <w:rsid w:val="002309B5"/>
    <w:rsid w:val="00237D7B"/>
    <w:rsid w:val="00262979"/>
    <w:rsid w:val="002822C1"/>
    <w:rsid w:val="00293DDA"/>
    <w:rsid w:val="00297EEE"/>
    <w:rsid w:val="002A0E51"/>
    <w:rsid w:val="002A3A20"/>
    <w:rsid w:val="002D4229"/>
    <w:rsid w:val="002F040D"/>
    <w:rsid w:val="002F1403"/>
    <w:rsid w:val="002F2F67"/>
    <w:rsid w:val="00300CE0"/>
    <w:rsid w:val="00301BCB"/>
    <w:rsid w:val="00303B09"/>
    <w:rsid w:val="00311B4F"/>
    <w:rsid w:val="00314575"/>
    <w:rsid w:val="00337A4A"/>
    <w:rsid w:val="003837B1"/>
    <w:rsid w:val="00387E94"/>
    <w:rsid w:val="003A4165"/>
    <w:rsid w:val="003B790E"/>
    <w:rsid w:val="003C632C"/>
    <w:rsid w:val="003D2526"/>
    <w:rsid w:val="003E516D"/>
    <w:rsid w:val="003F57F2"/>
    <w:rsid w:val="004271A2"/>
    <w:rsid w:val="004306AE"/>
    <w:rsid w:val="00441DE3"/>
    <w:rsid w:val="0045301A"/>
    <w:rsid w:val="004531FF"/>
    <w:rsid w:val="004814FA"/>
    <w:rsid w:val="00481656"/>
    <w:rsid w:val="00481B05"/>
    <w:rsid w:val="0048483D"/>
    <w:rsid w:val="0049725B"/>
    <w:rsid w:val="004A3173"/>
    <w:rsid w:val="004A648F"/>
    <w:rsid w:val="004B313D"/>
    <w:rsid w:val="004E799E"/>
    <w:rsid w:val="00511D82"/>
    <w:rsid w:val="0051491B"/>
    <w:rsid w:val="00523DDF"/>
    <w:rsid w:val="005247CE"/>
    <w:rsid w:val="00531813"/>
    <w:rsid w:val="00536816"/>
    <w:rsid w:val="0054488A"/>
    <w:rsid w:val="00551410"/>
    <w:rsid w:val="00561C7A"/>
    <w:rsid w:val="00563C9D"/>
    <w:rsid w:val="00565EA8"/>
    <w:rsid w:val="005733C3"/>
    <w:rsid w:val="00580F7F"/>
    <w:rsid w:val="00585F2A"/>
    <w:rsid w:val="00586566"/>
    <w:rsid w:val="00590BFA"/>
    <w:rsid w:val="00595983"/>
    <w:rsid w:val="0059652D"/>
    <w:rsid w:val="005A5648"/>
    <w:rsid w:val="005A5811"/>
    <w:rsid w:val="005B10CD"/>
    <w:rsid w:val="005B1CC6"/>
    <w:rsid w:val="005C2C40"/>
    <w:rsid w:val="005E7627"/>
    <w:rsid w:val="0060700C"/>
    <w:rsid w:val="00610C5E"/>
    <w:rsid w:val="006125DC"/>
    <w:rsid w:val="00613B08"/>
    <w:rsid w:val="0062364F"/>
    <w:rsid w:val="006352FC"/>
    <w:rsid w:val="00642F79"/>
    <w:rsid w:val="00647E2E"/>
    <w:rsid w:val="0067381E"/>
    <w:rsid w:val="00696916"/>
    <w:rsid w:val="006B51F3"/>
    <w:rsid w:val="006B7CB1"/>
    <w:rsid w:val="006D3FA2"/>
    <w:rsid w:val="006D7720"/>
    <w:rsid w:val="00703F78"/>
    <w:rsid w:val="00704072"/>
    <w:rsid w:val="007101C9"/>
    <w:rsid w:val="00726266"/>
    <w:rsid w:val="007443F0"/>
    <w:rsid w:val="00755465"/>
    <w:rsid w:val="007574CC"/>
    <w:rsid w:val="0076000A"/>
    <w:rsid w:val="007919D3"/>
    <w:rsid w:val="007C2445"/>
    <w:rsid w:val="007D276A"/>
    <w:rsid w:val="007D7EEF"/>
    <w:rsid w:val="007E28A9"/>
    <w:rsid w:val="007E41CE"/>
    <w:rsid w:val="007E508D"/>
    <w:rsid w:val="007E680D"/>
    <w:rsid w:val="007F2149"/>
    <w:rsid w:val="0080298B"/>
    <w:rsid w:val="00830514"/>
    <w:rsid w:val="00832D7C"/>
    <w:rsid w:val="00862808"/>
    <w:rsid w:val="00864F9A"/>
    <w:rsid w:val="00876A0E"/>
    <w:rsid w:val="00876D9F"/>
    <w:rsid w:val="008803D9"/>
    <w:rsid w:val="0088347E"/>
    <w:rsid w:val="008946E0"/>
    <w:rsid w:val="008A4084"/>
    <w:rsid w:val="008A4145"/>
    <w:rsid w:val="008A457E"/>
    <w:rsid w:val="008A5A19"/>
    <w:rsid w:val="008A5FF8"/>
    <w:rsid w:val="008B180F"/>
    <w:rsid w:val="008B76E2"/>
    <w:rsid w:val="008D2F3F"/>
    <w:rsid w:val="008D3F5C"/>
    <w:rsid w:val="008F5E7A"/>
    <w:rsid w:val="0091421A"/>
    <w:rsid w:val="00937972"/>
    <w:rsid w:val="009415ED"/>
    <w:rsid w:val="00971FE4"/>
    <w:rsid w:val="009746C7"/>
    <w:rsid w:val="009806BB"/>
    <w:rsid w:val="009A493F"/>
    <w:rsid w:val="009A621B"/>
    <w:rsid w:val="009F7F7F"/>
    <w:rsid w:val="00A102BB"/>
    <w:rsid w:val="00A3052A"/>
    <w:rsid w:val="00A328FC"/>
    <w:rsid w:val="00A33385"/>
    <w:rsid w:val="00A35AB3"/>
    <w:rsid w:val="00A37344"/>
    <w:rsid w:val="00A5018C"/>
    <w:rsid w:val="00A501A8"/>
    <w:rsid w:val="00A54DD7"/>
    <w:rsid w:val="00A55A34"/>
    <w:rsid w:val="00A74335"/>
    <w:rsid w:val="00A92439"/>
    <w:rsid w:val="00AA2CF3"/>
    <w:rsid w:val="00AA3811"/>
    <w:rsid w:val="00AA7CFF"/>
    <w:rsid w:val="00AB69D0"/>
    <w:rsid w:val="00AE41C6"/>
    <w:rsid w:val="00AE5A86"/>
    <w:rsid w:val="00AF76C7"/>
    <w:rsid w:val="00B316C9"/>
    <w:rsid w:val="00B60131"/>
    <w:rsid w:val="00B621FA"/>
    <w:rsid w:val="00B6596C"/>
    <w:rsid w:val="00B72AF6"/>
    <w:rsid w:val="00B764BD"/>
    <w:rsid w:val="00B836C0"/>
    <w:rsid w:val="00B84E09"/>
    <w:rsid w:val="00BB26FF"/>
    <w:rsid w:val="00BB5E02"/>
    <w:rsid w:val="00BC2B7F"/>
    <w:rsid w:val="00BC33B4"/>
    <w:rsid w:val="00BE64EB"/>
    <w:rsid w:val="00C0509E"/>
    <w:rsid w:val="00C12E07"/>
    <w:rsid w:val="00C15138"/>
    <w:rsid w:val="00C165CA"/>
    <w:rsid w:val="00C335C3"/>
    <w:rsid w:val="00C44738"/>
    <w:rsid w:val="00C4755D"/>
    <w:rsid w:val="00C50BF8"/>
    <w:rsid w:val="00C52D70"/>
    <w:rsid w:val="00C61A16"/>
    <w:rsid w:val="00C657F8"/>
    <w:rsid w:val="00C77F60"/>
    <w:rsid w:val="00CA6D23"/>
    <w:rsid w:val="00CB0782"/>
    <w:rsid w:val="00CB612C"/>
    <w:rsid w:val="00CD1EC8"/>
    <w:rsid w:val="00CD4DD0"/>
    <w:rsid w:val="00CE4145"/>
    <w:rsid w:val="00CE4988"/>
    <w:rsid w:val="00D100B4"/>
    <w:rsid w:val="00D21DFC"/>
    <w:rsid w:val="00D266A8"/>
    <w:rsid w:val="00D307EA"/>
    <w:rsid w:val="00D40910"/>
    <w:rsid w:val="00D419C3"/>
    <w:rsid w:val="00D46475"/>
    <w:rsid w:val="00D470F2"/>
    <w:rsid w:val="00D56B4F"/>
    <w:rsid w:val="00D625E1"/>
    <w:rsid w:val="00D7283F"/>
    <w:rsid w:val="00D8690C"/>
    <w:rsid w:val="00D91A88"/>
    <w:rsid w:val="00D97B7B"/>
    <w:rsid w:val="00D97E77"/>
    <w:rsid w:val="00DA683A"/>
    <w:rsid w:val="00DE1A23"/>
    <w:rsid w:val="00DE2BD2"/>
    <w:rsid w:val="00DE4B7D"/>
    <w:rsid w:val="00E02D26"/>
    <w:rsid w:val="00E04BA9"/>
    <w:rsid w:val="00E137FD"/>
    <w:rsid w:val="00E16FB0"/>
    <w:rsid w:val="00E333C7"/>
    <w:rsid w:val="00E475D3"/>
    <w:rsid w:val="00E6452A"/>
    <w:rsid w:val="00E74F18"/>
    <w:rsid w:val="00E750F5"/>
    <w:rsid w:val="00E82E19"/>
    <w:rsid w:val="00E87B9C"/>
    <w:rsid w:val="00E91381"/>
    <w:rsid w:val="00EB2928"/>
    <w:rsid w:val="00EC0545"/>
    <w:rsid w:val="00EC7F54"/>
    <w:rsid w:val="00ED2DAF"/>
    <w:rsid w:val="00EF7D3A"/>
    <w:rsid w:val="00F07071"/>
    <w:rsid w:val="00F24781"/>
    <w:rsid w:val="00F30686"/>
    <w:rsid w:val="00F6056A"/>
    <w:rsid w:val="00F7201F"/>
    <w:rsid w:val="00F75707"/>
    <w:rsid w:val="00F827BC"/>
    <w:rsid w:val="00FC5A7F"/>
    <w:rsid w:val="00FF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9F7F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F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nhideWhenUsed/>
    <w:rsid w:val="009F7F7F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F7F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F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2309B5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2309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F30686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914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142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1421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F6056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F605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rsid w:val="00565EA8"/>
    <w:pPr>
      <w:spacing w:after="120"/>
    </w:pPr>
    <w:rPr>
      <w:rFonts w:eastAsia="Calibri"/>
    </w:rPr>
  </w:style>
  <w:style w:type="character" w:customStyle="1" w:styleId="21">
    <w:name w:val="Основной текст (2)_"/>
    <w:link w:val="22"/>
    <w:uiPriority w:val="99"/>
    <w:locked/>
    <w:rsid w:val="007E680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E680D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303B09"/>
  </w:style>
  <w:style w:type="table" w:styleId="ab">
    <w:name w:val="Table Grid"/>
    <w:basedOn w:val="a1"/>
    <w:uiPriority w:val="59"/>
    <w:rsid w:val="00D91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91705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6EA80-5D78-4964-AC60-A451BE22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3794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6</cp:revision>
  <cp:lastPrinted>2021-12-10T03:30:00Z</cp:lastPrinted>
  <dcterms:created xsi:type="dcterms:W3CDTF">2021-12-09T08:59:00Z</dcterms:created>
  <dcterms:modified xsi:type="dcterms:W3CDTF">2021-12-13T02:12:00Z</dcterms:modified>
</cp:coreProperties>
</file>