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BC" w:rsidRDefault="00E600BC" w:rsidP="00E600B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5460" cy="62420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698"/>
      </w:tblGrid>
      <w:tr w:rsidR="00E600BC" w:rsidTr="004258C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0BC" w:rsidRDefault="00E600BC" w:rsidP="00333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600BC" w:rsidRDefault="00E600BC" w:rsidP="00333FE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600BC" w:rsidTr="004258CA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Default="00E600BC" w:rsidP="00301A2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301A25">
              <w:rPr>
                <w:sz w:val="28"/>
                <w:u w:val="single"/>
              </w:rPr>
              <w:t>08</w:t>
            </w:r>
            <w:r>
              <w:rPr>
                <w:sz w:val="28"/>
              </w:rPr>
              <w:t xml:space="preserve">» </w:t>
            </w:r>
            <w:r w:rsidR="00301A25">
              <w:rPr>
                <w:sz w:val="28"/>
                <w:u w:val="single"/>
              </w:rPr>
              <w:t>сентября</w:t>
            </w:r>
            <w:r w:rsidR="004258CA">
              <w:rPr>
                <w:sz w:val="28"/>
              </w:rPr>
              <w:t xml:space="preserve"> </w:t>
            </w:r>
            <w:r>
              <w:rPr>
                <w:sz w:val="28"/>
              </w:rPr>
              <w:t>2020 г.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Pr="00885BDB" w:rsidRDefault="00E600BC" w:rsidP="00926A2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926A25">
              <w:rPr>
                <w:sz w:val="28"/>
              </w:rPr>
              <w:t xml:space="preserve"> </w:t>
            </w:r>
            <w:r w:rsidR="00926A25">
              <w:rPr>
                <w:sz w:val="28"/>
                <w:u w:val="single"/>
              </w:rPr>
              <w:t>342-п</w:t>
            </w:r>
          </w:p>
        </w:tc>
      </w:tr>
      <w:tr w:rsidR="00E600BC" w:rsidTr="004258CA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Default="00E600BC" w:rsidP="00333FE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600BC" w:rsidRPr="005E20BB" w:rsidRDefault="00E600BC" w:rsidP="00E600BC">
      <w:pPr>
        <w:rPr>
          <w:sz w:val="28"/>
          <w:szCs w:val="28"/>
        </w:rPr>
      </w:pPr>
    </w:p>
    <w:p w:rsidR="00E600BC" w:rsidRPr="006B5DF1" w:rsidRDefault="00E600BC" w:rsidP="00E6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5DF1">
        <w:rPr>
          <w:sz w:val="28"/>
          <w:szCs w:val="28"/>
        </w:rPr>
        <w:t>О внесении изменений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E600BC" w:rsidRPr="006B5DF1" w:rsidRDefault="00E600BC" w:rsidP="00E600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0BC" w:rsidRPr="006B5DF1" w:rsidRDefault="00E600BC" w:rsidP="00E600BC">
      <w:pPr>
        <w:ind w:firstLine="709"/>
        <w:jc w:val="both"/>
        <w:rPr>
          <w:sz w:val="28"/>
          <w:szCs w:val="28"/>
        </w:rPr>
      </w:pPr>
      <w:r w:rsidRPr="006B5DF1">
        <w:rPr>
          <w:sz w:val="28"/>
          <w:szCs w:val="28"/>
        </w:rPr>
        <w:t xml:space="preserve"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50774A">
          <w:rPr>
            <w:rStyle w:val="af5"/>
            <w:color w:val="auto"/>
            <w:sz w:val="28"/>
            <w:szCs w:val="28"/>
          </w:rPr>
          <w:t>статьей 34</w:t>
        </w:r>
      </w:hyperlink>
      <w:r w:rsidRPr="006B5DF1">
        <w:rPr>
          <w:sz w:val="28"/>
          <w:szCs w:val="28"/>
        </w:rPr>
        <w:t xml:space="preserve"> Устава Северо-Енисейского района, руководствуясь статьей 34 Устава Северо-Енисейского района, ПОСТАНОВЛЯЮ:</w:t>
      </w:r>
    </w:p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6B5DF1">
        <w:rPr>
          <w:sz w:val="28"/>
          <w:szCs w:val="28"/>
        </w:rPr>
        <w:t>1.Внести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</w:t>
      </w:r>
      <w:r>
        <w:rPr>
          <w:sz w:val="28"/>
          <w:szCs w:val="28"/>
        </w:rPr>
        <w:t xml:space="preserve"> </w:t>
      </w:r>
      <w:r w:rsidRPr="006B5DF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5DF1">
        <w:rPr>
          <w:sz w:val="28"/>
          <w:szCs w:val="28"/>
        </w:rPr>
        <w:t xml:space="preserve">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</w:t>
      </w:r>
      <w:r w:rsidRPr="00E83FC1">
        <w:rPr>
          <w:sz w:val="28"/>
          <w:szCs w:val="28"/>
        </w:rPr>
        <w:t>от 15.05.2015 №159-п, от 23.06.2015 №297-п, от 13.07.2015 №377-п</w:t>
      </w:r>
      <w:proofErr w:type="gramEnd"/>
      <w:r w:rsidRPr="00E83FC1">
        <w:rPr>
          <w:sz w:val="28"/>
          <w:szCs w:val="28"/>
        </w:rPr>
        <w:t xml:space="preserve">, </w:t>
      </w:r>
      <w:proofErr w:type="gramStart"/>
      <w:r w:rsidRPr="00E83FC1">
        <w:rPr>
          <w:sz w:val="28"/>
          <w:szCs w:val="28"/>
        </w:rPr>
        <w:t>от 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</w:t>
      </w:r>
      <w:proofErr w:type="gramEnd"/>
      <w:r w:rsidRPr="00E83FC1">
        <w:rPr>
          <w:sz w:val="28"/>
          <w:szCs w:val="28"/>
        </w:rPr>
        <w:t xml:space="preserve">, </w:t>
      </w:r>
      <w:proofErr w:type="gramStart"/>
      <w:r w:rsidRPr="00E83FC1">
        <w:rPr>
          <w:sz w:val="28"/>
          <w:szCs w:val="28"/>
        </w:rPr>
        <w:t>от 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</w:t>
      </w:r>
      <w:proofErr w:type="gramEnd"/>
      <w:r w:rsidRPr="00E83FC1">
        <w:rPr>
          <w:sz w:val="28"/>
          <w:szCs w:val="28"/>
        </w:rPr>
        <w:t xml:space="preserve">, </w:t>
      </w:r>
      <w:proofErr w:type="gramStart"/>
      <w:r w:rsidRPr="00E83FC1">
        <w:rPr>
          <w:sz w:val="28"/>
          <w:szCs w:val="28"/>
        </w:rPr>
        <w:t>от 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</w:t>
      </w:r>
      <w:r>
        <w:rPr>
          <w:sz w:val="28"/>
          <w:szCs w:val="28"/>
        </w:rPr>
        <w:t xml:space="preserve">  </w:t>
      </w:r>
      <w:r w:rsidRPr="00E83FC1">
        <w:rPr>
          <w:sz w:val="28"/>
          <w:szCs w:val="28"/>
        </w:rPr>
        <w:t>290-п, от 21.08.2019 №</w:t>
      </w:r>
      <w:r>
        <w:rPr>
          <w:sz w:val="28"/>
          <w:szCs w:val="28"/>
        </w:rPr>
        <w:t xml:space="preserve"> </w:t>
      </w:r>
      <w:r w:rsidRPr="00E83FC1">
        <w:rPr>
          <w:sz w:val="28"/>
          <w:szCs w:val="28"/>
        </w:rPr>
        <w:t>309-п, от 17.09.2019 №</w:t>
      </w:r>
      <w:r>
        <w:rPr>
          <w:sz w:val="28"/>
          <w:szCs w:val="28"/>
        </w:rPr>
        <w:t xml:space="preserve"> </w:t>
      </w:r>
      <w:r w:rsidRPr="00E83FC1">
        <w:rPr>
          <w:sz w:val="28"/>
          <w:szCs w:val="28"/>
        </w:rPr>
        <w:t>328-п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от 30.10.2019 </w:t>
      </w:r>
      <w:r>
        <w:rPr>
          <w:sz w:val="28"/>
          <w:szCs w:val="28"/>
        </w:rPr>
        <w:lastRenderedPageBreak/>
        <w:t>№ 395-п, от 31.10.2019 №409-п, от 22.11.2019 №440-п, от 06.12.2019 №469-п, от 10.12.2019 №475-п, от 16.12.2019 №485-п, от 19.12.2019 № 507-п, от 28.01</w:t>
      </w:r>
      <w:r w:rsidRPr="00B17F07">
        <w:rPr>
          <w:sz w:val="28"/>
          <w:szCs w:val="28"/>
        </w:rPr>
        <w:t>.2020 №26-п, от</w:t>
      </w:r>
      <w:r>
        <w:rPr>
          <w:sz w:val="28"/>
          <w:szCs w:val="28"/>
        </w:rPr>
        <w:t xml:space="preserve">11.03.2020 № 90-п, </w:t>
      </w:r>
      <w:r w:rsidRPr="00E60B62">
        <w:rPr>
          <w:sz w:val="28"/>
          <w:szCs w:val="28"/>
        </w:rPr>
        <w:t xml:space="preserve">от 27.03.2020 </w:t>
      </w:r>
      <w:r w:rsidRPr="00816A93">
        <w:rPr>
          <w:sz w:val="28"/>
          <w:szCs w:val="28"/>
        </w:rPr>
        <w:t>№ 114-п, от 22.04.2020 №146-п</w:t>
      </w:r>
      <w:r>
        <w:rPr>
          <w:sz w:val="28"/>
          <w:szCs w:val="28"/>
        </w:rPr>
        <w:t>, от 06.05.2020 №157-п, от 05.06.2020 № 247, от 02.07.2020 № 275</w:t>
      </w:r>
      <w:r w:rsidR="0050774A">
        <w:rPr>
          <w:sz w:val="28"/>
          <w:szCs w:val="28"/>
        </w:rPr>
        <w:t>, от 22.07.2020 №291-п</w:t>
      </w:r>
      <w:r w:rsidR="00333FEC">
        <w:rPr>
          <w:sz w:val="28"/>
          <w:szCs w:val="28"/>
        </w:rPr>
        <w:t>, от 12.08.2020 №318-п</w:t>
      </w:r>
      <w:r w:rsidR="00D24EF9">
        <w:rPr>
          <w:sz w:val="28"/>
          <w:szCs w:val="28"/>
        </w:rPr>
        <w:t>, от 25.08.2020 №333-п</w:t>
      </w:r>
      <w:r w:rsidR="004258CA">
        <w:rPr>
          <w:sz w:val="28"/>
          <w:szCs w:val="28"/>
        </w:rPr>
        <w:t>)</w:t>
      </w:r>
      <w:r w:rsidRPr="00E83FC1">
        <w:rPr>
          <w:sz w:val="28"/>
          <w:szCs w:val="28"/>
        </w:rPr>
        <w:t xml:space="preserve"> </w:t>
      </w:r>
      <w:r w:rsidRPr="00772C04">
        <w:rPr>
          <w:sz w:val="28"/>
          <w:szCs w:val="28"/>
        </w:rPr>
        <w:t>следующие изменения:</w:t>
      </w:r>
      <w:r w:rsidRPr="0081601C">
        <w:rPr>
          <w:sz w:val="28"/>
          <w:szCs w:val="28"/>
        </w:rPr>
        <w:t xml:space="preserve"> </w:t>
      </w:r>
      <w:proofErr w:type="gramEnd"/>
    </w:p>
    <w:p w:rsidR="00E600BC" w:rsidRPr="006B5DF1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B5DF1">
        <w:rPr>
          <w:sz w:val="28"/>
          <w:szCs w:val="28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E600BC" w:rsidRPr="000A195E" w:rsidRDefault="00E600BC" w:rsidP="00E600BC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0A1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0A195E">
        <w:rPr>
          <w:rFonts w:ascii="Times New Roman" w:hAnsi="Times New Roman"/>
          <w:sz w:val="28"/>
          <w:szCs w:val="28"/>
        </w:rPr>
        <w:t xml:space="preserve"> приложении к муниципальной программе, именуемом «Паспорт»</w:t>
      </w:r>
      <w:r>
        <w:rPr>
          <w:rFonts w:ascii="Times New Roman" w:hAnsi="Times New Roman"/>
          <w:sz w:val="28"/>
          <w:szCs w:val="28"/>
        </w:rPr>
        <w:t>,</w:t>
      </w:r>
      <w:r w:rsidRPr="000A195E">
        <w:rPr>
          <w:rFonts w:ascii="Times New Roman" w:hAnsi="Times New Roman"/>
          <w:sz w:val="28"/>
          <w:szCs w:val="28"/>
        </w:rPr>
        <w:t xml:space="preserve"> раздел 9 изложить в следующей редакции:</w:t>
      </w:r>
    </w:p>
    <w:p w:rsidR="00E600BC" w:rsidRDefault="00E600BC" w:rsidP="00E600BC">
      <w:pPr>
        <w:pStyle w:val="af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687"/>
        <w:gridCol w:w="7095"/>
      </w:tblGrid>
      <w:tr w:rsidR="00E600BC" w:rsidRPr="000D64FA" w:rsidTr="00333FEC">
        <w:tc>
          <w:tcPr>
            <w:tcW w:w="425" w:type="dxa"/>
          </w:tcPr>
          <w:p w:rsidR="00E600BC" w:rsidRPr="000D64FA" w:rsidRDefault="00E600BC" w:rsidP="00D24EF9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</w:pPr>
            <w:r w:rsidRPr="000D64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7" w:type="dxa"/>
          </w:tcPr>
          <w:p w:rsidR="00E600BC" w:rsidRPr="000D64FA" w:rsidRDefault="00E600BC" w:rsidP="00333FEC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7095" w:type="dxa"/>
            <w:shd w:val="clear" w:color="auto" w:fill="FFFFFF"/>
          </w:tcPr>
          <w:p w:rsidR="00E600BC" w:rsidRPr="000D64FA" w:rsidRDefault="00E600BC" w:rsidP="00333FEC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0D64FA">
              <w:rPr>
                <w:color w:val="auto"/>
                <w:sz w:val="28"/>
                <w:szCs w:val="28"/>
              </w:rPr>
              <w:t xml:space="preserve">Объем финансирования Программы составит </w:t>
            </w:r>
          </w:p>
          <w:p w:rsidR="00E600BC" w:rsidRPr="000D64FA" w:rsidRDefault="009677DB" w:rsidP="00333FEC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9677DB">
              <w:rPr>
                <w:color w:val="FF0000"/>
                <w:sz w:val="28"/>
                <w:szCs w:val="28"/>
              </w:rPr>
              <w:t>4 352 559 899,21</w:t>
            </w:r>
            <w:r w:rsidR="00E600BC" w:rsidRPr="000D64FA">
              <w:rPr>
                <w:color w:val="auto"/>
                <w:sz w:val="28"/>
                <w:szCs w:val="28"/>
              </w:rPr>
              <w:t xml:space="preserve"> руб., в том числе по годам:</w:t>
            </w:r>
          </w:p>
          <w:p w:rsidR="00E600BC" w:rsidRPr="000D64FA" w:rsidRDefault="00E600BC" w:rsidP="00333FEC">
            <w:pPr>
              <w:pStyle w:val="ConsPlusCell"/>
              <w:contextualSpacing/>
              <w:jc w:val="both"/>
            </w:pPr>
            <w:r w:rsidRPr="000D64FA">
              <w:t>2014 год –</w:t>
            </w:r>
            <w:r w:rsidRPr="000D64FA">
              <w:rPr>
                <w:bCs/>
              </w:rPr>
              <w:t xml:space="preserve"> </w:t>
            </w:r>
            <w:r w:rsidRPr="000D64FA">
              <w:t>305 234 271,50руб.;</w:t>
            </w:r>
          </w:p>
          <w:p w:rsidR="00E600BC" w:rsidRPr="000D64FA" w:rsidRDefault="00E600BC" w:rsidP="00333FEC">
            <w:pPr>
              <w:pStyle w:val="ConsPlusCell"/>
              <w:contextualSpacing/>
              <w:jc w:val="both"/>
            </w:pPr>
            <w:r w:rsidRPr="000D64FA">
              <w:t>2015 год – 352 781 385,44 руб.;</w:t>
            </w:r>
          </w:p>
          <w:p w:rsidR="00E600BC" w:rsidRPr="000D64FA" w:rsidRDefault="00E600BC" w:rsidP="00333FEC">
            <w:pPr>
              <w:pStyle w:val="ConsPlusCell"/>
              <w:contextualSpacing/>
              <w:jc w:val="both"/>
            </w:pPr>
            <w:r w:rsidRPr="000D64FA">
              <w:t>2016 год – 499 821 070,37 руб.;</w:t>
            </w:r>
          </w:p>
          <w:p w:rsidR="00E600BC" w:rsidRPr="000D64FA" w:rsidRDefault="00E600BC" w:rsidP="00333FEC">
            <w:pPr>
              <w:pStyle w:val="ConsPlusCell"/>
              <w:contextualSpacing/>
              <w:jc w:val="both"/>
            </w:pPr>
            <w:r w:rsidRPr="000D64FA">
              <w:t>2017 год – 476 652 789,77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727 470 999,85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521 440 108,06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2020 год – </w:t>
            </w:r>
            <w:r w:rsidR="009677DB" w:rsidRPr="009677DB">
              <w:rPr>
                <w:color w:val="FF0000"/>
                <w:sz w:val="28"/>
                <w:szCs w:val="28"/>
              </w:rPr>
              <w:t>595 999 864,22</w:t>
            </w:r>
            <w:r w:rsidRPr="009677DB">
              <w:rPr>
                <w:color w:val="FF0000"/>
                <w:sz w:val="28"/>
                <w:szCs w:val="28"/>
              </w:rPr>
              <w:t xml:space="preserve">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2021 год – 436 579 705,00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2022 год - 436 579 705,00 руб.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Источники финансирования: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Средства бюджета района, всего – </w:t>
            </w:r>
          </w:p>
          <w:p w:rsidR="00E600BC" w:rsidRPr="000D64FA" w:rsidRDefault="0004668B" w:rsidP="00333FE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2 962 509 537,28</w:t>
            </w:r>
            <w:r w:rsidR="00E600BC" w:rsidRPr="004E0E8C">
              <w:rPr>
                <w:sz w:val="28"/>
                <w:szCs w:val="28"/>
              </w:rPr>
              <w:t xml:space="preserve"> руб</w:t>
            </w:r>
            <w:r w:rsidR="00E600BC" w:rsidRPr="000D64FA">
              <w:rPr>
                <w:sz w:val="28"/>
                <w:szCs w:val="28"/>
              </w:rPr>
              <w:t>., из них по годам: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2014 год – 163 185</w:t>
            </w:r>
            <w:r w:rsidR="00FE5574">
              <w:rPr>
                <w:sz w:val="28"/>
                <w:szCs w:val="28"/>
              </w:rPr>
              <w:t> </w:t>
            </w:r>
            <w:r w:rsidRPr="000D64FA">
              <w:rPr>
                <w:sz w:val="28"/>
                <w:szCs w:val="28"/>
              </w:rPr>
              <w:t>310,50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2015 год – 215 794 372,51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2016 год – 363 177 352,37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2017 год – 309 108 789,77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481 472 399,85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275 003 923,06 руб.;</w:t>
            </w:r>
          </w:p>
          <w:p w:rsidR="00E600BC" w:rsidRPr="004E0E8C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2020 год – </w:t>
            </w:r>
            <w:r w:rsidR="0004668B" w:rsidRPr="0004668B">
              <w:rPr>
                <w:color w:val="FF0000"/>
                <w:sz w:val="28"/>
                <w:szCs w:val="28"/>
              </w:rPr>
              <w:t>483 397 979,22</w:t>
            </w:r>
            <w:r w:rsidRPr="0004668B">
              <w:rPr>
                <w:color w:val="FF0000"/>
                <w:sz w:val="28"/>
                <w:szCs w:val="28"/>
              </w:rPr>
              <w:t xml:space="preserve"> руб.;</w:t>
            </w:r>
            <w:r w:rsidRPr="004E0E8C">
              <w:rPr>
                <w:sz w:val="28"/>
                <w:szCs w:val="28"/>
              </w:rPr>
              <w:t xml:space="preserve"> 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2021 год – 335 684 705,00 руб.; 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2022 год – 335 684 705,00 руб.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2. Средства бюджета Красноярского края, всего – 1 390 050 361,93 руб., из них по годам: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2014 год – 142 048 961,00 руб.;</w:t>
            </w:r>
          </w:p>
          <w:p w:rsidR="00E600BC" w:rsidRPr="000D64FA" w:rsidRDefault="00E600BC" w:rsidP="00333F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2015 год – 136 987 012,93 руб.;</w:t>
            </w:r>
          </w:p>
          <w:p w:rsidR="00E600BC" w:rsidRPr="000D64FA" w:rsidRDefault="00E600BC" w:rsidP="00333FEC">
            <w:pPr>
              <w:pStyle w:val="ConsPlusCell"/>
              <w:jc w:val="both"/>
            </w:pPr>
            <w:r w:rsidRPr="000D64FA">
              <w:t>2016 год – 136 643 718,00 руб.;</w:t>
            </w:r>
          </w:p>
          <w:p w:rsidR="00E600BC" w:rsidRPr="000D64FA" w:rsidRDefault="00E600BC" w:rsidP="00333FEC">
            <w:pPr>
              <w:pStyle w:val="ConsPlusCell"/>
              <w:jc w:val="both"/>
            </w:pPr>
            <w:r w:rsidRPr="000D64FA">
              <w:t>2017 год – 167 544 000,00 руб.;</w:t>
            </w:r>
          </w:p>
          <w:p w:rsidR="00E600BC" w:rsidRPr="000D64FA" w:rsidRDefault="00E600BC" w:rsidP="00333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245 998 600,00 руб.;</w:t>
            </w:r>
          </w:p>
          <w:p w:rsidR="00E600BC" w:rsidRPr="000D64FA" w:rsidRDefault="00E600BC" w:rsidP="00333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246 436 185,00 руб.;</w:t>
            </w:r>
          </w:p>
          <w:p w:rsidR="00E600BC" w:rsidRPr="000D64FA" w:rsidRDefault="00E600BC" w:rsidP="00333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2020 год – 112 601 885,00- руб.;</w:t>
            </w:r>
          </w:p>
          <w:p w:rsidR="00E600BC" w:rsidRPr="000D64FA" w:rsidRDefault="00E600BC" w:rsidP="00333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2021 год – 100 895 000,00 руб.; </w:t>
            </w:r>
          </w:p>
          <w:p w:rsidR="00E600BC" w:rsidRPr="000D64FA" w:rsidRDefault="00E600BC" w:rsidP="00333FEC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</w:rPr>
              <w:t>2022 год – 100 895 000,00 руб.</w:t>
            </w:r>
          </w:p>
        </w:tc>
      </w:tr>
    </w:tbl>
    <w:p w:rsidR="00E600BC" w:rsidRPr="000D64FA" w:rsidRDefault="00E600BC" w:rsidP="00E600BC">
      <w:pPr>
        <w:ind w:firstLine="709"/>
        <w:jc w:val="both"/>
        <w:rPr>
          <w:sz w:val="28"/>
          <w:szCs w:val="28"/>
        </w:rPr>
      </w:pPr>
      <w:r w:rsidRPr="000D64FA">
        <w:rPr>
          <w:sz w:val="28"/>
          <w:szCs w:val="28"/>
        </w:rPr>
        <w:t xml:space="preserve">                                                                                                                        »;</w:t>
      </w:r>
    </w:p>
    <w:p w:rsidR="00E600BC" w:rsidRPr="00EF58CB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64FA">
        <w:rPr>
          <w:sz w:val="28"/>
          <w:szCs w:val="28"/>
        </w:rPr>
        <w:lastRenderedPageBreak/>
        <w:t>2) приложение № 1 к муниципальной программе, именуемое «Информация о ресурсном обеспечении муниципальной программы Северо-Енисейского</w:t>
      </w:r>
      <w:r w:rsidRPr="00EF58CB">
        <w:rPr>
          <w:sz w:val="28"/>
          <w:szCs w:val="28"/>
        </w:rPr>
        <w:t xml:space="preserve"> района», изложить в новой редакции согласно приложению № 1 к настоящему постановлению;</w:t>
      </w:r>
    </w:p>
    <w:p w:rsidR="00E600BC" w:rsidRPr="00EF58CB" w:rsidRDefault="00E600BC" w:rsidP="004258CA">
      <w:pPr>
        <w:ind w:firstLine="709"/>
        <w:jc w:val="both"/>
        <w:rPr>
          <w:sz w:val="28"/>
          <w:szCs w:val="28"/>
        </w:rPr>
      </w:pPr>
      <w:r w:rsidRPr="00EF58CB">
        <w:rPr>
          <w:sz w:val="28"/>
          <w:szCs w:val="28"/>
        </w:rPr>
        <w:t>3) 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E600BC" w:rsidRPr="00EF58CB" w:rsidRDefault="004258CA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600BC" w:rsidRPr="00EF58CB">
        <w:rPr>
          <w:sz w:val="28"/>
          <w:szCs w:val="28"/>
        </w:rPr>
        <w:t>в приложение № 3 к муниципальной программе, именуемое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– подпрограмма 1):</w:t>
      </w:r>
    </w:p>
    <w:p w:rsidR="00E600BC" w:rsidRPr="00EF58CB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F58CB">
        <w:rPr>
          <w:sz w:val="28"/>
          <w:szCs w:val="28"/>
        </w:rPr>
        <w:t>а) раздел 8 паспорта подпрограммы 1 изложить в следующей редакции:</w:t>
      </w:r>
    </w:p>
    <w:p w:rsidR="00E600BC" w:rsidRPr="00AC1D03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tbl>
      <w:tblPr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777"/>
        <w:gridCol w:w="516"/>
      </w:tblGrid>
      <w:tr w:rsidR="00E600BC" w:rsidRPr="00AC1D03" w:rsidTr="00333FEC">
        <w:trPr>
          <w:trHeight w:val="3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AC1D03" w:rsidRDefault="00E600BC" w:rsidP="0062452A">
            <w:pPr>
              <w:rPr>
                <w:sz w:val="28"/>
                <w:szCs w:val="28"/>
                <w:highlight w:val="yellow"/>
              </w:rPr>
            </w:pPr>
            <w:r w:rsidRPr="00A17587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652DB" w:rsidRDefault="00E600BC" w:rsidP="00333FEC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A17587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9677DB" w:rsidRPr="00985999">
              <w:rPr>
                <w:color w:val="FF0000"/>
                <w:sz w:val="28"/>
                <w:szCs w:val="28"/>
              </w:rPr>
              <w:t>112 896 975,44</w:t>
            </w:r>
            <w:r w:rsidRPr="008652DB">
              <w:rPr>
                <w:color w:val="auto"/>
                <w:sz w:val="28"/>
                <w:szCs w:val="28"/>
              </w:rPr>
              <w:t xml:space="preserve"> </w:t>
            </w:r>
            <w:r w:rsidRPr="008652DB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E600BC" w:rsidRPr="008652DB" w:rsidRDefault="00E600BC" w:rsidP="00333FEC">
            <w:pPr>
              <w:jc w:val="both"/>
              <w:rPr>
                <w:sz w:val="28"/>
                <w:szCs w:val="28"/>
              </w:rPr>
            </w:pPr>
            <w:r w:rsidRPr="008652DB">
              <w:rPr>
                <w:sz w:val="28"/>
                <w:szCs w:val="28"/>
              </w:rPr>
              <w:t>краевой бюджет – 11 807 085,00 руб.,</w:t>
            </w:r>
          </w:p>
          <w:p w:rsidR="00E600BC" w:rsidRPr="00985999" w:rsidRDefault="00E600BC" w:rsidP="00333FEC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8652DB">
              <w:rPr>
                <w:sz w:val="28"/>
                <w:szCs w:val="28"/>
              </w:rPr>
              <w:t xml:space="preserve">бюджет района – </w:t>
            </w:r>
            <w:r w:rsidR="009677DB" w:rsidRPr="00985999">
              <w:rPr>
                <w:color w:val="FF0000"/>
                <w:sz w:val="28"/>
                <w:szCs w:val="28"/>
              </w:rPr>
              <w:t>101 089 890,44</w:t>
            </w:r>
            <w:r w:rsidRPr="00985999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985999">
              <w:rPr>
                <w:color w:val="FF0000"/>
                <w:sz w:val="28"/>
                <w:szCs w:val="28"/>
              </w:rPr>
              <w:t>руб.</w:t>
            </w:r>
          </w:p>
          <w:p w:rsidR="00E600BC" w:rsidRPr="008652DB" w:rsidRDefault="00E600BC" w:rsidP="00333FEC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8652DB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E600BC" w:rsidRPr="009D1599" w:rsidRDefault="00E600BC" w:rsidP="00333FE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1599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9677DB" w:rsidRPr="009859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112 896 975,44</w:t>
            </w:r>
            <w:r w:rsidR="00A74BF4" w:rsidRPr="009859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859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руб</w:t>
            </w:r>
            <w:r w:rsidRPr="009D1599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E600BC" w:rsidRPr="009D1599" w:rsidRDefault="00E600BC" w:rsidP="00333FEC">
            <w:pPr>
              <w:jc w:val="both"/>
              <w:rPr>
                <w:sz w:val="28"/>
                <w:szCs w:val="28"/>
              </w:rPr>
            </w:pPr>
            <w:r w:rsidRPr="009D1599">
              <w:rPr>
                <w:sz w:val="28"/>
                <w:szCs w:val="28"/>
              </w:rPr>
              <w:t>краевой бюджет –11 807 085,00руб.,</w:t>
            </w:r>
          </w:p>
          <w:p w:rsidR="00E600BC" w:rsidRPr="009D1599" w:rsidRDefault="00E600BC" w:rsidP="00333FE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159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="009677DB" w:rsidRPr="009859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101 089 890,44</w:t>
            </w:r>
            <w:r w:rsidR="00A74BF4" w:rsidRPr="0098599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A74BF4" w:rsidRPr="009859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руб</w:t>
            </w:r>
            <w:r w:rsidRPr="009D15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4BF4" w:rsidRPr="009D15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15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00BC" w:rsidRPr="009D1599" w:rsidRDefault="00E600BC" w:rsidP="00333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1599">
              <w:rPr>
                <w:sz w:val="28"/>
                <w:szCs w:val="28"/>
              </w:rPr>
              <w:t>2021 год - 0,00 руб.;</w:t>
            </w:r>
          </w:p>
          <w:p w:rsidR="00E600BC" w:rsidRPr="00AC1D03" w:rsidRDefault="00E600BC" w:rsidP="00333FEC">
            <w:pPr>
              <w:jc w:val="both"/>
              <w:rPr>
                <w:sz w:val="28"/>
                <w:szCs w:val="28"/>
                <w:highlight w:val="yellow"/>
              </w:rPr>
            </w:pPr>
            <w:r w:rsidRPr="00A17587">
              <w:rPr>
                <w:sz w:val="28"/>
                <w:szCs w:val="28"/>
              </w:rPr>
              <w:t>2022 год – 0,00 руб.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0BC" w:rsidRPr="00AC1D03" w:rsidRDefault="00E600BC" w:rsidP="00333FE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17587">
        <w:rPr>
          <w:sz w:val="28"/>
          <w:szCs w:val="28"/>
        </w:rPr>
        <w:t>б) приложение №2 к подпрограмме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3 к настоящему постановлению</w:t>
      </w:r>
      <w:r w:rsidR="009677DB">
        <w:rPr>
          <w:sz w:val="28"/>
          <w:szCs w:val="28"/>
        </w:rPr>
        <w:t>.</w:t>
      </w: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640BCE">
        <w:rPr>
          <w:sz w:val="28"/>
          <w:szCs w:val="28"/>
        </w:rPr>
        <w:t xml:space="preserve">2. Постановление подлежит размещению на официальном сайте Северо-Енисейского района </w:t>
      </w:r>
      <w:hyperlink r:id="rId9" w:history="1">
        <w:r w:rsidRPr="0062452A">
          <w:rPr>
            <w:rStyle w:val="af5"/>
            <w:color w:val="auto"/>
            <w:sz w:val="28"/>
            <w:szCs w:val="28"/>
            <w:lang w:val="en-US"/>
          </w:rPr>
          <w:t>www</w:t>
        </w:r>
        <w:r w:rsidRPr="0062452A">
          <w:rPr>
            <w:rStyle w:val="af5"/>
            <w:color w:val="auto"/>
            <w:sz w:val="28"/>
            <w:szCs w:val="28"/>
          </w:rPr>
          <w:t>.</w:t>
        </w:r>
        <w:r w:rsidRPr="0062452A">
          <w:rPr>
            <w:rStyle w:val="af5"/>
            <w:color w:val="auto"/>
            <w:sz w:val="28"/>
            <w:szCs w:val="28"/>
            <w:lang w:val="en-US"/>
          </w:rPr>
          <w:t>admse</w:t>
        </w:r>
        <w:r w:rsidRPr="0062452A">
          <w:rPr>
            <w:rStyle w:val="af5"/>
            <w:color w:val="auto"/>
            <w:sz w:val="28"/>
            <w:szCs w:val="28"/>
          </w:rPr>
          <w:t>.</w:t>
        </w:r>
        <w:proofErr w:type="spellStart"/>
        <w:r w:rsidRPr="0062452A">
          <w:rPr>
            <w:rStyle w:val="af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40BC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640BCE">
        <w:rPr>
          <w:sz w:val="28"/>
          <w:szCs w:val="28"/>
        </w:rPr>
        <w:t>3. Постановление вступает в силу</w:t>
      </w:r>
      <w:r>
        <w:rPr>
          <w:sz w:val="28"/>
          <w:szCs w:val="28"/>
        </w:rPr>
        <w:t xml:space="preserve"> со дня, следующего за днем его официального </w:t>
      </w:r>
      <w:r w:rsidRPr="00C468F9">
        <w:rPr>
          <w:sz w:val="28"/>
          <w:szCs w:val="28"/>
        </w:rPr>
        <w:t>опубликования в газете «Северо-Енисейский Вестник», подлежит размещению на официальном сайте Северо-Енисейского</w:t>
      </w:r>
      <w:r>
        <w:rPr>
          <w:sz w:val="28"/>
          <w:szCs w:val="28"/>
        </w:rPr>
        <w:t xml:space="preserve"> района</w:t>
      </w:r>
      <w:r w:rsidRPr="004C2D20">
        <w:rPr>
          <w:sz w:val="28"/>
          <w:szCs w:val="28"/>
        </w:rPr>
        <w:t>.</w:t>
      </w:r>
    </w:p>
    <w:p w:rsidR="00E600BC" w:rsidRDefault="00E600BC" w:rsidP="00E600BC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7B3026" w:rsidRPr="007B3026" w:rsidRDefault="007B3026" w:rsidP="007B3026">
      <w:pPr>
        <w:pStyle w:val="a6"/>
        <w:spacing w:after="0"/>
        <w:rPr>
          <w:sz w:val="28"/>
          <w:szCs w:val="28"/>
        </w:rPr>
      </w:pPr>
      <w:r w:rsidRPr="007B3026">
        <w:rPr>
          <w:sz w:val="28"/>
          <w:szCs w:val="28"/>
        </w:rPr>
        <w:t>Глав</w:t>
      </w:r>
      <w:r w:rsidR="009D1599">
        <w:rPr>
          <w:sz w:val="28"/>
          <w:szCs w:val="28"/>
        </w:rPr>
        <w:t>а</w:t>
      </w:r>
      <w:r w:rsidRPr="007B3026">
        <w:rPr>
          <w:sz w:val="28"/>
          <w:szCs w:val="28"/>
        </w:rPr>
        <w:t xml:space="preserve"> </w:t>
      </w:r>
      <w:proofErr w:type="gramStart"/>
      <w:r w:rsidRPr="007B3026">
        <w:rPr>
          <w:sz w:val="28"/>
          <w:szCs w:val="28"/>
        </w:rPr>
        <w:t>Северо-Енисейского</w:t>
      </w:r>
      <w:proofErr w:type="gramEnd"/>
      <w:r w:rsidRPr="007B3026">
        <w:rPr>
          <w:sz w:val="28"/>
          <w:szCs w:val="28"/>
        </w:rPr>
        <w:t xml:space="preserve"> района</w:t>
      </w:r>
      <w:r w:rsidR="009D1599">
        <w:rPr>
          <w:sz w:val="28"/>
          <w:szCs w:val="28"/>
        </w:rPr>
        <w:t xml:space="preserve">                                                 И. М. Гайнутдинов</w:t>
      </w:r>
    </w:p>
    <w:p w:rsidR="00E600BC" w:rsidRPr="006B5DF1" w:rsidRDefault="00E600BC" w:rsidP="00E600BC">
      <w:pPr>
        <w:ind w:left="284"/>
        <w:rPr>
          <w:sz w:val="28"/>
          <w:szCs w:val="28"/>
          <w:lang w:eastAsia="ru-RU"/>
        </w:rPr>
        <w:sectPr w:rsidR="00E600BC" w:rsidRPr="006B5DF1" w:rsidSect="00333F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624" w:bottom="851" w:left="1418" w:header="709" w:footer="709" w:gutter="0"/>
          <w:cols w:space="708"/>
          <w:docGrid w:linePitch="360"/>
        </w:sectPr>
      </w:pPr>
    </w:p>
    <w:p w:rsidR="00E600BC" w:rsidRPr="00F21428" w:rsidRDefault="00E600BC" w:rsidP="00E600BC">
      <w:pPr>
        <w:widowControl w:val="0"/>
        <w:autoSpaceDE w:val="0"/>
        <w:autoSpaceDN w:val="0"/>
        <w:adjustRightInd w:val="0"/>
        <w:ind w:left="720"/>
        <w:jc w:val="right"/>
      </w:pPr>
      <w:r w:rsidRPr="00F21428">
        <w:lastRenderedPageBreak/>
        <w:t>Приложение № 1 к постановлению</w:t>
      </w:r>
    </w:p>
    <w:p w:rsidR="00E600BC" w:rsidRPr="00F21428" w:rsidRDefault="00E600BC" w:rsidP="00E600BC">
      <w:pPr>
        <w:widowControl w:val="0"/>
        <w:autoSpaceDE w:val="0"/>
        <w:autoSpaceDN w:val="0"/>
        <w:adjustRightInd w:val="0"/>
        <w:ind w:left="720"/>
        <w:jc w:val="right"/>
      </w:pPr>
      <w:r w:rsidRPr="00F21428">
        <w:t>администрации Северо–Енисейского района</w:t>
      </w:r>
    </w:p>
    <w:p w:rsidR="00E600BC" w:rsidRPr="004258CA" w:rsidRDefault="004258CA" w:rsidP="00E600BC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 xml:space="preserve">от </w:t>
      </w:r>
      <w:r w:rsidR="007644A7">
        <w:rPr>
          <w:u w:val="single"/>
        </w:rPr>
        <w:t xml:space="preserve">  </w:t>
      </w:r>
      <w:r w:rsidR="00926A25">
        <w:rPr>
          <w:u w:val="single"/>
        </w:rPr>
        <w:t>08.09.</w:t>
      </w:r>
      <w:r w:rsidR="002E4C8A">
        <w:rPr>
          <w:u w:val="single"/>
        </w:rPr>
        <w:t xml:space="preserve">2020 </w:t>
      </w:r>
      <w:r w:rsidRPr="004258CA">
        <w:t xml:space="preserve"> № </w:t>
      </w:r>
      <w:r w:rsidR="007644A7">
        <w:rPr>
          <w:u w:val="single"/>
        </w:rPr>
        <w:t xml:space="preserve"> </w:t>
      </w:r>
      <w:r w:rsidR="00926A25">
        <w:rPr>
          <w:u w:val="single"/>
        </w:rPr>
        <w:t>342</w:t>
      </w:r>
      <w:r w:rsidR="00E600BC" w:rsidRPr="002E4C8A">
        <w:rPr>
          <w:u w:val="single"/>
        </w:rPr>
        <w:t>-п</w:t>
      </w:r>
    </w:p>
    <w:p w:rsidR="00E600BC" w:rsidRPr="00F21428" w:rsidRDefault="00E600BC" w:rsidP="00E600BC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F21428">
        <w:rPr>
          <w:rFonts w:ascii="Times New Roman" w:hAnsi="Times New Roman" w:cs="Times New Roman"/>
          <w:sz w:val="24"/>
          <w:szCs w:val="24"/>
        </w:rPr>
        <w:t>(Новая редакция приложения № 1 к муниципальной</w:t>
      </w:r>
      <w:proofErr w:type="gramEnd"/>
    </w:p>
    <w:p w:rsidR="00E600BC" w:rsidRPr="00F21428" w:rsidRDefault="00E600BC" w:rsidP="00E600BC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21428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E600BC" w:rsidRPr="00F21428" w:rsidRDefault="00E600BC" w:rsidP="00E600BC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21428">
        <w:rPr>
          <w:rFonts w:ascii="Times New Roman" w:hAnsi="Times New Roman" w:cs="Times New Roman"/>
          <w:sz w:val="24"/>
          <w:szCs w:val="24"/>
        </w:rPr>
        <w:t>жилищно-коммунального хозяйства и повышение энергетической эффективности»,</w:t>
      </w:r>
    </w:p>
    <w:p w:rsidR="00E600BC" w:rsidRPr="00F21428" w:rsidRDefault="00E600BC" w:rsidP="00E600BC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F21428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 Северо-Енисейского района от 21.10.2013 года № 515-п)</w:t>
      </w:r>
    </w:p>
    <w:p w:rsidR="00E600BC" w:rsidRPr="00F21428" w:rsidRDefault="00E600BC" w:rsidP="00E600BC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E600BC" w:rsidRPr="00F21428" w:rsidRDefault="00E600BC" w:rsidP="00E600BC">
      <w:pPr>
        <w:jc w:val="center"/>
      </w:pPr>
      <w:r w:rsidRPr="00F21428">
        <w:t>Информация о ресурсном обеспечении муниципальной программы Северо-Енисейского района</w:t>
      </w:r>
    </w:p>
    <w:p w:rsidR="00E600BC" w:rsidRPr="00F21428" w:rsidRDefault="00E600BC" w:rsidP="00E600BC">
      <w:pPr>
        <w:jc w:val="right"/>
      </w:pPr>
      <w:r w:rsidRPr="00F21428">
        <w:t>(рублей)</w:t>
      </w:r>
    </w:p>
    <w:tbl>
      <w:tblPr>
        <w:tblW w:w="16296" w:type="dxa"/>
        <w:tblInd w:w="-176" w:type="dxa"/>
        <w:tblLayout w:type="fixed"/>
        <w:tblLook w:val="04A0"/>
      </w:tblPr>
      <w:tblGrid>
        <w:gridCol w:w="710"/>
        <w:gridCol w:w="1559"/>
        <w:gridCol w:w="2410"/>
        <w:gridCol w:w="1701"/>
        <w:gridCol w:w="992"/>
        <w:gridCol w:w="992"/>
        <w:gridCol w:w="709"/>
        <w:gridCol w:w="561"/>
        <w:gridCol w:w="1701"/>
        <w:gridCol w:w="1559"/>
        <w:gridCol w:w="1559"/>
        <w:gridCol w:w="1843"/>
      </w:tblGrid>
      <w:tr w:rsidR="00E600BC" w:rsidRPr="00B22261" w:rsidTr="00333FEC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214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21428">
              <w:rPr>
                <w:sz w:val="20"/>
                <w:szCs w:val="20"/>
              </w:rPr>
              <w:t>/</w:t>
            </w:r>
            <w:proofErr w:type="spellStart"/>
            <w:r w:rsidRPr="00F214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2020 – 2022 годы</w:t>
            </w:r>
          </w:p>
        </w:tc>
      </w:tr>
      <w:tr w:rsidR="00E600BC" w:rsidRPr="00B22261" w:rsidTr="00333FEC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00BC" w:rsidRPr="00F21428" w:rsidRDefault="00E600BC" w:rsidP="00333FE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333FE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333FE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333FE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proofErr w:type="spellStart"/>
            <w:r w:rsidRPr="00F21428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ЦСР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00BC" w:rsidRPr="00B22261" w:rsidTr="00333FEC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12</w:t>
            </w:r>
          </w:p>
        </w:tc>
      </w:tr>
      <w:tr w:rsidR="000E450C" w:rsidRPr="008B2D17" w:rsidTr="00333FEC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C" w:rsidRPr="00F21428" w:rsidRDefault="000E450C" w:rsidP="00333FEC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0E450C" w:rsidRDefault="000E450C" w:rsidP="000E450C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595 999 864,22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A6D6C" w:rsidRDefault="000E450C" w:rsidP="000E450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A6D6C" w:rsidRDefault="000E450C" w:rsidP="000E450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0C" w:rsidRPr="000E450C" w:rsidRDefault="000E450C" w:rsidP="000E450C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1 469 159 274,22</w:t>
            </w:r>
          </w:p>
        </w:tc>
      </w:tr>
      <w:tr w:rsidR="00E600BC" w:rsidRPr="00B22261" w:rsidTr="00333FEC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</w:tr>
      <w:tr w:rsidR="000E450C" w:rsidRPr="00B22261" w:rsidTr="00333FEC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C" w:rsidRPr="00F21428" w:rsidRDefault="000E450C" w:rsidP="00333FEC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0E450C" w:rsidRDefault="000E450C" w:rsidP="000E450C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595 999 864,22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A6D6C" w:rsidRDefault="000E450C" w:rsidP="000E450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A6D6C" w:rsidRDefault="000E450C" w:rsidP="000E450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0C" w:rsidRPr="000E450C" w:rsidRDefault="000E450C" w:rsidP="000E450C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1 469 159 274,22</w:t>
            </w:r>
          </w:p>
        </w:tc>
      </w:tr>
      <w:tr w:rsidR="000E450C" w:rsidRPr="00F21428" w:rsidTr="00333FEC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</w:t>
            </w:r>
            <w:r w:rsidRPr="00E3677E">
              <w:rPr>
                <w:sz w:val="20"/>
                <w:szCs w:val="20"/>
              </w:rPr>
              <w:lastRenderedPageBreak/>
              <w:t>коммунального хозяйства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C" w:rsidRPr="00E3677E" w:rsidRDefault="000E450C" w:rsidP="00333FEC">
            <w:pPr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0E450C" w:rsidRDefault="000E450C" w:rsidP="000E450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112 896 975,44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FA6D6C" w:rsidRDefault="000E450C" w:rsidP="000E450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FA6D6C" w:rsidRDefault="000E450C" w:rsidP="000E450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0C" w:rsidRPr="000E450C" w:rsidRDefault="000E450C" w:rsidP="000E450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112 896 975,44</w:t>
            </w:r>
          </w:p>
        </w:tc>
      </w:tr>
      <w:tr w:rsidR="00E600BC" w:rsidRPr="00F21428" w:rsidTr="00333FEC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E3677E" w:rsidRDefault="00E600BC" w:rsidP="00333FEC">
            <w:pPr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E450C" w:rsidRPr="00F21428" w:rsidTr="00333FEC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C" w:rsidRPr="00F21428" w:rsidRDefault="000E450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C" w:rsidRPr="00E3677E" w:rsidRDefault="000E450C" w:rsidP="00333FEC">
            <w:pPr>
              <w:rPr>
                <w:sz w:val="20"/>
                <w:szCs w:val="20"/>
              </w:rPr>
            </w:pPr>
            <w:r w:rsidRPr="00E3677E">
              <w:rPr>
                <w:bCs/>
                <w:sz w:val="20"/>
                <w:szCs w:val="20"/>
              </w:rPr>
              <w:t xml:space="preserve">Администрация Северо-Енисейского </w:t>
            </w:r>
            <w:r w:rsidRPr="00E3677E">
              <w:rPr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E3677E" w:rsidRDefault="000E450C" w:rsidP="00333FEC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0E450C" w:rsidRDefault="000E450C" w:rsidP="000E450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112 896 975,44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A6D6C" w:rsidRDefault="000E450C" w:rsidP="000E450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50C" w:rsidRPr="00FA6D6C" w:rsidRDefault="000E450C" w:rsidP="000E450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0C" w:rsidRPr="000E450C" w:rsidRDefault="000E450C" w:rsidP="000E450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112 896 975,44</w:t>
            </w:r>
          </w:p>
        </w:tc>
      </w:tr>
      <w:tr w:rsidR="00E600BC" w:rsidRPr="00F21428" w:rsidTr="00333FEC">
        <w:trPr>
          <w:trHeight w:val="6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BE7FC5" w:rsidRDefault="00E600BC" w:rsidP="00333FEC">
            <w:pPr>
              <w:jc w:val="center"/>
              <w:rPr>
                <w:sz w:val="20"/>
                <w:szCs w:val="20"/>
              </w:rPr>
            </w:pPr>
            <w:r w:rsidRPr="00BE7FC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BE7FC5" w:rsidRDefault="00E600BC" w:rsidP="00333FEC">
            <w:pPr>
              <w:jc w:val="center"/>
              <w:rPr>
                <w:sz w:val="20"/>
                <w:szCs w:val="20"/>
              </w:rPr>
            </w:pPr>
            <w:r w:rsidRPr="00BE7FC5">
              <w:rPr>
                <w:sz w:val="20"/>
                <w:szCs w:val="20"/>
              </w:rPr>
              <w:t>«Чистая вода Северо-Енисейского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B2D17" w:rsidRDefault="00E600BC" w:rsidP="00333FEC">
            <w:pPr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7644A7" w:rsidP="003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7644A7" w:rsidP="00333FE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</w:tr>
      <w:tr w:rsidR="00E600BC" w:rsidRPr="00F21428" w:rsidTr="00333FEC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B2D17" w:rsidRDefault="00E600BC" w:rsidP="00333FEC">
            <w:pPr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644A7" w:rsidRPr="00F21428" w:rsidTr="00333FEC">
        <w:trPr>
          <w:trHeight w:val="4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4A7" w:rsidRPr="00F21428" w:rsidRDefault="007644A7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A7" w:rsidRPr="008B2D17" w:rsidRDefault="007644A7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A7" w:rsidRPr="008B2D17" w:rsidRDefault="007644A7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4A7" w:rsidRPr="008B2D17" w:rsidRDefault="007644A7" w:rsidP="00333FEC">
            <w:pPr>
              <w:rPr>
                <w:sz w:val="20"/>
                <w:szCs w:val="20"/>
              </w:rPr>
            </w:pPr>
            <w:r w:rsidRPr="008B2D17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A7" w:rsidRPr="008B2D17" w:rsidRDefault="007644A7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A7" w:rsidRPr="008B2D17" w:rsidRDefault="007644A7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A7" w:rsidRPr="008B2D17" w:rsidRDefault="007644A7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A7" w:rsidRPr="008B2D17" w:rsidRDefault="007644A7" w:rsidP="00333FEC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A7" w:rsidRPr="00FA6D6C" w:rsidRDefault="007644A7" w:rsidP="0076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A7" w:rsidRPr="00FA6D6C" w:rsidRDefault="007644A7" w:rsidP="007644A7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A7" w:rsidRPr="00FA6D6C" w:rsidRDefault="007644A7" w:rsidP="007644A7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4A7" w:rsidRPr="00FA6D6C" w:rsidRDefault="007644A7" w:rsidP="007644A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</w:tr>
      <w:tr w:rsidR="00E600BC" w:rsidRPr="00F21428" w:rsidTr="00333FE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333FEC">
            <w:pPr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379 246 708,08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431 151 205,00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431 151 205,00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1 241 549 118,08</w:t>
            </w:r>
          </w:p>
        </w:tc>
      </w:tr>
      <w:tr w:rsidR="00E600BC" w:rsidRPr="00F21428" w:rsidTr="00333FE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333FEC">
            <w:pPr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F21428" w:rsidTr="00333FE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333FEC">
            <w:pPr>
              <w:rPr>
                <w:sz w:val="20"/>
                <w:szCs w:val="20"/>
              </w:rPr>
            </w:pPr>
            <w:r w:rsidRPr="00072E3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333FEC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379 246 708,08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431 151 205,00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431 151 205,00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1 241 549 118,08</w:t>
            </w:r>
          </w:p>
        </w:tc>
      </w:tr>
      <w:tr w:rsidR="00E600BC" w:rsidRPr="00F21428" w:rsidTr="00333FE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5 328 300,00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16 185 300,00</w:t>
            </w:r>
          </w:p>
        </w:tc>
      </w:tr>
      <w:tr w:rsidR="00E600BC" w:rsidRPr="00F21428" w:rsidTr="00333FEC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F21428" w:rsidTr="00333FEC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5 328 300,00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16 185 300,00</w:t>
            </w:r>
          </w:p>
        </w:tc>
      </w:tr>
      <w:tr w:rsidR="00E600BC" w:rsidRPr="00F21428" w:rsidTr="00333FEC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</w:tr>
      <w:tr w:rsidR="00E600BC" w:rsidRPr="00F21428" w:rsidTr="00333FEC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E600BC" w:rsidRPr="00F21428" w:rsidTr="00333FEC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333FEC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333FEC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</w:tr>
    </w:tbl>
    <w:p w:rsidR="00E600BC" w:rsidRPr="00F21428" w:rsidRDefault="00E600BC" w:rsidP="00E600BC">
      <w:pPr>
        <w:jc w:val="right"/>
      </w:pPr>
    </w:p>
    <w:p w:rsidR="00E600BC" w:rsidRPr="00F21428" w:rsidRDefault="00E600BC" w:rsidP="00E600BC">
      <w:pPr>
        <w:widowControl w:val="0"/>
        <w:autoSpaceDE w:val="0"/>
        <w:autoSpaceDN w:val="0"/>
        <w:adjustRightInd w:val="0"/>
        <w:sectPr w:rsidR="00E600BC" w:rsidRPr="00F21428" w:rsidSect="00333FEC">
          <w:headerReference w:type="default" r:id="rId16"/>
          <w:footnotePr>
            <w:numRestart w:val="eachPage"/>
          </w:footnotePr>
          <w:pgSz w:w="16838" w:h="11905" w:orient="landscape"/>
          <w:pgMar w:top="1134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E600BC" w:rsidRPr="0085708F" w:rsidRDefault="00E600BC" w:rsidP="00E600BC">
      <w:pPr>
        <w:widowControl w:val="0"/>
        <w:autoSpaceDE w:val="0"/>
        <w:autoSpaceDN w:val="0"/>
        <w:adjustRightInd w:val="0"/>
        <w:ind w:left="720" w:right="181"/>
        <w:jc w:val="right"/>
      </w:pPr>
      <w:r w:rsidRPr="0085708F">
        <w:lastRenderedPageBreak/>
        <w:t>Приложение № 2 к постановлению</w:t>
      </w:r>
    </w:p>
    <w:p w:rsidR="00E600BC" w:rsidRPr="0085708F" w:rsidRDefault="00E600BC" w:rsidP="00E600BC">
      <w:pPr>
        <w:widowControl w:val="0"/>
        <w:autoSpaceDE w:val="0"/>
        <w:autoSpaceDN w:val="0"/>
        <w:adjustRightInd w:val="0"/>
        <w:ind w:left="720" w:right="181"/>
        <w:jc w:val="right"/>
      </w:pPr>
      <w:r w:rsidRPr="0085708F">
        <w:t>администрации Северо–Енисейского района</w:t>
      </w:r>
    </w:p>
    <w:p w:rsidR="004258CA" w:rsidRPr="004258CA" w:rsidRDefault="00926A25" w:rsidP="004258CA">
      <w:pPr>
        <w:widowControl w:val="0"/>
        <w:autoSpaceDE w:val="0"/>
        <w:autoSpaceDN w:val="0"/>
        <w:adjustRightInd w:val="0"/>
        <w:ind w:left="720" w:right="283"/>
        <w:jc w:val="right"/>
      </w:pPr>
      <w:r w:rsidRPr="004258CA">
        <w:t xml:space="preserve">от </w:t>
      </w:r>
      <w:r>
        <w:rPr>
          <w:u w:val="single"/>
        </w:rPr>
        <w:t xml:space="preserve">  08.09.2020 </w:t>
      </w:r>
      <w:r w:rsidRPr="004258CA">
        <w:t xml:space="preserve"> № </w:t>
      </w:r>
      <w:r>
        <w:rPr>
          <w:u w:val="single"/>
        </w:rPr>
        <w:t xml:space="preserve"> 342</w:t>
      </w:r>
      <w:r w:rsidRPr="002E4C8A">
        <w:rPr>
          <w:u w:val="single"/>
        </w:rPr>
        <w:t>-п</w:t>
      </w:r>
    </w:p>
    <w:p w:rsidR="00E600BC" w:rsidRPr="0085708F" w:rsidRDefault="004258CA" w:rsidP="004258CA">
      <w:pPr>
        <w:pStyle w:val="ConsPlusNormal"/>
        <w:ind w:left="720" w:right="28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00BC" w:rsidRPr="0085708F">
        <w:rPr>
          <w:rFonts w:ascii="Times New Roman" w:hAnsi="Times New Roman" w:cs="Times New Roman"/>
          <w:sz w:val="24"/>
          <w:szCs w:val="24"/>
        </w:rPr>
        <w:t>(Новая редакция приложения № 2 к муниципальной</w:t>
      </w:r>
      <w:proofErr w:type="gramEnd"/>
    </w:p>
    <w:p w:rsidR="00E600BC" w:rsidRPr="0085708F" w:rsidRDefault="00E600BC" w:rsidP="00E600BC">
      <w:pPr>
        <w:pStyle w:val="ConsPlusNormal"/>
        <w:tabs>
          <w:tab w:val="left" w:pos="2656"/>
          <w:tab w:val="right" w:pos="15168"/>
        </w:tabs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E600BC" w:rsidRPr="0085708F" w:rsidRDefault="00E600BC" w:rsidP="00E600BC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E600BC" w:rsidRPr="0085708F" w:rsidRDefault="00E600BC" w:rsidP="00E600BC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эффективности»,</w:t>
      </w:r>
    </w:p>
    <w:p w:rsidR="00E600BC" w:rsidRPr="0085708F" w:rsidRDefault="00E600BC" w:rsidP="00E600BC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</w:p>
    <w:p w:rsidR="00E600BC" w:rsidRPr="0085708F" w:rsidRDefault="00E600BC" w:rsidP="00E600BC">
      <w:pPr>
        <w:pStyle w:val="ConsPlusNormal"/>
        <w:ind w:firstLine="992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Северо-Енисейского района от 21.10.2013 года № 515-п)</w:t>
      </w:r>
    </w:p>
    <w:p w:rsidR="00E600BC" w:rsidRPr="0085708F" w:rsidRDefault="00E600BC" w:rsidP="00E600BC">
      <w:pPr>
        <w:widowControl w:val="0"/>
        <w:autoSpaceDE w:val="0"/>
        <w:autoSpaceDN w:val="0"/>
        <w:adjustRightInd w:val="0"/>
        <w:ind w:left="720" w:right="-198"/>
        <w:jc w:val="right"/>
      </w:pPr>
    </w:p>
    <w:p w:rsidR="00E600BC" w:rsidRPr="0085708F" w:rsidRDefault="00E600BC" w:rsidP="00E600BC">
      <w:pPr>
        <w:ind w:right="-198"/>
        <w:jc w:val="center"/>
      </w:pPr>
      <w:r w:rsidRPr="0085708F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E600BC" w:rsidRPr="0085708F" w:rsidRDefault="00E600BC" w:rsidP="00E600BC">
      <w:pPr>
        <w:ind w:right="-198"/>
        <w:jc w:val="right"/>
        <w:rPr>
          <w:sz w:val="28"/>
          <w:szCs w:val="28"/>
        </w:rPr>
      </w:pPr>
      <w:r w:rsidRPr="0085708F">
        <w:t>(рублей)</w:t>
      </w:r>
    </w:p>
    <w:tbl>
      <w:tblPr>
        <w:tblW w:w="16017" w:type="dxa"/>
        <w:tblInd w:w="-34" w:type="dxa"/>
        <w:tblLayout w:type="fixed"/>
        <w:tblLook w:val="04A0"/>
      </w:tblPr>
      <w:tblGrid>
        <w:gridCol w:w="709"/>
        <w:gridCol w:w="1701"/>
        <w:gridCol w:w="2693"/>
        <w:gridCol w:w="2126"/>
        <w:gridCol w:w="1843"/>
        <w:gridCol w:w="2126"/>
        <w:gridCol w:w="1701"/>
        <w:gridCol w:w="3118"/>
      </w:tblGrid>
      <w:tr w:rsidR="00E600BC" w:rsidRPr="0085708F" w:rsidTr="00333FEC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5708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5708F">
              <w:rPr>
                <w:sz w:val="20"/>
                <w:szCs w:val="20"/>
              </w:rPr>
              <w:t>/</w:t>
            </w:r>
            <w:proofErr w:type="spellStart"/>
            <w:r w:rsidRPr="0085708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2022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2020 – 2022 годы</w:t>
            </w:r>
          </w:p>
        </w:tc>
      </w:tr>
      <w:tr w:rsidR="00E600BC" w:rsidRPr="0085708F" w:rsidTr="00333FEC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E600BC" w:rsidRPr="0085708F" w:rsidTr="00333FEC">
        <w:trPr>
          <w:trHeight w:val="434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8</w:t>
            </w:r>
          </w:p>
        </w:tc>
      </w:tr>
      <w:tr w:rsidR="007644A7" w:rsidRPr="0085708F" w:rsidTr="00333FEC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4A7" w:rsidRPr="0085708F" w:rsidRDefault="007644A7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A7" w:rsidRPr="00766679" w:rsidRDefault="007644A7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A7" w:rsidRPr="00766679" w:rsidRDefault="007644A7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4A7" w:rsidRPr="00766679" w:rsidRDefault="007644A7" w:rsidP="00333FEC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A7" w:rsidRPr="000E450C" w:rsidRDefault="000E450C" w:rsidP="007644A7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595 999 864,22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A7" w:rsidRPr="00FA6D6C" w:rsidRDefault="007644A7" w:rsidP="007644A7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A7" w:rsidRPr="00FA6D6C" w:rsidRDefault="007644A7" w:rsidP="007644A7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A7" w:rsidRPr="000E450C" w:rsidRDefault="000E450C" w:rsidP="007644A7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1 469 159 274,22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333FEC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333FEC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333FEC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112 601 885,00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100 895 000,00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100 895 000,00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314 391 885,00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333FEC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E450C" w:rsidRDefault="000E450C" w:rsidP="00333FEC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483 397 979,22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E450C" w:rsidRDefault="000E450C" w:rsidP="00333FEC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1 154 767 389,22</w:t>
            </w:r>
          </w:p>
        </w:tc>
      </w:tr>
      <w:tr w:rsidR="00E600BC" w:rsidRPr="0085708F" w:rsidTr="00333FEC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333FEC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0E450C" w:rsidRPr="0085708F" w:rsidTr="00333FEC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C" w:rsidRPr="0085708F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C" w:rsidRPr="003F2E04" w:rsidRDefault="000E450C" w:rsidP="00333FEC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0E450C" w:rsidRDefault="000E450C" w:rsidP="00E17088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112 896 975,44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FA6D6C" w:rsidRDefault="000E450C" w:rsidP="00E17088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FA6D6C" w:rsidRDefault="000E450C" w:rsidP="00E17088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0E450C" w:rsidRDefault="000E450C" w:rsidP="000E450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112 896 975,44</w:t>
            </w:r>
          </w:p>
        </w:tc>
      </w:tr>
      <w:tr w:rsidR="000E450C" w:rsidRPr="0085708F" w:rsidTr="00333FE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C" w:rsidRPr="0085708F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C" w:rsidRPr="003F2E04" w:rsidRDefault="000E450C" w:rsidP="00333FEC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0E450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E450C" w:rsidRPr="0085708F" w:rsidTr="00333FE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C" w:rsidRPr="0085708F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C" w:rsidRPr="003F2E04" w:rsidRDefault="000E450C" w:rsidP="00333FEC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0E450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0E450C" w:rsidRPr="0085708F" w:rsidTr="00333FE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C" w:rsidRPr="0085708F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C" w:rsidRPr="003F2E04" w:rsidRDefault="000E450C" w:rsidP="00333FEC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11 807 085,00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0E450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11 807 085,00</w:t>
            </w:r>
          </w:p>
        </w:tc>
      </w:tr>
      <w:tr w:rsidR="000E450C" w:rsidRPr="0085708F" w:rsidTr="00333FE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0C" w:rsidRPr="0085708F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C" w:rsidRPr="003F2E04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C" w:rsidRPr="003F2E04" w:rsidRDefault="000E450C" w:rsidP="00333FEC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Бюджет 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0E450C" w:rsidRDefault="000E450C" w:rsidP="00333FE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101 089 890,44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683F97" w:rsidRDefault="000E450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0C" w:rsidRPr="000E450C" w:rsidRDefault="000E450C" w:rsidP="000E450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101 089 890,44</w:t>
            </w:r>
          </w:p>
        </w:tc>
      </w:tr>
      <w:tr w:rsidR="00E600BC" w:rsidRPr="0085708F" w:rsidTr="00333FEC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333FEC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16A93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16A9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16A93" w:rsidRDefault="00E600BC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816A93">
              <w:rPr>
                <w:sz w:val="20"/>
                <w:szCs w:val="20"/>
              </w:rPr>
              <w:t>«Чистая вода Северо-Енисейского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17088" w:rsidP="00333FE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17088" w:rsidP="00333FE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17088" w:rsidRPr="003004D6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88" w:rsidRPr="0085708F" w:rsidRDefault="00E17088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88" w:rsidRPr="0085708F" w:rsidRDefault="00E17088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88" w:rsidRPr="0085708F" w:rsidRDefault="00E17088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88" w:rsidRPr="0085708F" w:rsidRDefault="00E17088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88" w:rsidRPr="00683F97" w:rsidRDefault="00E17088" w:rsidP="00E1708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88" w:rsidRPr="00683F97" w:rsidRDefault="00E17088" w:rsidP="00E17088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88" w:rsidRPr="00683F97" w:rsidRDefault="00E17088" w:rsidP="00E17088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088" w:rsidRPr="00683F97" w:rsidRDefault="00E17088" w:rsidP="00E1708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AC0F5B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AC0F5B" w:rsidRDefault="00E600BC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379 246 708,08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431 151 205,00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431 151 205,00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1 241 549 118,08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95 466 500,00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95 466 500,00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95 466 500,00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286 399 500,00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283 780 208,08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955 149 618,00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333FEC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5 328 300,00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5 428 500,00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5 428 500,00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16 185 300,00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5 328 300,00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5 428 500,00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5 428 500,00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16 185 300,00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333FEC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</w:tr>
      <w:tr w:rsidR="00E600BC" w:rsidRPr="006B5DF1" w:rsidTr="00333F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333FEC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333FEC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</w:tbl>
    <w:p w:rsidR="00E600BC" w:rsidRDefault="00E600BC" w:rsidP="00E600BC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  <w:sectPr w:rsidR="00E600BC" w:rsidSect="00333FEC">
          <w:footnotePr>
            <w:numRestart w:val="eachPage"/>
          </w:footnotePr>
          <w:pgSz w:w="16838" w:h="11905" w:orient="landscape"/>
          <w:pgMar w:top="568" w:right="395" w:bottom="0" w:left="567" w:header="425" w:footer="720" w:gutter="0"/>
          <w:pgNumType w:start="1"/>
          <w:cols w:space="720"/>
          <w:noEndnote/>
          <w:titlePg/>
          <w:docGrid w:linePitch="326"/>
        </w:sectPr>
      </w:pPr>
    </w:p>
    <w:p w:rsidR="00E600BC" w:rsidRPr="006A68E7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lastRenderedPageBreak/>
        <w:t xml:space="preserve">Приложение № 3 к постановлению </w:t>
      </w:r>
    </w:p>
    <w:p w:rsidR="00E600BC" w:rsidRPr="006A68E7" w:rsidRDefault="00E600BC" w:rsidP="00E600BC">
      <w:pPr>
        <w:widowControl w:val="0"/>
        <w:tabs>
          <w:tab w:val="left" w:pos="15704"/>
          <w:tab w:val="left" w:pos="15735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администрации Северо-Енисейского района</w:t>
      </w:r>
    </w:p>
    <w:p w:rsidR="004258CA" w:rsidRPr="004258CA" w:rsidRDefault="00926A25" w:rsidP="004258CA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 xml:space="preserve">от </w:t>
      </w:r>
      <w:r>
        <w:rPr>
          <w:u w:val="single"/>
        </w:rPr>
        <w:t xml:space="preserve">  08.09.2020 </w:t>
      </w:r>
      <w:r w:rsidRPr="004258CA">
        <w:t xml:space="preserve"> № </w:t>
      </w:r>
      <w:r>
        <w:rPr>
          <w:u w:val="single"/>
        </w:rPr>
        <w:t xml:space="preserve"> 342</w:t>
      </w:r>
      <w:r w:rsidRPr="002E4C8A">
        <w:rPr>
          <w:u w:val="single"/>
        </w:rPr>
        <w:t>-п</w:t>
      </w:r>
    </w:p>
    <w:p w:rsidR="00E600BC" w:rsidRPr="006A68E7" w:rsidRDefault="004258CA" w:rsidP="004258CA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 xml:space="preserve"> </w:t>
      </w:r>
      <w:r w:rsidR="00E600BC" w:rsidRPr="006A68E7">
        <w:t>(новая редакция Приложения №2 к подпрограмме 1</w:t>
      </w:r>
      <w:r w:rsidR="00E600BC">
        <w:t>)</w:t>
      </w:r>
    </w:p>
    <w:p w:rsidR="00E600BC" w:rsidRPr="006A68E7" w:rsidRDefault="00E600BC" w:rsidP="00E600BC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>муниципальной программ</w:t>
      </w:r>
      <w:r>
        <w:t>ы</w:t>
      </w:r>
      <w:r w:rsidRPr="006A68E7">
        <w:t xml:space="preserve"> «Модернизация, реконструкция,</w:t>
      </w:r>
    </w:p>
    <w:p w:rsidR="00E600BC" w:rsidRPr="006A68E7" w:rsidRDefault="00E600BC" w:rsidP="00E600BC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капитальный ремонт объектов коммунальной инфраструктуры и обновление</w:t>
      </w:r>
    </w:p>
    <w:p w:rsidR="00E600BC" w:rsidRPr="006A68E7" w:rsidRDefault="00E600BC" w:rsidP="00E600BC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материально-технической базы предприятий жилищно-коммунального хозяйства</w:t>
      </w:r>
    </w:p>
    <w:p w:rsidR="00E600BC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Северо-Енисейского района»</w:t>
      </w:r>
    </w:p>
    <w:p w:rsidR="00E600BC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</w:p>
    <w:p w:rsidR="00E600BC" w:rsidRPr="00E15644" w:rsidRDefault="00E600BC" w:rsidP="00E600BC">
      <w:pPr>
        <w:shd w:val="clear" w:color="auto" w:fill="FFFFFF"/>
        <w:jc w:val="center"/>
        <w:outlineLvl w:val="0"/>
      </w:pPr>
      <w:r w:rsidRPr="00E15644">
        <w:t>Перечень мероприятий подпрограммы с указанием объема средств на их реа</w:t>
      </w:r>
      <w:r>
        <w:t>лизацию и ожидаемых результатов</w:t>
      </w:r>
    </w:p>
    <w:tbl>
      <w:tblPr>
        <w:tblW w:w="15596" w:type="dxa"/>
        <w:tblInd w:w="108" w:type="dxa"/>
        <w:tblLayout w:type="fixed"/>
        <w:tblLook w:val="04A0"/>
      </w:tblPr>
      <w:tblGrid>
        <w:gridCol w:w="850"/>
        <w:gridCol w:w="2408"/>
        <w:gridCol w:w="992"/>
        <w:gridCol w:w="851"/>
        <w:gridCol w:w="850"/>
        <w:gridCol w:w="992"/>
        <w:gridCol w:w="712"/>
        <w:gridCol w:w="1559"/>
        <w:gridCol w:w="1562"/>
        <w:gridCol w:w="995"/>
        <w:gridCol w:w="1557"/>
        <w:gridCol w:w="2268"/>
      </w:tblGrid>
      <w:tr w:rsidR="00E600BC" w:rsidRPr="000B5943" w:rsidTr="00333FEC">
        <w:trPr>
          <w:trHeight w:val="675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B594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B5943">
              <w:rPr>
                <w:sz w:val="20"/>
                <w:szCs w:val="20"/>
              </w:rPr>
              <w:t>/</w:t>
            </w:r>
            <w:proofErr w:type="spellStart"/>
            <w:r w:rsidRPr="000B594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600BC" w:rsidRPr="000B5943" w:rsidTr="00333FEC">
        <w:trPr>
          <w:trHeight w:val="1354"/>
          <w:tblHeader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proofErr w:type="spellStart"/>
            <w:r w:rsidRPr="000B5943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2020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2022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2020 – 2022 годы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0B5943" w:rsidTr="00333FEC">
        <w:trPr>
          <w:trHeight w:val="43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333F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12</w:t>
            </w:r>
          </w:p>
        </w:tc>
      </w:tr>
      <w:tr w:rsidR="00E600BC" w:rsidRPr="000B5943" w:rsidTr="00333FEC">
        <w:trPr>
          <w:trHeight w:val="360"/>
        </w:trPr>
        <w:tc>
          <w:tcPr>
            <w:tcW w:w="15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0B5943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E600BC" w:rsidRPr="000B5943" w:rsidTr="00333FEC">
        <w:trPr>
          <w:trHeight w:val="360"/>
        </w:trPr>
        <w:tc>
          <w:tcPr>
            <w:tcW w:w="15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E600BC" w:rsidRPr="000B5943" w:rsidTr="00333FEC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7748B" w:rsidRDefault="00E600BC" w:rsidP="00333FEC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333FEC">
            <w:pPr>
              <w:ind w:left="34"/>
              <w:rPr>
                <w:b/>
                <w:sz w:val="20"/>
                <w:szCs w:val="20"/>
                <w:u w:val="single"/>
              </w:rPr>
            </w:pPr>
            <w:r w:rsidRPr="0087748B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333FEC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333FEC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C7ADC" w:rsidRDefault="00683F97" w:rsidP="00333FE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8C7ADC">
              <w:rPr>
                <w:b/>
                <w:sz w:val="20"/>
                <w:szCs w:val="20"/>
              </w:rPr>
              <w:t>28 938 810,04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C7ADC" w:rsidRDefault="00E600BC" w:rsidP="00333FEC">
            <w:pPr>
              <w:jc w:val="center"/>
              <w:rPr>
                <w:b/>
                <w:sz w:val="20"/>
                <w:szCs w:val="20"/>
              </w:rPr>
            </w:pPr>
            <w:r w:rsidRPr="008C7AD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C7ADC" w:rsidRDefault="00E600BC" w:rsidP="00333FEC">
            <w:pPr>
              <w:jc w:val="center"/>
              <w:rPr>
                <w:b/>
                <w:sz w:val="20"/>
                <w:szCs w:val="20"/>
              </w:rPr>
            </w:pPr>
            <w:r w:rsidRPr="008C7AD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C7ADC" w:rsidRDefault="00683F97" w:rsidP="00333FEC">
            <w:pPr>
              <w:jc w:val="center"/>
              <w:rPr>
                <w:b/>
                <w:sz w:val="20"/>
                <w:szCs w:val="20"/>
              </w:rPr>
            </w:pPr>
            <w:r w:rsidRPr="008C7ADC">
              <w:rPr>
                <w:b/>
                <w:sz w:val="20"/>
                <w:szCs w:val="20"/>
              </w:rPr>
              <w:t>28 938 810,04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333F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600BC" w:rsidRPr="000B5943" w:rsidTr="00333FEC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7748B" w:rsidRDefault="00E600BC" w:rsidP="00333FEC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1.1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333FEC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87748B">
              <w:rPr>
                <w:sz w:val="20"/>
                <w:szCs w:val="20"/>
              </w:rPr>
              <w:t>тепловодоснабжения</w:t>
            </w:r>
            <w:proofErr w:type="spellEnd"/>
            <w:r w:rsidRPr="0087748B">
              <w:rPr>
                <w:sz w:val="20"/>
                <w:szCs w:val="20"/>
              </w:rPr>
              <w:t xml:space="preserve"> от ТК-93А до ТК-104, </w:t>
            </w:r>
            <w:proofErr w:type="spellStart"/>
            <w:r w:rsidRPr="0087748B">
              <w:rPr>
                <w:sz w:val="20"/>
                <w:szCs w:val="20"/>
              </w:rPr>
              <w:t>гп</w:t>
            </w:r>
            <w:proofErr w:type="spellEnd"/>
            <w:r w:rsidRPr="0087748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333FEC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333FEC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333FEC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0410080362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333FEC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C7ADC" w:rsidRDefault="00683F97" w:rsidP="00333FEC">
            <w:pPr>
              <w:jc w:val="center"/>
              <w:rPr>
                <w:sz w:val="20"/>
                <w:szCs w:val="20"/>
                <w:highlight w:val="yellow"/>
              </w:rPr>
            </w:pPr>
            <w:r w:rsidRPr="008C7ADC">
              <w:rPr>
                <w:sz w:val="20"/>
                <w:szCs w:val="20"/>
              </w:rPr>
              <w:t>8 863 276,22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C7ADC" w:rsidRDefault="00E600BC" w:rsidP="00333FEC">
            <w:pPr>
              <w:jc w:val="center"/>
              <w:rPr>
                <w:sz w:val="20"/>
                <w:szCs w:val="20"/>
              </w:rPr>
            </w:pPr>
            <w:r w:rsidRPr="008C7ADC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C7ADC" w:rsidRDefault="00E600BC" w:rsidP="00333FEC">
            <w:pPr>
              <w:jc w:val="center"/>
              <w:rPr>
                <w:sz w:val="20"/>
                <w:szCs w:val="20"/>
              </w:rPr>
            </w:pPr>
            <w:r w:rsidRPr="008C7AD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C7ADC" w:rsidRDefault="00683F97" w:rsidP="00333FEC">
            <w:pPr>
              <w:jc w:val="center"/>
              <w:rPr>
                <w:sz w:val="20"/>
                <w:szCs w:val="20"/>
              </w:rPr>
            </w:pPr>
            <w:r w:rsidRPr="008C7ADC">
              <w:rPr>
                <w:sz w:val="20"/>
                <w:szCs w:val="20"/>
              </w:rPr>
              <w:t>8 863 276,22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</w:t>
            </w:r>
            <w:r w:rsidRPr="008B462B">
              <w:rPr>
                <w:sz w:val="20"/>
                <w:szCs w:val="20"/>
              </w:rPr>
              <w:t>=238,6 м.</w:t>
            </w:r>
          </w:p>
        </w:tc>
      </w:tr>
      <w:tr w:rsidR="00E600BC" w:rsidRPr="000B5943" w:rsidTr="00333FEC">
        <w:trPr>
          <w:trHeight w:val="21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0B5943">
              <w:rPr>
                <w:sz w:val="20"/>
                <w:szCs w:val="20"/>
              </w:rPr>
              <w:t xml:space="preserve">Предоставление иных межбюджетных трансфертов 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</w:t>
            </w:r>
            <w:r w:rsidRPr="000B5943">
              <w:rPr>
                <w:sz w:val="20"/>
                <w:szCs w:val="20"/>
              </w:rPr>
              <w:lastRenderedPageBreak/>
              <w:t>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(Капитальный ремонт кровли ЦПК №1 по ул. Набережная</w:t>
            </w:r>
            <w:proofErr w:type="gramEnd"/>
            <w:r w:rsidRPr="000B5943">
              <w:rPr>
                <w:sz w:val="20"/>
                <w:szCs w:val="20"/>
              </w:rPr>
              <w:t xml:space="preserve">, </w:t>
            </w:r>
            <w:proofErr w:type="spellStart"/>
            <w:r w:rsidRPr="000B5943">
              <w:rPr>
                <w:sz w:val="20"/>
                <w:szCs w:val="20"/>
              </w:rPr>
              <w:t>гп</w:t>
            </w:r>
            <w:proofErr w:type="spellEnd"/>
            <w:r w:rsidRPr="000B594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0410077440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333FEC">
            <w:pPr>
              <w:jc w:val="center"/>
              <w:rPr>
                <w:sz w:val="20"/>
                <w:szCs w:val="20"/>
                <w:highlight w:val="yellow"/>
              </w:rPr>
            </w:pPr>
            <w:r w:rsidRPr="00C92462">
              <w:rPr>
                <w:sz w:val="20"/>
                <w:szCs w:val="20"/>
              </w:rPr>
              <w:t>3 387 085,00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3 387 085,00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Площадь  капитального ремонта 1206 м</w:t>
            </w:r>
            <w:proofErr w:type="gramStart"/>
            <w:r w:rsidRPr="008B462B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600BC" w:rsidRPr="000B5943" w:rsidTr="00333FEC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Капитальный ремонт ТПС № 3, ул. Карла Маркса, </w:t>
            </w:r>
            <w:proofErr w:type="spellStart"/>
            <w:r w:rsidRPr="000B5943">
              <w:rPr>
                <w:sz w:val="20"/>
                <w:szCs w:val="20"/>
              </w:rPr>
              <w:t>гп</w:t>
            </w:r>
            <w:proofErr w:type="spellEnd"/>
            <w:r w:rsidRPr="000B594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333FEC">
            <w:pPr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0410080354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92462" w:rsidRDefault="00E600BC" w:rsidP="00333FEC">
            <w:pPr>
              <w:jc w:val="center"/>
              <w:rPr>
                <w:sz w:val="20"/>
                <w:szCs w:val="20"/>
              </w:rPr>
            </w:pPr>
            <w:r w:rsidRPr="00C92462">
              <w:rPr>
                <w:sz w:val="20"/>
                <w:szCs w:val="20"/>
              </w:rPr>
              <w:t>1 110 264,00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1 110 264,00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Средства на завершение капитального ремонта объекта в 2020 году</w:t>
            </w:r>
          </w:p>
        </w:tc>
      </w:tr>
      <w:tr w:rsidR="00E600BC" w:rsidRPr="000B5943" w:rsidTr="00333FEC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0B5943">
              <w:rPr>
                <w:sz w:val="20"/>
                <w:szCs w:val="20"/>
              </w:rPr>
              <w:t xml:space="preserve">Софинансирование 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0B5943">
              <w:rPr>
                <w:sz w:val="20"/>
                <w:szCs w:val="20"/>
              </w:rPr>
              <w:t>электросетевого</w:t>
            </w:r>
            <w:proofErr w:type="spellEnd"/>
            <w:r w:rsidRPr="000B5943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0B5943">
              <w:rPr>
                <w:sz w:val="20"/>
                <w:szCs w:val="20"/>
              </w:rPr>
              <w:t xml:space="preserve"> коммунальной инфраструктуры муниципальных </w:t>
            </w:r>
            <w:r w:rsidRPr="000B5943">
              <w:rPr>
                <w:sz w:val="20"/>
                <w:szCs w:val="20"/>
              </w:rPr>
              <w:lastRenderedPageBreak/>
              <w:t>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(капитальный ремонт)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333FEC">
            <w:pPr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04100</w:t>
            </w:r>
            <w:r w:rsidRPr="000B5943">
              <w:rPr>
                <w:sz w:val="20"/>
                <w:szCs w:val="20"/>
                <w:lang w:val="en-US"/>
              </w:rPr>
              <w:t>S</w:t>
            </w:r>
            <w:r w:rsidRPr="000B5943">
              <w:rPr>
                <w:sz w:val="20"/>
                <w:szCs w:val="20"/>
              </w:rPr>
              <w:t>5710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333FEC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24EF9" w:rsidRDefault="00D24EF9" w:rsidP="00333FEC">
            <w:pPr>
              <w:jc w:val="center"/>
              <w:rPr>
                <w:color w:val="FF0000"/>
                <w:sz w:val="20"/>
                <w:szCs w:val="20"/>
              </w:rPr>
            </w:pPr>
            <w:r w:rsidRPr="00D24EF9">
              <w:rPr>
                <w:color w:val="FF0000"/>
                <w:sz w:val="20"/>
                <w:szCs w:val="20"/>
              </w:rPr>
              <w:t>1 072 263,00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D24EF9">
              <w:rPr>
                <w:color w:val="FF0000"/>
                <w:sz w:val="20"/>
                <w:szCs w:val="20"/>
              </w:rPr>
              <w:t>1 072 263,00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Средства </w:t>
            </w:r>
            <w:proofErr w:type="spellStart"/>
            <w:r w:rsidRPr="008B462B">
              <w:rPr>
                <w:sz w:val="20"/>
                <w:szCs w:val="20"/>
              </w:rPr>
              <w:t>софинансирования</w:t>
            </w:r>
            <w:proofErr w:type="spellEnd"/>
            <w:r w:rsidRPr="008B462B">
              <w:rPr>
                <w:sz w:val="20"/>
                <w:szCs w:val="20"/>
              </w:rPr>
              <w:t xml:space="preserve"> на капитальный ремонт 3-х объектов ЖКХ</w:t>
            </w:r>
          </w:p>
        </w:tc>
      </w:tr>
      <w:tr w:rsidR="00E600BC" w:rsidRPr="000B5943" w:rsidTr="00E17088">
        <w:trPr>
          <w:trHeight w:val="5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5542E" w:rsidRDefault="00E600BC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D5542E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8B462B">
              <w:rPr>
                <w:sz w:val="20"/>
                <w:szCs w:val="20"/>
              </w:rPr>
              <w:t xml:space="preserve">Субсидии  бюджетам муниципальных образований на  финансирование расходов по капитальному  ремонту,  реконструкции находящихся в муниципальной  собственности объектов коммунальной инфраструктуры,  источников тепловой энергии и  тепловых сетей, объектов </w:t>
            </w:r>
            <w:proofErr w:type="spellStart"/>
            <w:r w:rsidRPr="008B462B">
              <w:rPr>
                <w:sz w:val="20"/>
                <w:szCs w:val="20"/>
              </w:rPr>
              <w:t>электросетевого</w:t>
            </w:r>
            <w:proofErr w:type="spellEnd"/>
            <w:r w:rsidRPr="008B462B">
              <w:rPr>
                <w:sz w:val="20"/>
                <w:szCs w:val="20"/>
              </w:rPr>
              <w:t xml:space="preserve"> хозяйства и  источников электрической энергии, а также на  приобретение технологического оборудования,  спецтехники для обеспечения функционирования систем теплоснабжения, </w:t>
            </w:r>
            <w:r w:rsidRPr="008B462B">
              <w:rPr>
                <w:sz w:val="20"/>
                <w:szCs w:val="20"/>
              </w:rPr>
              <w:lastRenderedPageBreak/>
              <w:t>электроснабжения,  водоснабжения, водоотведения и очистки сточных вод в рамках подпрограммы «Модернизация, реконструкция и капитальный ремонт объектов коммунальной</w:t>
            </w:r>
            <w:proofErr w:type="gramEnd"/>
            <w:r w:rsidRPr="008B462B">
              <w:rPr>
                <w:sz w:val="20"/>
                <w:szCs w:val="20"/>
              </w:rPr>
              <w:t xml:space="preserve">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Start"/>
            <w:r w:rsidRPr="008B462B">
              <w:rPr>
                <w:sz w:val="20"/>
                <w:szCs w:val="20"/>
              </w:rPr>
              <w:t xml:space="preserve"> ,</w:t>
            </w:r>
            <w:proofErr w:type="gramEnd"/>
            <w:r w:rsidRPr="008B462B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333FEC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0410075710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333FEC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8 420 000,00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333FEC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333FEC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965E2" w:rsidRDefault="00E600BC" w:rsidP="00333FEC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8 420 000,00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113F0" w:rsidRDefault="00E600BC" w:rsidP="00333FEC">
            <w:pPr>
              <w:rPr>
                <w:sz w:val="20"/>
                <w:szCs w:val="20"/>
              </w:rPr>
            </w:pPr>
            <w:r w:rsidRPr="008113F0">
              <w:rPr>
                <w:sz w:val="20"/>
                <w:szCs w:val="20"/>
              </w:rPr>
              <w:t xml:space="preserve">Капитальный ремонт </w:t>
            </w:r>
            <w:r w:rsidR="00080AB6" w:rsidRPr="008113F0">
              <w:rPr>
                <w:sz w:val="20"/>
                <w:szCs w:val="20"/>
              </w:rPr>
              <w:t xml:space="preserve">3-х </w:t>
            </w:r>
            <w:r w:rsidRPr="008113F0">
              <w:rPr>
                <w:sz w:val="20"/>
                <w:szCs w:val="20"/>
              </w:rPr>
              <w:t>участк</w:t>
            </w:r>
            <w:r w:rsidR="00080AB6" w:rsidRPr="008113F0">
              <w:rPr>
                <w:sz w:val="20"/>
                <w:szCs w:val="20"/>
              </w:rPr>
              <w:t>ов</w:t>
            </w:r>
            <w:r w:rsidRPr="008113F0">
              <w:rPr>
                <w:sz w:val="20"/>
                <w:szCs w:val="20"/>
              </w:rPr>
              <w:t xml:space="preserve"> сети теплоснабжения </w:t>
            </w:r>
            <w:r w:rsidR="00080AB6" w:rsidRPr="008113F0">
              <w:rPr>
                <w:sz w:val="20"/>
                <w:szCs w:val="20"/>
              </w:rPr>
              <w:t xml:space="preserve"> и приобретение водогрейного котла в комплекте с горелкой</w:t>
            </w:r>
          </w:p>
          <w:p w:rsidR="00E600BC" w:rsidRPr="001965E2" w:rsidRDefault="00E600BC" w:rsidP="00333FEC">
            <w:pPr>
              <w:jc w:val="center"/>
              <w:rPr>
                <w:sz w:val="20"/>
                <w:szCs w:val="20"/>
              </w:rPr>
            </w:pPr>
          </w:p>
        </w:tc>
      </w:tr>
      <w:tr w:rsidR="00D24EF9" w:rsidRPr="00D5542E" w:rsidTr="008113F0">
        <w:trPr>
          <w:trHeight w:val="4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080AB6">
            <w:pPr>
              <w:tabs>
                <w:tab w:val="left" w:pos="318"/>
              </w:tabs>
              <w:rPr>
                <w:color w:val="FF0000"/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>1.5.1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Капитальный ремонт участка сети теплоснабжения от ТК-109 до ТПС-3 по ул</w:t>
            </w:r>
            <w:proofErr w:type="gramStart"/>
            <w:r w:rsidRPr="008B462B">
              <w:rPr>
                <w:sz w:val="20"/>
                <w:szCs w:val="20"/>
              </w:rPr>
              <w:t>.К</w:t>
            </w:r>
            <w:proofErr w:type="gramEnd"/>
            <w:r w:rsidRPr="008B462B">
              <w:rPr>
                <w:sz w:val="20"/>
                <w:szCs w:val="20"/>
              </w:rPr>
              <w:t xml:space="preserve">арла Маркса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  <w:p w:rsidR="00D24EF9" w:rsidRPr="008B462B" w:rsidRDefault="00D24EF9" w:rsidP="00333FEC">
            <w:pPr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rPr>
                <w:sz w:val="20"/>
                <w:szCs w:val="20"/>
                <w:lang w:eastAsia="ru-RU"/>
              </w:rPr>
            </w:pPr>
            <w:r w:rsidRPr="008B462B">
              <w:rPr>
                <w:sz w:val="20"/>
                <w:szCs w:val="20"/>
                <w:lang w:eastAsia="ru-RU"/>
              </w:rPr>
              <w:t xml:space="preserve">Капитальный ремонт </w:t>
            </w:r>
          </w:p>
          <w:p w:rsidR="00D24EF9" w:rsidRPr="008B462B" w:rsidRDefault="00D24EF9" w:rsidP="00333FEC">
            <w:pPr>
              <w:rPr>
                <w:sz w:val="20"/>
                <w:szCs w:val="20"/>
                <w:lang w:eastAsia="ru-RU"/>
              </w:rPr>
            </w:pPr>
            <w:r w:rsidRPr="008B462B">
              <w:rPr>
                <w:sz w:val="20"/>
                <w:szCs w:val="20"/>
                <w:lang w:eastAsia="ru-RU"/>
              </w:rPr>
              <w:t>участка сети теплоснабжения от ТК-109А до здания гаража по ул</w:t>
            </w:r>
            <w:proofErr w:type="gramStart"/>
            <w:r w:rsidRPr="008B462B">
              <w:rPr>
                <w:sz w:val="20"/>
                <w:szCs w:val="20"/>
                <w:lang w:eastAsia="ru-RU"/>
              </w:rPr>
              <w:t>.К</w:t>
            </w:r>
            <w:proofErr w:type="gramEnd"/>
            <w:r w:rsidRPr="008B462B">
              <w:rPr>
                <w:sz w:val="20"/>
                <w:szCs w:val="20"/>
                <w:lang w:eastAsia="ru-RU"/>
              </w:rPr>
              <w:t xml:space="preserve">арла Маркса, 26А в </w:t>
            </w:r>
            <w:proofErr w:type="spellStart"/>
            <w:r w:rsidRPr="008B462B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8B462B">
              <w:rPr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D24EF9" w:rsidRPr="008B462B" w:rsidRDefault="00D24EF9" w:rsidP="00333FEC">
            <w:pPr>
              <w:rPr>
                <w:sz w:val="20"/>
                <w:szCs w:val="20"/>
              </w:rPr>
            </w:pPr>
          </w:p>
          <w:p w:rsidR="00D24EF9" w:rsidRPr="008B462B" w:rsidRDefault="00D24EF9" w:rsidP="008113F0">
            <w:pPr>
              <w:rPr>
                <w:b/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Капитальный ремонт участка сети теплоснабжения от ТК-109 до СОШ №2 по ул. Карла Маркса, 26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D24EF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D24EF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D24EF9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0410075710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D24EF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24EF9" w:rsidRDefault="00D24EF9" w:rsidP="00333FEC">
            <w:pPr>
              <w:jc w:val="center"/>
              <w:rPr>
                <w:color w:val="FF0000"/>
                <w:sz w:val="20"/>
                <w:szCs w:val="20"/>
              </w:rPr>
            </w:pPr>
            <w:r w:rsidRPr="00D24EF9">
              <w:rPr>
                <w:color w:val="FF0000"/>
                <w:sz w:val="20"/>
                <w:szCs w:val="20"/>
              </w:rPr>
              <w:t>3 926 000,00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550 000,00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8113F0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1 370 000,00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8113F0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    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8113F0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080AB6" w:rsidP="00333FEC">
            <w:pPr>
              <w:jc w:val="center"/>
              <w:rPr>
                <w:sz w:val="20"/>
                <w:szCs w:val="20"/>
              </w:rPr>
            </w:pPr>
            <w:r w:rsidRPr="00D24EF9">
              <w:rPr>
                <w:color w:val="FF0000"/>
                <w:sz w:val="20"/>
                <w:szCs w:val="20"/>
              </w:rPr>
              <w:t>3 926 000,00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550 000,00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8113F0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1 370 000,00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  <w:lang w:val="en-US"/>
              </w:rPr>
            </w:pPr>
            <w:r w:rsidRPr="008B462B">
              <w:rPr>
                <w:sz w:val="20"/>
                <w:szCs w:val="20"/>
                <w:lang w:val="en-US"/>
              </w:rPr>
              <w:t>L</w:t>
            </w:r>
            <w:r w:rsidRPr="008B462B">
              <w:rPr>
                <w:sz w:val="20"/>
                <w:szCs w:val="20"/>
              </w:rPr>
              <w:t>=403</w:t>
            </w:r>
            <w:proofErr w:type="gramStart"/>
            <w:r w:rsidRPr="008B462B">
              <w:rPr>
                <w:sz w:val="20"/>
                <w:szCs w:val="20"/>
              </w:rPr>
              <w:t>,0</w:t>
            </w:r>
            <w:proofErr w:type="gramEnd"/>
            <w:r w:rsidRPr="008B462B">
              <w:rPr>
                <w:sz w:val="20"/>
                <w:szCs w:val="20"/>
              </w:rPr>
              <w:t xml:space="preserve"> м.п.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  <w:lang w:val="en-US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 xml:space="preserve"> 60</w:t>
            </w:r>
            <w:proofErr w:type="gramStart"/>
            <w:r w:rsidRPr="008B462B">
              <w:rPr>
                <w:sz w:val="20"/>
                <w:szCs w:val="20"/>
              </w:rPr>
              <w:t>,0</w:t>
            </w:r>
            <w:proofErr w:type="gramEnd"/>
            <w:r w:rsidRPr="008B462B">
              <w:rPr>
                <w:sz w:val="20"/>
                <w:szCs w:val="20"/>
              </w:rPr>
              <w:t xml:space="preserve"> м.п.</w:t>
            </w: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</w:p>
          <w:p w:rsidR="00D24EF9" w:rsidRPr="008B462B" w:rsidRDefault="00D24EF9" w:rsidP="008113F0">
            <w:pPr>
              <w:jc w:val="center"/>
              <w:rPr>
                <w:sz w:val="20"/>
                <w:szCs w:val="20"/>
                <w:lang w:val="en-US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 xml:space="preserve"> 72,5 м.п.</w:t>
            </w:r>
          </w:p>
        </w:tc>
      </w:tr>
      <w:tr w:rsidR="00080AB6" w:rsidRPr="00D5542E" w:rsidTr="008113F0">
        <w:trPr>
          <w:trHeight w:val="1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B6" w:rsidRPr="00080AB6" w:rsidRDefault="00080AB6" w:rsidP="00080AB6">
            <w:pPr>
              <w:tabs>
                <w:tab w:val="left" w:pos="318"/>
              </w:tabs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1.5.2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B6" w:rsidRPr="00080AB6" w:rsidRDefault="00080AB6" w:rsidP="00333FEC">
            <w:pPr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Приобретение водогрейного котла в комплекте с горелкой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B6" w:rsidRPr="00080AB6" w:rsidRDefault="00080AB6" w:rsidP="00333FEC">
            <w:pPr>
              <w:jc w:val="center"/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B6" w:rsidRPr="00080AB6" w:rsidRDefault="00080AB6" w:rsidP="00D24EF9">
            <w:pPr>
              <w:jc w:val="center"/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B6" w:rsidRPr="00080AB6" w:rsidRDefault="00080AB6" w:rsidP="00D24EF9">
            <w:pPr>
              <w:jc w:val="center"/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B6" w:rsidRPr="00080AB6" w:rsidRDefault="00080AB6" w:rsidP="00D24EF9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0410075710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B6" w:rsidRPr="00080AB6" w:rsidRDefault="00080AB6" w:rsidP="00D24EF9">
            <w:pPr>
              <w:jc w:val="center"/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B6" w:rsidRPr="00080AB6" w:rsidRDefault="00080AB6" w:rsidP="00333FEC">
            <w:pPr>
              <w:jc w:val="center"/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2 574 400,00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B6" w:rsidRPr="00080AB6" w:rsidRDefault="00080AB6" w:rsidP="00333FEC">
            <w:pPr>
              <w:jc w:val="center"/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B6" w:rsidRPr="00080AB6" w:rsidRDefault="00080AB6" w:rsidP="00333FEC">
            <w:pPr>
              <w:jc w:val="center"/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B6" w:rsidRPr="00080AB6" w:rsidRDefault="00080AB6" w:rsidP="00333FEC">
            <w:pPr>
              <w:jc w:val="center"/>
              <w:rPr>
                <w:color w:val="FF0000"/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2 574 400,00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B6" w:rsidRPr="00080AB6" w:rsidRDefault="00080AB6" w:rsidP="00333FEC">
            <w:pPr>
              <w:jc w:val="center"/>
              <w:rPr>
                <w:sz w:val="20"/>
                <w:szCs w:val="20"/>
              </w:rPr>
            </w:pPr>
            <w:r w:rsidRPr="00080AB6">
              <w:rPr>
                <w:color w:val="FF0000"/>
                <w:sz w:val="20"/>
                <w:szCs w:val="20"/>
              </w:rPr>
              <w:t>Приобретение водогрейного котла в комплекте с горелкой</w:t>
            </w:r>
            <w:r>
              <w:rPr>
                <w:color w:val="FF0000"/>
                <w:sz w:val="20"/>
                <w:szCs w:val="20"/>
              </w:rPr>
              <w:t xml:space="preserve"> для котельной п. </w:t>
            </w:r>
            <w:proofErr w:type="gramStart"/>
            <w:r>
              <w:rPr>
                <w:color w:val="FF0000"/>
                <w:sz w:val="20"/>
                <w:szCs w:val="20"/>
              </w:rPr>
              <w:t>Новая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Калами</w:t>
            </w:r>
            <w:proofErr w:type="spellEnd"/>
          </w:p>
        </w:tc>
      </w:tr>
      <w:tr w:rsidR="00D24EF9" w:rsidRPr="000B5943" w:rsidTr="00E17088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EC1486">
              <w:rPr>
                <w:sz w:val="20"/>
                <w:szCs w:val="20"/>
              </w:rPr>
              <w:t>1.6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D24EF9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8B462B">
              <w:rPr>
                <w:sz w:val="20"/>
                <w:szCs w:val="20"/>
              </w:rPr>
              <w:t xml:space="preserve">Софинансирование субсидии бюджетам муниципальных образований на финансирование расходов по капитальному ремонту, реконструкции находящихся в муниципальной </w:t>
            </w:r>
            <w:r w:rsidRPr="008B462B">
              <w:rPr>
                <w:sz w:val="20"/>
                <w:szCs w:val="20"/>
              </w:rPr>
              <w:lastRenderedPageBreak/>
              <w:t xml:space="preserve">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8B462B">
              <w:rPr>
                <w:sz w:val="20"/>
                <w:szCs w:val="20"/>
              </w:rPr>
              <w:t>электросетевого</w:t>
            </w:r>
            <w:proofErr w:type="spellEnd"/>
            <w:r w:rsidRPr="008B462B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8B462B">
              <w:rPr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</w:t>
            </w:r>
            <w:r w:rsidRPr="008B462B">
              <w:rPr>
                <w:sz w:val="20"/>
                <w:szCs w:val="20"/>
                <w:lang w:val="en-US"/>
              </w:rPr>
              <w:t>S</w:t>
            </w:r>
            <w:r w:rsidRPr="008B462B">
              <w:rPr>
                <w:sz w:val="20"/>
                <w:szCs w:val="20"/>
              </w:rPr>
              <w:t>5710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24EF9" w:rsidRDefault="00D24EF9" w:rsidP="00333FEC">
            <w:pPr>
              <w:jc w:val="center"/>
              <w:rPr>
                <w:color w:val="FF0000"/>
                <w:sz w:val="20"/>
                <w:szCs w:val="20"/>
              </w:rPr>
            </w:pPr>
            <w:r w:rsidRPr="00D24EF9">
              <w:rPr>
                <w:color w:val="FF0000"/>
                <w:sz w:val="20"/>
                <w:szCs w:val="20"/>
              </w:rPr>
              <w:t>215 244,00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D24EF9">
              <w:rPr>
                <w:color w:val="FF0000"/>
                <w:sz w:val="20"/>
                <w:szCs w:val="20"/>
              </w:rPr>
              <w:t>215 244,00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Средства </w:t>
            </w:r>
            <w:proofErr w:type="spellStart"/>
            <w:r w:rsidRPr="008B462B">
              <w:rPr>
                <w:sz w:val="20"/>
                <w:szCs w:val="20"/>
              </w:rPr>
              <w:t>софинансирования</w:t>
            </w:r>
            <w:proofErr w:type="spellEnd"/>
            <w:r w:rsidRPr="008B462B">
              <w:rPr>
                <w:sz w:val="20"/>
                <w:szCs w:val="20"/>
              </w:rPr>
              <w:t xml:space="preserve"> на приобретение, монтаж узлов учета на муниципальных котельных на 2020 год</w:t>
            </w:r>
          </w:p>
        </w:tc>
      </w:tr>
      <w:tr w:rsidR="00D24EF9" w:rsidRPr="000B5943" w:rsidTr="00333FEC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616E69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616E69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 xml:space="preserve">Капитальный ремонт  здания муниципальной бани в п. </w:t>
            </w:r>
            <w:proofErr w:type="spellStart"/>
            <w:r w:rsidRPr="00616E69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616E69" w:rsidRDefault="00D24EF9" w:rsidP="00333FEC">
            <w:pPr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16E69" w:rsidRDefault="00D24EF9" w:rsidP="00333FEC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16E69" w:rsidRDefault="00D24EF9" w:rsidP="00333FEC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16E69" w:rsidRDefault="00D24EF9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0410080528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16E69" w:rsidRDefault="00D24EF9" w:rsidP="00333FEC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16E69" w:rsidRDefault="00D24EF9" w:rsidP="00333FEC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16E69" w:rsidRDefault="00D24EF9" w:rsidP="00333FEC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16E69" w:rsidRDefault="00D24EF9" w:rsidP="00333FEC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616E69" w:rsidRDefault="00D24EF9" w:rsidP="00333FEC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5542E" w:rsidRDefault="00D24EF9" w:rsidP="00333FEC">
            <w:pPr>
              <w:jc w:val="center"/>
              <w:rPr>
                <w:color w:val="FFFFFF"/>
                <w:sz w:val="20"/>
                <w:szCs w:val="20"/>
                <w:highlight w:val="yellow"/>
              </w:rPr>
            </w:pPr>
            <w:r w:rsidRPr="00D5542E">
              <w:rPr>
                <w:color w:val="FFFFFF"/>
                <w:sz w:val="20"/>
                <w:szCs w:val="20"/>
              </w:rPr>
              <w:t xml:space="preserve">Капитальный ремонт  здания муниципальной бани:  наружные и внутренние работы   </w:t>
            </w:r>
          </w:p>
        </w:tc>
      </w:tr>
      <w:tr w:rsidR="00D24EF9" w:rsidRPr="000B5943" w:rsidTr="00333FEC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Капитальный ремонт сети </w:t>
            </w:r>
            <w:proofErr w:type="spellStart"/>
            <w:r w:rsidRPr="008B462B">
              <w:rPr>
                <w:sz w:val="20"/>
                <w:szCs w:val="20"/>
              </w:rPr>
              <w:t>тепловодоснабжения</w:t>
            </w:r>
            <w:proofErr w:type="spellEnd"/>
            <w:r w:rsidRPr="008B462B">
              <w:rPr>
                <w:sz w:val="20"/>
                <w:szCs w:val="20"/>
              </w:rPr>
              <w:t xml:space="preserve">, от ТК-147А до ТК-154, ул. Капитана </w:t>
            </w:r>
            <w:proofErr w:type="spellStart"/>
            <w:r w:rsidRPr="008B462B">
              <w:rPr>
                <w:sz w:val="20"/>
                <w:szCs w:val="20"/>
              </w:rPr>
              <w:t>Тибекина</w:t>
            </w:r>
            <w:proofErr w:type="spellEnd"/>
            <w:r w:rsidRPr="008B462B">
              <w:rPr>
                <w:sz w:val="20"/>
                <w:szCs w:val="20"/>
              </w:rPr>
              <w:t xml:space="preserve">, 3А,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0410080529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3 023 167,21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3 023 167,21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>59 м.</w:t>
            </w:r>
          </w:p>
        </w:tc>
      </w:tr>
      <w:tr w:rsidR="00D24EF9" w:rsidRPr="000B5943" w:rsidTr="00333FEC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E52B2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E52B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Капитальный ремонт участка холодного водоснабжения от ТПС-2 до ТК-133А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0410080333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C7ADC" w:rsidRDefault="00D24EF9" w:rsidP="00333FEC">
            <w:pPr>
              <w:jc w:val="center"/>
              <w:rPr>
                <w:sz w:val="20"/>
                <w:szCs w:val="20"/>
              </w:rPr>
            </w:pPr>
            <w:r w:rsidRPr="008C7ADC">
              <w:rPr>
                <w:sz w:val="20"/>
                <w:szCs w:val="20"/>
              </w:rPr>
              <w:t>1 523 510,61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C7ADC" w:rsidRDefault="00D24EF9" w:rsidP="00333FEC">
            <w:pPr>
              <w:jc w:val="center"/>
              <w:rPr>
                <w:sz w:val="20"/>
                <w:szCs w:val="20"/>
              </w:rPr>
            </w:pPr>
            <w:r w:rsidRPr="008C7ADC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C7ADC" w:rsidRDefault="00D24EF9" w:rsidP="00333FEC">
            <w:pPr>
              <w:jc w:val="center"/>
              <w:rPr>
                <w:sz w:val="20"/>
                <w:szCs w:val="20"/>
              </w:rPr>
            </w:pPr>
            <w:r w:rsidRPr="008C7AD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C7ADC" w:rsidRDefault="00D24EF9" w:rsidP="00333FEC">
            <w:pPr>
              <w:jc w:val="center"/>
              <w:rPr>
                <w:sz w:val="20"/>
                <w:szCs w:val="20"/>
              </w:rPr>
            </w:pPr>
            <w:r w:rsidRPr="008C7ADC">
              <w:rPr>
                <w:sz w:val="20"/>
                <w:szCs w:val="20"/>
              </w:rPr>
              <w:t>1 523 510,61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>86,0 м.</w:t>
            </w:r>
          </w:p>
        </w:tc>
      </w:tr>
      <w:tr w:rsidR="00D24EF9" w:rsidRPr="000B5943" w:rsidTr="00333FEC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115CF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15CF3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0410080215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Средства на подготовку проектов капитального  ремонта объектов ЖКХ</w:t>
            </w:r>
          </w:p>
        </w:tc>
      </w:tr>
      <w:tr w:rsidR="00D24EF9" w:rsidRPr="000B5943" w:rsidTr="00333FEC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115CF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15CF3">
              <w:rPr>
                <w:sz w:val="20"/>
                <w:szCs w:val="20"/>
              </w:rPr>
              <w:lastRenderedPageBreak/>
              <w:t>1.1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8B462B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8B462B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0410080216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824 000,00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824 000,00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B462B" w:rsidRDefault="00D24EF9" w:rsidP="00333FEC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Средства на проведение экспертизы достоверности сметной стоимости объектов ЖКХ</w:t>
            </w:r>
          </w:p>
        </w:tc>
      </w:tr>
      <w:tr w:rsidR="00D24EF9" w:rsidRPr="000B5943" w:rsidTr="008113F0">
        <w:trPr>
          <w:trHeight w:val="1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Строительство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67 974 636,18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67 974 636,18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AC1D03" w:rsidRDefault="00D24EF9" w:rsidP="00333F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24EF9" w:rsidRPr="000B5943" w:rsidTr="00333FEC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0410080088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1 870 527,00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1 870 527,00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Строительство участка системы водоотведения, ул. Суворова, 4 в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D24EF9" w:rsidRPr="000B5943" w:rsidTr="00333FEC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Внесение изменений в проектную документацию по объекту капитального строительства «Расходный склад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  <w:r w:rsidRPr="00DE5F18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0410080481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5 963 679,13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5 963 679,13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Средства на завершение выполнения мероприятия в 2020 году</w:t>
            </w:r>
          </w:p>
        </w:tc>
      </w:tr>
      <w:tr w:rsidR="00D24EF9" w:rsidRPr="000B5943" w:rsidTr="00333FEC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t>2.3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0410086681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140 430,05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Оплата второго этапа контракта на 2020 год в размере 40% (Расходный склад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  <w:r w:rsidRPr="00DE5F18">
              <w:rPr>
                <w:sz w:val="20"/>
                <w:szCs w:val="20"/>
              </w:rPr>
              <w:t xml:space="preserve">), а также на мусоросортировочную установку в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D24EF9" w:rsidRPr="000B5943" w:rsidTr="00333FEC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0410081630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60 000 000,00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60 000 000,00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Ввод в эксплуатацию расходного склада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</w:p>
        </w:tc>
      </w:tr>
      <w:tr w:rsidR="00D24EF9" w:rsidRPr="000B5943" w:rsidTr="00333FEC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Содержание муниципального имущества (оборудование многоквартирных домов индивидуальными тепловыми пунктами)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0410080526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7 350 000,00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7 350 000,00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 многоквартирных домов  тепловыми индивидуальными пунктами</w:t>
            </w:r>
          </w:p>
        </w:tc>
      </w:tr>
      <w:tr w:rsidR="00D24EF9" w:rsidRPr="000B5943" w:rsidTr="00333FEC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Содержание муниципального имущества (регулировка и настройка сетей теплоснабжения в п. Тея для оптимизации режима распределения тепловой энергии)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0410080527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4 267 312,99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4 267 312,99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autoSpaceDE w:val="0"/>
              <w:autoSpaceDN w:val="0"/>
              <w:adjustRightInd w:val="0"/>
              <w:ind w:left="32"/>
              <w:outlineLvl w:val="1"/>
            </w:pPr>
            <w:r w:rsidRPr="00DE5F18">
              <w:rPr>
                <w:sz w:val="22"/>
                <w:szCs w:val="22"/>
              </w:rPr>
              <w:t>п. Тея, ул. Первомайская, 1, здание котельной</w:t>
            </w:r>
            <w:r w:rsidRPr="00DE5F18">
              <w:t>.</w:t>
            </w:r>
          </w:p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</w:p>
        </w:tc>
      </w:tr>
      <w:tr w:rsidR="00D24EF9" w:rsidRPr="00DE5F18" w:rsidTr="008113F0">
        <w:trPr>
          <w:trHeight w:val="22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0B5943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Подготовка проектной документации с  получением положительного заключения государственной экспертизы на строительство объекта «Тепловая сеть от ТК-131 до ТПС №3, ул. Донского,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Северо-Енисейский»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0410080349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2 000 000,00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DE5F18" w:rsidRDefault="00D24EF9" w:rsidP="00333FEC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Строительство  тепловой сети от 131 до ТПС №3, ул. Донского,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D24EF9" w:rsidRPr="000B5943" w:rsidTr="005E1B30">
        <w:trPr>
          <w:trHeight w:val="10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6E2E09" w:rsidRDefault="00D24EF9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6E2E09" w:rsidRDefault="00D24EF9" w:rsidP="00333FEC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Подготовка проектной документации на оборудование многоквартирных домов индивидуальными тепловыми  пунктами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4EF9" w:rsidRPr="006E2E09" w:rsidRDefault="00D24EF9" w:rsidP="00333FEC">
            <w:pPr>
              <w:jc w:val="center"/>
              <w:rPr>
                <w:sz w:val="20"/>
                <w:szCs w:val="20"/>
                <w:highlight w:val="yellow"/>
              </w:rPr>
            </w:pPr>
            <w:r w:rsidRPr="006E2E09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E2E09" w:rsidRDefault="00D24EF9" w:rsidP="00333FEC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E2E09" w:rsidRDefault="00D24EF9" w:rsidP="00333FEC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E2E09" w:rsidRDefault="00D24EF9" w:rsidP="00333FEC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0410080421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E2E09" w:rsidRDefault="00D24EF9" w:rsidP="00333FEC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150 000,00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757C3E" w:rsidRDefault="00D24EF9" w:rsidP="00333FEC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150 000,00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6E2E09" w:rsidRDefault="00D24EF9" w:rsidP="00333FEC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 xml:space="preserve"> Подготовка проектной документации на оборудование для 7 многоквартирных домов в </w:t>
            </w:r>
            <w:proofErr w:type="spellStart"/>
            <w:r w:rsidRPr="006E2E09">
              <w:rPr>
                <w:sz w:val="20"/>
                <w:szCs w:val="20"/>
              </w:rPr>
              <w:t>гп</w:t>
            </w:r>
            <w:proofErr w:type="spellEnd"/>
            <w:r w:rsidRPr="006E2E0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D24EF9" w:rsidRPr="000B5943" w:rsidTr="00333FEC">
        <w:trPr>
          <w:trHeight w:val="4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113F0" w:rsidRDefault="008113F0" w:rsidP="00333FEC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D24EF9" w:rsidRPr="008113F0">
              <w:rPr>
                <w:sz w:val="20"/>
                <w:szCs w:val="20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E17088" w:rsidRDefault="00D24EF9" w:rsidP="008113F0">
            <w:pPr>
              <w:tabs>
                <w:tab w:val="left" w:pos="318"/>
              </w:tabs>
              <w:rPr>
                <w:color w:val="FF0000"/>
                <w:sz w:val="20"/>
                <w:szCs w:val="20"/>
              </w:rPr>
            </w:pPr>
            <w:r w:rsidRPr="00E17088">
              <w:rPr>
                <w:color w:val="FF0000"/>
                <w:sz w:val="20"/>
                <w:szCs w:val="20"/>
              </w:rPr>
              <w:t>Проведение измерени</w:t>
            </w:r>
            <w:r w:rsidR="008113F0">
              <w:rPr>
                <w:color w:val="FF0000"/>
                <w:sz w:val="20"/>
                <w:szCs w:val="20"/>
              </w:rPr>
              <w:t>я</w:t>
            </w:r>
            <w:r w:rsidRPr="00E17088">
              <w:rPr>
                <w:color w:val="FF0000"/>
                <w:sz w:val="20"/>
                <w:szCs w:val="20"/>
              </w:rPr>
              <w:t xml:space="preserve"> и анализа параметров электрооборудования жилищного фонда Северо-Енисейск</w:t>
            </w:r>
            <w:r w:rsidR="008113F0">
              <w:rPr>
                <w:color w:val="FF0000"/>
                <w:sz w:val="20"/>
                <w:szCs w:val="20"/>
              </w:rPr>
              <w:t>ого района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4EF9" w:rsidRPr="00E17088" w:rsidRDefault="00D24EF9" w:rsidP="00333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E2E09" w:rsidRDefault="00D24EF9" w:rsidP="008C7ADC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6E2E09" w:rsidRDefault="00D24EF9" w:rsidP="008C7ADC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113F0" w:rsidRDefault="00D24EF9" w:rsidP="00333FEC">
            <w:pPr>
              <w:jc w:val="center"/>
              <w:rPr>
                <w:sz w:val="20"/>
                <w:szCs w:val="20"/>
              </w:rPr>
            </w:pPr>
            <w:r w:rsidRPr="008113F0">
              <w:rPr>
                <w:sz w:val="20"/>
                <w:szCs w:val="20"/>
              </w:rPr>
              <w:t>0410080087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113F0" w:rsidRDefault="00D24EF9" w:rsidP="00333FEC">
            <w:pPr>
              <w:jc w:val="center"/>
              <w:rPr>
                <w:sz w:val="20"/>
                <w:szCs w:val="20"/>
              </w:rPr>
            </w:pPr>
            <w:r w:rsidRPr="008113F0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E17088" w:rsidRDefault="008113F0" w:rsidP="00333FE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2 216 216,23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113F0" w:rsidRDefault="00D24EF9" w:rsidP="00333FEC">
            <w:pPr>
              <w:jc w:val="center"/>
              <w:rPr>
                <w:sz w:val="20"/>
                <w:szCs w:val="20"/>
              </w:rPr>
            </w:pPr>
            <w:r w:rsidRPr="008113F0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8113F0" w:rsidRDefault="00D24EF9" w:rsidP="00333FEC">
            <w:pPr>
              <w:jc w:val="center"/>
              <w:rPr>
                <w:sz w:val="20"/>
                <w:szCs w:val="20"/>
              </w:rPr>
            </w:pPr>
            <w:r w:rsidRPr="008113F0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E17088" w:rsidRDefault="008113F0" w:rsidP="00333FE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2 216 216,23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8113F0" w:rsidRDefault="00D24EF9" w:rsidP="00333FEC">
            <w:pPr>
              <w:jc w:val="center"/>
              <w:rPr>
                <w:sz w:val="20"/>
                <w:szCs w:val="20"/>
              </w:rPr>
            </w:pPr>
            <w:r w:rsidRPr="008113F0">
              <w:rPr>
                <w:sz w:val="20"/>
                <w:szCs w:val="20"/>
              </w:rPr>
              <w:t>Проверка электрооборудования жилищного фонда</w:t>
            </w:r>
          </w:p>
        </w:tc>
      </w:tr>
      <w:tr w:rsidR="00D24EF9" w:rsidRPr="000B5943" w:rsidTr="00333FEC">
        <w:trPr>
          <w:trHeight w:val="360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9" w:rsidRPr="00CE52E6" w:rsidRDefault="00D24EF9" w:rsidP="00333FEC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CE52E6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F9" w:rsidRPr="00CE52E6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CE52E6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CE52E6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CE52E6" w:rsidRDefault="00D24EF9" w:rsidP="00333FEC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CE52E6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CE52E6" w:rsidRDefault="008113F0" w:rsidP="00333FE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112 896 975,44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CE52E6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r w:rsidRPr="00CE52E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EF9" w:rsidRPr="00CE52E6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r w:rsidRPr="00CE52E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CE52E6" w:rsidRDefault="008113F0" w:rsidP="00333FE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112 896 975,44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F9" w:rsidRPr="00CE52E6" w:rsidRDefault="00D24EF9" w:rsidP="00333F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8C7ADC" w:rsidRDefault="008C7ADC" w:rsidP="00551BA6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  <w:sectPr w:rsidR="008C7ADC" w:rsidSect="00333FEC">
          <w:headerReference w:type="default" r:id="rId17"/>
          <w:pgSz w:w="16837" w:h="11905" w:orient="landscape"/>
          <w:pgMar w:top="142" w:right="675" w:bottom="567" w:left="851" w:header="0" w:footer="6" w:gutter="0"/>
          <w:cols w:space="720"/>
          <w:noEndnote/>
          <w:docGrid w:linePitch="360"/>
        </w:sectPr>
      </w:pPr>
    </w:p>
    <w:p w:rsidR="00E72F0A" w:rsidRDefault="00E72F0A" w:rsidP="00551BA6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</w:p>
    <w:sectPr w:rsidR="00E72F0A" w:rsidSect="00333FEC">
      <w:pgSz w:w="16837" w:h="11905" w:orient="landscape"/>
      <w:pgMar w:top="142" w:right="675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05" w:rsidRDefault="00627905" w:rsidP="00C40FDF">
      <w:r>
        <w:separator/>
      </w:r>
    </w:p>
  </w:endnote>
  <w:endnote w:type="continuationSeparator" w:id="0">
    <w:p w:rsidR="00627905" w:rsidRDefault="00627905" w:rsidP="00C40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25" w:rsidRDefault="00301A2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25" w:rsidRDefault="00301A2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25" w:rsidRDefault="00301A2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05" w:rsidRDefault="00627905" w:rsidP="00C40FDF">
      <w:r>
        <w:separator/>
      </w:r>
    </w:p>
  </w:footnote>
  <w:footnote w:type="continuationSeparator" w:id="0">
    <w:p w:rsidR="00627905" w:rsidRDefault="00627905" w:rsidP="00C40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25" w:rsidRDefault="00301A2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25" w:rsidRDefault="00301A2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25" w:rsidRDefault="00301A25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25" w:rsidRPr="00C86FD6" w:rsidRDefault="00301A25" w:rsidP="00333FEC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25" w:rsidRPr="00447E07" w:rsidRDefault="00301A25" w:rsidP="00333F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0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6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0"/>
  </w:num>
  <w:num w:numId="5">
    <w:abstractNumId w:val="16"/>
  </w:num>
  <w:num w:numId="6">
    <w:abstractNumId w:val="5"/>
  </w:num>
  <w:num w:numId="7">
    <w:abstractNumId w:val="3"/>
  </w:num>
  <w:num w:numId="8">
    <w:abstractNumId w:val="27"/>
  </w:num>
  <w:num w:numId="9">
    <w:abstractNumId w:val="7"/>
  </w:num>
  <w:num w:numId="10">
    <w:abstractNumId w:val="13"/>
  </w:num>
  <w:num w:numId="11">
    <w:abstractNumId w:val="14"/>
  </w:num>
  <w:num w:numId="12">
    <w:abstractNumId w:val="19"/>
  </w:num>
  <w:num w:numId="13">
    <w:abstractNumId w:val="20"/>
  </w:num>
  <w:num w:numId="14">
    <w:abstractNumId w:val="11"/>
  </w:num>
  <w:num w:numId="15">
    <w:abstractNumId w:val="8"/>
  </w:num>
  <w:num w:numId="16">
    <w:abstractNumId w:val="9"/>
  </w:num>
  <w:num w:numId="17">
    <w:abstractNumId w:val="1"/>
  </w:num>
  <w:num w:numId="18">
    <w:abstractNumId w:val="25"/>
  </w:num>
  <w:num w:numId="19">
    <w:abstractNumId w:val="22"/>
  </w:num>
  <w:num w:numId="20">
    <w:abstractNumId w:val="21"/>
  </w:num>
  <w:num w:numId="21">
    <w:abstractNumId w:val="23"/>
  </w:num>
  <w:num w:numId="22">
    <w:abstractNumId w:val="4"/>
  </w:num>
  <w:num w:numId="23">
    <w:abstractNumId w:val="10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8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0BC"/>
    <w:rsid w:val="00031D43"/>
    <w:rsid w:val="0004668B"/>
    <w:rsid w:val="00080AB6"/>
    <w:rsid w:val="000B2C9C"/>
    <w:rsid w:val="000D09E3"/>
    <w:rsid w:val="000E450C"/>
    <w:rsid w:val="001965E2"/>
    <w:rsid w:val="001A4F2E"/>
    <w:rsid w:val="002D11A1"/>
    <w:rsid w:val="002E4C8A"/>
    <w:rsid w:val="00301A25"/>
    <w:rsid w:val="00333FEC"/>
    <w:rsid w:val="003A2D93"/>
    <w:rsid w:val="00402A28"/>
    <w:rsid w:val="00414A2C"/>
    <w:rsid w:val="00422EDE"/>
    <w:rsid w:val="004258CA"/>
    <w:rsid w:val="0042704A"/>
    <w:rsid w:val="00451BE6"/>
    <w:rsid w:val="00494521"/>
    <w:rsid w:val="004D7AA9"/>
    <w:rsid w:val="004E0E8C"/>
    <w:rsid w:val="004F21A1"/>
    <w:rsid w:val="0050774A"/>
    <w:rsid w:val="005131A8"/>
    <w:rsid w:val="00551BA6"/>
    <w:rsid w:val="00584F4B"/>
    <w:rsid w:val="005C6D3A"/>
    <w:rsid w:val="005E1B30"/>
    <w:rsid w:val="00616E69"/>
    <w:rsid w:val="0062452A"/>
    <w:rsid w:val="00627905"/>
    <w:rsid w:val="00660EDA"/>
    <w:rsid w:val="00667D39"/>
    <w:rsid w:val="00683F97"/>
    <w:rsid w:val="006D3BD7"/>
    <w:rsid w:val="006E2E09"/>
    <w:rsid w:val="006E60AE"/>
    <w:rsid w:val="00751C38"/>
    <w:rsid w:val="00757C3E"/>
    <w:rsid w:val="007644A7"/>
    <w:rsid w:val="007B3026"/>
    <w:rsid w:val="008113F0"/>
    <w:rsid w:val="008627A8"/>
    <w:rsid w:val="008652DB"/>
    <w:rsid w:val="008C7ADC"/>
    <w:rsid w:val="008E11CA"/>
    <w:rsid w:val="008F6B1B"/>
    <w:rsid w:val="0092341B"/>
    <w:rsid w:val="00926A25"/>
    <w:rsid w:val="0094716B"/>
    <w:rsid w:val="009677DB"/>
    <w:rsid w:val="00985065"/>
    <w:rsid w:val="00985999"/>
    <w:rsid w:val="009A1177"/>
    <w:rsid w:val="009A2A61"/>
    <w:rsid w:val="009B68FB"/>
    <w:rsid w:val="009D1599"/>
    <w:rsid w:val="00A1304B"/>
    <w:rsid w:val="00A277C1"/>
    <w:rsid w:val="00A47BD9"/>
    <w:rsid w:val="00A74BF4"/>
    <w:rsid w:val="00A90C67"/>
    <w:rsid w:val="00AE4A75"/>
    <w:rsid w:val="00B31678"/>
    <w:rsid w:val="00B72A01"/>
    <w:rsid w:val="00C02DC3"/>
    <w:rsid w:val="00C15343"/>
    <w:rsid w:val="00C300D7"/>
    <w:rsid w:val="00C40FDF"/>
    <w:rsid w:val="00C72953"/>
    <w:rsid w:val="00C8358D"/>
    <w:rsid w:val="00D24EF9"/>
    <w:rsid w:val="00D822EB"/>
    <w:rsid w:val="00E17088"/>
    <w:rsid w:val="00E21B42"/>
    <w:rsid w:val="00E600BC"/>
    <w:rsid w:val="00E61697"/>
    <w:rsid w:val="00E72F0A"/>
    <w:rsid w:val="00EC3E53"/>
    <w:rsid w:val="00EC69AF"/>
    <w:rsid w:val="00F26F44"/>
    <w:rsid w:val="00F67621"/>
    <w:rsid w:val="00FA6D6C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00B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600B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E600B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600BC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E600BC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E600BC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0BC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600BC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600B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E600B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E600BC"/>
    <w:rPr>
      <w:rFonts w:ascii="Times New Roman" w:eastAsia="Times New Roman" w:hAnsi="Times New Roman" w:cs="Times New Roman"/>
      <w:b/>
      <w:caps/>
      <w:sz w:val="48"/>
      <w:szCs w:val="20"/>
    </w:rPr>
  </w:style>
  <w:style w:type="character" w:customStyle="1" w:styleId="70">
    <w:name w:val="Заголовок 7 Знак"/>
    <w:basedOn w:val="a0"/>
    <w:link w:val="7"/>
    <w:rsid w:val="00E600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bsatz-Standardschriftart">
    <w:name w:val="Absatz-Standardschriftart"/>
    <w:rsid w:val="00E600BC"/>
  </w:style>
  <w:style w:type="character" w:customStyle="1" w:styleId="WW-Absatz-Standardschriftart">
    <w:name w:val="WW-Absatz-Standardschriftart"/>
    <w:rsid w:val="00E600BC"/>
  </w:style>
  <w:style w:type="character" w:customStyle="1" w:styleId="WW-Absatz-Standardschriftart1">
    <w:name w:val="WW-Absatz-Standardschriftart1"/>
    <w:rsid w:val="00E600BC"/>
  </w:style>
  <w:style w:type="character" w:customStyle="1" w:styleId="WW-Absatz-Standardschriftart11">
    <w:name w:val="WW-Absatz-Standardschriftart11"/>
    <w:rsid w:val="00E600BC"/>
  </w:style>
  <w:style w:type="character" w:customStyle="1" w:styleId="WW-Absatz-Standardschriftart111">
    <w:name w:val="WW-Absatz-Standardschriftart111"/>
    <w:rsid w:val="00E600BC"/>
  </w:style>
  <w:style w:type="character" w:customStyle="1" w:styleId="WW-Absatz-Standardschriftart1111">
    <w:name w:val="WW-Absatz-Standardschriftart1111"/>
    <w:rsid w:val="00E600BC"/>
  </w:style>
  <w:style w:type="character" w:customStyle="1" w:styleId="WW-Absatz-Standardschriftart11111">
    <w:name w:val="WW-Absatz-Standardschriftart11111"/>
    <w:rsid w:val="00E600BC"/>
  </w:style>
  <w:style w:type="character" w:customStyle="1" w:styleId="11">
    <w:name w:val="Основной шрифт абзаца1"/>
    <w:rsid w:val="00E600BC"/>
  </w:style>
  <w:style w:type="character" w:styleId="a3">
    <w:name w:val="page number"/>
    <w:basedOn w:val="11"/>
    <w:rsid w:val="00E600BC"/>
  </w:style>
  <w:style w:type="character" w:customStyle="1" w:styleId="a4">
    <w:name w:val="Символ нумерации"/>
    <w:rsid w:val="00E600BC"/>
  </w:style>
  <w:style w:type="paragraph" w:customStyle="1" w:styleId="a5">
    <w:name w:val="Заголовок"/>
    <w:basedOn w:val="a"/>
    <w:next w:val="a6"/>
    <w:rsid w:val="00E600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E600BC"/>
    <w:pPr>
      <w:spacing w:after="120"/>
    </w:pPr>
  </w:style>
  <w:style w:type="character" w:customStyle="1" w:styleId="a7">
    <w:name w:val="Основной текст Знак"/>
    <w:basedOn w:val="a0"/>
    <w:link w:val="a6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E600BC"/>
    <w:rPr>
      <w:rFonts w:cs="Mangal"/>
    </w:rPr>
  </w:style>
  <w:style w:type="paragraph" w:customStyle="1" w:styleId="12">
    <w:name w:val="Название1"/>
    <w:basedOn w:val="a"/>
    <w:rsid w:val="00E600B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600B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E600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E60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E600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E600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d">
    <w:name w:val="Стиль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E600BC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600BC"/>
    <w:rPr>
      <w:rFonts w:ascii="Tahoma" w:eastAsia="Times New Roman" w:hAnsi="Tahoma" w:cs="Times New Roman"/>
      <w:sz w:val="16"/>
      <w:szCs w:val="16"/>
      <w:lang w:eastAsia="ar-SA"/>
    </w:rPr>
  </w:style>
  <w:style w:type="table" w:styleId="af0">
    <w:name w:val="Table Grid"/>
    <w:basedOn w:val="a1"/>
    <w:uiPriority w:val="59"/>
    <w:rsid w:val="00E60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E600BC"/>
  </w:style>
  <w:style w:type="paragraph" w:styleId="af2">
    <w:name w:val="No Spacing"/>
    <w:link w:val="af1"/>
    <w:uiPriority w:val="99"/>
    <w:qFormat/>
    <w:rsid w:val="00E600BC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E600BC"/>
    <w:rPr>
      <w:rFonts w:ascii="Arial" w:eastAsia="Calibri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E600BC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E600BC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E600BC"/>
    <w:pPr>
      <w:shd w:val="clear" w:color="auto" w:fill="FFFFFF"/>
      <w:suppressAutoHyphens w:val="0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link w:val="22"/>
    <w:uiPriority w:val="99"/>
    <w:locked/>
    <w:rsid w:val="00E600B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600BC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E600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List Paragraph"/>
    <w:basedOn w:val="a"/>
    <w:link w:val="af4"/>
    <w:uiPriority w:val="99"/>
    <w:qFormat/>
    <w:rsid w:val="00E600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E600BC"/>
    <w:rPr>
      <w:rFonts w:ascii="Calibri" w:eastAsia="Calibri" w:hAnsi="Calibri" w:cs="Times New Roman"/>
    </w:rPr>
  </w:style>
  <w:style w:type="character" w:customStyle="1" w:styleId="23">
    <w:name w:val="Подпись к таблице (2)_"/>
    <w:link w:val="24"/>
    <w:uiPriority w:val="99"/>
    <w:locked/>
    <w:rsid w:val="00E600BC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600BC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link w:val="60"/>
    <w:uiPriority w:val="99"/>
    <w:locked/>
    <w:rsid w:val="00E600BC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600BC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styleId="af5">
    <w:name w:val="Hyperlink"/>
    <w:unhideWhenUsed/>
    <w:rsid w:val="00E600BC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E600BC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E600BC"/>
    <w:pPr>
      <w:shd w:val="clear" w:color="auto" w:fill="FFFFFF"/>
      <w:suppressAutoHyphens w:val="0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uiPriority w:val="99"/>
    <w:rsid w:val="00E600BC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E600BC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E600BC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E600BC"/>
    <w:pPr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rsid w:val="00E600B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600B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Normal (Web)"/>
    <w:basedOn w:val="a"/>
    <w:uiPriority w:val="99"/>
    <w:rsid w:val="00E600BC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E600BC"/>
    <w:rPr>
      <w:rFonts w:ascii="Wingdings" w:hAnsi="Wingdings"/>
    </w:rPr>
  </w:style>
  <w:style w:type="paragraph" w:customStyle="1" w:styleId="210">
    <w:name w:val="Основной текст 21"/>
    <w:basedOn w:val="a"/>
    <w:rsid w:val="00E600BC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E600BC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E600BC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600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otnote reference"/>
    <w:rsid w:val="00E600BC"/>
    <w:rPr>
      <w:vertAlign w:val="superscript"/>
    </w:rPr>
  </w:style>
  <w:style w:type="paragraph" w:styleId="afc">
    <w:name w:val="footnote text"/>
    <w:basedOn w:val="a"/>
    <w:link w:val="afd"/>
    <w:rsid w:val="00E600BC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E60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E600BC"/>
    <w:rPr>
      <w:rFonts w:ascii="Wingdings" w:hAnsi="Wingdings"/>
    </w:rPr>
  </w:style>
  <w:style w:type="paragraph" w:customStyle="1" w:styleId="ConsNonformat">
    <w:name w:val="ConsNonformat"/>
    <w:rsid w:val="00E600B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E600BC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E600BC"/>
    <w:rPr>
      <w:rFonts w:ascii="Calibri" w:eastAsia="Calibri" w:hAnsi="Calibri" w:cs="Times New Roman"/>
    </w:rPr>
  </w:style>
  <w:style w:type="character" w:styleId="afe">
    <w:name w:val="annotation reference"/>
    <w:unhideWhenUsed/>
    <w:rsid w:val="00E600BC"/>
    <w:rPr>
      <w:sz w:val="16"/>
      <w:szCs w:val="16"/>
    </w:rPr>
  </w:style>
  <w:style w:type="paragraph" w:styleId="aff">
    <w:name w:val="annotation text"/>
    <w:basedOn w:val="a"/>
    <w:link w:val="aff0"/>
    <w:unhideWhenUsed/>
    <w:rsid w:val="00E600BC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E600BC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nhideWhenUsed/>
    <w:rsid w:val="00E600BC"/>
    <w:rPr>
      <w:b/>
      <w:bCs/>
    </w:rPr>
  </w:style>
  <w:style w:type="character" w:customStyle="1" w:styleId="aff2">
    <w:name w:val="Тема примечания Знак"/>
    <w:basedOn w:val="aff0"/>
    <w:link w:val="aff1"/>
    <w:rsid w:val="00E600BC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E600B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E600BC"/>
    <w:rPr>
      <w:rFonts w:ascii="Calibri" w:eastAsia="Calibri" w:hAnsi="Calibri" w:cs="Times New Roman"/>
      <w:sz w:val="20"/>
      <w:szCs w:val="20"/>
    </w:rPr>
  </w:style>
  <w:style w:type="character" w:styleId="aff5">
    <w:name w:val="endnote reference"/>
    <w:uiPriority w:val="99"/>
    <w:unhideWhenUsed/>
    <w:rsid w:val="00E600BC"/>
    <w:rPr>
      <w:vertAlign w:val="superscript"/>
    </w:rPr>
  </w:style>
  <w:style w:type="paragraph" w:customStyle="1" w:styleId="ConsTitle">
    <w:name w:val="ConsTitle"/>
    <w:link w:val="ConsTitle0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E600B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6">
    <w:name w:val="Основной текст_"/>
    <w:link w:val="17"/>
    <w:rsid w:val="00E600BC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E600BC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7">
    <w:name w:val="Знак Знак"/>
    <w:basedOn w:val="a"/>
    <w:uiPriority w:val="99"/>
    <w:rsid w:val="00E600BC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E600B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E600B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9">
    <w:name w:val="Body Text 2"/>
    <w:basedOn w:val="a"/>
    <w:link w:val="2a"/>
    <w:unhideWhenUsed/>
    <w:rsid w:val="00E600BC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rsid w:val="00E600BC"/>
    <w:rPr>
      <w:rFonts w:ascii="Calibri" w:eastAsia="Calibri" w:hAnsi="Calibri" w:cs="Times New Roman"/>
    </w:rPr>
  </w:style>
  <w:style w:type="paragraph" w:customStyle="1" w:styleId="aff9">
    <w:name w:val="Знак Знак Знак"/>
    <w:basedOn w:val="a"/>
    <w:rsid w:val="00E600BC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E600BC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E600BC"/>
    <w:pPr>
      <w:suppressAutoHyphens w:val="0"/>
    </w:pPr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b"/>
    <w:uiPriority w:val="99"/>
    <w:rsid w:val="00E600B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E600BC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uiPriority w:val="99"/>
    <w:rsid w:val="00E60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c">
    <w:name w:val="Знак"/>
    <w:basedOn w:val="a"/>
    <w:rsid w:val="00E600B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E600BC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E600BC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E600BC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E600BC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E600BC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E600BC"/>
    <w:pPr>
      <w:shd w:val="clear" w:color="auto" w:fill="FFFFFF"/>
      <w:suppressAutoHyphens w:val="0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0">
    <w:name w:val="Основной текст (7)1"/>
    <w:basedOn w:val="a"/>
    <w:link w:val="71"/>
    <w:uiPriority w:val="99"/>
    <w:rsid w:val="00E600BC"/>
    <w:pPr>
      <w:shd w:val="clear" w:color="auto" w:fill="FFFFFF"/>
      <w:suppressAutoHyphens w:val="0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Title"/>
    <w:basedOn w:val="a"/>
    <w:link w:val="affe"/>
    <w:uiPriority w:val="10"/>
    <w:qFormat/>
    <w:rsid w:val="00E600BC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basedOn w:val="a0"/>
    <w:link w:val="affd"/>
    <w:uiPriority w:val="10"/>
    <w:rsid w:val="00E600BC"/>
    <w:rPr>
      <w:rFonts w:ascii="Times New Roman" w:eastAsia="Times New Roman" w:hAnsi="Times New Roman" w:cs="Times New Roman"/>
      <w:sz w:val="32"/>
      <w:szCs w:val="20"/>
    </w:rPr>
  </w:style>
  <w:style w:type="paragraph" w:styleId="afff">
    <w:name w:val="List Bullet"/>
    <w:basedOn w:val="a"/>
    <w:link w:val="afff0"/>
    <w:rsid w:val="00E600BC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E600BC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E600BC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600BC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rsid w:val="00E600BC"/>
    <w:rPr>
      <w:sz w:val="24"/>
      <w:szCs w:val="24"/>
    </w:rPr>
  </w:style>
  <w:style w:type="character" w:customStyle="1" w:styleId="1d">
    <w:name w:val="Текст выноски Знак1"/>
    <w:uiPriority w:val="99"/>
    <w:rsid w:val="00E600B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E600BC"/>
    <w:rPr>
      <w:sz w:val="24"/>
      <w:szCs w:val="24"/>
    </w:rPr>
  </w:style>
  <w:style w:type="character" w:customStyle="1" w:styleId="1e">
    <w:name w:val="Текст примечания Знак1"/>
    <w:basedOn w:val="a0"/>
    <w:rsid w:val="00E600BC"/>
  </w:style>
  <w:style w:type="character" w:customStyle="1" w:styleId="1f">
    <w:name w:val="Тема примечания Знак1"/>
    <w:rsid w:val="00E600BC"/>
    <w:rPr>
      <w:b/>
      <w:bCs/>
    </w:rPr>
  </w:style>
  <w:style w:type="character" w:customStyle="1" w:styleId="1f0">
    <w:name w:val="Текст концевой сноски Знак1"/>
    <w:basedOn w:val="a0"/>
    <w:rsid w:val="00E600BC"/>
  </w:style>
  <w:style w:type="character" w:styleId="afff1">
    <w:name w:val="Emphasis"/>
    <w:qFormat/>
    <w:rsid w:val="00E600BC"/>
    <w:rPr>
      <w:rFonts w:cs="Times New Roman"/>
      <w:i/>
    </w:rPr>
  </w:style>
  <w:style w:type="character" w:customStyle="1" w:styleId="afff2">
    <w:name w:val="Гипертекстовая ссылка"/>
    <w:rsid w:val="00E600BC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E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E600BC"/>
    <w:rPr>
      <w:rFonts w:ascii="Courier New" w:eastAsia="Times New Roman" w:hAnsi="Courier New" w:cs="Times New Roman"/>
      <w:sz w:val="20"/>
      <w:szCs w:val="20"/>
    </w:rPr>
  </w:style>
  <w:style w:type="paragraph" w:customStyle="1" w:styleId="Noparagraphstyle">
    <w:name w:val="[No paragraph style]"/>
    <w:rsid w:val="00E600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4">
    <w:name w:val="Subtitle"/>
    <w:basedOn w:val="a"/>
    <w:link w:val="afff5"/>
    <w:uiPriority w:val="11"/>
    <w:qFormat/>
    <w:rsid w:val="00E600BC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basedOn w:val="a0"/>
    <w:link w:val="afff4"/>
    <w:uiPriority w:val="11"/>
    <w:rsid w:val="00E600BC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140">
    <w:name w:val="Обычный + 14 пт"/>
    <w:basedOn w:val="a"/>
    <w:rsid w:val="00E600BC"/>
    <w:rPr>
      <w:sz w:val="28"/>
      <w:szCs w:val="28"/>
    </w:rPr>
  </w:style>
  <w:style w:type="paragraph" w:customStyle="1" w:styleId="afff6">
    <w:name w:val="Обычный (паспорт)"/>
    <w:basedOn w:val="a"/>
    <w:rsid w:val="00E600BC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E600BC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E600BC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E600BC"/>
    <w:pPr>
      <w:suppressAutoHyphens w:val="0"/>
      <w:ind w:firstLine="567"/>
      <w:jc w:val="both"/>
    </w:pPr>
    <w:rPr>
      <w:rFonts w:ascii="Cambria" w:eastAsiaTheme="minorHAnsi" w:hAnsi="Cambria" w:cstheme="minorBidi"/>
      <w:color w:val="000000"/>
      <w:sz w:val="22"/>
      <w:szCs w:val="22"/>
      <w:lang w:eastAsia="en-US"/>
    </w:rPr>
  </w:style>
  <w:style w:type="paragraph" w:customStyle="1" w:styleId="xl65">
    <w:name w:val="xl65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E600BC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E600BC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E600BC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E600BC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E600BC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E600BC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E600BC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E600BC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E600BC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E600BC"/>
    <w:rPr>
      <w:b/>
      <w:bCs/>
    </w:rPr>
  </w:style>
  <w:style w:type="character" w:customStyle="1" w:styleId="9pt">
    <w:name w:val="Основной текст + 9 pt;Полужирный"/>
    <w:rsid w:val="00E600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E600BC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21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</dc:creator>
  <cp:lastModifiedBy>KVU</cp:lastModifiedBy>
  <cp:revision>40</cp:revision>
  <cp:lastPrinted>2020-09-07T10:25:00Z</cp:lastPrinted>
  <dcterms:created xsi:type="dcterms:W3CDTF">2020-07-31T04:49:00Z</dcterms:created>
  <dcterms:modified xsi:type="dcterms:W3CDTF">2020-09-09T03:35:00Z</dcterms:modified>
</cp:coreProperties>
</file>