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tblBorders>
        <w:tblLayout w:type="fixed"/>
        <w:tblLook w:val="04A0"/>
      </w:tblPr>
      <w:tblGrid>
        <w:gridCol w:w="5068"/>
        <w:gridCol w:w="4580"/>
      </w:tblGrid>
      <w:tr w:rsidR="002F09D2" w:rsidRPr="00D20002">
        <w:trPr>
          <w:trHeight w:val="1134"/>
        </w:trPr>
        <w:tc>
          <w:tcPr>
            <w:tcW w:w="9648" w:type="dxa"/>
            <w:gridSpan w:val="2"/>
            <w:tcBorders>
              <w:top w:val="nil"/>
              <w:left w:val="nil"/>
              <w:bottom w:val="nil"/>
              <w:right w:val="nil"/>
            </w:tcBorders>
          </w:tcPr>
          <w:p w:rsidR="002F09D2" w:rsidRPr="00D20002" w:rsidRDefault="007E21D2" w:rsidP="002F09D2">
            <w:pPr>
              <w:jc w:val="center"/>
              <w:rPr>
                <w:sz w:val="40"/>
                <w:szCs w:val="40"/>
              </w:rPr>
            </w:pPr>
            <w:r>
              <w:rPr>
                <w:noProof/>
                <w:sz w:val="28"/>
                <w:szCs w:val="28"/>
              </w:rPr>
              <w:drawing>
                <wp:inline distT="0" distB="0" distL="0" distR="0">
                  <wp:extent cx="504825" cy="6210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21030"/>
                          </a:xfrm>
                          <a:prstGeom prst="rect">
                            <a:avLst/>
                          </a:prstGeom>
                          <a:noFill/>
                          <a:ln>
                            <a:noFill/>
                          </a:ln>
                        </pic:spPr>
                      </pic:pic>
                    </a:graphicData>
                  </a:graphic>
                </wp:inline>
              </w:drawing>
            </w:r>
          </w:p>
        </w:tc>
      </w:tr>
      <w:tr w:rsidR="002F09D2">
        <w:tblPrEx>
          <w:tblLook w:val="0000"/>
        </w:tblPrEx>
        <w:trPr>
          <w:trHeight w:val="1134"/>
        </w:trPr>
        <w:tc>
          <w:tcPr>
            <w:tcW w:w="9648" w:type="dxa"/>
            <w:gridSpan w:val="2"/>
            <w:tcBorders>
              <w:top w:val="nil"/>
              <w:left w:val="nil"/>
              <w:bottom w:val="nil"/>
              <w:right w:val="nil"/>
            </w:tcBorders>
          </w:tcPr>
          <w:p w:rsidR="002F09D2" w:rsidRDefault="002F09D2" w:rsidP="002F09D2">
            <w:pPr>
              <w:jc w:val="center"/>
              <w:rPr>
                <w:sz w:val="28"/>
                <w:szCs w:val="28"/>
              </w:rPr>
            </w:pPr>
            <w:r>
              <w:rPr>
                <w:sz w:val="28"/>
                <w:szCs w:val="28"/>
              </w:rPr>
              <w:t>РОССИЙСКАЯ ФЕДЕРАЦИЯ</w:t>
            </w:r>
          </w:p>
          <w:p w:rsidR="002F09D2" w:rsidRPr="009874AC" w:rsidRDefault="002F09D2" w:rsidP="002F09D2">
            <w:pPr>
              <w:jc w:val="center"/>
              <w:rPr>
                <w:b/>
                <w:sz w:val="36"/>
                <w:szCs w:val="36"/>
              </w:rPr>
            </w:pPr>
            <w:r w:rsidRPr="009874AC">
              <w:rPr>
                <w:b/>
                <w:sz w:val="36"/>
                <w:szCs w:val="36"/>
              </w:rPr>
              <w:t>Северо-Енисейский районный Совет депутатов</w:t>
            </w:r>
          </w:p>
          <w:p w:rsidR="002F09D2" w:rsidRDefault="002F09D2" w:rsidP="002F09D2">
            <w:pPr>
              <w:jc w:val="center"/>
              <w:rPr>
                <w:sz w:val="28"/>
                <w:szCs w:val="28"/>
              </w:rPr>
            </w:pPr>
            <w:r>
              <w:rPr>
                <w:sz w:val="28"/>
                <w:szCs w:val="28"/>
              </w:rPr>
              <w:t>Красноярский край</w:t>
            </w:r>
          </w:p>
          <w:p w:rsidR="002F09D2" w:rsidRPr="009874AC" w:rsidRDefault="002F09D2" w:rsidP="002F09D2">
            <w:pPr>
              <w:jc w:val="center"/>
              <w:rPr>
                <w:sz w:val="28"/>
                <w:szCs w:val="28"/>
              </w:rPr>
            </w:pPr>
            <w:r>
              <w:rPr>
                <w:sz w:val="28"/>
                <w:szCs w:val="28"/>
              </w:rPr>
              <w:t>Северо-Енисейский район</w:t>
            </w:r>
          </w:p>
          <w:p w:rsidR="002F09D2" w:rsidRPr="00E26632" w:rsidRDefault="002F09D2" w:rsidP="002F09D2">
            <w:pPr>
              <w:jc w:val="center"/>
              <w:rPr>
                <w:sz w:val="40"/>
                <w:szCs w:val="40"/>
              </w:rPr>
            </w:pPr>
            <w:r>
              <w:rPr>
                <w:b/>
                <w:sz w:val="40"/>
                <w:szCs w:val="40"/>
              </w:rPr>
              <w:t>РЕШЕНИЕ</w:t>
            </w:r>
          </w:p>
        </w:tc>
      </w:tr>
      <w:tr w:rsidR="002F09D2" w:rsidRPr="000560BB">
        <w:tblPrEx>
          <w:tblLook w:val="0000"/>
        </w:tblPrEx>
        <w:trPr>
          <w:trHeight w:val="567"/>
        </w:trPr>
        <w:tc>
          <w:tcPr>
            <w:tcW w:w="5068" w:type="dxa"/>
            <w:tcBorders>
              <w:top w:val="nil"/>
              <w:left w:val="nil"/>
              <w:bottom w:val="nil"/>
              <w:right w:val="nil"/>
            </w:tcBorders>
            <w:vAlign w:val="center"/>
          </w:tcPr>
          <w:p w:rsidR="00DF0ACB" w:rsidRPr="000560BB" w:rsidRDefault="00DF0ACB" w:rsidP="006A2757">
            <w:pPr>
              <w:rPr>
                <w:sz w:val="28"/>
                <w:szCs w:val="28"/>
              </w:rPr>
            </w:pPr>
          </w:p>
          <w:p w:rsidR="002F09D2" w:rsidRPr="000560BB" w:rsidRDefault="00065C5E" w:rsidP="004B5740">
            <w:pPr>
              <w:rPr>
                <w:sz w:val="28"/>
                <w:szCs w:val="28"/>
              </w:rPr>
            </w:pPr>
            <w:r>
              <w:rPr>
                <w:sz w:val="28"/>
                <w:szCs w:val="28"/>
              </w:rPr>
              <w:t>18</w:t>
            </w:r>
            <w:r w:rsidR="00C100D3" w:rsidRPr="001E7362">
              <w:rPr>
                <w:sz w:val="28"/>
                <w:szCs w:val="28"/>
              </w:rPr>
              <w:t>.</w:t>
            </w:r>
            <w:r w:rsidR="008172C2">
              <w:rPr>
                <w:sz w:val="28"/>
                <w:szCs w:val="28"/>
              </w:rPr>
              <w:t>0</w:t>
            </w:r>
            <w:r>
              <w:rPr>
                <w:sz w:val="28"/>
                <w:szCs w:val="28"/>
              </w:rPr>
              <w:t>8</w:t>
            </w:r>
            <w:r w:rsidR="00C100D3" w:rsidRPr="001E7362">
              <w:rPr>
                <w:sz w:val="28"/>
                <w:szCs w:val="28"/>
              </w:rPr>
              <w:t>.20</w:t>
            </w:r>
            <w:r w:rsidR="001E7362" w:rsidRPr="001E7362">
              <w:rPr>
                <w:sz w:val="28"/>
                <w:szCs w:val="28"/>
              </w:rPr>
              <w:t>2</w:t>
            </w:r>
            <w:r w:rsidR="008172C2">
              <w:rPr>
                <w:sz w:val="28"/>
                <w:szCs w:val="28"/>
              </w:rPr>
              <w:t>3</w:t>
            </w:r>
          </w:p>
        </w:tc>
        <w:tc>
          <w:tcPr>
            <w:tcW w:w="4580" w:type="dxa"/>
            <w:tcBorders>
              <w:top w:val="nil"/>
              <w:left w:val="nil"/>
              <w:bottom w:val="nil"/>
              <w:right w:val="nil"/>
            </w:tcBorders>
            <w:vAlign w:val="center"/>
          </w:tcPr>
          <w:p w:rsidR="00FF05AE" w:rsidRDefault="00FF05AE" w:rsidP="005819B5">
            <w:pPr>
              <w:ind w:left="3154"/>
              <w:rPr>
                <w:sz w:val="28"/>
                <w:szCs w:val="28"/>
              </w:rPr>
            </w:pPr>
          </w:p>
          <w:p w:rsidR="002F09D2" w:rsidRPr="000560BB" w:rsidRDefault="002F09D2" w:rsidP="00667818">
            <w:pPr>
              <w:ind w:left="3154"/>
              <w:rPr>
                <w:sz w:val="28"/>
                <w:szCs w:val="28"/>
              </w:rPr>
            </w:pPr>
            <w:r w:rsidRPr="001E7362">
              <w:rPr>
                <w:sz w:val="28"/>
                <w:szCs w:val="28"/>
              </w:rPr>
              <w:t>№</w:t>
            </w:r>
            <w:r w:rsidR="009076EA" w:rsidRPr="001E7362">
              <w:rPr>
                <w:sz w:val="28"/>
                <w:szCs w:val="28"/>
              </w:rPr>
              <w:t xml:space="preserve"> </w:t>
            </w:r>
            <w:bookmarkStart w:id="0" w:name="_GoBack"/>
            <w:bookmarkEnd w:id="0"/>
            <w:r w:rsidR="00811521">
              <w:rPr>
                <w:sz w:val="28"/>
                <w:szCs w:val="28"/>
              </w:rPr>
              <w:t>645-38</w:t>
            </w:r>
          </w:p>
        </w:tc>
      </w:tr>
      <w:tr w:rsidR="002F09D2" w:rsidRPr="000560BB">
        <w:tblPrEx>
          <w:tblLook w:val="0000"/>
        </w:tblPrEx>
        <w:trPr>
          <w:trHeight w:val="343"/>
        </w:trPr>
        <w:tc>
          <w:tcPr>
            <w:tcW w:w="9648" w:type="dxa"/>
            <w:gridSpan w:val="2"/>
            <w:tcBorders>
              <w:top w:val="nil"/>
              <w:left w:val="nil"/>
              <w:bottom w:val="nil"/>
              <w:right w:val="nil"/>
            </w:tcBorders>
            <w:vAlign w:val="center"/>
          </w:tcPr>
          <w:p w:rsidR="00DF0ACB" w:rsidRPr="000560BB" w:rsidRDefault="00DF0ACB" w:rsidP="002F09D2">
            <w:pPr>
              <w:jc w:val="center"/>
              <w:rPr>
                <w:sz w:val="28"/>
                <w:szCs w:val="28"/>
              </w:rPr>
            </w:pPr>
          </w:p>
          <w:p w:rsidR="002F09D2" w:rsidRPr="000560BB" w:rsidRDefault="002F09D2" w:rsidP="002F09D2">
            <w:pPr>
              <w:jc w:val="center"/>
              <w:rPr>
                <w:sz w:val="28"/>
                <w:szCs w:val="28"/>
              </w:rPr>
            </w:pPr>
            <w:r w:rsidRPr="000560BB">
              <w:rPr>
                <w:sz w:val="28"/>
                <w:szCs w:val="28"/>
              </w:rPr>
              <w:t>гп Северо-Енисейский</w:t>
            </w:r>
          </w:p>
        </w:tc>
      </w:tr>
    </w:tbl>
    <w:p w:rsidR="00F777F5" w:rsidRPr="00C91764" w:rsidRDefault="00F777F5" w:rsidP="00F777F5">
      <w:pPr>
        <w:jc w:val="right"/>
        <w:rPr>
          <w:sz w:val="28"/>
          <w:szCs w:val="28"/>
        </w:rPr>
      </w:pPr>
    </w:p>
    <w:p w:rsidR="00AB09D0" w:rsidRDefault="00AB09D0" w:rsidP="00AB09D0">
      <w:pPr>
        <w:jc w:val="both"/>
        <w:rPr>
          <w:b/>
          <w:sz w:val="28"/>
          <w:szCs w:val="28"/>
        </w:rPr>
      </w:pPr>
      <w:r w:rsidRPr="00C91764">
        <w:rPr>
          <w:b/>
          <w:sz w:val="28"/>
          <w:szCs w:val="28"/>
        </w:rPr>
        <w:t>О внесении изменений в решение Северо-Енисейского районного Совета депутатов «О бюджете Северо-Енисейского района на 20</w:t>
      </w:r>
      <w:r w:rsidR="00FF05AE">
        <w:rPr>
          <w:b/>
          <w:sz w:val="28"/>
          <w:szCs w:val="28"/>
        </w:rPr>
        <w:t>2</w:t>
      </w:r>
      <w:r w:rsidR="00223C8B">
        <w:rPr>
          <w:b/>
          <w:sz w:val="28"/>
          <w:szCs w:val="28"/>
        </w:rPr>
        <w:t>3</w:t>
      </w:r>
      <w:r w:rsidRPr="00C91764">
        <w:rPr>
          <w:b/>
          <w:sz w:val="28"/>
          <w:szCs w:val="28"/>
        </w:rPr>
        <w:t xml:space="preserve"> год и плановый период 20</w:t>
      </w:r>
      <w:r w:rsidR="005819B5">
        <w:rPr>
          <w:b/>
          <w:sz w:val="28"/>
          <w:szCs w:val="28"/>
        </w:rPr>
        <w:t>2</w:t>
      </w:r>
      <w:r w:rsidR="00223C8B">
        <w:rPr>
          <w:b/>
          <w:sz w:val="28"/>
          <w:szCs w:val="28"/>
        </w:rPr>
        <w:t>4</w:t>
      </w:r>
      <w:r w:rsidRPr="00C91764">
        <w:rPr>
          <w:b/>
          <w:sz w:val="28"/>
          <w:szCs w:val="28"/>
        </w:rPr>
        <w:t xml:space="preserve"> - 20</w:t>
      </w:r>
      <w:r w:rsidR="00421F8E" w:rsidRPr="00C91764">
        <w:rPr>
          <w:b/>
          <w:sz w:val="28"/>
          <w:szCs w:val="28"/>
        </w:rPr>
        <w:t>2</w:t>
      </w:r>
      <w:r w:rsidR="00223C8B">
        <w:rPr>
          <w:b/>
          <w:sz w:val="28"/>
          <w:szCs w:val="28"/>
        </w:rPr>
        <w:t>5</w:t>
      </w:r>
      <w:r w:rsidRPr="00C91764">
        <w:rPr>
          <w:b/>
          <w:sz w:val="28"/>
          <w:szCs w:val="28"/>
        </w:rPr>
        <w:t xml:space="preserve"> годов» </w:t>
      </w:r>
    </w:p>
    <w:p w:rsidR="00D76801" w:rsidRDefault="00D76801" w:rsidP="00AB09D0">
      <w:pPr>
        <w:jc w:val="both"/>
        <w:rPr>
          <w:i/>
          <w:sz w:val="27"/>
          <w:szCs w:val="27"/>
        </w:rPr>
      </w:pPr>
    </w:p>
    <w:p w:rsidR="00811521" w:rsidRPr="00E52808" w:rsidRDefault="00811521" w:rsidP="00AB09D0">
      <w:pPr>
        <w:jc w:val="both"/>
        <w:rPr>
          <w:i/>
          <w:sz w:val="27"/>
          <w:szCs w:val="27"/>
        </w:rPr>
      </w:pPr>
    </w:p>
    <w:p w:rsidR="00AB09D0" w:rsidRPr="00E52808" w:rsidRDefault="00AB09D0" w:rsidP="00AB09D0">
      <w:pPr>
        <w:ind w:firstLine="700"/>
        <w:jc w:val="both"/>
        <w:rPr>
          <w:b/>
          <w:sz w:val="27"/>
          <w:szCs w:val="27"/>
        </w:rPr>
      </w:pPr>
      <w:r w:rsidRPr="00E52808">
        <w:rPr>
          <w:b/>
          <w:sz w:val="27"/>
          <w:szCs w:val="27"/>
        </w:rPr>
        <w:t xml:space="preserve">Статья 1. </w:t>
      </w:r>
    </w:p>
    <w:p w:rsidR="00AB09D0" w:rsidRPr="00E52808" w:rsidRDefault="00525954" w:rsidP="00AB09D0">
      <w:pPr>
        <w:ind w:firstLine="700"/>
        <w:jc w:val="both"/>
        <w:rPr>
          <w:sz w:val="27"/>
          <w:szCs w:val="27"/>
        </w:rPr>
      </w:pPr>
      <w:r w:rsidRPr="00E52808">
        <w:rPr>
          <w:sz w:val="27"/>
          <w:szCs w:val="27"/>
        </w:rPr>
        <w:t xml:space="preserve">1. </w:t>
      </w:r>
      <w:proofErr w:type="gramStart"/>
      <w:r w:rsidR="00AB09D0" w:rsidRPr="00E52808">
        <w:rPr>
          <w:sz w:val="27"/>
          <w:szCs w:val="27"/>
        </w:rPr>
        <w:t xml:space="preserve">Внести в решение Северо-Енисейского районного Совета депутатов от </w:t>
      </w:r>
      <w:r w:rsidR="00223C8B" w:rsidRPr="00E52808">
        <w:rPr>
          <w:sz w:val="27"/>
          <w:szCs w:val="27"/>
        </w:rPr>
        <w:t>06</w:t>
      </w:r>
      <w:r w:rsidR="002B47D3" w:rsidRPr="00E52808">
        <w:rPr>
          <w:sz w:val="27"/>
          <w:szCs w:val="27"/>
        </w:rPr>
        <w:t>.12.</w:t>
      </w:r>
      <w:r w:rsidR="00C52DF9" w:rsidRPr="00E52808">
        <w:rPr>
          <w:sz w:val="27"/>
          <w:szCs w:val="27"/>
        </w:rPr>
        <w:t>20</w:t>
      </w:r>
      <w:r w:rsidR="00B0193F" w:rsidRPr="00E52808">
        <w:rPr>
          <w:sz w:val="27"/>
          <w:szCs w:val="27"/>
        </w:rPr>
        <w:t>2</w:t>
      </w:r>
      <w:r w:rsidR="00223C8B" w:rsidRPr="00E52808">
        <w:rPr>
          <w:sz w:val="27"/>
          <w:szCs w:val="27"/>
        </w:rPr>
        <w:t>2</w:t>
      </w:r>
      <w:r w:rsidR="00AB09D0" w:rsidRPr="00E52808">
        <w:rPr>
          <w:sz w:val="27"/>
          <w:szCs w:val="27"/>
        </w:rPr>
        <w:t xml:space="preserve"> № </w:t>
      </w:r>
      <w:r w:rsidR="00223C8B" w:rsidRPr="00E52808">
        <w:rPr>
          <w:sz w:val="27"/>
          <w:szCs w:val="27"/>
        </w:rPr>
        <w:t>505-30</w:t>
      </w:r>
      <w:r w:rsidR="00AB09D0" w:rsidRPr="00E52808">
        <w:rPr>
          <w:sz w:val="27"/>
          <w:szCs w:val="27"/>
        </w:rPr>
        <w:t xml:space="preserve"> «О бюджете Северо-Енисейского района на 20</w:t>
      </w:r>
      <w:r w:rsidR="00FF05AE" w:rsidRPr="00E52808">
        <w:rPr>
          <w:sz w:val="27"/>
          <w:szCs w:val="27"/>
        </w:rPr>
        <w:t>2</w:t>
      </w:r>
      <w:r w:rsidR="00223C8B" w:rsidRPr="00E52808">
        <w:rPr>
          <w:sz w:val="27"/>
          <w:szCs w:val="27"/>
        </w:rPr>
        <w:t>3</w:t>
      </w:r>
      <w:r w:rsidR="00AB09D0" w:rsidRPr="00E52808">
        <w:rPr>
          <w:sz w:val="27"/>
          <w:szCs w:val="27"/>
        </w:rPr>
        <w:t xml:space="preserve"> год и плановый период 20</w:t>
      </w:r>
      <w:r w:rsidR="005819B5" w:rsidRPr="00E52808">
        <w:rPr>
          <w:sz w:val="27"/>
          <w:szCs w:val="27"/>
        </w:rPr>
        <w:t>2</w:t>
      </w:r>
      <w:r w:rsidR="00223C8B" w:rsidRPr="00E52808">
        <w:rPr>
          <w:sz w:val="27"/>
          <w:szCs w:val="27"/>
        </w:rPr>
        <w:t>4</w:t>
      </w:r>
      <w:r w:rsidR="00AB09D0" w:rsidRPr="00E52808">
        <w:rPr>
          <w:sz w:val="27"/>
          <w:szCs w:val="27"/>
        </w:rPr>
        <w:t xml:space="preserve"> - 20</w:t>
      </w:r>
      <w:r w:rsidR="00421F8E" w:rsidRPr="00E52808">
        <w:rPr>
          <w:sz w:val="27"/>
          <w:szCs w:val="27"/>
        </w:rPr>
        <w:t>2</w:t>
      </w:r>
      <w:r w:rsidR="00223C8B" w:rsidRPr="00E52808">
        <w:rPr>
          <w:sz w:val="27"/>
          <w:szCs w:val="27"/>
        </w:rPr>
        <w:t>5</w:t>
      </w:r>
      <w:r w:rsidR="00AB09D0" w:rsidRPr="00E52808">
        <w:rPr>
          <w:sz w:val="27"/>
          <w:szCs w:val="27"/>
        </w:rPr>
        <w:t xml:space="preserve"> годов»</w:t>
      </w:r>
      <w:r w:rsidR="00D76801" w:rsidRPr="00E52808">
        <w:rPr>
          <w:i/>
          <w:sz w:val="27"/>
          <w:szCs w:val="27"/>
        </w:rPr>
        <w:t xml:space="preserve"> </w:t>
      </w:r>
      <w:r w:rsidR="00D76801" w:rsidRPr="00E52808">
        <w:rPr>
          <w:sz w:val="27"/>
          <w:szCs w:val="27"/>
        </w:rPr>
        <w:t>(в редакции решени</w:t>
      </w:r>
      <w:r w:rsidR="00301BD9" w:rsidRPr="00E52808">
        <w:rPr>
          <w:sz w:val="27"/>
          <w:szCs w:val="27"/>
        </w:rPr>
        <w:t>й</w:t>
      </w:r>
      <w:r w:rsidR="00D76801" w:rsidRPr="00E52808">
        <w:rPr>
          <w:sz w:val="27"/>
          <w:szCs w:val="27"/>
        </w:rPr>
        <w:t xml:space="preserve"> от 19.12.2022 № 530-30</w:t>
      </w:r>
      <w:r w:rsidR="00301BD9" w:rsidRPr="00E52808">
        <w:rPr>
          <w:sz w:val="27"/>
          <w:szCs w:val="27"/>
        </w:rPr>
        <w:t xml:space="preserve">, </w:t>
      </w:r>
      <w:r w:rsidR="00B461CF">
        <w:rPr>
          <w:sz w:val="27"/>
          <w:szCs w:val="27"/>
        </w:rPr>
        <w:t xml:space="preserve">от </w:t>
      </w:r>
      <w:r w:rsidR="00301BD9" w:rsidRPr="00E52808">
        <w:rPr>
          <w:sz w:val="27"/>
          <w:szCs w:val="27"/>
        </w:rPr>
        <w:t>12.01.2023 № 550-31</w:t>
      </w:r>
      <w:r w:rsidR="00177FAD">
        <w:rPr>
          <w:sz w:val="27"/>
          <w:szCs w:val="27"/>
        </w:rPr>
        <w:t xml:space="preserve">, </w:t>
      </w:r>
      <w:r w:rsidR="00B461CF">
        <w:rPr>
          <w:sz w:val="27"/>
          <w:szCs w:val="27"/>
        </w:rPr>
        <w:t xml:space="preserve">от </w:t>
      </w:r>
      <w:r w:rsidR="00177FAD">
        <w:rPr>
          <w:sz w:val="27"/>
          <w:szCs w:val="27"/>
        </w:rPr>
        <w:t>14.02.2023 № 565-32</w:t>
      </w:r>
      <w:r w:rsidR="00F65C8A">
        <w:rPr>
          <w:sz w:val="27"/>
          <w:szCs w:val="27"/>
        </w:rPr>
        <w:t>, от 03.03.2023 № 570-33</w:t>
      </w:r>
      <w:r w:rsidR="00310640">
        <w:rPr>
          <w:sz w:val="27"/>
          <w:szCs w:val="27"/>
        </w:rPr>
        <w:t>, от 14.04.2023 № 585-34</w:t>
      </w:r>
      <w:r w:rsidR="00A34030">
        <w:rPr>
          <w:sz w:val="27"/>
          <w:szCs w:val="27"/>
        </w:rPr>
        <w:t>, от 12.05.2023 № 605-36</w:t>
      </w:r>
      <w:r w:rsidR="00062A08">
        <w:rPr>
          <w:sz w:val="27"/>
          <w:szCs w:val="27"/>
        </w:rPr>
        <w:t>, от 28.06.2023 № 620-37</w:t>
      </w:r>
      <w:r w:rsidR="004B5740">
        <w:rPr>
          <w:sz w:val="27"/>
          <w:szCs w:val="27"/>
        </w:rPr>
        <w:t>, от 06.07.2023 № 625-37</w:t>
      </w:r>
      <w:r w:rsidR="00065C5E">
        <w:rPr>
          <w:sz w:val="27"/>
          <w:szCs w:val="27"/>
        </w:rPr>
        <w:t>, от 20.07.2023 № 630-37</w:t>
      </w:r>
      <w:r w:rsidR="00D76801" w:rsidRPr="00E52808">
        <w:rPr>
          <w:sz w:val="27"/>
          <w:szCs w:val="27"/>
        </w:rPr>
        <w:t>)</w:t>
      </w:r>
      <w:r w:rsidR="00B14C40" w:rsidRPr="00E52808">
        <w:rPr>
          <w:sz w:val="27"/>
          <w:szCs w:val="27"/>
        </w:rPr>
        <w:t xml:space="preserve"> </w:t>
      </w:r>
      <w:r w:rsidR="009C56DB" w:rsidRPr="00E52808">
        <w:rPr>
          <w:sz w:val="27"/>
          <w:szCs w:val="27"/>
        </w:rPr>
        <w:t xml:space="preserve">(далее - решение) </w:t>
      </w:r>
      <w:r w:rsidR="00AB09D0" w:rsidRPr="00E52808">
        <w:rPr>
          <w:sz w:val="27"/>
          <w:szCs w:val="27"/>
        </w:rPr>
        <w:t>следующие изменения:</w:t>
      </w:r>
      <w:proofErr w:type="gramEnd"/>
    </w:p>
    <w:p w:rsidR="001E7362" w:rsidRPr="00E52808" w:rsidRDefault="001E7362" w:rsidP="001E7362">
      <w:pPr>
        <w:autoSpaceDE w:val="0"/>
        <w:autoSpaceDN w:val="0"/>
        <w:adjustRightInd w:val="0"/>
        <w:ind w:firstLine="700"/>
        <w:jc w:val="both"/>
        <w:outlineLvl w:val="2"/>
        <w:rPr>
          <w:sz w:val="27"/>
          <w:szCs w:val="27"/>
        </w:rPr>
      </w:pPr>
      <w:r w:rsidRPr="00E52808">
        <w:rPr>
          <w:sz w:val="27"/>
          <w:szCs w:val="27"/>
        </w:rPr>
        <w:t>1) в статье 1 решения:</w:t>
      </w:r>
    </w:p>
    <w:p w:rsidR="001E7362" w:rsidRPr="00E52808" w:rsidRDefault="001E7362" w:rsidP="00FF6509">
      <w:pPr>
        <w:autoSpaceDE w:val="0"/>
        <w:autoSpaceDN w:val="0"/>
        <w:adjustRightInd w:val="0"/>
        <w:ind w:firstLine="709"/>
        <w:jc w:val="both"/>
        <w:outlineLvl w:val="2"/>
        <w:rPr>
          <w:sz w:val="27"/>
          <w:szCs w:val="27"/>
        </w:rPr>
      </w:pPr>
      <w:r w:rsidRPr="00E52808">
        <w:rPr>
          <w:sz w:val="27"/>
          <w:szCs w:val="27"/>
        </w:rPr>
        <w:t>в пункте 1:</w:t>
      </w:r>
    </w:p>
    <w:p w:rsidR="00301BD9" w:rsidRPr="00BB19C2" w:rsidRDefault="00301BD9" w:rsidP="00301BD9">
      <w:pPr>
        <w:autoSpaceDE w:val="0"/>
        <w:autoSpaceDN w:val="0"/>
        <w:adjustRightInd w:val="0"/>
        <w:ind w:firstLine="709"/>
        <w:jc w:val="both"/>
        <w:outlineLvl w:val="2"/>
        <w:rPr>
          <w:sz w:val="27"/>
          <w:szCs w:val="27"/>
        </w:rPr>
      </w:pPr>
      <w:r w:rsidRPr="00BB19C2">
        <w:rPr>
          <w:sz w:val="27"/>
          <w:szCs w:val="27"/>
        </w:rPr>
        <w:t>в подпункте 1) цифры «</w:t>
      </w:r>
      <w:r w:rsidR="00065C5E">
        <w:rPr>
          <w:sz w:val="27"/>
          <w:szCs w:val="27"/>
        </w:rPr>
        <w:t>3 122 657,9</w:t>
      </w:r>
      <w:r w:rsidRPr="00BB19C2">
        <w:rPr>
          <w:sz w:val="27"/>
          <w:szCs w:val="27"/>
        </w:rPr>
        <w:t>» заменить цифрами «</w:t>
      </w:r>
      <w:r w:rsidR="000B5089">
        <w:rPr>
          <w:sz w:val="27"/>
          <w:szCs w:val="27"/>
        </w:rPr>
        <w:t>3 4</w:t>
      </w:r>
      <w:r w:rsidR="004C1C31">
        <w:rPr>
          <w:sz w:val="27"/>
          <w:szCs w:val="27"/>
        </w:rPr>
        <w:t>2</w:t>
      </w:r>
      <w:r w:rsidR="000B5089">
        <w:rPr>
          <w:sz w:val="27"/>
          <w:szCs w:val="27"/>
        </w:rPr>
        <w:t>9 159,1</w:t>
      </w:r>
      <w:r w:rsidRPr="00BB19C2">
        <w:rPr>
          <w:sz w:val="27"/>
          <w:szCs w:val="27"/>
        </w:rPr>
        <w:t>»;</w:t>
      </w:r>
    </w:p>
    <w:p w:rsidR="001E7362" w:rsidRPr="00E52808" w:rsidRDefault="001E7362" w:rsidP="00FF6509">
      <w:pPr>
        <w:autoSpaceDE w:val="0"/>
        <w:autoSpaceDN w:val="0"/>
        <w:adjustRightInd w:val="0"/>
        <w:ind w:firstLine="709"/>
        <w:jc w:val="both"/>
        <w:outlineLvl w:val="2"/>
        <w:rPr>
          <w:sz w:val="27"/>
          <w:szCs w:val="27"/>
        </w:rPr>
      </w:pPr>
      <w:r w:rsidRPr="00E52808">
        <w:rPr>
          <w:sz w:val="27"/>
          <w:szCs w:val="27"/>
        </w:rPr>
        <w:t>в подпункте 2) цифры «</w:t>
      </w:r>
      <w:r w:rsidR="00065C5E">
        <w:rPr>
          <w:sz w:val="27"/>
          <w:szCs w:val="27"/>
        </w:rPr>
        <w:t>3 594 481,9</w:t>
      </w:r>
      <w:r w:rsidRPr="00E52808">
        <w:rPr>
          <w:sz w:val="27"/>
          <w:szCs w:val="27"/>
        </w:rPr>
        <w:t>» заменить цифрами «</w:t>
      </w:r>
      <w:r w:rsidR="000B5089">
        <w:rPr>
          <w:sz w:val="27"/>
          <w:szCs w:val="27"/>
        </w:rPr>
        <w:t>3</w:t>
      </w:r>
      <w:r w:rsidR="004C1C31">
        <w:rPr>
          <w:sz w:val="27"/>
          <w:szCs w:val="27"/>
        </w:rPr>
        <w:t> 660</w:t>
      </w:r>
      <w:r w:rsidR="002C7E64">
        <w:rPr>
          <w:sz w:val="27"/>
          <w:szCs w:val="27"/>
        </w:rPr>
        <w:t> 672,9</w:t>
      </w:r>
      <w:r w:rsidRPr="00E52808">
        <w:rPr>
          <w:sz w:val="27"/>
          <w:szCs w:val="27"/>
        </w:rPr>
        <w:t>»;</w:t>
      </w:r>
    </w:p>
    <w:p w:rsidR="001E7362" w:rsidRPr="00E52808" w:rsidRDefault="001E7362" w:rsidP="00FF6509">
      <w:pPr>
        <w:autoSpaceDE w:val="0"/>
        <w:autoSpaceDN w:val="0"/>
        <w:adjustRightInd w:val="0"/>
        <w:ind w:firstLine="709"/>
        <w:jc w:val="both"/>
        <w:outlineLvl w:val="2"/>
        <w:rPr>
          <w:sz w:val="27"/>
          <w:szCs w:val="27"/>
        </w:rPr>
      </w:pPr>
      <w:r w:rsidRPr="00E52808">
        <w:rPr>
          <w:sz w:val="27"/>
          <w:szCs w:val="27"/>
        </w:rPr>
        <w:t>в подпункте 3) цифры «</w:t>
      </w:r>
      <w:r w:rsidR="00065C5E">
        <w:rPr>
          <w:sz w:val="27"/>
          <w:szCs w:val="27"/>
        </w:rPr>
        <w:t>471 824,0</w:t>
      </w:r>
      <w:r w:rsidRPr="00E52808">
        <w:rPr>
          <w:sz w:val="27"/>
          <w:szCs w:val="27"/>
        </w:rPr>
        <w:t>» заменить цифрами «</w:t>
      </w:r>
      <w:r w:rsidR="004C1C31">
        <w:rPr>
          <w:sz w:val="27"/>
          <w:szCs w:val="27"/>
        </w:rPr>
        <w:t>231</w:t>
      </w:r>
      <w:r w:rsidR="002C7E64">
        <w:rPr>
          <w:sz w:val="27"/>
          <w:szCs w:val="27"/>
        </w:rPr>
        <w:t> 513,8</w:t>
      </w:r>
      <w:r w:rsidRPr="00E52808">
        <w:rPr>
          <w:sz w:val="27"/>
          <w:szCs w:val="27"/>
        </w:rPr>
        <w:t>»;</w:t>
      </w:r>
    </w:p>
    <w:p w:rsidR="007455E5" w:rsidRDefault="001E7362" w:rsidP="00FF6509">
      <w:pPr>
        <w:autoSpaceDE w:val="0"/>
        <w:autoSpaceDN w:val="0"/>
        <w:adjustRightInd w:val="0"/>
        <w:ind w:firstLine="709"/>
        <w:jc w:val="both"/>
        <w:outlineLvl w:val="2"/>
        <w:rPr>
          <w:sz w:val="27"/>
          <w:szCs w:val="27"/>
        </w:rPr>
      </w:pPr>
      <w:r w:rsidRPr="00E52808">
        <w:rPr>
          <w:sz w:val="27"/>
          <w:szCs w:val="27"/>
        </w:rPr>
        <w:t>в подпункте 4) цифры «</w:t>
      </w:r>
      <w:r w:rsidR="00065C5E">
        <w:rPr>
          <w:sz w:val="27"/>
          <w:szCs w:val="27"/>
        </w:rPr>
        <w:t>471 824,0</w:t>
      </w:r>
      <w:r w:rsidRPr="00E52808">
        <w:rPr>
          <w:sz w:val="27"/>
          <w:szCs w:val="27"/>
        </w:rPr>
        <w:t>» заменить цифрами «</w:t>
      </w:r>
      <w:r w:rsidR="004C1C31">
        <w:rPr>
          <w:sz w:val="27"/>
          <w:szCs w:val="27"/>
        </w:rPr>
        <w:t>231</w:t>
      </w:r>
      <w:r w:rsidR="002C7E64">
        <w:rPr>
          <w:sz w:val="27"/>
          <w:szCs w:val="27"/>
        </w:rPr>
        <w:t> 513,8</w:t>
      </w:r>
      <w:r w:rsidRPr="00E52808">
        <w:rPr>
          <w:sz w:val="27"/>
          <w:szCs w:val="27"/>
        </w:rPr>
        <w:t>»;</w:t>
      </w:r>
    </w:p>
    <w:p w:rsidR="00473F52" w:rsidRDefault="00473F52" w:rsidP="00FF6509">
      <w:pPr>
        <w:autoSpaceDE w:val="0"/>
        <w:autoSpaceDN w:val="0"/>
        <w:adjustRightInd w:val="0"/>
        <w:ind w:firstLine="709"/>
        <w:jc w:val="both"/>
        <w:outlineLvl w:val="2"/>
        <w:rPr>
          <w:sz w:val="27"/>
          <w:szCs w:val="27"/>
        </w:rPr>
      </w:pPr>
      <w:r>
        <w:rPr>
          <w:sz w:val="27"/>
          <w:szCs w:val="27"/>
        </w:rPr>
        <w:t>в пункте 2:</w:t>
      </w:r>
    </w:p>
    <w:p w:rsidR="00D96EAA" w:rsidRDefault="00473F52" w:rsidP="00FF6509">
      <w:pPr>
        <w:autoSpaceDE w:val="0"/>
        <w:autoSpaceDN w:val="0"/>
        <w:adjustRightInd w:val="0"/>
        <w:ind w:firstLine="709"/>
        <w:jc w:val="both"/>
        <w:outlineLvl w:val="2"/>
        <w:rPr>
          <w:sz w:val="27"/>
          <w:szCs w:val="27"/>
        </w:rPr>
      </w:pPr>
      <w:r>
        <w:rPr>
          <w:sz w:val="27"/>
          <w:szCs w:val="27"/>
        </w:rPr>
        <w:t>в подпункте 2) цифры «2 915 077,4» заменить цифрами «</w:t>
      </w:r>
      <w:r w:rsidR="00D96EAA">
        <w:rPr>
          <w:sz w:val="27"/>
          <w:szCs w:val="27"/>
        </w:rPr>
        <w:t>2 919 998,4», цифры «2 936 822,5» заменить цифрами «</w:t>
      </w:r>
      <w:r w:rsidR="002C7E64">
        <w:rPr>
          <w:sz w:val="27"/>
          <w:szCs w:val="27"/>
        </w:rPr>
        <w:t>2 941 954,0</w:t>
      </w:r>
      <w:r w:rsidR="00D96EAA">
        <w:rPr>
          <w:sz w:val="27"/>
          <w:szCs w:val="27"/>
        </w:rPr>
        <w:t>»</w:t>
      </w:r>
      <w:r w:rsidR="00303055">
        <w:rPr>
          <w:sz w:val="27"/>
          <w:szCs w:val="27"/>
        </w:rPr>
        <w:t>, цифры «147 792,0» заменить цифрами «</w:t>
      </w:r>
      <w:r w:rsidR="002C7E64">
        <w:rPr>
          <w:sz w:val="27"/>
          <w:szCs w:val="27"/>
        </w:rPr>
        <w:t>147 642,0</w:t>
      </w:r>
      <w:r w:rsidR="00303055">
        <w:rPr>
          <w:sz w:val="27"/>
          <w:szCs w:val="27"/>
        </w:rPr>
        <w:t>»</w:t>
      </w:r>
      <w:r w:rsidR="00D96EAA">
        <w:rPr>
          <w:sz w:val="27"/>
          <w:szCs w:val="27"/>
        </w:rPr>
        <w:t>;</w:t>
      </w:r>
    </w:p>
    <w:p w:rsidR="00D96EAA" w:rsidRDefault="00D96EAA" w:rsidP="00FF6509">
      <w:pPr>
        <w:autoSpaceDE w:val="0"/>
        <w:autoSpaceDN w:val="0"/>
        <w:adjustRightInd w:val="0"/>
        <w:ind w:firstLine="709"/>
        <w:jc w:val="both"/>
        <w:outlineLvl w:val="2"/>
        <w:rPr>
          <w:sz w:val="27"/>
          <w:szCs w:val="27"/>
        </w:rPr>
      </w:pPr>
      <w:r>
        <w:rPr>
          <w:sz w:val="27"/>
          <w:szCs w:val="27"/>
        </w:rPr>
        <w:t>в подпункте 3) цифры «196 508,8» заменить цифрами «191 587,8», цифры «277 084,9» заменить цифрами «271</w:t>
      </w:r>
      <w:r w:rsidR="00065495">
        <w:rPr>
          <w:sz w:val="27"/>
          <w:szCs w:val="27"/>
        </w:rPr>
        <w:t> 953,4</w:t>
      </w:r>
      <w:r>
        <w:rPr>
          <w:sz w:val="27"/>
          <w:szCs w:val="27"/>
        </w:rPr>
        <w:t>»;</w:t>
      </w:r>
    </w:p>
    <w:p w:rsidR="00473F52" w:rsidRPr="00E52808" w:rsidRDefault="00D96EAA" w:rsidP="00FF6509">
      <w:pPr>
        <w:autoSpaceDE w:val="0"/>
        <w:autoSpaceDN w:val="0"/>
        <w:adjustRightInd w:val="0"/>
        <w:ind w:firstLine="709"/>
        <w:jc w:val="both"/>
        <w:outlineLvl w:val="2"/>
        <w:rPr>
          <w:sz w:val="27"/>
          <w:szCs w:val="27"/>
        </w:rPr>
      </w:pPr>
      <w:r>
        <w:rPr>
          <w:sz w:val="27"/>
          <w:szCs w:val="27"/>
        </w:rPr>
        <w:t>в подпункте 4) цифры «196 508,8» заменить цифрами «191 587,8», цифры «277 084,9» заменить цифрами «271</w:t>
      </w:r>
      <w:r w:rsidR="00065495">
        <w:rPr>
          <w:sz w:val="27"/>
          <w:szCs w:val="27"/>
        </w:rPr>
        <w:t> 953,4</w:t>
      </w:r>
      <w:r>
        <w:rPr>
          <w:sz w:val="27"/>
          <w:szCs w:val="27"/>
        </w:rPr>
        <w:t>»;</w:t>
      </w:r>
    </w:p>
    <w:p w:rsidR="00437405" w:rsidRPr="00E52808" w:rsidRDefault="00437405" w:rsidP="00437405">
      <w:pPr>
        <w:autoSpaceDE w:val="0"/>
        <w:autoSpaceDN w:val="0"/>
        <w:adjustRightInd w:val="0"/>
        <w:ind w:firstLine="700"/>
        <w:jc w:val="both"/>
        <w:outlineLvl w:val="2"/>
        <w:rPr>
          <w:sz w:val="27"/>
          <w:szCs w:val="27"/>
        </w:rPr>
      </w:pPr>
      <w:r>
        <w:rPr>
          <w:sz w:val="27"/>
          <w:szCs w:val="27"/>
        </w:rPr>
        <w:t>2</w:t>
      </w:r>
      <w:r w:rsidRPr="00E52808">
        <w:rPr>
          <w:sz w:val="27"/>
          <w:szCs w:val="27"/>
        </w:rPr>
        <w:t>) в статье 12 решения:</w:t>
      </w:r>
    </w:p>
    <w:p w:rsidR="00437405" w:rsidRPr="00E52808" w:rsidRDefault="00437405" w:rsidP="00437405">
      <w:pPr>
        <w:autoSpaceDE w:val="0"/>
        <w:autoSpaceDN w:val="0"/>
        <w:adjustRightInd w:val="0"/>
        <w:ind w:firstLine="709"/>
        <w:jc w:val="both"/>
        <w:outlineLvl w:val="2"/>
        <w:rPr>
          <w:sz w:val="27"/>
          <w:szCs w:val="27"/>
        </w:rPr>
      </w:pPr>
      <w:r w:rsidRPr="00E52808">
        <w:rPr>
          <w:sz w:val="27"/>
          <w:szCs w:val="27"/>
        </w:rPr>
        <w:t>в пункте 1:</w:t>
      </w:r>
    </w:p>
    <w:p w:rsidR="00437405" w:rsidRDefault="00437405" w:rsidP="00437405">
      <w:pPr>
        <w:autoSpaceDE w:val="0"/>
        <w:autoSpaceDN w:val="0"/>
        <w:adjustRightInd w:val="0"/>
        <w:ind w:firstLine="709"/>
        <w:jc w:val="both"/>
        <w:outlineLvl w:val="2"/>
        <w:rPr>
          <w:sz w:val="27"/>
          <w:szCs w:val="27"/>
        </w:rPr>
      </w:pPr>
      <w:r w:rsidRPr="00E52808">
        <w:rPr>
          <w:sz w:val="27"/>
          <w:szCs w:val="27"/>
        </w:rPr>
        <w:t>в абзаце первом цифры «</w:t>
      </w:r>
      <w:r w:rsidR="00065C5E">
        <w:rPr>
          <w:sz w:val="27"/>
          <w:szCs w:val="27"/>
        </w:rPr>
        <w:t>527 634,0</w:t>
      </w:r>
      <w:r w:rsidRPr="00E52808">
        <w:rPr>
          <w:sz w:val="27"/>
          <w:szCs w:val="27"/>
        </w:rPr>
        <w:t>» заменить цифрами «</w:t>
      </w:r>
      <w:r w:rsidR="00065C5E">
        <w:rPr>
          <w:sz w:val="27"/>
          <w:szCs w:val="27"/>
        </w:rPr>
        <w:t>529 601,0</w:t>
      </w:r>
      <w:r w:rsidRPr="00E52808">
        <w:rPr>
          <w:sz w:val="27"/>
          <w:szCs w:val="27"/>
        </w:rPr>
        <w:t>»</w:t>
      </w:r>
      <w:r>
        <w:rPr>
          <w:sz w:val="27"/>
          <w:szCs w:val="27"/>
        </w:rPr>
        <w:t>;</w:t>
      </w:r>
    </w:p>
    <w:p w:rsidR="00F746FF" w:rsidRPr="00E52808" w:rsidRDefault="00F746FF" w:rsidP="00F746FF">
      <w:pPr>
        <w:autoSpaceDE w:val="0"/>
        <w:autoSpaceDN w:val="0"/>
        <w:adjustRightInd w:val="0"/>
        <w:ind w:firstLine="700"/>
        <w:jc w:val="both"/>
        <w:outlineLvl w:val="2"/>
        <w:rPr>
          <w:sz w:val="27"/>
          <w:szCs w:val="27"/>
        </w:rPr>
      </w:pPr>
      <w:r>
        <w:rPr>
          <w:sz w:val="27"/>
          <w:szCs w:val="27"/>
        </w:rPr>
        <w:t>в</w:t>
      </w:r>
      <w:r w:rsidRPr="00E52808">
        <w:rPr>
          <w:sz w:val="27"/>
          <w:szCs w:val="27"/>
        </w:rPr>
        <w:t xml:space="preserve"> подпункт</w:t>
      </w:r>
      <w:r>
        <w:rPr>
          <w:sz w:val="27"/>
          <w:szCs w:val="27"/>
        </w:rPr>
        <w:t>е</w:t>
      </w:r>
      <w:r w:rsidRPr="00E52808">
        <w:rPr>
          <w:sz w:val="27"/>
          <w:szCs w:val="27"/>
        </w:rPr>
        <w:t xml:space="preserve"> </w:t>
      </w:r>
      <w:r>
        <w:rPr>
          <w:sz w:val="27"/>
          <w:szCs w:val="27"/>
        </w:rPr>
        <w:t>1</w:t>
      </w:r>
      <w:r w:rsidRPr="00E52808">
        <w:rPr>
          <w:sz w:val="27"/>
          <w:szCs w:val="27"/>
        </w:rPr>
        <w:t xml:space="preserve">) </w:t>
      </w:r>
      <w:r>
        <w:rPr>
          <w:sz w:val="27"/>
          <w:szCs w:val="27"/>
        </w:rPr>
        <w:t>цифры «469 827,9» заменить цифрами «471 363,7»;</w:t>
      </w:r>
    </w:p>
    <w:p w:rsidR="00437405" w:rsidRPr="00E52808" w:rsidRDefault="00437405" w:rsidP="00437405">
      <w:pPr>
        <w:autoSpaceDE w:val="0"/>
        <w:autoSpaceDN w:val="0"/>
        <w:adjustRightInd w:val="0"/>
        <w:ind w:firstLine="700"/>
        <w:jc w:val="both"/>
        <w:outlineLvl w:val="2"/>
        <w:rPr>
          <w:sz w:val="27"/>
          <w:szCs w:val="27"/>
        </w:rPr>
      </w:pPr>
      <w:r>
        <w:rPr>
          <w:sz w:val="27"/>
          <w:szCs w:val="27"/>
        </w:rPr>
        <w:t>в</w:t>
      </w:r>
      <w:r w:rsidRPr="00E52808">
        <w:rPr>
          <w:sz w:val="27"/>
          <w:szCs w:val="27"/>
        </w:rPr>
        <w:t xml:space="preserve"> подпункт</w:t>
      </w:r>
      <w:r>
        <w:rPr>
          <w:sz w:val="27"/>
          <w:szCs w:val="27"/>
        </w:rPr>
        <w:t>е</w:t>
      </w:r>
      <w:r w:rsidRPr="00E52808">
        <w:rPr>
          <w:sz w:val="27"/>
          <w:szCs w:val="27"/>
        </w:rPr>
        <w:t xml:space="preserve"> </w:t>
      </w:r>
      <w:r w:rsidR="00F746FF">
        <w:rPr>
          <w:sz w:val="27"/>
          <w:szCs w:val="27"/>
        </w:rPr>
        <w:t>2</w:t>
      </w:r>
      <w:r w:rsidRPr="00E52808">
        <w:rPr>
          <w:sz w:val="27"/>
          <w:szCs w:val="27"/>
        </w:rPr>
        <w:t xml:space="preserve">) </w:t>
      </w:r>
      <w:r>
        <w:rPr>
          <w:sz w:val="27"/>
          <w:szCs w:val="27"/>
        </w:rPr>
        <w:t>цифры «</w:t>
      </w:r>
      <w:r w:rsidR="00F746FF">
        <w:rPr>
          <w:sz w:val="27"/>
          <w:szCs w:val="27"/>
        </w:rPr>
        <w:t>16 784,3</w:t>
      </w:r>
      <w:r>
        <w:rPr>
          <w:sz w:val="27"/>
          <w:szCs w:val="27"/>
        </w:rPr>
        <w:t>» заменить цифрами «</w:t>
      </w:r>
      <w:r w:rsidR="00F746FF">
        <w:rPr>
          <w:sz w:val="27"/>
          <w:szCs w:val="27"/>
        </w:rPr>
        <w:t>17 215,5</w:t>
      </w:r>
      <w:r>
        <w:rPr>
          <w:sz w:val="27"/>
          <w:szCs w:val="27"/>
        </w:rPr>
        <w:t>»;</w:t>
      </w:r>
    </w:p>
    <w:p w:rsidR="008646D2" w:rsidRPr="00E52808" w:rsidRDefault="001F636F" w:rsidP="008646D2">
      <w:pPr>
        <w:ind w:firstLine="700"/>
        <w:jc w:val="both"/>
        <w:rPr>
          <w:sz w:val="27"/>
          <w:szCs w:val="27"/>
        </w:rPr>
      </w:pPr>
      <w:r>
        <w:rPr>
          <w:sz w:val="27"/>
          <w:szCs w:val="27"/>
        </w:rPr>
        <w:lastRenderedPageBreak/>
        <w:t>3</w:t>
      </w:r>
      <w:r w:rsidR="008646D2">
        <w:rPr>
          <w:sz w:val="27"/>
          <w:szCs w:val="27"/>
        </w:rPr>
        <w:t xml:space="preserve">) </w:t>
      </w:r>
      <w:r w:rsidR="008646D2" w:rsidRPr="00E52808">
        <w:rPr>
          <w:sz w:val="27"/>
          <w:szCs w:val="27"/>
        </w:rPr>
        <w:t>в пункте 1 статьи 1</w:t>
      </w:r>
      <w:r w:rsidR="008646D2">
        <w:rPr>
          <w:sz w:val="27"/>
          <w:szCs w:val="27"/>
        </w:rPr>
        <w:t>5</w:t>
      </w:r>
      <w:r w:rsidR="008646D2" w:rsidRPr="00E52808">
        <w:rPr>
          <w:sz w:val="27"/>
          <w:szCs w:val="27"/>
        </w:rPr>
        <w:t xml:space="preserve"> решения цифры «</w:t>
      </w:r>
      <w:r w:rsidR="00F746FF">
        <w:rPr>
          <w:sz w:val="27"/>
          <w:szCs w:val="27"/>
        </w:rPr>
        <w:t>136 001,3</w:t>
      </w:r>
      <w:r w:rsidR="008646D2" w:rsidRPr="00E52808">
        <w:rPr>
          <w:sz w:val="27"/>
          <w:szCs w:val="27"/>
        </w:rPr>
        <w:t>»  заменить цифрами «</w:t>
      </w:r>
      <w:r w:rsidR="000B5089">
        <w:rPr>
          <w:sz w:val="27"/>
          <w:szCs w:val="27"/>
        </w:rPr>
        <w:t>158 381,3</w:t>
      </w:r>
      <w:r w:rsidR="008646D2" w:rsidRPr="00E52808">
        <w:rPr>
          <w:sz w:val="27"/>
          <w:szCs w:val="27"/>
        </w:rPr>
        <w:t>»;</w:t>
      </w:r>
      <w:r w:rsidR="008646D2">
        <w:rPr>
          <w:sz w:val="27"/>
          <w:szCs w:val="27"/>
        </w:rPr>
        <w:t xml:space="preserve"> </w:t>
      </w:r>
    </w:p>
    <w:p w:rsidR="008646D2" w:rsidRPr="00E52808" w:rsidRDefault="001F636F" w:rsidP="008646D2">
      <w:pPr>
        <w:ind w:firstLine="700"/>
        <w:jc w:val="both"/>
        <w:rPr>
          <w:sz w:val="27"/>
          <w:szCs w:val="27"/>
        </w:rPr>
      </w:pPr>
      <w:r>
        <w:rPr>
          <w:sz w:val="27"/>
          <w:szCs w:val="27"/>
        </w:rPr>
        <w:t>4</w:t>
      </w:r>
      <w:r w:rsidR="008646D2">
        <w:rPr>
          <w:sz w:val="27"/>
          <w:szCs w:val="27"/>
        </w:rPr>
        <w:t xml:space="preserve">) </w:t>
      </w:r>
      <w:r w:rsidR="008646D2" w:rsidRPr="00E52808">
        <w:rPr>
          <w:sz w:val="27"/>
          <w:szCs w:val="27"/>
        </w:rPr>
        <w:t>в пункте 1 статьи 16 решения цифры «</w:t>
      </w:r>
      <w:r w:rsidR="00F746FF">
        <w:rPr>
          <w:sz w:val="27"/>
          <w:szCs w:val="27"/>
        </w:rPr>
        <w:t>820 579,8</w:t>
      </w:r>
      <w:r w:rsidR="008646D2" w:rsidRPr="00E52808">
        <w:rPr>
          <w:sz w:val="27"/>
          <w:szCs w:val="27"/>
        </w:rPr>
        <w:t>»  заменить цифрами «</w:t>
      </w:r>
      <w:r w:rsidR="000B5089">
        <w:rPr>
          <w:sz w:val="27"/>
          <w:szCs w:val="27"/>
        </w:rPr>
        <w:t>853</w:t>
      </w:r>
      <w:r w:rsidR="00CB78B2">
        <w:rPr>
          <w:sz w:val="27"/>
          <w:szCs w:val="27"/>
        </w:rPr>
        <w:t> 965,4</w:t>
      </w:r>
      <w:r w:rsidR="008646D2" w:rsidRPr="00E52808">
        <w:rPr>
          <w:sz w:val="27"/>
          <w:szCs w:val="27"/>
        </w:rPr>
        <w:t>»;</w:t>
      </w:r>
      <w:r w:rsidR="008646D2">
        <w:rPr>
          <w:sz w:val="27"/>
          <w:szCs w:val="27"/>
        </w:rPr>
        <w:t xml:space="preserve"> </w:t>
      </w:r>
    </w:p>
    <w:p w:rsidR="00310640" w:rsidRPr="00E52808" w:rsidRDefault="001F636F" w:rsidP="00310640">
      <w:pPr>
        <w:autoSpaceDE w:val="0"/>
        <w:autoSpaceDN w:val="0"/>
        <w:adjustRightInd w:val="0"/>
        <w:ind w:firstLine="700"/>
        <w:jc w:val="both"/>
        <w:outlineLvl w:val="2"/>
        <w:rPr>
          <w:sz w:val="27"/>
          <w:szCs w:val="27"/>
        </w:rPr>
      </w:pPr>
      <w:r>
        <w:rPr>
          <w:sz w:val="27"/>
          <w:szCs w:val="27"/>
        </w:rPr>
        <w:t>5</w:t>
      </w:r>
      <w:r w:rsidR="002B19AD">
        <w:rPr>
          <w:sz w:val="27"/>
          <w:szCs w:val="27"/>
        </w:rPr>
        <w:t xml:space="preserve">) </w:t>
      </w:r>
      <w:r w:rsidR="00310640" w:rsidRPr="00E52808">
        <w:rPr>
          <w:sz w:val="27"/>
          <w:szCs w:val="27"/>
        </w:rPr>
        <w:t>в статье 17 решения:</w:t>
      </w:r>
    </w:p>
    <w:p w:rsidR="00310640" w:rsidRPr="00E52808" w:rsidRDefault="00310640" w:rsidP="00310640">
      <w:pPr>
        <w:autoSpaceDE w:val="0"/>
        <w:autoSpaceDN w:val="0"/>
        <w:adjustRightInd w:val="0"/>
        <w:ind w:firstLine="700"/>
        <w:jc w:val="both"/>
        <w:outlineLvl w:val="2"/>
        <w:rPr>
          <w:sz w:val="27"/>
          <w:szCs w:val="27"/>
        </w:rPr>
      </w:pPr>
      <w:r w:rsidRPr="00E52808">
        <w:rPr>
          <w:sz w:val="27"/>
          <w:szCs w:val="27"/>
        </w:rPr>
        <w:t>в пункте 1 цифры «</w:t>
      </w:r>
      <w:r w:rsidR="00F746FF">
        <w:rPr>
          <w:sz w:val="27"/>
          <w:szCs w:val="27"/>
        </w:rPr>
        <w:t>791 282,9</w:t>
      </w:r>
      <w:r w:rsidRPr="00E52808">
        <w:rPr>
          <w:sz w:val="27"/>
          <w:szCs w:val="27"/>
        </w:rPr>
        <w:t>» заменить цифрами «</w:t>
      </w:r>
      <w:r w:rsidR="001F636F">
        <w:rPr>
          <w:sz w:val="27"/>
          <w:szCs w:val="27"/>
        </w:rPr>
        <w:t>792 449,0</w:t>
      </w:r>
      <w:r>
        <w:rPr>
          <w:sz w:val="27"/>
          <w:szCs w:val="27"/>
        </w:rPr>
        <w:t>»</w:t>
      </w:r>
      <w:r w:rsidRPr="00E52808">
        <w:rPr>
          <w:sz w:val="27"/>
          <w:szCs w:val="27"/>
        </w:rPr>
        <w:t>;</w:t>
      </w:r>
    </w:p>
    <w:p w:rsidR="00310640" w:rsidRDefault="00310640" w:rsidP="00310640">
      <w:pPr>
        <w:autoSpaceDE w:val="0"/>
        <w:autoSpaceDN w:val="0"/>
        <w:adjustRightInd w:val="0"/>
        <w:ind w:firstLine="700"/>
        <w:jc w:val="both"/>
        <w:outlineLvl w:val="2"/>
        <w:rPr>
          <w:sz w:val="27"/>
          <w:szCs w:val="27"/>
        </w:rPr>
      </w:pPr>
      <w:r w:rsidRPr="00E52808">
        <w:rPr>
          <w:sz w:val="27"/>
          <w:szCs w:val="27"/>
        </w:rPr>
        <w:t>в пункте 2 цифры «</w:t>
      </w:r>
      <w:r w:rsidR="00F746FF">
        <w:rPr>
          <w:sz w:val="27"/>
          <w:szCs w:val="27"/>
        </w:rPr>
        <w:t>108 176,5</w:t>
      </w:r>
      <w:r w:rsidRPr="00E52808">
        <w:rPr>
          <w:sz w:val="27"/>
          <w:szCs w:val="27"/>
        </w:rPr>
        <w:t>» заменить цифрами «</w:t>
      </w:r>
      <w:r w:rsidR="001F636F">
        <w:rPr>
          <w:sz w:val="27"/>
          <w:szCs w:val="27"/>
        </w:rPr>
        <w:t>109 267,9</w:t>
      </w:r>
      <w:r>
        <w:rPr>
          <w:sz w:val="27"/>
          <w:szCs w:val="27"/>
        </w:rPr>
        <w:t>»;</w:t>
      </w:r>
    </w:p>
    <w:p w:rsidR="001F636F" w:rsidRDefault="001F636F" w:rsidP="00310640">
      <w:pPr>
        <w:autoSpaceDE w:val="0"/>
        <w:autoSpaceDN w:val="0"/>
        <w:adjustRightInd w:val="0"/>
        <w:ind w:firstLine="700"/>
        <w:jc w:val="both"/>
        <w:outlineLvl w:val="2"/>
        <w:rPr>
          <w:sz w:val="27"/>
          <w:szCs w:val="27"/>
        </w:rPr>
      </w:pPr>
      <w:r>
        <w:rPr>
          <w:sz w:val="27"/>
          <w:szCs w:val="27"/>
        </w:rPr>
        <w:t>6) в пункте 1 статьи 18 решения цифры «4 229,3» заменить цифрами «4 305,4»;</w:t>
      </w:r>
    </w:p>
    <w:p w:rsidR="001F636F" w:rsidRDefault="004D5C3D" w:rsidP="00F746FF">
      <w:pPr>
        <w:ind w:firstLine="700"/>
        <w:jc w:val="both"/>
        <w:rPr>
          <w:sz w:val="27"/>
          <w:szCs w:val="27"/>
        </w:rPr>
      </w:pPr>
      <w:r>
        <w:rPr>
          <w:sz w:val="27"/>
          <w:szCs w:val="27"/>
        </w:rPr>
        <w:t>7</w:t>
      </w:r>
      <w:r w:rsidR="00F746FF">
        <w:rPr>
          <w:sz w:val="27"/>
          <w:szCs w:val="27"/>
        </w:rPr>
        <w:t xml:space="preserve">) </w:t>
      </w:r>
      <w:r w:rsidR="00F746FF" w:rsidRPr="00E52808">
        <w:rPr>
          <w:sz w:val="27"/>
          <w:szCs w:val="27"/>
        </w:rPr>
        <w:t>в пункте 1 статьи 1</w:t>
      </w:r>
      <w:r w:rsidR="00F746FF">
        <w:rPr>
          <w:sz w:val="27"/>
          <w:szCs w:val="27"/>
        </w:rPr>
        <w:t>9</w:t>
      </w:r>
      <w:r w:rsidR="00F746FF" w:rsidRPr="00E52808">
        <w:rPr>
          <w:sz w:val="27"/>
          <w:szCs w:val="27"/>
        </w:rPr>
        <w:t xml:space="preserve"> решения цифры «</w:t>
      </w:r>
      <w:r w:rsidR="00F746FF">
        <w:rPr>
          <w:sz w:val="27"/>
          <w:szCs w:val="27"/>
        </w:rPr>
        <w:t>697 709,2</w:t>
      </w:r>
      <w:r w:rsidR="00F746FF" w:rsidRPr="00E52808">
        <w:rPr>
          <w:sz w:val="27"/>
          <w:szCs w:val="27"/>
        </w:rPr>
        <w:t>»  заменить цифрами «</w:t>
      </w:r>
      <w:r w:rsidR="001F636F">
        <w:rPr>
          <w:sz w:val="27"/>
          <w:szCs w:val="27"/>
        </w:rPr>
        <w:t>698 477,5</w:t>
      </w:r>
      <w:r w:rsidR="00F746FF" w:rsidRPr="00E52808">
        <w:rPr>
          <w:sz w:val="27"/>
          <w:szCs w:val="27"/>
        </w:rPr>
        <w:t>»;</w:t>
      </w:r>
    </w:p>
    <w:p w:rsidR="001F636F" w:rsidRDefault="001F636F" w:rsidP="00F746FF">
      <w:pPr>
        <w:ind w:firstLine="700"/>
        <w:jc w:val="both"/>
        <w:rPr>
          <w:sz w:val="27"/>
          <w:szCs w:val="27"/>
        </w:rPr>
      </w:pPr>
      <w:r>
        <w:rPr>
          <w:sz w:val="27"/>
          <w:szCs w:val="27"/>
        </w:rPr>
        <w:t>8) в статье 20 решения:</w:t>
      </w:r>
    </w:p>
    <w:p w:rsidR="00771E3E" w:rsidRDefault="00771E3E" w:rsidP="00F746FF">
      <w:pPr>
        <w:ind w:firstLine="700"/>
        <w:jc w:val="both"/>
        <w:rPr>
          <w:sz w:val="27"/>
          <w:szCs w:val="27"/>
        </w:rPr>
      </w:pPr>
      <w:r>
        <w:rPr>
          <w:sz w:val="27"/>
          <w:szCs w:val="27"/>
        </w:rPr>
        <w:t>в подпункте 1) пункта 1 слова «от 21 октября 2013 года № 514-п» заменить словами «</w:t>
      </w:r>
      <w:r w:rsidRPr="00711BFC">
        <w:rPr>
          <w:sz w:val="28"/>
          <w:szCs w:val="28"/>
        </w:rPr>
        <w:t xml:space="preserve">от 29 октября 2013 </w:t>
      </w:r>
      <w:r>
        <w:rPr>
          <w:sz w:val="28"/>
          <w:szCs w:val="28"/>
        </w:rPr>
        <w:t xml:space="preserve">года </w:t>
      </w:r>
      <w:r w:rsidRPr="00711BFC">
        <w:rPr>
          <w:sz w:val="28"/>
          <w:szCs w:val="28"/>
        </w:rPr>
        <w:t>№ 567-п</w:t>
      </w:r>
      <w:r>
        <w:rPr>
          <w:sz w:val="28"/>
          <w:szCs w:val="28"/>
        </w:rPr>
        <w:t>»;</w:t>
      </w:r>
    </w:p>
    <w:p w:rsidR="001F636F" w:rsidRDefault="001F636F" w:rsidP="00F746FF">
      <w:pPr>
        <w:ind w:firstLine="700"/>
        <w:jc w:val="both"/>
        <w:rPr>
          <w:sz w:val="27"/>
          <w:szCs w:val="27"/>
        </w:rPr>
      </w:pPr>
      <w:r>
        <w:rPr>
          <w:sz w:val="27"/>
          <w:szCs w:val="27"/>
        </w:rPr>
        <w:t>пункт 1 дополнить подпунктами 2), 3)</w:t>
      </w:r>
      <w:r w:rsidR="00D273B9">
        <w:rPr>
          <w:sz w:val="27"/>
          <w:szCs w:val="27"/>
        </w:rPr>
        <w:t>, 4), 5), 6)</w:t>
      </w:r>
      <w:r>
        <w:rPr>
          <w:sz w:val="27"/>
          <w:szCs w:val="27"/>
        </w:rPr>
        <w:t xml:space="preserve"> следующего содержания:</w:t>
      </w:r>
    </w:p>
    <w:p w:rsidR="001F636F" w:rsidRDefault="001F636F" w:rsidP="00F746FF">
      <w:pPr>
        <w:ind w:firstLine="700"/>
        <w:jc w:val="both"/>
        <w:rPr>
          <w:sz w:val="28"/>
          <w:szCs w:val="28"/>
        </w:rPr>
      </w:pPr>
      <w:proofErr w:type="gramStart"/>
      <w:r>
        <w:rPr>
          <w:sz w:val="27"/>
          <w:szCs w:val="27"/>
        </w:rPr>
        <w:t>«2)</w:t>
      </w:r>
      <w:r w:rsidR="00D273B9">
        <w:rPr>
          <w:sz w:val="27"/>
          <w:szCs w:val="27"/>
        </w:rPr>
        <w:t xml:space="preserve"> </w:t>
      </w:r>
      <w:r w:rsidR="004C1C31">
        <w:rPr>
          <w:sz w:val="28"/>
          <w:szCs w:val="28"/>
        </w:rPr>
        <w:t>с</w:t>
      </w:r>
      <w:r w:rsidR="00D273B9" w:rsidRPr="0069774C">
        <w:rPr>
          <w:sz w:val="28"/>
          <w:szCs w:val="28"/>
        </w:rPr>
        <w:t>убсиди</w:t>
      </w:r>
      <w:r w:rsidR="00D273B9">
        <w:rPr>
          <w:sz w:val="28"/>
          <w:szCs w:val="28"/>
        </w:rPr>
        <w:t>я</w:t>
      </w:r>
      <w:r w:rsidR="00D273B9" w:rsidRPr="0069774C">
        <w:rPr>
          <w:sz w:val="28"/>
          <w:szCs w:val="28"/>
        </w:rPr>
        <w:t xml:space="preserve">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обеспечению хлебобулочными изделиями в 2023 году</w:t>
      </w:r>
      <w:r w:rsidR="00D273B9">
        <w:rPr>
          <w:sz w:val="28"/>
          <w:szCs w:val="28"/>
        </w:rPr>
        <w:t xml:space="preserve"> на основании решения Северо-Енисейского районного Совета депутатов от 18.08.2023 №</w:t>
      </w:r>
      <w:r w:rsidR="001C12B2">
        <w:rPr>
          <w:sz w:val="28"/>
          <w:szCs w:val="28"/>
        </w:rPr>
        <w:t xml:space="preserve"> 640-38 </w:t>
      </w:r>
      <w:r w:rsidR="00D273B9">
        <w:rPr>
          <w:sz w:val="28"/>
          <w:szCs w:val="28"/>
        </w:rPr>
        <w:t>«</w:t>
      </w:r>
      <w:r w:rsidR="00D273B9" w:rsidRPr="0069774C">
        <w:rPr>
          <w:sz w:val="28"/>
          <w:szCs w:val="28"/>
        </w:rPr>
        <w:t>О субсидии на обеспечение жизнедеятельности населения Северо-Енисейского района в части создания условий для обеспечения жителей населенных пунктов  района</w:t>
      </w:r>
      <w:proofErr w:type="gramEnd"/>
      <w:r w:rsidR="00D273B9" w:rsidRPr="0069774C">
        <w:rPr>
          <w:sz w:val="28"/>
          <w:szCs w:val="28"/>
        </w:rPr>
        <w:t xml:space="preserve"> </w:t>
      </w:r>
      <w:proofErr w:type="gramStart"/>
      <w:r w:rsidR="00D273B9" w:rsidRPr="0069774C">
        <w:rPr>
          <w:sz w:val="28"/>
          <w:szCs w:val="28"/>
        </w:rPr>
        <w:t>услугами общественного питания, торговли, в том числе по обеспечению хлебобулочными изделиями в 2023 году</w:t>
      </w:r>
      <w:r w:rsidR="00D273B9">
        <w:rPr>
          <w:sz w:val="28"/>
          <w:szCs w:val="28"/>
        </w:rPr>
        <w:t xml:space="preserve">» в соответствии с муниципальной программой «Развитие местного самоуправления», </w:t>
      </w:r>
      <w:r w:rsidR="00271AF1">
        <w:rPr>
          <w:sz w:val="28"/>
          <w:szCs w:val="28"/>
        </w:rPr>
        <w:t xml:space="preserve">утвержденной постановлением администрации Северо-Енисейского района от </w:t>
      </w:r>
      <w:r w:rsidR="00271AF1" w:rsidRPr="00271AF1">
        <w:rPr>
          <w:sz w:val="28"/>
          <w:szCs w:val="28"/>
        </w:rPr>
        <w:t>21 октября 2013</w:t>
      </w:r>
      <w:r w:rsidR="00771E3E">
        <w:rPr>
          <w:sz w:val="28"/>
          <w:szCs w:val="28"/>
        </w:rPr>
        <w:t xml:space="preserve"> года</w:t>
      </w:r>
      <w:r w:rsidR="00271AF1" w:rsidRPr="00271AF1">
        <w:rPr>
          <w:sz w:val="28"/>
          <w:szCs w:val="28"/>
        </w:rPr>
        <w:t xml:space="preserve"> № 514-п</w:t>
      </w:r>
      <w:r w:rsidR="00271AF1">
        <w:rPr>
          <w:sz w:val="28"/>
          <w:szCs w:val="28"/>
        </w:rPr>
        <w:t xml:space="preserve">, в 2023 году в сумме 390,3 тыс. рублей, в 2024 году в сумме 0,0 тыс. рублей, в 2025 году в сумме 0,0 тыс. рублей согласно разделу </w:t>
      </w:r>
      <w:r w:rsidR="00271AF1">
        <w:rPr>
          <w:sz w:val="28"/>
          <w:szCs w:val="28"/>
          <w:lang w:val="en-US"/>
        </w:rPr>
        <w:t>II</w:t>
      </w:r>
      <w:proofErr w:type="gramEnd"/>
      <w:r w:rsidR="00271AF1" w:rsidRPr="00271AF1">
        <w:rPr>
          <w:sz w:val="28"/>
          <w:szCs w:val="28"/>
        </w:rPr>
        <w:t xml:space="preserve"> </w:t>
      </w:r>
      <w:r w:rsidR="00271AF1">
        <w:rPr>
          <w:sz w:val="28"/>
          <w:szCs w:val="28"/>
        </w:rPr>
        <w:t>приложения 15 к настоящему решению;</w:t>
      </w:r>
    </w:p>
    <w:p w:rsidR="00271AF1" w:rsidRDefault="00271AF1" w:rsidP="00F746FF">
      <w:pPr>
        <w:ind w:firstLine="700"/>
        <w:jc w:val="both"/>
        <w:rPr>
          <w:sz w:val="28"/>
          <w:szCs w:val="28"/>
        </w:rPr>
      </w:pPr>
      <w:proofErr w:type="gramStart"/>
      <w:r>
        <w:rPr>
          <w:sz w:val="28"/>
          <w:szCs w:val="28"/>
        </w:rPr>
        <w:t xml:space="preserve">3) </w:t>
      </w:r>
      <w:r w:rsidR="004C1C31">
        <w:rPr>
          <w:sz w:val="28"/>
          <w:szCs w:val="28"/>
        </w:rPr>
        <w:t>с</w:t>
      </w:r>
      <w:r w:rsidRPr="00E16D9D">
        <w:rPr>
          <w:sz w:val="28"/>
          <w:szCs w:val="28"/>
        </w:rPr>
        <w:t>убсиди</w:t>
      </w:r>
      <w:r>
        <w:rPr>
          <w:sz w:val="28"/>
          <w:szCs w:val="28"/>
        </w:rPr>
        <w:t>я</w:t>
      </w:r>
      <w:r w:rsidRPr="00E16D9D">
        <w:rPr>
          <w:sz w:val="28"/>
          <w:szCs w:val="28"/>
        </w:rPr>
        <w:t xml:space="preserve">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содержанию муниципального имущества в 2023 году</w:t>
      </w:r>
      <w:r w:rsidRPr="00271AF1">
        <w:rPr>
          <w:sz w:val="28"/>
          <w:szCs w:val="28"/>
        </w:rPr>
        <w:t xml:space="preserve"> </w:t>
      </w:r>
      <w:r>
        <w:rPr>
          <w:sz w:val="28"/>
          <w:szCs w:val="28"/>
        </w:rPr>
        <w:t xml:space="preserve">на основании решения Северо-Енисейского районного Совета депутатов от 18.08.2023 № </w:t>
      </w:r>
      <w:r w:rsidR="001C12B2">
        <w:rPr>
          <w:sz w:val="28"/>
          <w:szCs w:val="28"/>
        </w:rPr>
        <w:t>641-38</w:t>
      </w:r>
      <w:r>
        <w:rPr>
          <w:sz w:val="28"/>
          <w:szCs w:val="28"/>
        </w:rPr>
        <w:t xml:space="preserve"> «</w:t>
      </w:r>
      <w:r w:rsidRPr="00E16D9D">
        <w:rPr>
          <w:sz w:val="28"/>
          <w:szCs w:val="28"/>
        </w:rPr>
        <w:t>О субсидии на обеспечение жизнедеятельности населения Северо-Енисейского района в части создания условий для обеспечения жителей населенных пунктов  района</w:t>
      </w:r>
      <w:proofErr w:type="gramEnd"/>
      <w:r w:rsidRPr="00E16D9D">
        <w:rPr>
          <w:sz w:val="28"/>
          <w:szCs w:val="28"/>
        </w:rPr>
        <w:t xml:space="preserve"> </w:t>
      </w:r>
      <w:proofErr w:type="gramStart"/>
      <w:r w:rsidRPr="00E16D9D">
        <w:rPr>
          <w:sz w:val="28"/>
          <w:szCs w:val="28"/>
        </w:rPr>
        <w:t>услугами общественного питания, торговли, в том числе по содержанию муниципального имущества в 2023 году</w:t>
      </w:r>
      <w:r>
        <w:rPr>
          <w:sz w:val="28"/>
          <w:szCs w:val="28"/>
        </w:rPr>
        <w:t xml:space="preserve">» в соответствии с муниципальной программой «Развитие местного самоуправления», утвержденной постановлением администрации Северо-Енисейского района от </w:t>
      </w:r>
      <w:r w:rsidRPr="00271AF1">
        <w:rPr>
          <w:sz w:val="28"/>
          <w:szCs w:val="28"/>
        </w:rPr>
        <w:t>21 октября 2013</w:t>
      </w:r>
      <w:r w:rsidR="00771E3E">
        <w:rPr>
          <w:sz w:val="28"/>
          <w:szCs w:val="28"/>
        </w:rPr>
        <w:t xml:space="preserve"> года</w:t>
      </w:r>
      <w:r w:rsidRPr="00271AF1">
        <w:rPr>
          <w:sz w:val="28"/>
          <w:szCs w:val="28"/>
        </w:rPr>
        <w:t xml:space="preserve"> № 514-п</w:t>
      </w:r>
      <w:r>
        <w:rPr>
          <w:sz w:val="28"/>
          <w:szCs w:val="28"/>
        </w:rPr>
        <w:t xml:space="preserve">, в 2023 году в сумме </w:t>
      </w:r>
      <w:r w:rsidR="004C1C31">
        <w:rPr>
          <w:sz w:val="28"/>
          <w:szCs w:val="28"/>
        </w:rPr>
        <w:t>9 801,0</w:t>
      </w:r>
      <w:r>
        <w:rPr>
          <w:sz w:val="28"/>
          <w:szCs w:val="28"/>
        </w:rPr>
        <w:t xml:space="preserve"> тыс. рублей, в 2024 году в сумме 0,0 тыс. рублей, в 2025 году в сумме 0,0 тыс. рублей согласно разделу</w:t>
      </w:r>
      <w:proofErr w:type="gramEnd"/>
      <w:r>
        <w:rPr>
          <w:sz w:val="28"/>
          <w:szCs w:val="28"/>
        </w:rPr>
        <w:t xml:space="preserve"> </w:t>
      </w:r>
      <w:r>
        <w:rPr>
          <w:sz w:val="28"/>
          <w:szCs w:val="28"/>
          <w:lang w:val="en-US"/>
        </w:rPr>
        <w:t>II</w:t>
      </w:r>
      <w:r w:rsidRPr="00271AF1">
        <w:rPr>
          <w:sz w:val="28"/>
          <w:szCs w:val="28"/>
        </w:rPr>
        <w:t xml:space="preserve"> </w:t>
      </w:r>
      <w:r>
        <w:rPr>
          <w:sz w:val="28"/>
          <w:szCs w:val="28"/>
        </w:rPr>
        <w:t>приложения 15 к настоящему решению;</w:t>
      </w:r>
    </w:p>
    <w:p w:rsidR="00271AF1" w:rsidRDefault="00271AF1" w:rsidP="00F746FF">
      <w:pPr>
        <w:ind w:firstLine="700"/>
        <w:jc w:val="both"/>
        <w:rPr>
          <w:sz w:val="28"/>
          <w:szCs w:val="28"/>
        </w:rPr>
      </w:pPr>
      <w:proofErr w:type="gramStart"/>
      <w:r>
        <w:rPr>
          <w:sz w:val="28"/>
          <w:szCs w:val="28"/>
        </w:rPr>
        <w:t xml:space="preserve">4) </w:t>
      </w:r>
      <w:r w:rsidR="004C1C31">
        <w:rPr>
          <w:sz w:val="28"/>
          <w:szCs w:val="28"/>
        </w:rPr>
        <w:t>с</w:t>
      </w:r>
      <w:r w:rsidRPr="004E50F7">
        <w:rPr>
          <w:sz w:val="28"/>
          <w:szCs w:val="28"/>
        </w:rPr>
        <w:t>убсиди</w:t>
      </w:r>
      <w:r>
        <w:rPr>
          <w:sz w:val="28"/>
          <w:szCs w:val="28"/>
        </w:rPr>
        <w:t>я</w:t>
      </w:r>
      <w:r w:rsidRPr="004E50F7">
        <w:rPr>
          <w:sz w:val="28"/>
          <w:szCs w:val="28"/>
        </w:rPr>
        <w:t xml:space="preserve">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w:t>
      </w:r>
      <w:r w:rsidRPr="004E50F7">
        <w:rPr>
          <w:sz w:val="28"/>
          <w:szCs w:val="28"/>
        </w:rPr>
        <w:lastRenderedPageBreak/>
        <w:t>том числе по обеспечению уставной деятельности предприятий торговли в 2023 году</w:t>
      </w:r>
      <w:r w:rsidR="00A34A7F" w:rsidRPr="00A34A7F">
        <w:rPr>
          <w:sz w:val="28"/>
          <w:szCs w:val="28"/>
        </w:rPr>
        <w:t xml:space="preserve"> </w:t>
      </w:r>
      <w:r w:rsidR="00A34A7F">
        <w:rPr>
          <w:sz w:val="28"/>
          <w:szCs w:val="28"/>
        </w:rPr>
        <w:t xml:space="preserve">на основании решения Северо-Енисейского районного Совета депутатов от 18.08.2023 № </w:t>
      </w:r>
      <w:r w:rsidR="001C12B2">
        <w:rPr>
          <w:sz w:val="28"/>
          <w:szCs w:val="28"/>
        </w:rPr>
        <w:t>642-38</w:t>
      </w:r>
      <w:r w:rsidR="00A34A7F">
        <w:rPr>
          <w:sz w:val="28"/>
          <w:szCs w:val="28"/>
        </w:rPr>
        <w:t xml:space="preserve"> «О </w:t>
      </w:r>
      <w:r w:rsidRPr="004E50F7">
        <w:rPr>
          <w:sz w:val="28"/>
          <w:szCs w:val="28"/>
        </w:rPr>
        <w:t>субсидии на обеспечение жизнедеятельности населения Северо-Енисейского района в части создания условий для обеспечения жителей населенных</w:t>
      </w:r>
      <w:proofErr w:type="gramEnd"/>
      <w:r w:rsidRPr="004E50F7">
        <w:rPr>
          <w:sz w:val="28"/>
          <w:szCs w:val="28"/>
        </w:rPr>
        <w:t xml:space="preserve"> </w:t>
      </w:r>
      <w:proofErr w:type="gramStart"/>
      <w:r w:rsidRPr="004E50F7">
        <w:rPr>
          <w:sz w:val="28"/>
          <w:szCs w:val="28"/>
        </w:rPr>
        <w:t>пунктов  района услугами общественного питания, торговли, в том числе по обеспечению уставной деятельности предприятий торговли в 2023 году</w:t>
      </w:r>
      <w:r w:rsidR="00A34A7F">
        <w:rPr>
          <w:sz w:val="28"/>
          <w:szCs w:val="28"/>
        </w:rPr>
        <w:t xml:space="preserve">» в соответствии с муниципальной программой «Развитие местного самоуправления», утвержденной постановлением администрации Северо-Енисейского района от </w:t>
      </w:r>
      <w:r w:rsidR="00A34A7F" w:rsidRPr="00271AF1">
        <w:rPr>
          <w:sz w:val="28"/>
          <w:szCs w:val="28"/>
        </w:rPr>
        <w:t>21 октября 2013</w:t>
      </w:r>
      <w:r w:rsidR="00771E3E">
        <w:rPr>
          <w:sz w:val="28"/>
          <w:szCs w:val="28"/>
        </w:rPr>
        <w:t xml:space="preserve"> года</w:t>
      </w:r>
      <w:r w:rsidR="00A34A7F" w:rsidRPr="00271AF1">
        <w:rPr>
          <w:sz w:val="28"/>
          <w:szCs w:val="28"/>
        </w:rPr>
        <w:t xml:space="preserve"> № 514-п</w:t>
      </w:r>
      <w:r w:rsidR="00A34A7F">
        <w:rPr>
          <w:sz w:val="28"/>
          <w:szCs w:val="28"/>
        </w:rPr>
        <w:t>, в 2023 году в сумме 21 774,5 тыс. рублей, в 2024 году в сумме 0,0 тыс. рублей, в 2025 году в сумме 0,0</w:t>
      </w:r>
      <w:proofErr w:type="gramEnd"/>
      <w:r w:rsidR="00A34A7F">
        <w:rPr>
          <w:sz w:val="28"/>
          <w:szCs w:val="28"/>
        </w:rPr>
        <w:t xml:space="preserve"> тыс. рублей согласно разделу </w:t>
      </w:r>
      <w:r w:rsidR="00A34A7F">
        <w:rPr>
          <w:sz w:val="28"/>
          <w:szCs w:val="28"/>
          <w:lang w:val="en-US"/>
        </w:rPr>
        <w:t>II</w:t>
      </w:r>
      <w:r w:rsidR="00A34A7F" w:rsidRPr="00271AF1">
        <w:rPr>
          <w:sz w:val="28"/>
          <w:szCs w:val="28"/>
        </w:rPr>
        <w:t xml:space="preserve"> </w:t>
      </w:r>
      <w:r w:rsidR="00A34A7F">
        <w:rPr>
          <w:sz w:val="28"/>
          <w:szCs w:val="28"/>
        </w:rPr>
        <w:t>приложения 15 к настоящему решению;</w:t>
      </w:r>
    </w:p>
    <w:p w:rsidR="00711BFC" w:rsidRDefault="00711BFC" w:rsidP="00711BFC">
      <w:pPr>
        <w:ind w:firstLine="700"/>
        <w:jc w:val="both"/>
        <w:rPr>
          <w:sz w:val="28"/>
          <w:szCs w:val="28"/>
        </w:rPr>
      </w:pPr>
      <w:proofErr w:type="gramStart"/>
      <w:r>
        <w:rPr>
          <w:sz w:val="28"/>
          <w:szCs w:val="28"/>
        </w:rPr>
        <w:t>5) С</w:t>
      </w:r>
      <w:r w:rsidRPr="00E16D9D">
        <w:rPr>
          <w:sz w:val="28"/>
          <w:szCs w:val="28"/>
        </w:rPr>
        <w:t>убсиди</w:t>
      </w:r>
      <w:r>
        <w:rPr>
          <w:sz w:val="28"/>
          <w:szCs w:val="28"/>
        </w:rPr>
        <w:t>я</w:t>
      </w:r>
      <w:r w:rsidRPr="00E16D9D">
        <w:rPr>
          <w:sz w:val="28"/>
          <w:szCs w:val="28"/>
        </w:rPr>
        <w:t xml:space="preserve"> на обеспечение жизнедеятельности населения Северо-Енисейского района в части поддержки лиц, принимающих (принимавших) участие в специальной военной операции, и членов их семей в 2023 году</w:t>
      </w:r>
      <w:r w:rsidRPr="00711BFC">
        <w:rPr>
          <w:sz w:val="28"/>
          <w:szCs w:val="28"/>
        </w:rPr>
        <w:t xml:space="preserve"> </w:t>
      </w:r>
      <w:r>
        <w:rPr>
          <w:sz w:val="28"/>
          <w:szCs w:val="28"/>
        </w:rPr>
        <w:t xml:space="preserve">на основании решения Северо-Енисейского районного Совета депутатов от 18.08.2023 № </w:t>
      </w:r>
      <w:r w:rsidR="001C12B2">
        <w:rPr>
          <w:sz w:val="28"/>
          <w:szCs w:val="28"/>
        </w:rPr>
        <w:t>643-38</w:t>
      </w:r>
      <w:r>
        <w:rPr>
          <w:sz w:val="28"/>
          <w:szCs w:val="28"/>
        </w:rPr>
        <w:t xml:space="preserve"> «</w:t>
      </w:r>
      <w:r w:rsidRPr="00E16D9D">
        <w:rPr>
          <w:sz w:val="28"/>
          <w:szCs w:val="28"/>
        </w:rPr>
        <w:t>О субсидии на обеспечение жизнедеятельности населения Северо-Енисейского района в части поддержки лиц, принимающих (принимавших) участие в специальной военной операции, и членов их семей в</w:t>
      </w:r>
      <w:proofErr w:type="gramEnd"/>
      <w:r w:rsidRPr="00E16D9D">
        <w:rPr>
          <w:sz w:val="28"/>
          <w:szCs w:val="28"/>
        </w:rPr>
        <w:t xml:space="preserve"> </w:t>
      </w:r>
      <w:proofErr w:type="gramStart"/>
      <w:r w:rsidRPr="00E16D9D">
        <w:rPr>
          <w:sz w:val="28"/>
          <w:szCs w:val="28"/>
        </w:rPr>
        <w:t>2023 году</w:t>
      </w:r>
      <w:r>
        <w:rPr>
          <w:sz w:val="28"/>
          <w:szCs w:val="28"/>
        </w:rPr>
        <w:t>»</w:t>
      </w:r>
      <w:r w:rsidRPr="00711BFC">
        <w:rPr>
          <w:sz w:val="28"/>
          <w:szCs w:val="28"/>
        </w:rPr>
        <w:t xml:space="preserve"> </w:t>
      </w:r>
      <w:r>
        <w:rPr>
          <w:sz w:val="28"/>
          <w:szCs w:val="28"/>
        </w:rPr>
        <w:t>в соответствии с муниципальной программой «</w:t>
      </w:r>
      <w:r w:rsidRPr="00711BFC">
        <w:rPr>
          <w:sz w:val="28"/>
          <w:szCs w:val="28"/>
        </w:rPr>
        <w:t>Управление муниципальным имуществом</w:t>
      </w:r>
      <w:r>
        <w:rPr>
          <w:sz w:val="28"/>
          <w:szCs w:val="28"/>
        </w:rPr>
        <w:t xml:space="preserve">», утвержденной постановлением администрации Северо-Енисейского района </w:t>
      </w:r>
      <w:r w:rsidRPr="00711BFC">
        <w:rPr>
          <w:sz w:val="28"/>
          <w:szCs w:val="28"/>
        </w:rPr>
        <w:t xml:space="preserve">от 29 октября 2013 </w:t>
      </w:r>
      <w:r w:rsidR="00771E3E">
        <w:rPr>
          <w:sz w:val="28"/>
          <w:szCs w:val="28"/>
        </w:rPr>
        <w:t xml:space="preserve">года </w:t>
      </w:r>
      <w:r w:rsidRPr="00711BFC">
        <w:rPr>
          <w:sz w:val="28"/>
          <w:szCs w:val="28"/>
        </w:rPr>
        <w:t>№ 567-п</w:t>
      </w:r>
      <w:r>
        <w:rPr>
          <w:sz w:val="28"/>
          <w:szCs w:val="28"/>
        </w:rPr>
        <w:t xml:space="preserve">, в 2023 году в сумме 2 178,5 тыс. рублей, в 2024 году в сумме 0,0 тыс. рублей, в 2025 году в сумме 0,0 тыс. рублей согласно разделу </w:t>
      </w:r>
      <w:r>
        <w:rPr>
          <w:sz w:val="28"/>
          <w:szCs w:val="28"/>
          <w:lang w:val="en-US"/>
        </w:rPr>
        <w:t>II</w:t>
      </w:r>
      <w:r w:rsidRPr="00271AF1">
        <w:rPr>
          <w:sz w:val="28"/>
          <w:szCs w:val="28"/>
        </w:rPr>
        <w:t xml:space="preserve"> </w:t>
      </w:r>
      <w:r>
        <w:rPr>
          <w:sz w:val="28"/>
          <w:szCs w:val="28"/>
        </w:rPr>
        <w:t>приложения 15 к настоящему решению;</w:t>
      </w:r>
      <w:proofErr w:type="gramEnd"/>
    </w:p>
    <w:p w:rsidR="00711BFC" w:rsidRDefault="00711BFC" w:rsidP="00711BFC">
      <w:pPr>
        <w:ind w:firstLine="700"/>
        <w:jc w:val="both"/>
        <w:rPr>
          <w:sz w:val="28"/>
          <w:szCs w:val="28"/>
        </w:rPr>
      </w:pPr>
      <w:proofErr w:type="gramStart"/>
      <w:r>
        <w:rPr>
          <w:sz w:val="28"/>
          <w:szCs w:val="28"/>
        </w:rPr>
        <w:t>6) С</w:t>
      </w:r>
      <w:r w:rsidRPr="001D0F84">
        <w:rPr>
          <w:sz w:val="28"/>
          <w:szCs w:val="28"/>
        </w:rPr>
        <w:t>убсиди</w:t>
      </w:r>
      <w:r>
        <w:rPr>
          <w:sz w:val="28"/>
          <w:szCs w:val="28"/>
        </w:rPr>
        <w:t>я</w:t>
      </w:r>
      <w:r w:rsidRPr="001D0F84">
        <w:rPr>
          <w:sz w:val="28"/>
          <w:szCs w:val="28"/>
        </w:rPr>
        <w:t xml:space="preserve">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теплоснабжения, в том числе по содержанию муниципального имущества в 2023 году</w:t>
      </w:r>
      <w:r w:rsidRPr="00711BFC">
        <w:rPr>
          <w:sz w:val="28"/>
          <w:szCs w:val="28"/>
        </w:rPr>
        <w:t xml:space="preserve"> </w:t>
      </w:r>
      <w:r>
        <w:rPr>
          <w:sz w:val="28"/>
          <w:szCs w:val="28"/>
        </w:rPr>
        <w:t>на основании решения Северо-Енисейского районного С</w:t>
      </w:r>
      <w:r w:rsidR="001C12B2">
        <w:rPr>
          <w:sz w:val="28"/>
          <w:szCs w:val="28"/>
        </w:rPr>
        <w:t xml:space="preserve">овета депутатов от 18.08.2023 № 644-38 </w:t>
      </w:r>
      <w:r>
        <w:rPr>
          <w:sz w:val="28"/>
          <w:szCs w:val="28"/>
        </w:rPr>
        <w:t>«</w:t>
      </w:r>
      <w:r w:rsidRPr="001D0F84">
        <w:rPr>
          <w:sz w:val="28"/>
          <w:szCs w:val="28"/>
        </w:rPr>
        <w:t>О субсидии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теплоснабжения</w:t>
      </w:r>
      <w:proofErr w:type="gramEnd"/>
      <w:r w:rsidRPr="001D0F84">
        <w:rPr>
          <w:sz w:val="28"/>
          <w:szCs w:val="28"/>
        </w:rPr>
        <w:t xml:space="preserve">, </w:t>
      </w:r>
      <w:proofErr w:type="gramStart"/>
      <w:r w:rsidRPr="001D0F84">
        <w:rPr>
          <w:sz w:val="28"/>
          <w:szCs w:val="28"/>
        </w:rPr>
        <w:t>в том числе по содержанию муниципального имущества в 2023 году</w:t>
      </w:r>
      <w:r>
        <w:rPr>
          <w:sz w:val="28"/>
          <w:szCs w:val="28"/>
        </w:rPr>
        <w:t>» в соответствии с муниципальной программой «</w:t>
      </w:r>
      <w:r w:rsidRPr="00711BFC">
        <w:rPr>
          <w:sz w:val="28"/>
          <w:szCs w:val="28"/>
        </w:rPr>
        <w:t>Управление муниципальным имуществом</w:t>
      </w:r>
      <w:r>
        <w:rPr>
          <w:sz w:val="28"/>
          <w:szCs w:val="28"/>
        </w:rPr>
        <w:t xml:space="preserve">», утвержденной постановлением администрации Северо-Енисейского района </w:t>
      </w:r>
      <w:r w:rsidRPr="00711BFC">
        <w:rPr>
          <w:sz w:val="28"/>
          <w:szCs w:val="28"/>
        </w:rPr>
        <w:t>от 29 октября 2013</w:t>
      </w:r>
      <w:r w:rsidR="00771E3E">
        <w:rPr>
          <w:sz w:val="28"/>
          <w:szCs w:val="28"/>
        </w:rPr>
        <w:t xml:space="preserve"> года</w:t>
      </w:r>
      <w:r w:rsidRPr="00711BFC">
        <w:rPr>
          <w:sz w:val="28"/>
          <w:szCs w:val="28"/>
        </w:rPr>
        <w:t xml:space="preserve"> № 567-п</w:t>
      </w:r>
      <w:r>
        <w:rPr>
          <w:sz w:val="28"/>
          <w:szCs w:val="28"/>
        </w:rPr>
        <w:t xml:space="preserve">, в 2023 году в сумме </w:t>
      </w:r>
      <w:r w:rsidR="00542FAF">
        <w:rPr>
          <w:sz w:val="28"/>
          <w:szCs w:val="28"/>
        </w:rPr>
        <w:t>3 789,7</w:t>
      </w:r>
      <w:r>
        <w:rPr>
          <w:sz w:val="28"/>
          <w:szCs w:val="28"/>
        </w:rPr>
        <w:t xml:space="preserve"> тыс. рублей, в 2024 году в сумме 0,0 тыс. рублей, в 2025 году в сумме 0,0 тыс. рублей согласно разделу </w:t>
      </w:r>
      <w:r>
        <w:rPr>
          <w:sz w:val="28"/>
          <w:szCs w:val="28"/>
          <w:lang w:val="en-US"/>
        </w:rPr>
        <w:t>II</w:t>
      </w:r>
      <w:r w:rsidRPr="00271AF1">
        <w:rPr>
          <w:sz w:val="28"/>
          <w:szCs w:val="28"/>
        </w:rPr>
        <w:t xml:space="preserve"> </w:t>
      </w:r>
      <w:r>
        <w:rPr>
          <w:sz w:val="28"/>
          <w:szCs w:val="28"/>
        </w:rPr>
        <w:t>приложения 15 к</w:t>
      </w:r>
      <w:proofErr w:type="gramEnd"/>
      <w:r>
        <w:rPr>
          <w:sz w:val="28"/>
          <w:szCs w:val="28"/>
        </w:rPr>
        <w:t xml:space="preserve"> настоящему решению</w:t>
      </w:r>
      <w:proofErr w:type="gramStart"/>
      <w:r>
        <w:rPr>
          <w:sz w:val="28"/>
          <w:szCs w:val="28"/>
        </w:rPr>
        <w:t>;</w:t>
      </w:r>
      <w:r w:rsidR="00542FAF">
        <w:rPr>
          <w:sz w:val="28"/>
          <w:szCs w:val="28"/>
        </w:rPr>
        <w:t>»</w:t>
      </w:r>
      <w:proofErr w:type="gramEnd"/>
      <w:r w:rsidR="00542FAF">
        <w:rPr>
          <w:sz w:val="28"/>
          <w:szCs w:val="28"/>
        </w:rPr>
        <w:t>;</w:t>
      </w:r>
    </w:p>
    <w:p w:rsidR="001F636F" w:rsidRDefault="001F636F" w:rsidP="00F746FF">
      <w:pPr>
        <w:ind w:firstLine="700"/>
        <w:jc w:val="both"/>
        <w:rPr>
          <w:sz w:val="27"/>
          <w:szCs w:val="27"/>
        </w:rPr>
      </w:pPr>
      <w:r>
        <w:rPr>
          <w:sz w:val="27"/>
          <w:szCs w:val="27"/>
        </w:rPr>
        <w:t>пункт 3 дополнить подпунктами 2</w:t>
      </w:r>
      <w:r w:rsidR="004C1C31">
        <w:rPr>
          <w:sz w:val="27"/>
          <w:szCs w:val="27"/>
        </w:rPr>
        <w:t>)</w:t>
      </w:r>
      <w:r>
        <w:rPr>
          <w:sz w:val="27"/>
          <w:szCs w:val="27"/>
        </w:rPr>
        <w:t>, 3)</w:t>
      </w:r>
      <w:r w:rsidR="00542FAF">
        <w:rPr>
          <w:sz w:val="27"/>
          <w:szCs w:val="27"/>
        </w:rPr>
        <w:t>, 4), 5), 6)</w:t>
      </w:r>
      <w:r>
        <w:rPr>
          <w:sz w:val="27"/>
          <w:szCs w:val="27"/>
        </w:rPr>
        <w:t xml:space="preserve"> следующего содержания:</w:t>
      </w:r>
    </w:p>
    <w:p w:rsidR="0037173D" w:rsidRDefault="001F636F" w:rsidP="00F746FF">
      <w:pPr>
        <w:ind w:firstLine="700"/>
        <w:jc w:val="both"/>
        <w:rPr>
          <w:sz w:val="27"/>
          <w:szCs w:val="27"/>
        </w:rPr>
      </w:pPr>
      <w:r>
        <w:rPr>
          <w:sz w:val="27"/>
          <w:szCs w:val="27"/>
        </w:rPr>
        <w:t>«2)</w:t>
      </w:r>
      <w:r w:rsidR="00542FAF">
        <w:rPr>
          <w:sz w:val="27"/>
          <w:szCs w:val="27"/>
        </w:rPr>
        <w:t xml:space="preserve"> </w:t>
      </w:r>
      <w:r w:rsidR="00542FAF">
        <w:rPr>
          <w:sz w:val="28"/>
          <w:szCs w:val="28"/>
        </w:rPr>
        <w:t>с</w:t>
      </w:r>
      <w:r w:rsidR="00542FAF" w:rsidRPr="0069774C">
        <w:rPr>
          <w:sz w:val="28"/>
          <w:szCs w:val="28"/>
        </w:rPr>
        <w:t>убсиди</w:t>
      </w:r>
      <w:r w:rsidR="00542FAF">
        <w:rPr>
          <w:sz w:val="28"/>
          <w:szCs w:val="28"/>
        </w:rPr>
        <w:t>я</w:t>
      </w:r>
      <w:r w:rsidR="00542FAF" w:rsidRPr="0069774C">
        <w:rPr>
          <w:sz w:val="28"/>
          <w:szCs w:val="28"/>
        </w:rPr>
        <w:t xml:space="preserve">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обеспечению хлебобулочными изделиями в 2023 году</w:t>
      </w:r>
      <w:r w:rsidR="00542FAF">
        <w:rPr>
          <w:sz w:val="28"/>
          <w:szCs w:val="28"/>
        </w:rPr>
        <w:t xml:space="preserve"> </w:t>
      </w:r>
      <w:r w:rsidR="00542FAF">
        <w:rPr>
          <w:sz w:val="27"/>
          <w:szCs w:val="27"/>
        </w:rPr>
        <w:t xml:space="preserve">– </w:t>
      </w:r>
      <w:r w:rsidR="0037173D">
        <w:rPr>
          <w:sz w:val="27"/>
          <w:szCs w:val="27"/>
        </w:rPr>
        <w:t>муниципальное предприятие Северо-Енисейского района «Хлебопек»;</w:t>
      </w:r>
    </w:p>
    <w:p w:rsidR="0037173D" w:rsidRDefault="0037173D" w:rsidP="00F746FF">
      <w:pPr>
        <w:ind w:firstLine="700"/>
        <w:jc w:val="both"/>
        <w:rPr>
          <w:sz w:val="27"/>
          <w:szCs w:val="27"/>
        </w:rPr>
      </w:pPr>
      <w:r>
        <w:rPr>
          <w:sz w:val="27"/>
          <w:szCs w:val="27"/>
        </w:rPr>
        <w:lastRenderedPageBreak/>
        <w:t xml:space="preserve">3) </w:t>
      </w:r>
      <w:r w:rsidR="00542FAF">
        <w:rPr>
          <w:sz w:val="28"/>
          <w:szCs w:val="28"/>
        </w:rPr>
        <w:t>с</w:t>
      </w:r>
      <w:r w:rsidR="00542FAF" w:rsidRPr="00E16D9D">
        <w:rPr>
          <w:sz w:val="28"/>
          <w:szCs w:val="28"/>
        </w:rPr>
        <w:t>убсиди</w:t>
      </w:r>
      <w:r w:rsidR="00542FAF">
        <w:rPr>
          <w:sz w:val="28"/>
          <w:szCs w:val="28"/>
        </w:rPr>
        <w:t>я</w:t>
      </w:r>
      <w:r w:rsidR="00542FAF" w:rsidRPr="00E16D9D">
        <w:rPr>
          <w:sz w:val="28"/>
          <w:szCs w:val="28"/>
        </w:rPr>
        <w:t xml:space="preserve">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содержанию муниципального имущества в 2023 году</w:t>
      </w:r>
      <w:r w:rsidR="00542FAF">
        <w:rPr>
          <w:sz w:val="28"/>
          <w:szCs w:val="28"/>
        </w:rPr>
        <w:t xml:space="preserve"> </w:t>
      </w:r>
      <w:r>
        <w:rPr>
          <w:sz w:val="27"/>
          <w:szCs w:val="27"/>
        </w:rPr>
        <w:t>– общество с ограниченной ответственностью «Управление торговли Северо-Енисейского района»;</w:t>
      </w:r>
    </w:p>
    <w:p w:rsidR="00542FAF" w:rsidRDefault="00542FAF" w:rsidP="00F746FF">
      <w:pPr>
        <w:ind w:firstLine="700"/>
        <w:jc w:val="both"/>
        <w:rPr>
          <w:sz w:val="27"/>
          <w:szCs w:val="27"/>
        </w:rPr>
      </w:pPr>
      <w:r>
        <w:rPr>
          <w:sz w:val="27"/>
          <w:szCs w:val="27"/>
        </w:rPr>
        <w:t xml:space="preserve">4) </w:t>
      </w:r>
      <w:r>
        <w:rPr>
          <w:sz w:val="28"/>
          <w:szCs w:val="28"/>
        </w:rPr>
        <w:t>с</w:t>
      </w:r>
      <w:r w:rsidRPr="004E50F7">
        <w:rPr>
          <w:sz w:val="28"/>
          <w:szCs w:val="28"/>
        </w:rPr>
        <w:t>убсиди</w:t>
      </w:r>
      <w:r>
        <w:rPr>
          <w:sz w:val="28"/>
          <w:szCs w:val="28"/>
        </w:rPr>
        <w:t>я</w:t>
      </w:r>
      <w:r w:rsidRPr="004E50F7">
        <w:rPr>
          <w:sz w:val="28"/>
          <w:szCs w:val="28"/>
        </w:rPr>
        <w:t xml:space="preserve">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обеспечению уставной деятельности предприятий торговли в 2023 году</w:t>
      </w:r>
      <w:r>
        <w:rPr>
          <w:sz w:val="28"/>
          <w:szCs w:val="28"/>
        </w:rPr>
        <w:t xml:space="preserve"> </w:t>
      </w:r>
      <w:r>
        <w:rPr>
          <w:sz w:val="27"/>
          <w:szCs w:val="27"/>
        </w:rPr>
        <w:t>– общество с ограниченной ответственностью «Управление торговли Северо-Енисейского района»;</w:t>
      </w:r>
    </w:p>
    <w:p w:rsidR="00542FAF" w:rsidRDefault="00542FAF" w:rsidP="00F746FF">
      <w:pPr>
        <w:ind w:firstLine="700"/>
        <w:jc w:val="both"/>
        <w:rPr>
          <w:sz w:val="28"/>
          <w:szCs w:val="28"/>
        </w:rPr>
      </w:pPr>
      <w:r>
        <w:rPr>
          <w:sz w:val="27"/>
          <w:szCs w:val="27"/>
        </w:rPr>
        <w:t xml:space="preserve">5) </w:t>
      </w:r>
      <w:r>
        <w:rPr>
          <w:sz w:val="28"/>
          <w:szCs w:val="28"/>
        </w:rPr>
        <w:t>с</w:t>
      </w:r>
      <w:r w:rsidRPr="00E16D9D">
        <w:rPr>
          <w:sz w:val="28"/>
          <w:szCs w:val="28"/>
        </w:rPr>
        <w:t>убсиди</w:t>
      </w:r>
      <w:r>
        <w:rPr>
          <w:sz w:val="28"/>
          <w:szCs w:val="28"/>
        </w:rPr>
        <w:t>я</w:t>
      </w:r>
      <w:r w:rsidRPr="00E16D9D">
        <w:rPr>
          <w:sz w:val="28"/>
          <w:szCs w:val="28"/>
        </w:rPr>
        <w:t xml:space="preserve"> на обеспечение жизнедеятельности населения Северо-Енисейского района в части поддержки лиц, принимающих (принимавших) участие в специальной военной операции, и членов их семей в 2023 году</w:t>
      </w:r>
      <w:r>
        <w:rPr>
          <w:sz w:val="28"/>
          <w:szCs w:val="28"/>
        </w:rPr>
        <w:t xml:space="preserve"> </w:t>
      </w:r>
      <w:r w:rsidR="002C5678">
        <w:rPr>
          <w:sz w:val="28"/>
          <w:szCs w:val="28"/>
        </w:rPr>
        <w:t xml:space="preserve">- </w:t>
      </w:r>
      <w:r>
        <w:rPr>
          <w:sz w:val="28"/>
          <w:szCs w:val="28"/>
        </w:rPr>
        <w:t>муниципальное унитарное предприятие «Управление коммуникационным комплексом Северо-Енисейского района»</w:t>
      </w:r>
      <w:r w:rsidR="002C5678">
        <w:rPr>
          <w:sz w:val="28"/>
          <w:szCs w:val="28"/>
        </w:rPr>
        <w:t>;</w:t>
      </w:r>
    </w:p>
    <w:p w:rsidR="002C5678" w:rsidRDefault="002C5678" w:rsidP="002C5678">
      <w:pPr>
        <w:ind w:firstLine="700"/>
        <w:jc w:val="both"/>
        <w:rPr>
          <w:sz w:val="28"/>
          <w:szCs w:val="28"/>
        </w:rPr>
      </w:pPr>
      <w:r>
        <w:rPr>
          <w:sz w:val="28"/>
          <w:szCs w:val="28"/>
        </w:rPr>
        <w:t>6) с</w:t>
      </w:r>
      <w:r w:rsidRPr="001D0F84">
        <w:rPr>
          <w:sz w:val="28"/>
          <w:szCs w:val="28"/>
        </w:rPr>
        <w:t>убсиди</w:t>
      </w:r>
      <w:r>
        <w:rPr>
          <w:sz w:val="28"/>
          <w:szCs w:val="28"/>
        </w:rPr>
        <w:t>я</w:t>
      </w:r>
      <w:r w:rsidRPr="001D0F84">
        <w:rPr>
          <w:sz w:val="28"/>
          <w:szCs w:val="28"/>
        </w:rPr>
        <w:t xml:space="preserve">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теплоснабжения, в том числе по содержанию муниципального имущества в 2023 году</w:t>
      </w:r>
      <w:r>
        <w:rPr>
          <w:sz w:val="28"/>
          <w:szCs w:val="28"/>
        </w:rPr>
        <w:t xml:space="preserve"> - муниципальное унитарное предприятие «Управление коммуникационным комплексом Северо-Енисейского района»»;</w:t>
      </w:r>
    </w:p>
    <w:p w:rsidR="0037173D" w:rsidRDefault="0037173D" w:rsidP="00000D15">
      <w:pPr>
        <w:ind w:firstLine="700"/>
        <w:jc w:val="both"/>
        <w:rPr>
          <w:sz w:val="27"/>
          <w:szCs w:val="27"/>
        </w:rPr>
      </w:pPr>
      <w:r>
        <w:rPr>
          <w:sz w:val="27"/>
          <w:szCs w:val="27"/>
        </w:rPr>
        <w:t>9</w:t>
      </w:r>
      <w:r w:rsidR="002543E3" w:rsidRPr="00E52808">
        <w:rPr>
          <w:sz w:val="27"/>
          <w:szCs w:val="27"/>
        </w:rPr>
        <w:t xml:space="preserve">) </w:t>
      </w:r>
      <w:r w:rsidR="00000D15">
        <w:rPr>
          <w:sz w:val="27"/>
          <w:szCs w:val="27"/>
        </w:rPr>
        <w:t xml:space="preserve">в </w:t>
      </w:r>
      <w:r w:rsidR="004F32F6">
        <w:rPr>
          <w:sz w:val="27"/>
          <w:szCs w:val="27"/>
        </w:rPr>
        <w:t>под</w:t>
      </w:r>
      <w:r w:rsidR="00000D15" w:rsidRPr="00E52808">
        <w:rPr>
          <w:sz w:val="27"/>
          <w:szCs w:val="27"/>
        </w:rPr>
        <w:t xml:space="preserve">пункте </w:t>
      </w:r>
      <w:r w:rsidR="00000D15">
        <w:rPr>
          <w:sz w:val="27"/>
          <w:szCs w:val="27"/>
        </w:rPr>
        <w:t>9</w:t>
      </w:r>
      <w:r w:rsidR="004F32F6">
        <w:rPr>
          <w:sz w:val="27"/>
          <w:szCs w:val="27"/>
        </w:rPr>
        <w:t>) пункта 1</w:t>
      </w:r>
      <w:r w:rsidR="00000D15" w:rsidRPr="00E52808">
        <w:rPr>
          <w:sz w:val="27"/>
          <w:szCs w:val="27"/>
        </w:rPr>
        <w:t xml:space="preserve"> статьи </w:t>
      </w:r>
      <w:r w:rsidR="00000D15">
        <w:rPr>
          <w:sz w:val="27"/>
          <w:szCs w:val="27"/>
        </w:rPr>
        <w:t>21</w:t>
      </w:r>
      <w:r w:rsidR="00000D15">
        <w:rPr>
          <w:sz w:val="27"/>
          <w:szCs w:val="27"/>
          <w:vertAlign w:val="superscript"/>
        </w:rPr>
        <w:t>1</w:t>
      </w:r>
      <w:r w:rsidR="00000D15" w:rsidRPr="00E52808">
        <w:rPr>
          <w:sz w:val="27"/>
          <w:szCs w:val="27"/>
        </w:rPr>
        <w:t xml:space="preserve"> решения цифры «</w:t>
      </w:r>
      <w:r w:rsidR="00000D15">
        <w:rPr>
          <w:sz w:val="27"/>
          <w:szCs w:val="27"/>
        </w:rPr>
        <w:t>2 089,6</w:t>
      </w:r>
      <w:r w:rsidR="00000D15" w:rsidRPr="00E52808">
        <w:rPr>
          <w:sz w:val="27"/>
          <w:szCs w:val="27"/>
        </w:rPr>
        <w:t>»  заменить цифрами «</w:t>
      </w:r>
      <w:r w:rsidR="00000D15">
        <w:rPr>
          <w:sz w:val="27"/>
          <w:szCs w:val="27"/>
        </w:rPr>
        <w:t>1 513,4</w:t>
      </w:r>
      <w:r w:rsidR="00000D15" w:rsidRPr="00E52808">
        <w:rPr>
          <w:sz w:val="27"/>
          <w:szCs w:val="27"/>
        </w:rPr>
        <w:t>»;</w:t>
      </w:r>
    </w:p>
    <w:p w:rsidR="0037173D" w:rsidRDefault="0037173D" w:rsidP="00000D15">
      <w:pPr>
        <w:ind w:firstLine="700"/>
        <w:jc w:val="both"/>
        <w:rPr>
          <w:sz w:val="27"/>
          <w:szCs w:val="27"/>
        </w:rPr>
      </w:pPr>
      <w:r>
        <w:rPr>
          <w:sz w:val="27"/>
          <w:szCs w:val="27"/>
        </w:rPr>
        <w:t>10) в статье 23 решения:</w:t>
      </w:r>
    </w:p>
    <w:p w:rsidR="0037173D" w:rsidRDefault="0037173D" w:rsidP="00000D15">
      <w:pPr>
        <w:ind w:firstLine="700"/>
        <w:jc w:val="both"/>
        <w:rPr>
          <w:sz w:val="27"/>
          <w:szCs w:val="27"/>
        </w:rPr>
      </w:pPr>
      <w:r>
        <w:rPr>
          <w:sz w:val="27"/>
          <w:szCs w:val="27"/>
        </w:rPr>
        <w:t>в пункте 1 цифры «57 614,1» заменить цифрами «</w:t>
      </w:r>
      <w:r w:rsidR="00DB0694">
        <w:rPr>
          <w:sz w:val="27"/>
          <w:szCs w:val="27"/>
        </w:rPr>
        <w:t>57 745,2</w:t>
      </w:r>
      <w:r>
        <w:rPr>
          <w:sz w:val="27"/>
          <w:szCs w:val="27"/>
        </w:rPr>
        <w:t>»;</w:t>
      </w:r>
    </w:p>
    <w:p w:rsidR="0037173D" w:rsidRDefault="0037173D" w:rsidP="00000D15">
      <w:pPr>
        <w:ind w:firstLine="700"/>
        <w:jc w:val="both"/>
        <w:rPr>
          <w:sz w:val="27"/>
          <w:szCs w:val="27"/>
        </w:rPr>
      </w:pPr>
      <w:r>
        <w:rPr>
          <w:sz w:val="27"/>
          <w:szCs w:val="27"/>
        </w:rPr>
        <w:t>в пункте 2 цифры «54 689,6» заменить цифрами «</w:t>
      </w:r>
      <w:r w:rsidR="00DB0694">
        <w:rPr>
          <w:sz w:val="27"/>
          <w:szCs w:val="27"/>
        </w:rPr>
        <w:t>54 822,7</w:t>
      </w:r>
      <w:r>
        <w:rPr>
          <w:sz w:val="27"/>
          <w:szCs w:val="27"/>
        </w:rPr>
        <w:t>»;</w:t>
      </w:r>
    </w:p>
    <w:p w:rsidR="00000D15" w:rsidRDefault="0037173D" w:rsidP="00000D15">
      <w:pPr>
        <w:ind w:firstLine="700"/>
        <w:jc w:val="both"/>
        <w:rPr>
          <w:sz w:val="27"/>
          <w:szCs w:val="27"/>
        </w:rPr>
      </w:pPr>
      <w:r>
        <w:rPr>
          <w:sz w:val="27"/>
          <w:szCs w:val="27"/>
        </w:rPr>
        <w:t xml:space="preserve">11) в абзаце </w:t>
      </w:r>
      <w:r w:rsidR="00A263A1">
        <w:rPr>
          <w:sz w:val="27"/>
          <w:szCs w:val="27"/>
        </w:rPr>
        <w:t>третьем</w:t>
      </w:r>
      <w:r>
        <w:rPr>
          <w:sz w:val="27"/>
          <w:szCs w:val="27"/>
        </w:rPr>
        <w:t xml:space="preserve"> подпункта 1) пункта 2 статьи 27 решения цифры «4 056,4» заменить цифрами «4 111,8»;</w:t>
      </w:r>
    </w:p>
    <w:p w:rsidR="00C61760" w:rsidRDefault="0037173D" w:rsidP="00C61760">
      <w:pPr>
        <w:autoSpaceDE w:val="0"/>
        <w:autoSpaceDN w:val="0"/>
        <w:adjustRightInd w:val="0"/>
        <w:ind w:firstLine="700"/>
        <w:jc w:val="both"/>
        <w:outlineLvl w:val="2"/>
        <w:rPr>
          <w:sz w:val="27"/>
          <w:szCs w:val="27"/>
        </w:rPr>
      </w:pPr>
      <w:r>
        <w:rPr>
          <w:sz w:val="27"/>
          <w:szCs w:val="27"/>
        </w:rPr>
        <w:t>12</w:t>
      </w:r>
      <w:r w:rsidR="00A91CF0">
        <w:rPr>
          <w:sz w:val="27"/>
          <w:szCs w:val="27"/>
        </w:rPr>
        <w:t>)</w:t>
      </w:r>
      <w:r w:rsidR="00A91CF0" w:rsidRPr="00A91CF0">
        <w:rPr>
          <w:sz w:val="27"/>
          <w:szCs w:val="27"/>
        </w:rPr>
        <w:t xml:space="preserve"> </w:t>
      </w:r>
      <w:r w:rsidR="00C61760">
        <w:rPr>
          <w:sz w:val="27"/>
          <w:szCs w:val="27"/>
        </w:rPr>
        <w:t>в статье 3</w:t>
      </w:r>
      <w:r w:rsidR="007C6CDE">
        <w:rPr>
          <w:sz w:val="27"/>
          <w:szCs w:val="27"/>
        </w:rPr>
        <w:t>1</w:t>
      </w:r>
      <w:r w:rsidR="00C61760">
        <w:rPr>
          <w:sz w:val="27"/>
          <w:szCs w:val="27"/>
        </w:rPr>
        <w:t xml:space="preserve"> решения:</w:t>
      </w:r>
    </w:p>
    <w:p w:rsidR="003B79D4" w:rsidRDefault="003B79D4" w:rsidP="00C61760">
      <w:pPr>
        <w:autoSpaceDE w:val="0"/>
        <w:autoSpaceDN w:val="0"/>
        <w:adjustRightInd w:val="0"/>
        <w:ind w:firstLine="700"/>
        <w:jc w:val="both"/>
        <w:outlineLvl w:val="2"/>
        <w:rPr>
          <w:sz w:val="27"/>
          <w:szCs w:val="27"/>
        </w:rPr>
      </w:pPr>
      <w:r>
        <w:rPr>
          <w:sz w:val="27"/>
          <w:szCs w:val="27"/>
        </w:rPr>
        <w:t>в подпункте 1) пункта 1 цифры «2 054,3» заменить цифрами «2 033,8»;</w:t>
      </w:r>
    </w:p>
    <w:p w:rsidR="003B79D4" w:rsidRDefault="003B79D4" w:rsidP="003B79D4">
      <w:pPr>
        <w:autoSpaceDE w:val="0"/>
        <w:autoSpaceDN w:val="0"/>
        <w:adjustRightInd w:val="0"/>
        <w:ind w:firstLine="700"/>
        <w:jc w:val="both"/>
        <w:outlineLvl w:val="2"/>
        <w:rPr>
          <w:sz w:val="27"/>
          <w:szCs w:val="27"/>
        </w:rPr>
      </w:pPr>
      <w:r>
        <w:rPr>
          <w:sz w:val="27"/>
          <w:szCs w:val="27"/>
        </w:rPr>
        <w:t>в подпункте 1) пункта 2 цифры «1 365,7» заменить цифрами «1 326,1»;</w:t>
      </w:r>
    </w:p>
    <w:p w:rsidR="00C61760" w:rsidRDefault="00C61760" w:rsidP="00C61760">
      <w:pPr>
        <w:autoSpaceDE w:val="0"/>
        <w:autoSpaceDN w:val="0"/>
        <w:adjustRightInd w:val="0"/>
        <w:ind w:firstLine="700"/>
        <w:jc w:val="both"/>
        <w:outlineLvl w:val="2"/>
        <w:rPr>
          <w:sz w:val="27"/>
          <w:szCs w:val="27"/>
        </w:rPr>
      </w:pPr>
      <w:r>
        <w:rPr>
          <w:sz w:val="27"/>
          <w:szCs w:val="27"/>
        </w:rPr>
        <w:t xml:space="preserve">в </w:t>
      </w:r>
      <w:r w:rsidR="007C6CDE">
        <w:rPr>
          <w:sz w:val="27"/>
          <w:szCs w:val="27"/>
        </w:rPr>
        <w:t>под</w:t>
      </w:r>
      <w:r>
        <w:rPr>
          <w:sz w:val="27"/>
          <w:szCs w:val="27"/>
        </w:rPr>
        <w:t xml:space="preserve">пункте </w:t>
      </w:r>
      <w:r w:rsidR="007C6CDE">
        <w:rPr>
          <w:sz w:val="27"/>
          <w:szCs w:val="27"/>
        </w:rPr>
        <w:t>1</w:t>
      </w:r>
      <w:r w:rsidR="003B79D4">
        <w:rPr>
          <w:sz w:val="27"/>
          <w:szCs w:val="27"/>
        </w:rPr>
        <w:t>)</w:t>
      </w:r>
      <w:r w:rsidR="007C6CDE">
        <w:rPr>
          <w:sz w:val="27"/>
          <w:szCs w:val="27"/>
        </w:rPr>
        <w:t xml:space="preserve"> пункта 3</w:t>
      </w:r>
      <w:r>
        <w:rPr>
          <w:sz w:val="27"/>
          <w:szCs w:val="27"/>
        </w:rPr>
        <w:t xml:space="preserve"> цифры «</w:t>
      </w:r>
      <w:r w:rsidR="007C6CDE">
        <w:rPr>
          <w:sz w:val="27"/>
          <w:szCs w:val="27"/>
        </w:rPr>
        <w:t>1 948,4</w:t>
      </w:r>
      <w:r>
        <w:rPr>
          <w:sz w:val="27"/>
          <w:szCs w:val="27"/>
        </w:rPr>
        <w:t xml:space="preserve">» заменить цифрами </w:t>
      </w:r>
      <w:r w:rsidR="003B79D4">
        <w:rPr>
          <w:sz w:val="27"/>
          <w:szCs w:val="27"/>
        </w:rPr>
        <w:t>«2 053,7</w:t>
      </w:r>
      <w:r>
        <w:rPr>
          <w:sz w:val="27"/>
          <w:szCs w:val="27"/>
        </w:rPr>
        <w:t>»;</w:t>
      </w:r>
    </w:p>
    <w:p w:rsidR="00C61760" w:rsidRDefault="00C61760" w:rsidP="00C61760">
      <w:pPr>
        <w:autoSpaceDE w:val="0"/>
        <w:autoSpaceDN w:val="0"/>
        <w:adjustRightInd w:val="0"/>
        <w:ind w:firstLine="700"/>
        <w:jc w:val="both"/>
        <w:outlineLvl w:val="2"/>
        <w:rPr>
          <w:sz w:val="27"/>
          <w:szCs w:val="27"/>
        </w:rPr>
      </w:pPr>
      <w:r>
        <w:rPr>
          <w:sz w:val="27"/>
          <w:szCs w:val="27"/>
        </w:rPr>
        <w:t xml:space="preserve">в </w:t>
      </w:r>
      <w:r w:rsidR="007C6CDE">
        <w:rPr>
          <w:sz w:val="27"/>
          <w:szCs w:val="27"/>
        </w:rPr>
        <w:t>под</w:t>
      </w:r>
      <w:r>
        <w:rPr>
          <w:sz w:val="27"/>
          <w:szCs w:val="27"/>
        </w:rPr>
        <w:t xml:space="preserve">пункте </w:t>
      </w:r>
      <w:r w:rsidR="007C6CDE">
        <w:rPr>
          <w:sz w:val="27"/>
          <w:szCs w:val="27"/>
        </w:rPr>
        <w:t>1</w:t>
      </w:r>
      <w:r w:rsidR="003B79D4">
        <w:rPr>
          <w:sz w:val="27"/>
          <w:szCs w:val="27"/>
        </w:rPr>
        <w:t>)</w:t>
      </w:r>
      <w:r w:rsidR="007C6CDE">
        <w:rPr>
          <w:sz w:val="27"/>
          <w:szCs w:val="27"/>
        </w:rPr>
        <w:t xml:space="preserve"> пункта 4</w:t>
      </w:r>
      <w:r>
        <w:rPr>
          <w:sz w:val="27"/>
          <w:szCs w:val="27"/>
        </w:rPr>
        <w:t xml:space="preserve"> цифры «</w:t>
      </w:r>
      <w:r w:rsidR="007C6CDE">
        <w:rPr>
          <w:sz w:val="27"/>
          <w:szCs w:val="27"/>
        </w:rPr>
        <w:t>196,1</w:t>
      </w:r>
      <w:r>
        <w:rPr>
          <w:sz w:val="27"/>
          <w:szCs w:val="27"/>
        </w:rPr>
        <w:t>» заменить цифрами «</w:t>
      </w:r>
      <w:r w:rsidR="003B79D4">
        <w:rPr>
          <w:sz w:val="27"/>
          <w:szCs w:val="27"/>
        </w:rPr>
        <w:t>227,4</w:t>
      </w:r>
      <w:r>
        <w:rPr>
          <w:sz w:val="27"/>
          <w:szCs w:val="27"/>
        </w:rPr>
        <w:t>»;</w:t>
      </w:r>
    </w:p>
    <w:p w:rsidR="003B79D4" w:rsidRDefault="003B79D4" w:rsidP="007C6CDE">
      <w:pPr>
        <w:ind w:firstLine="700"/>
        <w:jc w:val="both"/>
        <w:rPr>
          <w:sz w:val="27"/>
          <w:szCs w:val="27"/>
        </w:rPr>
      </w:pPr>
      <w:r>
        <w:rPr>
          <w:sz w:val="27"/>
          <w:szCs w:val="27"/>
        </w:rPr>
        <w:t>13</w:t>
      </w:r>
      <w:r w:rsidR="007C6CDE" w:rsidRPr="00E52808">
        <w:rPr>
          <w:sz w:val="27"/>
          <w:szCs w:val="27"/>
        </w:rPr>
        <w:t>)</w:t>
      </w:r>
      <w:r>
        <w:rPr>
          <w:sz w:val="27"/>
          <w:szCs w:val="27"/>
        </w:rPr>
        <w:t xml:space="preserve"> в пункте 1 статьи 32 решения цифры «762,2» заменить цифрами «555,0»;</w:t>
      </w:r>
    </w:p>
    <w:p w:rsidR="007C6CDE" w:rsidRPr="00E52808" w:rsidRDefault="007C6CDE" w:rsidP="007C6CDE">
      <w:pPr>
        <w:ind w:firstLine="700"/>
        <w:jc w:val="both"/>
        <w:rPr>
          <w:sz w:val="27"/>
          <w:szCs w:val="27"/>
        </w:rPr>
      </w:pPr>
      <w:r w:rsidRPr="00E52808">
        <w:rPr>
          <w:sz w:val="27"/>
          <w:szCs w:val="27"/>
        </w:rPr>
        <w:t xml:space="preserve"> </w:t>
      </w:r>
      <w:r w:rsidR="003B79D4">
        <w:rPr>
          <w:sz w:val="27"/>
          <w:szCs w:val="27"/>
        </w:rPr>
        <w:t xml:space="preserve">14) </w:t>
      </w:r>
      <w:r>
        <w:rPr>
          <w:sz w:val="27"/>
          <w:szCs w:val="27"/>
        </w:rPr>
        <w:t xml:space="preserve">в </w:t>
      </w:r>
      <w:r w:rsidRPr="00E52808">
        <w:rPr>
          <w:sz w:val="27"/>
          <w:szCs w:val="27"/>
        </w:rPr>
        <w:t xml:space="preserve">пункте </w:t>
      </w:r>
      <w:r>
        <w:rPr>
          <w:sz w:val="27"/>
          <w:szCs w:val="27"/>
        </w:rPr>
        <w:t>1</w:t>
      </w:r>
      <w:r w:rsidRPr="00E52808">
        <w:rPr>
          <w:sz w:val="27"/>
          <w:szCs w:val="27"/>
        </w:rPr>
        <w:t xml:space="preserve"> статьи </w:t>
      </w:r>
      <w:r>
        <w:rPr>
          <w:sz w:val="27"/>
          <w:szCs w:val="27"/>
        </w:rPr>
        <w:t xml:space="preserve">33 </w:t>
      </w:r>
      <w:r w:rsidRPr="00E52808">
        <w:rPr>
          <w:sz w:val="27"/>
          <w:szCs w:val="27"/>
        </w:rPr>
        <w:t>решения цифры «</w:t>
      </w:r>
      <w:r>
        <w:rPr>
          <w:sz w:val="27"/>
          <w:szCs w:val="27"/>
        </w:rPr>
        <w:t>14 005,7</w:t>
      </w:r>
      <w:r w:rsidRPr="00E52808">
        <w:rPr>
          <w:sz w:val="27"/>
          <w:szCs w:val="27"/>
        </w:rPr>
        <w:t>»  заменить цифрами «</w:t>
      </w:r>
      <w:r>
        <w:rPr>
          <w:sz w:val="27"/>
          <w:szCs w:val="27"/>
        </w:rPr>
        <w:t>14 003,2</w:t>
      </w:r>
      <w:r w:rsidRPr="00E52808">
        <w:rPr>
          <w:sz w:val="27"/>
          <w:szCs w:val="27"/>
        </w:rPr>
        <w:t>»;</w:t>
      </w:r>
      <w:r>
        <w:rPr>
          <w:sz w:val="27"/>
          <w:szCs w:val="27"/>
        </w:rPr>
        <w:t xml:space="preserve"> </w:t>
      </w:r>
    </w:p>
    <w:p w:rsidR="00CB78B2" w:rsidRDefault="003B79D4" w:rsidP="00CB78B2">
      <w:pPr>
        <w:autoSpaceDE w:val="0"/>
        <w:autoSpaceDN w:val="0"/>
        <w:adjustRightInd w:val="0"/>
        <w:ind w:firstLine="700"/>
        <w:jc w:val="both"/>
        <w:outlineLvl w:val="2"/>
        <w:rPr>
          <w:sz w:val="27"/>
          <w:szCs w:val="27"/>
        </w:rPr>
      </w:pPr>
      <w:r>
        <w:rPr>
          <w:sz w:val="27"/>
          <w:szCs w:val="27"/>
        </w:rPr>
        <w:t>15</w:t>
      </w:r>
      <w:r w:rsidR="007C6CDE">
        <w:rPr>
          <w:sz w:val="27"/>
          <w:szCs w:val="27"/>
        </w:rPr>
        <w:t xml:space="preserve">) </w:t>
      </w:r>
      <w:r w:rsidR="00CB78B2">
        <w:rPr>
          <w:sz w:val="27"/>
          <w:szCs w:val="27"/>
        </w:rPr>
        <w:t>с</w:t>
      </w:r>
      <w:r w:rsidR="007C6CDE">
        <w:rPr>
          <w:sz w:val="27"/>
          <w:szCs w:val="27"/>
        </w:rPr>
        <w:t>тать</w:t>
      </w:r>
      <w:r w:rsidR="00CB78B2">
        <w:rPr>
          <w:sz w:val="27"/>
          <w:szCs w:val="27"/>
        </w:rPr>
        <w:t>ю</w:t>
      </w:r>
      <w:r w:rsidR="007C6CDE">
        <w:rPr>
          <w:sz w:val="27"/>
          <w:szCs w:val="27"/>
        </w:rPr>
        <w:t xml:space="preserve"> 34 решения</w:t>
      </w:r>
      <w:r w:rsidR="00CB78B2">
        <w:rPr>
          <w:sz w:val="27"/>
          <w:szCs w:val="27"/>
        </w:rPr>
        <w:t xml:space="preserve"> изложить в следующей редакции:</w:t>
      </w:r>
    </w:p>
    <w:p w:rsidR="00D44BFD" w:rsidRDefault="007C6CDE" w:rsidP="00AE7453">
      <w:pPr>
        <w:autoSpaceDE w:val="0"/>
        <w:autoSpaceDN w:val="0"/>
        <w:adjustRightInd w:val="0"/>
        <w:ind w:firstLine="700"/>
        <w:jc w:val="both"/>
        <w:outlineLvl w:val="2"/>
        <w:rPr>
          <w:b/>
          <w:sz w:val="27"/>
          <w:szCs w:val="27"/>
        </w:rPr>
      </w:pPr>
      <w:r>
        <w:rPr>
          <w:sz w:val="27"/>
          <w:szCs w:val="27"/>
        </w:rPr>
        <w:t>«</w:t>
      </w:r>
      <w:r w:rsidRPr="003B79D4">
        <w:rPr>
          <w:b/>
          <w:sz w:val="27"/>
          <w:szCs w:val="27"/>
        </w:rPr>
        <w:t>Статья 34</w:t>
      </w:r>
      <w:r w:rsidR="003B79D4">
        <w:rPr>
          <w:sz w:val="27"/>
          <w:szCs w:val="27"/>
        </w:rPr>
        <w:t>.</w:t>
      </w:r>
      <w:r>
        <w:rPr>
          <w:sz w:val="27"/>
          <w:szCs w:val="27"/>
        </w:rPr>
        <w:t xml:space="preserve"> </w:t>
      </w:r>
      <w:r w:rsidR="00DB0694" w:rsidRPr="00DB0694">
        <w:rPr>
          <w:b/>
          <w:sz w:val="27"/>
          <w:szCs w:val="27"/>
        </w:rPr>
        <w:t xml:space="preserve">Привлечение </w:t>
      </w:r>
      <w:r w:rsidR="00A263A1">
        <w:rPr>
          <w:b/>
          <w:sz w:val="27"/>
          <w:szCs w:val="27"/>
        </w:rPr>
        <w:t xml:space="preserve">специалистов в </w:t>
      </w:r>
      <w:r w:rsidR="00DB0694" w:rsidRPr="00DB0694">
        <w:rPr>
          <w:b/>
          <w:sz w:val="27"/>
          <w:szCs w:val="27"/>
        </w:rPr>
        <w:t>Северо-Енисейск</w:t>
      </w:r>
      <w:r w:rsidR="00A263A1">
        <w:rPr>
          <w:b/>
          <w:sz w:val="27"/>
          <w:szCs w:val="27"/>
        </w:rPr>
        <w:t>ий район</w:t>
      </w:r>
    </w:p>
    <w:p w:rsidR="00AE7453" w:rsidRPr="00D44BFD" w:rsidRDefault="00CB78B2" w:rsidP="00AE7453">
      <w:pPr>
        <w:autoSpaceDE w:val="0"/>
        <w:autoSpaceDN w:val="0"/>
        <w:adjustRightInd w:val="0"/>
        <w:ind w:firstLine="700"/>
        <w:jc w:val="both"/>
        <w:outlineLvl w:val="2"/>
        <w:rPr>
          <w:sz w:val="27"/>
          <w:szCs w:val="27"/>
        </w:rPr>
      </w:pPr>
      <w:r w:rsidRPr="00D44BFD">
        <w:rPr>
          <w:sz w:val="27"/>
          <w:szCs w:val="27"/>
        </w:rPr>
        <w:t>1.</w:t>
      </w:r>
      <w:r w:rsidR="00AE7453" w:rsidRPr="00D44BFD">
        <w:rPr>
          <w:sz w:val="27"/>
          <w:szCs w:val="27"/>
        </w:rPr>
        <w:t xml:space="preserve"> Направить средства бюджета Северо-Енисейского района Администрации Северо-Енисейского района на финансовое обеспечение мероприятий </w:t>
      </w:r>
      <w:r w:rsidR="00252019" w:rsidRPr="00D44BFD">
        <w:rPr>
          <w:sz w:val="27"/>
          <w:szCs w:val="27"/>
        </w:rPr>
        <w:t>по о</w:t>
      </w:r>
      <w:r w:rsidR="00AE7453" w:rsidRPr="00D44BFD">
        <w:rPr>
          <w:sz w:val="27"/>
          <w:szCs w:val="27"/>
        </w:rPr>
        <w:t>казани</w:t>
      </w:r>
      <w:r w:rsidR="00252019" w:rsidRPr="00D44BFD">
        <w:rPr>
          <w:sz w:val="27"/>
          <w:szCs w:val="27"/>
        </w:rPr>
        <w:t>ю</w:t>
      </w:r>
      <w:r w:rsidR="00AE7453" w:rsidRPr="00D44BFD">
        <w:rPr>
          <w:sz w:val="27"/>
          <w:szCs w:val="27"/>
        </w:rPr>
        <w:t xml:space="preserve"> социальной поддержки в виде единовременной выплаты приглашенным и трудоустроенным специалистам в учреждения социальной сферы и муниципальные предприятия Северо-Енисейского района в соответствии с муниципальной программой «Привлечение специалистов в </w:t>
      </w:r>
      <w:r w:rsidR="00AE7453" w:rsidRPr="00D44BFD">
        <w:rPr>
          <w:sz w:val="27"/>
          <w:szCs w:val="27"/>
        </w:rPr>
        <w:lastRenderedPageBreak/>
        <w:t xml:space="preserve">Северо-Енисейский район», утвержденной постановлением администрации Северо-Енисейского района от 01 ноября 2021 года № 385 – </w:t>
      </w:r>
      <w:proofErr w:type="gramStart"/>
      <w:r w:rsidR="00AE7453" w:rsidRPr="00D44BFD">
        <w:rPr>
          <w:sz w:val="27"/>
          <w:szCs w:val="27"/>
        </w:rPr>
        <w:t>п</w:t>
      </w:r>
      <w:proofErr w:type="gramEnd"/>
      <w:r w:rsidR="00AE7453" w:rsidRPr="00D44BFD">
        <w:rPr>
          <w:sz w:val="27"/>
          <w:szCs w:val="27"/>
        </w:rPr>
        <w:t xml:space="preserve"> в 2023 году в сумме 4 700,0 тыс. рублей, в 2024 году в сумме 3 800,0 тыс. рублей, в 2025 году в сумме 0,0 тыс. рублей.</w:t>
      </w:r>
    </w:p>
    <w:p w:rsidR="00273EAC" w:rsidRDefault="00273EAC" w:rsidP="00C61760">
      <w:pPr>
        <w:autoSpaceDE w:val="0"/>
        <w:autoSpaceDN w:val="0"/>
        <w:adjustRightInd w:val="0"/>
        <w:ind w:firstLine="700"/>
        <w:jc w:val="both"/>
        <w:outlineLvl w:val="2"/>
        <w:rPr>
          <w:sz w:val="27"/>
          <w:szCs w:val="27"/>
        </w:rPr>
      </w:pPr>
      <w:r>
        <w:rPr>
          <w:sz w:val="27"/>
          <w:szCs w:val="27"/>
        </w:rPr>
        <w:t xml:space="preserve">2. </w:t>
      </w:r>
      <w:proofErr w:type="gramStart"/>
      <w:r>
        <w:rPr>
          <w:sz w:val="27"/>
          <w:szCs w:val="27"/>
        </w:rPr>
        <w:t>Направить средства бюджета Северо-Енисейского района Администрации Северо-Енисейского района на финансовое обеспечение мероприятий по предоставлению единовременной и ежемесячной выплаты</w:t>
      </w:r>
      <w:r w:rsidR="004675E6">
        <w:rPr>
          <w:sz w:val="27"/>
          <w:szCs w:val="27"/>
        </w:rPr>
        <w:t xml:space="preserve"> </w:t>
      </w:r>
      <w:r w:rsidR="00A263A1">
        <w:rPr>
          <w:sz w:val="27"/>
          <w:szCs w:val="27"/>
        </w:rPr>
        <w:t xml:space="preserve">молодым специалистам </w:t>
      </w:r>
      <w:r w:rsidR="004675E6" w:rsidRPr="004675E6">
        <w:rPr>
          <w:sz w:val="27"/>
          <w:szCs w:val="27"/>
        </w:rPr>
        <w:t>организации, учредителем или участником которых явля</w:t>
      </w:r>
      <w:r w:rsidR="00A263A1">
        <w:rPr>
          <w:sz w:val="27"/>
          <w:szCs w:val="27"/>
        </w:rPr>
        <w:t>ю</w:t>
      </w:r>
      <w:r w:rsidR="004675E6" w:rsidRPr="004675E6">
        <w:rPr>
          <w:sz w:val="27"/>
          <w:szCs w:val="27"/>
        </w:rPr>
        <w:t xml:space="preserve">тся </w:t>
      </w:r>
      <w:r w:rsidR="00A263A1">
        <w:rPr>
          <w:sz w:val="27"/>
          <w:szCs w:val="27"/>
        </w:rPr>
        <w:t>органы местного самоуправления</w:t>
      </w:r>
      <w:r w:rsidR="004675E6" w:rsidRPr="004675E6">
        <w:rPr>
          <w:sz w:val="27"/>
          <w:szCs w:val="27"/>
        </w:rPr>
        <w:t xml:space="preserve"> Северо-Енисейского района</w:t>
      </w:r>
      <w:r w:rsidR="00A263A1">
        <w:rPr>
          <w:sz w:val="27"/>
          <w:szCs w:val="27"/>
        </w:rPr>
        <w:t xml:space="preserve">, </w:t>
      </w:r>
      <w:r w:rsidR="00252019" w:rsidRPr="00252019">
        <w:rPr>
          <w:sz w:val="28"/>
          <w:szCs w:val="28"/>
        </w:rPr>
        <w:t>органы администрации Северо-Енисейского района с правами юридического лица, КГБУЗ «Северо-Енисейская РБ»</w:t>
      </w:r>
      <w:r w:rsidR="004675E6">
        <w:rPr>
          <w:sz w:val="27"/>
          <w:szCs w:val="27"/>
        </w:rPr>
        <w:t xml:space="preserve"> в</w:t>
      </w:r>
      <w:r w:rsidR="00CD50BF">
        <w:rPr>
          <w:sz w:val="27"/>
          <w:szCs w:val="27"/>
        </w:rPr>
        <w:t xml:space="preserve"> </w:t>
      </w:r>
      <w:r w:rsidR="00CD50BF">
        <w:rPr>
          <w:sz w:val="28"/>
          <w:szCs w:val="28"/>
        </w:rPr>
        <w:t>соответствии с муниципальной программой «</w:t>
      </w:r>
      <w:r w:rsidR="00CD50BF" w:rsidRPr="00CD50BF">
        <w:rPr>
          <w:sz w:val="27"/>
          <w:szCs w:val="27"/>
        </w:rPr>
        <w:t>Привлечение специалистов</w:t>
      </w:r>
      <w:r w:rsidR="00252019">
        <w:rPr>
          <w:sz w:val="27"/>
          <w:szCs w:val="27"/>
        </w:rPr>
        <w:t xml:space="preserve"> в</w:t>
      </w:r>
      <w:r w:rsidR="00CD50BF" w:rsidRPr="00CD50BF">
        <w:rPr>
          <w:sz w:val="27"/>
          <w:szCs w:val="27"/>
        </w:rPr>
        <w:t xml:space="preserve"> Северо-</w:t>
      </w:r>
      <w:r w:rsidR="00A263A1">
        <w:rPr>
          <w:sz w:val="27"/>
          <w:szCs w:val="27"/>
        </w:rPr>
        <w:t>Е</w:t>
      </w:r>
      <w:r w:rsidR="00CD50BF" w:rsidRPr="00CD50BF">
        <w:rPr>
          <w:sz w:val="27"/>
          <w:szCs w:val="27"/>
        </w:rPr>
        <w:t>нисейск</w:t>
      </w:r>
      <w:r w:rsidR="00A263A1">
        <w:rPr>
          <w:sz w:val="27"/>
          <w:szCs w:val="27"/>
        </w:rPr>
        <w:t>ий</w:t>
      </w:r>
      <w:r w:rsidR="00CD50BF" w:rsidRPr="00CD50BF">
        <w:rPr>
          <w:sz w:val="27"/>
          <w:szCs w:val="27"/>
        </w:rPr>
        <w:t xml:space="preserve"> района</w:t>
      </w:r>
      <w:r w:rsidR="00CD50BF">
        <w:rPr>
          <w:sz w:val="28"/>
          <w:szCs w:val="28"/>
        </w:rPr>
        <w:t xml:space="preserve">», утвержденной постановлением администрации Северо-Енисейского района </w:t>
      </w:r>
      <w:r w:rsidR="00CD50BF" w:rsidRPr="00711BFC">
        <w:rPr>
          <w:sz w:val="28"/>
          <w:szCs w:val="28"/>
        </w:rPr>
        <w:t xml:space="preserve">от </w:t>
      </w:r>
      <w:r w:rsidR="00CD50BF">
        <w:rPr>
          <w:sz w:val="28"/>
          <w:szCs w:val="28"/>
        </w:rPr>
        <w:t>01</w:t>
      </w:r>
      <w:r w:rsidR="00CD50BF" w:rsidRPr="00711BFC">
        <w:rPr>
          <w:sz w:val="28"/>
          <w:szCs w:val="28"/>
        </w:rPr>
        <w:t xml:space="preserve"> </w:t>
      </w:r>
      <w:r w:rsidR="00CD50BF">
        <w:rPr>
          <w:sz w:val="28"/>
          <w:szCs w:val="28"/>
        </w:rPr>
        <w:t>но</w:t>
      </w:r>
      <w:r w:rsidR="00CD50BF" w:rsidRPr="00711BFC">
        <w:rPr>
          <w:sz w:val="28"/>
          <w:szCs w:val="28"/>
        </w:rPr>
        <w:t>ября</w:t>
      </w:r>
      <w:proofErr w:type="gramEnd"/>
      <w:r w:rsidR="00CD50BF" w:rsidRPr="00711BFC">
        <w:rPr>
          <w:sz w:val="28"/>
          <w:szCs w:val="28"/>
        </w:rPr>
        <w:t xml:space="preserve"> 20</w:t>
      </w:r>
      <w:r w:rsidR="00CD50BF">
        <w:rPr>
          <w:sz w:val="28"/>
          <w:szCs w:val="28"/>
        </w:rPr>
        <w:t>21</w:t>
      </w:r>
      <w:r w:rsidR="00CD50BF" w:rsidRPr="00711BFC">
        <w:rPr>
          <w:sz w:val="28"/>
          <w:szCs w:val="28"/>
        </w:rPr>
        <w:t xml:space="preserve"> </w:t>
      </w:r>
      <w:r w:rsidR="00CD50BF">
        <w:rPr>
          <w:sz w:val="28"/>
          <w:szCs w:val="28"/>
        </w:rPr>
        <w:t xml:space="preserve">года </w:t>
      </w:r>
      <w:r w:rsidR="00CD50BF" w:rsidRPr="00711BFC">
        <w:rPr>
          <w:sz w:val="28"/>
          <w:szCs w:val="28"/>
        </w:rPr>
        <w:t xml:space="preserve">№ </w:t>
      </w:r>
      <w:r w:rsidR="00CD50BF">
        <w:rPr>
          <w:sz w:val="28"/>
          <w:szCs w:val="28"/>
        </w:rPr>
        <w:t>385</w:t>
      </w:r>
      <w:r w:rsidR="00CD50BF" w:rsidRPr="00711BFC">
        <w:rPr>
          <w:sz w:val="28"/>
          <w:szCs w:val="28"/>
        </w:rPr>
        <w:t>-п</w:t>
      </w:r>
      <w:r w:rsidR="00CD50BF">
        <w:rPr>
          <w:sz w:val="28"/>
          <w:szCs w:val="28"/>
        </w:rPr>
        <w:t>, в 2023 году</w:t>
      </w:r>
      <w:r w:rsidR="004675E6">
        <w:rPr>
          <w:sz w:val="27"/>
          <w:szCs w:val="27"/>
        </w:rPr>
        <w:t xml:space="preserve"> </w:t>
      </w:r>
      <w:r w:rsidR="00CD50BF">
        <w:rPr>
          <w:sz w:val="27"/>
          <w:szCs w:val="27"/>
        </w:rPr>
        <w:t>в сумме 4 257,5 тыс. рублей, в 2024 году в сумме 4 921,0 тыс. рублей, в 2025 году в сумме 5 281,5 тыс. рублей</w:t>
      </w:r>
      <w:proofErr w:type="gramStart"/>
      <w:r w:rsidR="00CD50BF">
        <w:rPr>
          <w:sz w:val="27"/>
          <w:szCs w:val="27"/>
        </w:rPr>
        <w:t>.»;</w:t>
      </w:r>
      <w:proofErr w:type="gramEnd"/>
    </w:p>
    <w:p w:rsidR="003B79D4" w:rsidRDefault="003B79D4" w:rsidP="00C61760">
      <w:pPr>
        <w:autoSpaceDE w:val="0"/>
        <w:autoSpaceDN w:val="0"/>
        <w:adjustRightInd w:val="0"/>
        <w:ind w:firstLine="700"/>
        <w:jc w:val="both"/>
        <w:outlineLvl w:val="2"/>
        <w:rPr>
          <w:sz w:val="27"/>
          <w:szCs w:val="27"/>
        </w:rPr>
      </w:pPr>
      <w:r>
        <w:rPr>
          <w:sz w:val="27"/>
          <w:szCs w:val="27"/>
        </w:rPr>
        <w:t xml:space="preserve">16) в </w:t>
      </w:r>
      <w:r w:rsidR="00CD50BF">
        <w:rPr>
          <w:sz w:val="27"/>
          <w:szCs w:val="27"/>
        </w:rPr>
        <w:t>пункте 1</w:t>
      </w:r>
      <w:r>
        <w:rPr>
          <w:sz w:val="27"/>
          <w:szCs w:val="27"/>
        </w:rPr>
        <w:t xml:space="preserve"> стать</w:t>
      </w:r>
      <w:r w:rsidR="00CD50BF">
        <w:rPr>
          <w:sz w:val="27"/>
          <w:szCs w:val="27"/>
        </w:rPr>
        <w:t>и</w:t>
      </w:r>
      <w:r>
        <w:rPr>
          <w:sz w:val="27"/>
          <w:szCs w:val="27"/>
        </w:rPr>
        <w:t xml:space="preserve"> </w:t>
      </w:r>
      <w:r w:rsidR="00CD50BF">
        <w:rPr>
          <w:sz w:val="27"/>
          <w:szCs w:val="27"/>
        </w:rPr>
        <w:t xml:space="preserve">36 </w:t>
      </w:r>
      <w:r w:rsidR="000B6569">
        <w:rPr>
          <w:sz w:val="27"/>
          <w:szCs w:val="27"/>
        </w:rPr>
        <w:t xml:space="preserve">цифры «750 000,0» заменить словами «500 000,0», цифры «550 000,0» заменить цифрами «300 000,0», цифры «250 000,0» заменить цифрами «0,0». </w:t>
      </w:r>
      <w:r>
        <w:rPr>
          <w:sz w:val="27"/>
          <w:szCs w:val="27"/>
        </w:rPr>
        <w:t xml:space="preserve">  </w:t>
      </w:r>
    </w:p>
    <w:p w:rsidR="003D1DF4" w:rsidRDefault="000B6569" w:rsidP="007F2967">
      <w:pPr>
        <w:ind w:firstLine="709"/>
        <w:jc w:val="both"/>
        <w:rPr>
          <w:sz w:val="27"/>
          <w:szCs w:val="27"/>
        </w:rPr>
      </w:pPr>
      <w:r>
        <w:rPr>
          <w:iCs/>
          <w:sz w:val="27"/>
          <w:szCs w:val="27"/>
        </w:rPr>
        <w:t>17</w:t>
      </w:r>
      <w:r w:rsidR="003D1DF4" w:rsidRPr="00E52808">
        <w:rPr>
          <w:iCs/>
          <w:sz w:val="27"/>
          <w:szCs w:val="27"/>
        </w:rPr>
        <w:t xml:space="preserve">) </w:t>
      </w:r>
      <w:r w:rsidR="003D1DF4" w:rsidRPr="00E52808">
        <w:rPr>
          <w:sz w:val="27"/>
          <w:szCs w:val="27"/>
        </w:rPr>
        <w:t xml:space="preserve">приложения </w:t>
      </w:r>
      <w:r w:rsidR="003D1DF4" w:rsidRPr="009A0406">
        <w:rPr>
          <w:sz w:val="27"/>
          <w:szCs w:val="27"/>
        </w:rPr>
        <w:t>1,</w:t>
      </w:r>
      <w:r w:rsidR="00E71E80" w:rsidRPr="009A0406">
        <w:rPr>
          <w:sz w:val="27"/>
          <w:szCs w:val="27"/>
        </w:rPr>
        <w:t xml:space="preserve"> 2,</w:t>
      </w:r>
      <w:r w:rsidR="003D1DF4" w:rsidRPr="009A0406">
        <w:rPr>
          <w:sz w:val="27"/>
          <w:szCs w:val="27"/>
        </w:rPr>
        <w:t xml:space="preserve"> </w:t>
      </w:r>
      <w:r w:rsidR="0046703A" w:rsidRPr="009A0406">
        <w:rPr>
          <w:sz w:val="27"/>
          <w:szCs w:val="27"/>
        </w:rPr>
        <w:t xml:space="preserve">3, </w:t>
      </w:r>
      <w:r w:rsidR="00C75E9D" w:rsidRPr="009A0406">
        <w:rPr>
          <w:sz w:val="27"/>
          <w:szCs w:val="27"/>
        </w:rPr>
        <w:t xml:space="preserve">4, </w:t>
      </w:r>
      <w:r w:rsidR="003D1DF4" w:rsidRPr="009A0406">
        <w:rPr>
          <w:sz w:val="27"/>
          <w:szCs w:val="27"/>
        </w:rPr>
        <w:t xml:space="preserve">5, </w:t>
      </w:r>
      <w:r>
        <w:rPr>
          <w:sz w:val="27"/>
          <w:szCs w:val="27"/>
        </w:rPr>
        <w:t xml:space="preserve">6, 7, </w:t>
      </w:r>
      <w:r w:rsidR="00FC069B">
        <w:rPr>
          <w:sz w:val="27"/>
          <w:szCs w:val="27"/>
        </w:rPr>
        <w:t xml:space="preserve">10, </w:t>
      </w:r>
      <w:r w:rsidR="003D1DF4" w:rsidRPr="009A0406">
        <w:rPr>
          <w:sz w:val="27"/>
          <w:szCs w:val="27"/>
        </w:rPr>
        <w:t xml:space="preserve">11, </w:t>
      </w:r>
      <w:r w:rsidR="00D22897" w:rsidRPr="009A0406">
        <w:rPr>
          <w:sz w:val="27"/>
          <w:szCs w:val="27"/>
        </w:rPr>
        <w:t>1</w:t>
      </w:r>
      <w:r w:rsidR="005619C9" w:rsidRPr="009A0406">
        <w:rPr>
          <w:sz w:val="27"/>
          <w:szCs w:val="27"/>
        </w:rPr>
        <w:t>2</w:t>
      </w:r>
      <w:r w:rsidR="00C049DF" w:rsidRPr="009A0406">
        <w:rPr>
          <w:sz w:val="27"/>
          <w:szCs w:val="27"/>
        </w:rPr>
        <w:t>, 13</w:t>
      </w:r>
      <w:r w:rsidR="00F27A5A" w:rsidRPr="009A0406">
        <w:rPr>
          <w:sz w:val="27"/>
          <w:szCs w:val="27"/>
        </w:rPr>
        <w:t>,</w:t>
      </w:r>
      <w:r w:rsidR="008466BB" w:rsidRPr="009A0406">
        <w:rPr>
          <w:sz w:val="27"/>
          <w:szCs w:val="27"/>
        </w:rPr>
        <w:t xml:space="preserve"> </w:t>
      </w:r>
      <w:r>
        <w:rPr>
          <w:sz w:val="27"/>
          <w:szCs w:val="27"/>
        </w:rPr>
        <w:t xml:space="preserve">14, </w:t>
      </w:r>
      <w:r w:rsidR="008466BB" w:rsidRPr="009A0406">
        <w:rPr>
          <w:sz w:val="27"/>
          <w:szCs w:val="27"/>
        </w:rPr>
        <w:t>15,</w:t>
      </w:r>
      <w:r w:rsidR="00C436B0">
        <w:rPr>
          <w:sz w:val="27"/>
          <w:szCs w:val="27"/>
        </w:rPr>
        <w:t xml:space="preserve"> 16,</w:t>
      </w:r>
      <w:r w:rsidR="008466BB" w:rsidRPr="009A0406">
        <w:rPr>
          <w:sz w:val="27"/>
          <w:szCs w:val="27"/>
        </w:rPr>
        <w:t xml:space="preserve"> </w:t>
      </w:r>
      <w:r w:rsidR="00F27A5A" w:rsidRPr="009A0406">
        <w:rPr>
          <w:sz w:val="27"/>
          <w:szCs w:val="27"/>
        </w:rPr>
        <w:t>2</w:t>
      </w:r>
      <w:r>
        <w:rPr>
          <w:sz w:val="27"/>
          <w:szCs w:val="27"/>
        </w:rPr>
        <w:t>0</w:t>
      </w:r>
      <w:r w:rsidR="00C436B0">
        <w:rPr>
          <w:sz w:val="27"/>
          <w:szCs w:val="27"/>
        </w:rPr>
        <w:t>, 21</w:t>
      </w:r>
      <w:r w:rsidR="005619C9" w:rsidRPr="00E52808">
        <w:rPr>
          <w:color w:val="FF0000"/>
          <w:sz w:val="27"/>
          <w:szCs w:val="27"/>
        </w:rPr>
        <w:t xml:space="preserve"> </w:t>
      </w:r>
      <w:r w:rsidR="003D1DF4" w:rsidRPr="00E52808">
        <w:rPr>
          <w:sz w:val="27"/>
          <w:szCs w:val="27"/>
        </w:rPr>
        <w:t>к решению изложить в новой редакции согласно приложениям 1, 2, 3, 4, 5, 6, 7, 8</w:t>
      </w:r>
      <w:r w:rsidR="00F27A5A" w:rsidRPr="00E52808">
        <w:rPr>
          <w:sz w:val="27"/>
          <w:szCs w:val="27"/>
        </w:rPr>
        <w:t>, 9,</w:t>
      </w:r>
      <w:r w:rsidR="008466BB">
        <w:rPr>
          <w:sz w:val="27"/>
          <w:szCs w:val="27"/>
        </w:rPr>
        <w:t xml:space="preserve"> </w:t>
      </w:r>
      <w:r w:rsidR="00F27A5A" w:rsidRPr="00E52808">
        <w:rPr>
          <w:sz w:val="27"/>
          <w:szCs w:val="27"/>
        </w:rPr>
        <w:t>10, 11, 12</w:t>
      </w:r>
      <w:r>
        <w:rPr>
          <w:sz w:val="27"/>
          <w:szCs w:val="27"/>
        </w:rPr>
        <w:t>, 13, 14</w:t>
      </w:r>
      <w:r w:rsidR="00C436B0">
        <w:rPr>
          <w:sz w:val="27"/>
          <w:szCs w:val="27"/>
        </w:rPr>
        <w:t>, 15, 16</w:t>
      </w:r>
      <w:r w:rsidR="009A0406">
        <w:rPr>
          <w:sz w:val="27"/>
          <w:szCs w:val="27"/>
        </w:rPr>
        <w:t xml:space="preserve"> </w:t>
      </w:r>
      <w:r w:rsidR="003D1DF4" w:rsidRPr="00E52808">
        <w:rPr>
          <w:sz w:val="27"/>
          <w:szCs w:val="27"/>
        </w:rPr>
        <w:t>к настоящему решению</w:t>
      </w:r>
      <w:r w:rsidR="002538CB">
        <w:rPr>
          <w:sz w:val="27"/>
          <w:szCs w:val="27"/>
        </w:rPr>
        <w:t>;</w:t>
      </w:r>
    </w:p>
    <w:p w:rsidR="001D2220" w:rsidRDefault="001D2220" w:rsidP="004075A7">
      <w:pPr>
        <w:ind w:firstLine="708"/>
        <w:jc w:val="both"/>
        <w:rPr>
          <w:b/>
          <w:bCs/>
          <w:color w:val="000000"/>
          <w:sz w:val="27"/>
          <w:szCs w:val="27"/>
        </w:rPr>
      </w:pPr>
    </w:p>
    <w:p w:rsidR="00DC01AE" w:rsidRPr="00E52808" w:rsidRDefault="00AB09D0" w:rsidP="004075A7">
      <w:pPr>
        <w:ind w:firstLine="708"/>
        <w:jc w:val="both"/>
        <w:rPr>
          <w:b/>
          <w:bCs/>
          <w:color w:val="000000"/>
          <w:sz w:val="27"/>
          <w:szCs w:val="27"/>
        </w:rPr>
      </w:pPr>
      <w:r w:rsidRPr="00E52808">
        <w:rPr>
          <w:b/>
          <w:bCs/>
          <w:color w:val="000000"/>
          <w:sz w:val="27"/>
          <w:szCs w:val="27"/>
        </w:rPr>
        <w:t>Статья 2</w:t>
      </w:r>
      <w:r w:rsidR="00D50F05" w:rsidRPr="00E52808">
        <w:rPr>
          <w:b/>
          <w:bCs/>
          <w:color w:val="000000"/>
          <w:sz w:val="27"/>
          <w:szCs w:val="27"/>
        </w:rPr>
        <w:t>.</w:t>
      </w:r>
    </w:p>
    <w:p w:rsidR="001D2220" w:rsidRDefault="001D2220" w:rsidP="009B1B25">
      <w:pPr>
        <w:autoSpaceDE w:val="0"/>
        <w:autoSpaceDN w:val="0"/>
        <w:adjustRightInd w:val="0"/>
        <w:ind w:firstLine="709"/>
        <w:jc w:val="both"/>
        <w:rPr>
          <w:color w:val="000000"/>
          <w:sz w:val="27"/>
          <w:szCs w:val="27"/>
        </w:rPr>
      </w:pPr>
    </w:p>
    <w:p w:rsidR="009B1B25" w:rsidRPr="00E52808" w:rsidRDefault="009B1B25" w:rsidP="009B1B25">
      <w:pPr>
        <w:autoSpaceDE w:val="0"/>
        <w:autoSpaceDN w:val="0"/>
        <w:adjustRightInd w:val="0"/>
        <w:ind w:firstLine="709"/>
        <w:jc w:val="both"/>
        <w:rPr>
          <w:sz w:val="27"/>
          <w:szCs w:val="27"/>
        </w:rPr>
      </w:pPr>
      <w:r w:rsidRPr="00E52808">
        <w:rPr>
          <w:color w:val="000000"/>
          <w:sz w:val="27"/>
          <w:szCs w:val="27"/>
        </w:rPr>
        <w:t>1. Настоящее решение вступает в силу в</w:t>
      </w:r>
      <w:r w:rsidRPr="00E52808">
        <w:rPr>
          <w:sz w:val="27"/>
          <w:szCs w:val="27"/>
        </w:rPr>
        <w:t xml:space="preserve"> день, следующий за днем его официального опубликования </w:t>
      </w:r>
      <w:r w:rsidRPr="00E52808">
        <w:rPr>
          <w:color w:val="000000"/>
          <w:sz w:val="27"/>
          <w:szCs w:val="27"/>
        </w:rPr>
        <w:t xml:space="preserve">в газете «Северо-Енисейский </w:t>
      </w:r>
      <w:r w:rsidR="00EB586E" w:rsidRPr="00E52808">
        <w:rPr>
          <w:color w:val="000000"/>
          <w:sz w:val="27"/>
          <w:szCs w:val="27"/>
        </w:rPr>
        <w:t>в</w:t>
      </w:r>
      <w:r w:rsidRPr="00E52808">
        <w:rPr>
          <w:color w:val="000000"/>
          <w:sz w:val="27"/>
          <w:szCs w:val="27"/>
        </w:rPr>
        <w:t>естник».</w:t>
      </w:r>
    </w:p>
    <w:p w:rsidR="00E52808" w:rsidRPr="00E52808" w:rsidRDefault="00E52808" w:rsidP="00530DA9">
      <w:pPr>
        <w:tabs>
          <w:tab w:val="left" w:pos="6672"/>
        </w:tabs>
        <w:rPr>
          <w:sz w:val="27"/>
          <w:szCs w:val="27"/>
        </w:rPr>
      </w:pPr>
    </w:p>
    <w:p w:rsidR="0095420A" w:rsidRPr="00E52808" w:rsidRDefault="00530DA9" w:rsidP="00530DA9">
      <w:pPr>
        <w:tabs>
          <w:tab w:val="left" w:pos="6672"/>
        </w:tabs>
        <w:rPr>
          <w:sz w:val="27"/>
          <w:szCs w:val="27"/>
        </w:rPr>
      </w:pPr>
      <w:r w:rsidRPr="00E52808">
        <w:rPr>
          <w:sz w:val="27"/>
          <w:szCs w:val="27"/>
        </w:rPr>
        <w:tab/>
      </w:r>
    </w:p>
    <w:tbl>
      <w:tblPr>
        <w:tblW w:w="10031" w:type="dxa"/>
        <w:tblLook w:val="01E0"/>
      </w:tblPr>
      <w:tblGrid>
        <w:gridCol w:w="5070"/>
        <w:gridCol w:w="4961"/>
      </w:tblGrid>
      <w:tr w:rsidR="00FA6454" w:rsidRPr="00E52808" w:rsidTr="00CF2BAD">
        <w:tc>
          <w:tcPr>
            <w:tcW w:w="5070" w:type="dxa"/>
          </w:tcPr>
          <w:p w:rsidR="00FA6454" w:rsidRPr="00E52808" w:rsidRDefault="00FA6454" w:rsidP="00E97700">
            <w:pPr>
              <w:autoSpaceDE w:val="0"/>
              <w:autoSpaceDN w:val="0"/>
              <w:adjustRightInd w:val="0"/>
              <w:jc w:val="both"/>
              <w:outlineLvl w:val="2"/>
              <w:rPr>
                <w:sz w:val="27"/>
                <w:szCs w:val="27"/>
              </w:rPr>
            </w:pPr>
            <w:r w:rsidRPr="00E52808">
              <w:rPr>
                <w:sz w:val="27"/>
                <w:szCs w:val="27"/>
              </w:rPr>
              <w:t xml:space="preserve">Председатель </w:t>
            </w:r>
            <w:proofErr w:type="gramStart"/>
            <w:r w:rsidRPr="00E52808">
              <w:rPr>
                <w:sz w:val="27"/>
                <w:szCs w:val="27"/>
              </w:rPr>
              <w:t>Северо-Енисейского</w:t>
            </w:r>
            <w:proofErr w:type="gramEnd"/>
          </w:p>
          <w:p w:rsidR="00FA6454" w:rsidRDefault="00FA6454" w:rsidP="00E97700">
            <w:pPr>
              <w:widowControl w:val="0"/>
              <w:rPr>
                <w:sz w:val="27"/>
                <w:szCs w:val="27"/>
              </w:rPr>
            </w:pPr>
            <w:r w:rsidRPr="00E52808">
              <w:rPr>
                <w:sz w:val="27"/>
                <w:szCs w:val="27"/>
              </w:rPr>
              <w:t>районного Совета депутатов</w:t>
            </w:r>
          </w:p>
          <w:p w:rsidR="00EE058A" w:rsidRPr="00E52808" w:rsidRDefault="00EE058A" w:rsidP="00E97700">
            <w:pPr>
              <w:widowControl w:val="0"/>
              <w:rPr>
                <w:sz w:val="27"/>
                <w:szCs w:val="27"/>
              </w:rPr>
            </w:pPr>
          </w:p>
          <w:p w:rsidR="00FA6454" w:rsidRPr="00E52808" w:rsidRDefault="00FA6454" w:rsidP="00E97700">
            <w:pPr>
              <w:widowControl w:val="0"/>
              <w:rPr>
                <w:sz w:val="27"/>
                <w:szCs w:val="27"/>
              </w:rPr>
            </w:pPr>
            <w:r w:rsidRPr="00E52808">
              <w:rPr>
                <w:sz w:val="27"/>
                <w:szCs w:val="27"/>
              </w:rPr>
              <w:t>_________________ Т.Л. Калинина</w:t>
            </w:r>
          </w:p>
          <w:p w:rsidR="00FA6454" w:rsidRPr="00E52808" w:rsidRDefault="00FA6454" w:rsidP="000B6569">
            <w:pPr>
              <w:pStyle w:val="a6"/>
              <w:tabs>
                <w:tab w:val="left" w:pos="-2127"/>
              </w:tabs>
              <w:rPr>
                <w:snapToGrid w:val="0"/>
                <w:sz w:val="27"/>
                <w:szCs w:val="27"/>
              </w:rPr>
            </w:pPr>
            <w:r w:rsidRPr="00E52808">
              <w:rPr>
                <w:sz w:val="27"/>
                <w:szCs w:val="27"/>
                <w:u w:val="single"/>
              </w:rPr>
              <w:t>«</w:t>
            </w:r>
            <w:r w:rsidR="000B6569">
              <w:rPr>
                <w:sz w:val="27"/>
                <w:szCs w:val="27"/>
                <w:u w:val="single"/>
              </w:rPr>
              <w:t>18</w:t>
            </w:r>
            <w:r w:rsidRPr="00E52808">
              <w:rPr>
                <w:sz w:val="27"/>
                <w:szCs w:val="27"/>
                <w:u w:val="single"/>
              </w:rPr>
              <w:t>»</w:t>
            </w:r>
            <w:r w:rsidR="00BD3292" w:rsidRPr="00E52808">
              <w:rPr>
                <w:sz w:val="27"/>
                <w:szCs w:val="27"/>
                <w:u w:val="single"/>
              </w:rPr>
              <w:t xml:space="preserve"> </w:t>
            </w:r>
            <w:r w:rsidR="000B6569">
              <w:rPr>
                <w:sz w:val="27"/>
                <w:szCs w:val="27"/>
                <w:u w:val="single"/>
              </w:rPr>
              <w:t>августа</w:t>
            </w:r>
            <w:r w:rsidRPr="00E52808">
              <w:rPr>
                <w:sz w:val="27"/>
                <w:szCs w:val="27"/>
                <w:u w:val="single"/>
              </w:rPr>
              <w:t xml:space="preserve"> 202</w:t>
            </w:r>
            <w:r w:rsidR="00B33B69" w:rsidRPr="00E52808">
              <w:rPr>
                <w:sz w:val="27"/>
                <w:szCs w:val="27"/>
                <w:u w:val="single"/>
              </w:rPr>
              <w:t>3</w:t>
            </w:r>
            <w:r w:rsidRPr="00E52808">
              <w:rPr>
                <w:sz w:val="27"/>
                <w:szCs w:val="27"/>
                <w:u w:val="single"/>
              </w:rPr>
              <w:t xml:space="preserve"> г.</w:t>
            </w:r>
          </w:p>
        </w:tc>
        <w:tc>
          <w:tcPr>
            <w:tcW w:w="4961" w:type="dxa"/>
          </w:tcPr>
          <w:p w:rsidR="000B6569" w:rsidRDefault="000B6569" w:rsidP="000B6569">
            <w:pPr>
              <w:tabs>
                <w:tab w:val="left" w:pos="4408"/>
              </w:tabs>
              <w:ind w:left="59"/>
              <w:rPr>
                <w:bCs/>
                <w:sz w:val="27"/>
                <w:szCs w:val="27"/>
              </w:rPr>
            </w:pPr>
            <w:r>
              <w:rPr>
                <w:bCs/>
                <w:sz w:val="27"/>
                <w:szCs w:val="27"/>
              </w:rPr>
              <w:t>Временно исполняющий полномочия Г</w:t>
            </w:r>
            <w:r w:rsidR="008E55E4" w:rsidRPr="00E52808">
              <w:rPr>
                <w:bCs/>
                <w:sz w:val="27"/>
                <w:szCs w:val="27"/>
              </w:rPr>
              <w:t>лав</w:t>
            </w:r>
            <w:r>
              <w:rPr>
                <w:bCs/>
                <w:sz w:val="27"/>
                <w:szCs w:val="27"/>
              </w:rPr>
              <w:t>ы</w:t>
            </w:r>
            <w:r w:rsidR="008E55E4" w:rsidRPr="00E52808">
              <w:rPr>
                <w:bCs/>
                <w:sz w:val="27"/>
                <w:szCs w:val="27"/>
              </w:rPr>
              <w:t xml:space="preserve"> Северо-Енисейского района</w:t>
            </w:r>
            <w:r>
              <w:rPr>
                <w:bCs/>
                <w:sz w:val="27"/>
                <w:szCs w:val="27"/>
              </w:rPr>
              <w:t>, первый заместитель главы района</w:t>
            </w:r>
          </w:p>
          <w:p w:rsidR="008E55E4" w:rsidRPr="00E52808" w:rsidRDefault="008E55E4" w:rsidP="008E55E4">
            <w:pPr>
              <w:widowControl w:val="0"/>
              <w:jc w:val="both"/>
              <w:rPr>
                <w:bCs/>
                <w:sz w:val="27"/>
                <w:szCs w:val="27"/>
              </w:rPr>
            </w:pPr>
            <w:r w:rsidRPr="00E52808">
              <w:rPr>
                <w:sz w:val="27"/>
                <w:szCs w:val="27"/>
              </w:rPr>
              <w:t>_________</w:t>
            </w:r>
            <w:r w:rsidR="00230E45">
              <w:rPr>
                <w:sz w:val="27"/>
                <w:szCs w:val="27"/>
              </w:rPr>
              <w:t>____</w:t>
            </w:r>
            <w:r w:rsidRPr="00E52808">
              <w:rPr>
                <w:sz w:val="27"/>
                <w:szCs w:val="27"/>
              </w:rPr>
              <w:t xml:space="preserve">_____ </w:t>
            </w:r>
            <w:r w:rsidR="000B6569">
              <w:rPr>
                <w:sz w:val="27"/>
                <w:szCs w:val="27"/>
              </w:rPr>
              <w:t>А. Э. Перепелица</w:t>
            </w:r>
          </w:p>
          <w:p w:rsidR="00FA6454" w:rsidRPr="00E52808" w:rsidRDefault="008E55E4" w:rsidP="000B6569">
            <w:pPr>
              <w:pStyle w:val="a6"/>
              <w:tabs>
                <w:tab w:val="left" w:pos="-2127"/>
              </w:tabs>
              <w:rPr>
                <w:snapToGrid w:val="0"/>
                <w:sz w:val="27"/>
                <w:szCs w:val="27"/>
              </w:rPr>
            </w:pPr>
            <w:r w:rsidRPr="00E52808">
              <w:rPr>
                <w:sz w:val="27"/>
                <w:szCs w:val="27"/>
                <w:u w:val="single"/>
              </w:rPr>
              <w:t xml:space="preserve"> </w:t>
            </w:r>
            <w:r w:rsidR="00FA6454" w:rsidRPr="00E52808">
              <w:rPr>
                <w:sz w:val="27"/>
                <w:szCs w:val="27"/>
                <w:u w:val="single"/>
              </w:rPr>
              <w:t>«</w:t>
            </w:r>
            <w:r w:rsidR="000B6569">
              <w:rPr>
                <w:sz w:val="27"/>
                <w:szCs w:val="27"/>
                <w:u w:val="single"/>
              </w:rPr>
              <w:t>18</w:t>
            </w:r>
            <w:r w:rsidR="00FA6454" w:rsidRPr="00E52808">
              <w:rPr>
                <w:sz w:val="27"/>
                <w:szCs w:val="27"/>
                <w:u w:val="single"/>
              </w:rPr>
              <w:t xml:space="preserve">» </w:t>
            </w:r>
            <w:r w:rsidR="000B6569">
              <w:rPr>
                <w:sz w:val="27"/>
                <w:szCs w:val="27"/>
                <w:u w:val="single"/>
              </w:rPr>
              <w:t>августа</w:t>
            </w:r>
            <w:r w:rsidR="00FA6454" w:rsidRPr="00E52808">
              <w:rPr>
                <w:sz w:val="27"/>
                <w:szCs w:val="27"/>
                <w:u w:val="single"/>
              </w:rPr>
              <w:t xml:space="preserve"> 20</w:t>
            </w:r>
            <w:r w:rsidR="00B33B69" w:rsidRPr="00E52808">
              <w:rPr>
                <w:sz w:val="27"/>
                <w:szCs w:val="27"/>
                <w:u w:val="single"/>
              </w:rPr>
              <w:t>23</w:t>
            </w:r>
            <w:r w:rsidR="00FA6454" w:rsidRPr="00E52808">
              <w:rPr>
                <w:sz w:val="27"/>
                <w:szCs w:val="27"/>
                <w:u w:val="single"/>
              </w:rPr>
              <w:t xml:space="preserve"> г.</w:t>
            </w:r>
          </w:p>
        </w:tc>
      </w:tr>
    </w:tbl>
    <w:p w:rsidR="00EE058A" w:rsidRDefault="00EE058A" w:rsidP="00E52808">
      <w:pPr>
        <w:pStyle w:val="a6"/>
        <w:tabs>
          <w:tab w:val="left" w:pos="-2127"/>
        </w:tabs>
        <w:rPr>
          <w:sz w:val="26"/>
          <w:szCs w:val="26"/>
        </w:rPr>
      </w:pPr>
    </w:p>
    <w:p w:rsidR="00EE058A" w:rsidRPr="00EE058A" w:rsidRDefault="00EE058A" w:rsidP="00EE058A"/>
    <w:p w:rsidR="00EE058A" w:rsidRPr="00EE058A" w:rsidRDefault="00EE058A" w:rsidP="00EE058A"/>
    <w:p w:rsidR="00EE058A" w:rsidRPr="00EE058A" w:rsidRDefault="00EE058A" w:rsidP="00EE058A"/>
    <w:p w:rsidR="00EE058A" w:rsidRPr="00EE058A" w:rsidRDefault="00EE058A" w:rsidP="00EE058A"/>
    <w:p w:rsidR="00EE058A" w:rsidRPr="00EE058A" w:rsidRDefault="00EE058A" w:rsidP="00EE058A"/>
    <w:p w:rsidR="00EE058A" w:rsidRPr="00EE058A" w:rsidRDefault="00EE058A" w:rsidP="00EE058A"/>
    <w:p w:rsidR="00EE058A" w:rsidRDefault="00EE058A" w:rsidP="00EE058A"/>
    <w:p w:rsidR="00EE058A" w:rsidRDefault="00EE058A" w:rsidP="00EE058A">
      <w:pPr>
        <w:tabs>
          <w:tab w:val="left" w:pos="2214"/>
        </w:tabs>
        <w:sectPr w:rsidR="00EE058A" w:rsidSect="00EE3501">
          <w:pgSz w:w="11906" w:h="16838"/>
          <w:pgMar w:top="1134" w:right="737" w:bottom="822" w:left="1701" w:header="709" w:footer="709" w:gutter="0"/>
          <w:cols w:space="708"/>
          <w:docGrid w:linePitch="360"/>
        </w:sectPr>
      </w:pPr>
      <w:r>
        <w:tab/>
      </w:r>
    </w:p>
    <w:p w:rsidR="00EE058A" w:rsidRDefault="00EE058A" w:rsidP="00EE058A">
      <w:pPr>
        <w:jc w:val="center"/>
        <w:outlineLvl w:val="0"/>
        <w:rPr>
          <w:b/>
          <w:sz w:val="26"/>
          <w:szCs w:val="26"/>
        </w:rPr>
      </w:pPr>
      <w:r>
        <w:rPr>
          <w:b/>
          <w:sz w:val="26"/>
          <w:szCs w:val="26"/>
        </w:rPr>
        <w:lastRenderedPageBreak/>
        <w:t>Пояснительная записка</w:t>
      </w:r>
    </w:p>
    <w:p w:rsidR="00EE058A" w:rsidRDefault="00EE058A" w:rsidP="00EE058A">
      <w:pPr>
        <w:jc w:val="center"/>
        <w:rPr>
          <w:b/>
          <w:sz w:val="26"/>
          <w:szCs w:val="26"/>
        </w:rPr>
      </w:pPr>
      <w:r>
        <w:rPr>
          <w:b/>
          <w:sz w:val="26"/>
          <w:szCs w:val="26"/>
        </w:rPr>
        <w:t>к решению Северо-Енисейского районного Совета депутатов</w:t>
      </w:r>
    </w:p>
    <w:p w:rsidR="00EE058A" w:rsidRDefault="00EE058A" w:rsidP="00EE058A">
      <w:pPr>
        <w:jc w:val="center"/>
        <w:rPr>
          <w:b/>
          <w:sz w:val="26"/>
          <w:szCs w:val="26"/>
        </w:rPr>
      </w:pPr>
      <w:r>
        <w:rPr>
          <w:b/>
          <w:sz w:val="26"/>
          <w:szCs w:val="26"/>
        </w:rPr>
        <w:t>«О внесении изменений в решение Северо-Енисейского районного Совета депутатов «О бюджете Северо-Енисейского района на 2023 год и плановый период 2024-2025 годов»</w:t>
      </w:r>
    </w:p>
    <w:p w:rsidR="00EE058A" w:rsidRDefault="00EE058A" w:rsidP="00EE058A">
      <w:pPr>
        <w:autoSpaceDE w:val="0"/>
        <w:autoSpaceDN w:val="0"/>
        <w:adjustRightInd w:val="0"/>
        <w:jc w:val="center"/>
        <w:rPr>
          <w:sz w:val="26"/>
          <w:szCs w:val="26"/>
        </w:rPr>
      </w:pPr>
      <w:r>
        <w:rPr>
          <w:sz w:val="26"/>
          <w:szCs w:val="26"/>
        </w:rPr>
        <w:t>(проект внесен в соответствии со статьей 66 Устава Северо-Енисейского района по инициативе Главы Северо-Енисейского района)</w:t>
      </w:r>
    </w:p>
    <w:p w:rsidR="00EE058A" w:rsidRDefault="00EE058A" w:rsidP="00EE058A">
      <w:pPr>
        <w:autoSpaceDE w:val="0"/>
        <w:autoSpaceDN w:val="0"/>
        <w:adjustRightInd w:val="0"/>
        <w:jc w:val="both"/>
        <w:rPr>
          <w:b/>
          <w:bCs/>
          <w:sz w:val="25"/>
          <w:szCs w:val="25"/>
        </w:rPr>
      </w:pPr>
    </w:p>
    <w:p w:rsidR="00EE058A" w:rsidRDefault="00EE058A" w:rsidP="00EE058A">
      <w:pPr>
        <w:autoSpaceDE w:val="0"/>
        <w:autoSpaceDN w:val="0"/>
        <w:adjustRightInd w:val="0"/>
        <w:ind w:firstLine="708"/>
        <w:jc w:val="both"/>
        <w:rPr>
          <w:sz w:val="26"/>
          <w:szCs w:val="26"/>
        </w:rPr>
      </w:pPr>
      <w:proofErr w:type="gramStart"/>
      <w:r>
        <w:rPr>
          <w:sz w:val="26"/>
          <w:szCs w:val="26"/>
        </w:rPr>
        <w:t>Настоящий  проект решения Северо-Енисейского районного Совета депутатов «О внесении изменений в решение Северо-Енисейского районного Совета депутатов «О бюджете Северо-Енисейского района на 2023 год и плановый период 2024-2025 годов» разработан в целях реализации на  территории Северо-Енисейского района полномочий администрации Северо-Енисейского района по исполнению бюджета Северо-Енисейского района, основания, для которых предусмотрены в статьях 14-15 Федерального закона от 06.10.2003 № 131-ФЗ «Об общих принципах</w:t>
      </w:r>
      <w:proofErr w:type="gramEnd"/>
      <w:r>
        <w:rPr>
          <w:sz w:val="26"/>
          <w:szCs w:val="26"/>
        </w:rPr>
        <w:t xml:space="preserve"> местного самоуправления в Российской Федерации», статье 34 Устава Северо-Енисейского района.</w:t>
      </w:r>
    </w:p>
    <w:p w:rsidR="00EE058A" w:rsidRDefault="00EE058A" w:rsidP="00EE058A">
      <w:pPr>
        <w:pStyle w:val="ConsNormal"/>
        <w:widowControl/>
        <w:ind w:firstLine="708"/>
        <w:jc w:val="both"/>
        <w:rPr>
          <w:rFonts w:ascii="Times New Roman" w:hAnsi="Times New Roman"/>
          <w:sz w:val="26"/>
          <w:szCs w:val="26"/>
        </w:rPr>
      </w:pPr>
      <w:r>
        <w:rPr>
          <w:rFonts w:ascii="Times New Roman" w:hAnsi="Times New Roman"/>
          <w:sz w:val="26"/>
          <w:szCs w:val="26"/>
        </w:rPr>
        <w:t xml:space="preserve">Внесение изменений в решение Северо-Енисейского районного Совета депутатов от 06 декабря 2022 года № 505-30 «О бюджете Северо-Енисейского района на 2023 год и плановый период 2024-2025 годов» обусловлено необходимостью корректировки доходной и расходной части бюджета Северо-Енисейского района. </w:t>
      </w:r>
    </w:p>
    <w:p w:rsidR="00EE058A" w:rsidRDefault="00EE058A" w:rsidP="00EE058A">
      <w:pPr>
        <w:autoSpaceDE w:val="0"/>
        <w:autoSpaceDN w:val="0"/>
        <w:adjustRightInd w:val="0"/>
        <w:spacing w:before="120"/>
        <w:ind w:firstLine="720"/>
        <w:jc w:val="both"/>
        <w:rPr>
          <w:sz w:val="26"/>
          <w:szCs w:val="26"/>
        </w:rPr>
      </w:pPr>
      <w:r>
        <w:rPr>
          <w:sz w:val="26"/>
          <w:szCs w:val="26"/>
        </w:rPr>
        <w:t>Настоящий проект решения предусматривает изменение параметров  бюджета Северо-Енисейского района:</w:t>
      </w:r>
    </w:p>
    <w:p w:rsidR="00EE058A" w:rsidRDefault="00EE058A" w:rsidP="00EE058A">
      <w:pPr>
        <w:numPr>
          <w:ilvl w:val="0"/>
          <w:numId w:val="17"/>
        </w:numPr>
        <w:tabs>
          <w:tab w:val="num" w:pos="-1496"/>
        </w:tabs>
        <w:spacing w:before="120"/>
        <w:ind w:left="709" w:hanging="567"/>
        <w:jc w:val="both"/>
        <w:rPr>
          <w:sz w:val="26"/>
          <w:szCs w:val="26"/>
        </w:rPr>
      </w:pPr>
      <w:r>
        <w:rPr>
          <w:b/>
          <w:sz w:val="26"/>
          <w:szCs w:val="26"/>
        </w:rPr>
        <w:t xml:space="preserve">доходы бюджета  района </w:t>
      </w:r>
    </w:p>
    <w:p w:rsidR="00EE058A" w:rsidRDefault="00EE058A" w:rsidP="00EE058A">
      <w:pPr>
        <w:ind w:left="142" w:firstLine="566"/>
        <w:jc w:val="both"/>
        <w:rPr>
          <w:sz w:val="26"/>
          <w:szCs w:val="26"/>
        </w:rPr>
      </w:pPr>
      <w:r>
        <w:rPr>
          <w:sz w:val="26"/>
          <w:szCs w:val="26"/>
        </w:rPr>
        <w:t>в 2023 году увеличились</w:t>
      </w:r>
      <w:r>
        <w:rPr>
          <w:b/>
          <w:sz w:val="26"/>
          <w:szCs w:val="26"/>
        </w:rPr>
        <w:t xml:space="preserve"> </w:t>
      </w:r>
      <w:r>
        <w:rPr>
          <w:sz w:val="26"/>
          <w:szCs w:val="26"/>
        </w:rPr>
        <w:t xml:space="preserve">на сумму 306 504,7 тыс. рублей и составили 3 429 159,1 тыс. рублей, </w:t>
      </w:r>
    </w:p>
    <w:p w:rsidR="00EE058A" w:rsidRDefault="00EE058A" w:rsidP="00EE058A">
      <w:pPr>
        <w:ind w:left="142" w:firstLine="566"/>
        <w:jc w:val="both"/>
        <w:rPr>
          <w:sz w:val="26"/>
          <w:szCs w:val="26"/>
        </w:rPr>
      </w:pPr>
      <w:r>
        <w:rPr>
          <w:sz w:val="26"/>
          <w:szCs w:val="26"/>
        </w:rPr>
        <w:t xml:space="preserve">на 2024 год не изменились и составили 3 111 586,2 тыс. рублей, </w:t>
      </w:r>
    </w:p>
    <w:p w:rsidR="00EE058A" w:rsidRDefault="00EE058A" w:rsidP="00EE058A">
      <w:pPr>
        <w:ind w:left="142" w:firstLine="566"/>
        <w:jc w:val="both"/>
        <w:rPr>
          <w:sz w:val="26"/>
          <w:szCs w:val="26"/>
        </w:rPr>
      </w:pPr>
      <w:r>
        <w:rPr>
          <w:sz w:val="26"/>
          <w:szCs w:val="26"/>
        </w:rPr>
        <w:t xml:space="preserve">на 2025 год не изменились и составили 3 213 907,4 тыс. рублей; </w:t>
      </w:r>
    </w:p>
    <w:p w:rsidR="00EE058A" w:rsidRDefault="00EE058A" w:rsidP="00EE058A">
      <w:pPr>
        <w:numPr>
          <w:ilvl w:val="0"/>
          <w:numId w:val="17"/>
        </w:numPr>
        <w:tabs>
          <w:tab w:val="num" w:pos="-1496"/>
        </w:tabs>
        <w:spacing w:before="120"/>
        <w:ind w:left="709" w:hanging="567"/>
        <w:jc w:val="both"/>
        <w:rPr>
          <w:sz w:val="26"/>
          <w:szCs w:val="26"/>
        </w:rPr>
      </w:pPr>
      <w:r>
        <w:rPr>
          <w:b/>
          <w:sz w:val="26"/>
          <w:szCs w:val="26"/>
        </w:rPr>
        <w:t xml:space="preserve">расходы бюджета района </w:t>
      </w:r>
    </w:p>
    <w:p w:rsidR="00EE058A" w:rsidRDefault="00EE058A" w:rsidP="00EE058A">
      <w:pPr>
        <w:ind w:left="142" w:firstLine="566"/>
        <w:jc w:val="both"/>
        <w:rPr>
          <w:sz w:val="26"/>
          <w:szCs w:val="26"/>
        </w:rPr>
      </w:pPr>
      <w:r>
        <w:rPr>
          <w:sz w:val="26"/>
          <w:szCs w:val="26"/>
        </w:rPr>
        <w:t xml:space="preserve">увеличились на 2023 год на сумму 66 191,0  тыс. рублей и составили 3 660 672,9 тыс. рублей, </w:t>
      </w:r>
    </w:p>
    <w:p w:rsidR="00EE058A" w:rsidRDefault="00EE058A" w:rsidP="00EE058A">
      <w:pPr>
        <w:ind w:left="142" w:firstLine="566"/>
        <w:jc w:val="both"/>
        <w:rPr>
          <w:sz w:val="26"/>
          <w:szCs w:val="26"/>
        </w:rPr>
      </w:pPr>
      <w:r>
        <w:rPr>
          <w:sz w:val="26"/>
          <w:szCs w:val="26"/>
        </w:rPr>
        <w:t xml:space="preserve">увеличились на 2024 год на сумму 4 921,0 тыс. рублей и составили 2 919 998,4 тыс. рублей, </w:t>
      </w:r>
    </w:p>
    <w:p w:rsidR="00EE058A" w:rsidRDefault="00EE058A" w:rsidP="00EE058A">
      <w:pPr>
        <w:ind w:left="142" w:firstLine="566"/>
        <w:jc w:val="both"/>
        <w:rPr>
          <w:sz w:val="26"/>
          <w:szCs w:val="26"/>
        </w:rPr>
      </w:pPr>
      <w:r>
        <w:rPr>
          <w:sz w:val="26"/>
          <w:szCs w:val="26"/>
        </w:rPr>
        <w:t xml:space="preserve">увеличились на 2025 год  на сумму 5 131,5 тыс. рублей и составили 2 941 954,0 тыс. рублей. </w:t>
      </w:r>
    </w:p>
    <w:p w:rsidR="00EE058A" w:rsidRDefault="00EE058A" w:rsidP="00EE058A">
      <w:pPr>
        <w:spacing w:before="120"/>
        <w:ind w:left="142" w:firstLine="566"/>
        <w:jc w:val="both"/>
        <w:rPr>
          <w:b/>
          <w:sz w:val="26"/>
          <w:szCs w:val="26"/>
        </w:rPr>
      </w:pPr>
      <w:r>
        <w:rPr>
          <w:b/>
          <w:sz w:val="26"/>
          <w:szCs w:val="26"/>
        </w:rPr>
        <w:t xml:space="preserve">дефицит бюджета района </w:t>
      </w:r>
    </w:p>
    <w:p w:rsidR="00EE058A" w:rsidRDefault="00EE058A" w:rsidP="00EE058A">
      <w:pPr>
        <w:ind w:left="142" w:firstLine="566"/>
        <w:jc w:val="both"/>
        <w:rPr>
          <w:sz w:val="26"/>
          <w:szCs w:val="26"/>
        </w:rPr>
      </w:pPr>
      <w:r>
        <w:rPr>
          <w:sz w:val="26"/>
          <w:szCs w:val="26"/>
        </w:rPr>
        <w:t>на 2023 год</w:t>
      </w:r>
      <w:r>
        <w:rPr>
          <w:b/>
          <w:sz w:val="26"/>
          <w:szCs w:val="26"/>
        </w:rPr>
        <w:t xml:space="preserve"> </w:t>
      </w:r>
      <w:r>
        <w:rPr>
          <w:sz w:val="26"/>
          <w:szCs w:val="26"/>
        </w:rPr>
        <w:t>уменьшился на 240 310,3 тыс. рублей и составил 231 513,8  тыс. рублей,</w:t>
      </w:r>
    </w:p>
    <w:p w:rsidR="00EE058A" w:rsidRDefault="00EE058A" w:rsidP="00EE058A">
      <w:pPr>
        <w:ind w:left="142" w:firstLine="566"/>
        <w:jc w:val="both"/>
        <w:rPr>
          <w:sz w:val="26"/>
          <w:szCs w:val="26"/>
        </w:rPr>
      </w:pPr>
      <w:proofErr w:type="spellStart"/>
      <w:r>
        <w:rPr>
          <w:sz w:val="26"/>
          <w:szCs w:val="26"/>
        </w:rPr>
        <w:t>профицит</w:t>
      </w:r>
      <w:proofErr w:type="spellEnd"/>
      <w:r>
        <w:rPr>
          <w:sz w:val="26"/>
          <w:szCs w:val="26"/>
        </w:rPr>
        <w:t xml:space="preserve"> на 2024 год уменьшился на 4 921,0 тыс. рублей и составил 191 587,8 тыс. рублей</w:t>
      </w:r>
    </w:p>
    <w:p w:rsidR="00EE058A" w:rsidRDefault="00EE058A" w:rsidP="00EE058A">
      <w:pPr>
        <w:ind w:left="142" w:firstLine="566"/>
        <w:jc w:val="both"/>
        <w:rPr>
          <w:sz w:val="26"/>
          <w:szCs w:val="26"/>
        </w:rPr>
      </w:pPr>
      <w:proofErr w:type="spellStart"/>
      <w:r>
        <w:rPr>
          <w:sz w:val="26"/>
          <w:szCs w:val="26"/>
        </w:rPr>
        <w:t>профицит</w:t>
      </w:r>
      <w:proofErr w:type="spellEnd"/>
      <w:r>
        <w:rPr>
          <w:sz w:val="26"/>
          <w:szCs w:val="26"/>
        </w:rPr>
        <w:t xml:space="preserve"> на 2025 год уменьшился на 5 131,5 тыс. рублей и составил 271 953,4 тыс. рублей.</w:t>
      </w:r>
    </w:p>
    <w:p w:rsidR="00EE058A" w:rsidRDefault="00EE058A" w:rsidP="00EE058A">
      <w:pPr>
        <w:ind w:left="142" w:firstLine="566"/>
        <w:jc w:val="both"/>
        <w:rPr>
          <w:sz w:val="26"/>
          <w:szCs w:val="26"/>
        </w:rPr>
      </w:pPr>
      <w:r>
        <w:rPr>
          <w:sz w:val="26"/>
          <w:szCs w:val="26"/>
        </w:rPr>
        <w:t>Ограничения, установленные статьей 92.1 Бюджетного кодекса Российской Федерации, по предельному размеру дефицита соблюдены.</w:t>
      </w:r>
    </w:p>
    <w:p w:rsidR="00EE058A" w:rsidRDefault="00EE058A" w:rsidP="00EE058A">
      <w:pPr>
        <w:tabs>
          <w:tab w:val="left" w:pos="360"/>
        </w:tabs>
        <w:jc w:val="both"/>
        <w:rPr>
          <w:b/>
          <w:sz w:val="26"/>
          <w:szCs w:val="26"/>
        </w:rPr>
      </w:pPr>
      <w:r>
        <w:rPr>
          <w:sz w:val="26"/>
          <w:szCs w:val="26"/>
        </w:rPr>
        <w:tab/>
        <w:t xml:space="preserve">  </w:t>
      </w:r>
      <w:r>
        <w:rPr>
          <w:b/>
          <w:sz w:val="26"/>
          <w:szCs w:val="26"/>
        </w:rPr>
        <w:tab/>
      </w:r>
    </w:p>
    <w:p w:rsidR="00EE058A" w:rsidRDefault="00EE058A" w:rsidP="00EE058A">
      <w:pPr>
        <w:ind w:firstLine="708"/>
        <w:jc w:val="both"/>
        <w:rPr>
          <w:sz w:val="26"/>
          <w:szCs w:val="26"/>
        </w:rPr>
      </w:pPr>
      <w:r>
        <w:rPr>
          <w:sz w:val="26"/>
          <w:szCs w:val="26"/>
        </w:rPr>
        <w:t xml:space="preserve">Для рассмотрения на очередной сессии  Северо-Енисейского районного </w:t>
      </w:r>
    </w:p>
    <w:p w:rsidR="00EE058A" w:rsidRDefault="00EE058A" w:rsidP="00EE058A">
      <w:pPr>
        <w:jc w:val="both"/>
        <w:rPr>
          <w:sz w:val="26"/>
          <w:szCs w:val="26"/>
        </w:rPr>
      </w:pPr>
      <w:r>
        <w:rPr>
          <w:sz w:val="26"/>
          <w:szCs w:val="26"/>
        </w:rPr>
        <w:lastRenderedPageBreak/>
        <w:t>Совета депутатов предлагается внести следующие изменения в бюджет Северо-Енисейского района на 2023-2025 годов.</w:t>
      </w:r>
    </w:p>
    <w:p w:rsidR="00EE058A" w:rsidRDefault="00EE058A" w:rsidP="00EE058A">
      <w:pPr>
        <w:autoSpaceDE w:val="0"/>
        <w:autoSpaceDN w:val="0"/>
        <w:adjustRightInd w:val="0"/>
        <w:spacing w:before="120"/>
        <w:ind w:left="1" w:firstLine="708"/>
        <w:rPr>
          <w:b/>
          <w:sz w:val="28"/>
          <w:szCs w:val="28"/>
        </w:rPr>
      </w:pPr>
      <w:r>
        <w:rPr>
          <w:b/>
          <w:sz w:val="28"/>
          <w:szCs w:val="28"/>
        </w:rPr>
        <w:t>Доходы бюджета</w:t>
      </w:r>
    </w:p>
    <w:p w:rsidR="00EE058A" w:rsidRDefault="00EE058A" w:rsidP="00EE058A">
      <w:pPr>
        <w:autoSpaceDE w:val="0"/>
        <w:autoSpaceDN w:val="0"/>
        <w:adjustRightInd w:val="0"/>
        <w:spacing w:before="120"/>
        <w:ind w:firstLine="708"/>
        <w:jc w:val="both"/>
        <w:rPr>
          <w:b/>
          <w:sz w:val="28"/>
          <w:szCs w:val="28"/>
        </w:rPr>
      </w:pPr>
      <w:r>
        <w:rPr>
          <w:sz w:val="28"/>
          <w:szCs w:val="28"/>
        </w:rPr>
        <w:t>В целом плановые назначения доходной части бюджета района в 2023 году увеличены на сумму 306 504,7 тыс. рублей.</w:t>
      </w:r>
    </w:p>
    <w:p w:rsidR="00EE058A" w:rsidRDefault="00EE058A" w:rsidP="00EE058A">
      <w:pPr>
        <w:tabs>
          <w:tab w:val="left" w:pos="360"/>
        </w:tabs>
        <w:ind w:firstLine="708"/>
        <w:jc w:val="both"/>
        <w:rPr>
          <w:b/>
          <w:sz w:val="28"/>
          <w:szCs w:val="28"/>
        </w:rPr>
      </w:pPr>
      <w:r>
        <w:rPr>
          <w:sz w:val="28"/>
          <w:szCs w:val="28"/>
        </w:rPr>
        <w:t>1. По налоговым и неналоговым доходам в целом плановые назначения увеличены на 304 376,7 тыс. рублей, в том числе:</w:t>
      </w:r>
    </w:p>
    <w:p w:rsidR="00EE058A" w:rsidRDefault="00EE058A" w:rsidP="00EE058A">
      <w:pPr>
        <w:tabs>
          <w:tab w:val="left" w:pos="360"/>
        </w:tabs>
        <w:ind w:firstLine="708"/>
        <w:jc w:val="both"/>
        <w:rPr>
          <w:sz w:val="28"/>
          <w:szCs w:val="28"/>
        </w:rPr>
      </w:pPr>
      <w:proofErr w:type="gramStart"/>
      <w:r>
        <w:rPr>
          <w:sz w:val="28"/>
          <w:szCs w:val="28"/>
        </w:rPr>
        <w:t>1) по налогу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плановые назначения увеличены на 300 000,0 тыс. рублей по данным межрайонной ИФНС России № 17 по Красноярскому краю;</w:t>
      </w:r>
      <w:proofErr w:type="gramEnd"/>
    </w:p>
    <w:p w:rsidR="00EE058A" w:rsidRDefault="00EE058A" w:rsidP="00EE058A">
      <w:pPr>
        <w:tabs>
          <w:tab w:val="left" w:pos="360"/>
        </w:tabs>
        <w:ind w:firstLine="708"/>
        <w:jc w:val="both"/>
        <w:rPr>
          <w:sz w:val="28"/>
          <w:szCs w:val="28"/>
        </w:rPr>
      </w:pPr>
      <w:r>
        <w:rPr>
          <w:sz w:val="28"/>
          <w:szCs w:val="28"/>
        </w:rPr>
        <w:t xml:space="preserve">2)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(пени по соответствующему </w:t>
      </w:r>
      <w:proofErr w:type="gramStart"/>
      <w:r>
        <w:rPr>
          <w:sz w:val="28"/>
          <w:szCs w:val="28"/>
        </w:rPr>
        <w:t xml:space="preserve">доходу) </w:t>
      </w:r>
      <w:proofErr w:type="gramEnd"/>
      <w:r>
        <w:rPr>
          <w:sz w:val="28"/>
          <w:szCs w:val="28"/>
        </w:rPr>
        <w:t>плановые назначения увеличены на 5,0 тыс. рублей в связи с просроченным внесением основных платежей по аренде;</w:t>
      </w:r>
    </w:p>
    <w:p w:rsidR="00EE058A" w:rsidRDefault="00EE058A" w:rsidP="00EE058A">
      <w:pPr>
        <w:tabs>
          <w:tab w:val="left" w:pos="360"/>
        </w:tabs>
        <w:ind w:firstLine="708"/>
        <w:jc w:val="both"/>
        <w:rPr>
          <w:sz w:val="28"/>
          <w:szCs w:val="28"/>
        </w:rPr>
      </w:pPr>
      <w:r>
        <w:rPr>
          <w:sz w:val="28"/>
          <w:szCs w:val="28"/>
        </w:rPr>
        <w:t>3) по доходам от продажи квартир, находящихся в собственности муниципальных районов плановые назначения увеличены на 15 000,0 тыс. рублей в связи с увеличением спроса на приобретение жилья, находящегося в коммерческом найме у граждан;</w:t>
      </w:r>
    </w:p>
    <w:p w:rsidR="00EE058A" w:rsidRDefault="00EE058A" w:rsidP="00EE058A">
      <w:pPr>
        <w:tabs>
          <w:tab w:val="left" w:pos="360"/>
        </w:tabs>
        <w:ind w:firstLine="708"/>
        <w:jc w:val="both"/>
        <w:rPr>
          <w:sz w:val="28"/>
          <w:szCs w:val="28"/>
        </w:rPr>
      </w:pPr>
      <w:r>
        <w:rPr>
          <w:sz w:val="28"/>
          <w:szCs w:val="28"/>
        </w:rPr>
        <w:t>4) по доходам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(муниципальное казенное учреждение «Центр обслуживания муниципальных учреждений Северо-Енисейского района») плановые назначения увеличены на 42,0 тыс. рублей по ожидаемому поступлению;</w:t>
      </w:r>
    </w:p>
    <w:p w:rsidR="00EE058A" w:rsidRDefault="00EE058A" w:rsidP="00EE058A">
      <w:pPr>
        <w:tabs>
          <w:tab w:val="left" w:pos="360"/>
        </w:tabs>
        <w:ind w:firstLine="708"/>
        <w:jc w:val="both"/>
        <w:rPr>
          <w:sz w:val="28"/>
          <w:szCs w:val="28"/>
        </w:rPr>
      </w:pPr>
      <w:r>
        <w:rPr>
          <w:sz w:val="28"/>
          <w:szCs w:val="28"/>
        </w:rPr>
        <w:t xml:space="preserve">5) на возмещение ущерба при возникновении страховых случаев, когда </w:t>
      </w:r>
      <w:proofErr w:type="spellStart"/>
      <w:r>
        <w:rPr>
          <w:sz w:val="28"/>
          <w:szCs w:val="28"/>
        </w:rPr>
        <w:t>выгодоприобретателями</w:t>
      </w:r>
      <w:proofErr w:type="spellEnd"/>
      <w:r>
        <w:rPr>
          <w:sz w:val="28"/>
          <w:szCs w:val="28"/>
        </w:rPr>
        <w:t xml:space="preserve"> выступают получатели средств бюджета муниципального района плановые назначения увеличены на 44,2 тыс. рублей в связи со страховой выплатой по ОСАГО за </w:t>
      </w:r>
      <w:proofErr w:type="spellStart"/>
      <w:proofErr w:type="gramStart"/>
      <w:r>
        <w:rPr>
          <w:sz w:val="28"/>
          <w:szCs w:val="28"/>
        </w:rPr>
        <w:t>за</w:t>
      </w:r>
      <w:proofErr w:type="spellEnd"/>
      <w:proofErr w:type="gramEnd"/>
      <w:r>
        <w:rPr>
          <w:sz w:val="28"/>
          <w:szCs w:val="28"/>
        </w:rPr>
        <w:t xml:space="preserve"> </w:t>
      </w:r>
      <w:proofErr w:type="spellStart"/>
      <w:r>
        <w:rPr>
          <w:sz w:val="28"/>
          <w:szCs w:val="28"/>
        </w:rPr>
        <w:t>Suzuki</w:t>
      </w:r>
      <w:proofErr w:type="spellEnd"/>
      <w:r>
        <w:rPr>
          <w:sz w:val="28"/>
          <w:szCs w:val="28"/>
        </w:rPr>
        <w:t xml:space="preserve"> </w:t>
      </w:r>
      <w:proofErr w:type="spellStart"/>
      <w:r>
        <w:rPr>
          <w:sz w:val="28"/>
          <w:szCs w:val="28"/>
        </w:rPr>
        <w:t>Grand</w:t>
      </w:r>
      <w:proofErr w:type="spellEnd"/>
      <w:r>
        <w:rPr>
          <w:sz w:val="28"/>
          <w:szCs w:val="28"/>
        </w:rPr>
        <w:t xml:space="preserve"> </w:t>
      </w:r>
      <w:proofErr w:type="spellStart"/>
      <w:r>
        <w:rPr>
          <w:sz w:val="28"/>
          <w:szCs w:val="28"/>
        </w:rPr>
        <w:t>Vitara</w:t>
      </w:r>
      <w:proofErr w:type="spellEnd"/>
      <w:r>
        <w:rPr>
          <w:sz w:val="28"/>
          <w:szCs w:val="28"/>
        </w:rPr>
        <w:t xml:space="preserve"> Н954ММ124, UAZ </w:t>
      </w:r>
      <w:proofErr w:type="spellStart"/>
      <w:r>
        <w:rPr>
          <w:sz w:val="28"/>
          <w:szCs w:val="28"/>
        </w:rPr>
        <w:t>Patriot</w:t>
      </w:r>
      <w:proofErr w:type="spellEnd"/>
      <w:r>
        <w:rPr>
          <w:sz w:val="28"/>
          <w:szCs w:val="28"/>
        </w:rPr>
        <w:t xml:space="preserve"> Р027РХ124;</w:t>
      </w:r>
    </w:p>
    <w:p w:rsidR="00EE058A" w:rsidRDefault="00EE058A" w:rsidP="00EE058A">
      <w:pPr>
        <w:tabs>
          <w:tab w:val="left" w:pos="360"/>
        </w:tabs>
        <w:ind w:firstLine="708"/>
        <w:jc w:val="both"/>
        <w:rPr>
          <w:sz w:val="28"/>
          <w:szCs w:val="28"/>
        </w:rPr>
      </w:pPr>
      <w:r>
        <w:rPr>
          <w:sz w:val="28"/>
          <w:szCs w:val="28"/>
        </w:rPr>
        <w:t>6) по прочему возмещению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плановые назначения увеличены на 19,8 тыс. рублей по мировому соглашению от 13.03.2023;</w:t>
      </w:r>
    </w:p>
    <w:p w:rsidR="00EE058A" w:rsidRDefault="00EE058A" w:rsidP="00EE058A">
      <w:pPr>
        <w:tabs>
          <w:tab w:val="left" w:pos="360"/>
        </w:tabs>
        <w:ind w:firstLine="708"/>
        <w:jc w:val="both"/>
        <w:rPr>
          <w:sz w:val="28"/>
          <w:szCs w:val="28"/>
        </w:rPr>
      </w:pPr>
      <w:r>
        <w:rPr>
          <w:sz w:val="28"/>
          <w:szCs w:val="28"/>
        </w:rPr>
        <w:t xml:space="preserve">7) по прочим доходам от компенсации затрат бюджетов муниципальных районов плановые назначения увеличены на 226,2 тыс. рублей в связи с решением суда о взыскании с Прусакова Д.В. единовременной выплаты в рамках муниципальной программы «Привлечение квалифицированных </w:t>
      </w:r>
      <w:r>
        <w:rPr>
          <w:sz w:val="28"/>
          <w:szCs w:val="28"/>
        </w:rPr>
        <w:lastRenderedPageBreak/>
        <w:t>специалистов, обладающих специальностями, являющимися дефицитными для учреждений социальной сферы и муниципальных предприятий Северо-Енисейского района»;</w:t>
      </w:r>
    </w:p>
    <w:p w:rsidR="00EE058A" w:rsidRDefault="00EE058A" w:rsidP="00EE058A">
      <w:pPr>
        <w:tabs>
          <w:tab w:val="left" w:pos="360"/>
        </w:tabs>
        <w:ind w:firstLine="708"/>
        <w:jc w:val="both"/>
        <w:rPr>
          <w:sz w:val="28"/>
          <w:szCs w:val="28"/>
        </w:rPr>
      </w:pPr>
      <w:proofErr w:type="gramStart"/>
      <w:r>
        <w:rPr>
          <w:sz w:val="28"/>
          <w:szCs w:val="28"/>
        </w:rPr>
        <w:t>8) по прочим поступлениям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за предоставление права на размещение и эксплуатацию нестационарных объектов (кроме торговых), установку и эксплуатацию рекламных конструкций на землях или земельных участках, находящихся в государственной или</w:t>
      </w:r>
      <w:proofErr w:type="gramEnd"/>
      <w:r>
        <w:rPr>
          <w:sz w:val="28"/>
          <w:szCs w:val="28"/>
        </w:rPr>
        <w:t xml:space="preserve"> муниципальной собственности, и на землях или земельных участках, государственная собственность на которые не разграничена) плановые назначения увеличены на 20,0 тыс. рублей в связи с поступившими заявлениями от физических и юридических лиц;</w:t>
      </w:r>
    </w:p>
    <w:p w:rsidR="00EE058A" w:rsidRDefault="00EE058A" w:rsidP="00EE058A">
      <w:pPr>
        <w:tabs>
          <w:tab w:val="left" w:pos="709"/>
        </w:tabs>
        <w:ind w:firstLine="708"/>
        <w:jc w:val="both"/>
        <w:rPr>
          <w:sz w:val="28"/>
          <w:szCs w:val="28"/>
        </w:rPr>
      </w:pPr>
      <w:r>
        <w:rPr>
          <w:sz w:val="28"/>
          <w:szCs w:val="28"/>
        </w:rPr>
        <w:t>9) по доходам от компенсации затрат бюджетов муниципальных районов плановые назначения увеличены на 16,1 тыс. рублей, в том числе:</w:t>
      </w:r>
    </w:p>
    <w:p w:rsidR="00EE058A" w:rsidRDefault="00EE058A" w:rsidP="00EE058A">
      <w:pPr>
        <w:tabs>
          <w:tab w:val="left" w:pos="709"/>
        </w:tabs>
        <w:ind w:firstLine="708"/>
        <w:jc w:val="both"/>
        <w:rPr>
          <w:sz w:val="28"/>
          <w:szCs w:val="28"/>
        </w:rPr>
      </w:pPr>
      <w:r>
        <w:rPr>
          <w:sz w:val="28"/>
          <w:szCs w:val="28"/>
        </w:rPr>
        <w:t>по главному администратору доходов бюджета – отделу культуры администрации Северо-Енисейского района в сумме 1,1 тыс. рублей;</w:t>
      </w:r>
    </w:p>
    <w:p w:rsidR="00EE058A" w:rsidRDefault="00EE058A" w:rsidP="00EE058A">
      <w:pPr>
        <w:tabs>
          <w:tab w:val="left" w:pos="709"/>
        </w:tabs>
        <w:ind w:firstLine="708"/>
        <w:jc w:val="both"/>
        <w:rPr>
          <w:sz w:val="28"/>
          <w:szCs w:val="28"/>
        </w:rPr>
      </w:pPr>
      <w:r>
        <w:rPr>
          <w:sz w:val="28"/>
          <w:szCs w:val="28"/>
        </w:rPr>
        <w:t>по главному администратору доходов бюджета – Комитету по управлению муниципальным имуществом администрации Северо-Енисейского района в части поступления доходов от возмещения затрат гражданами по оценке жилья (отказ граждан от выкупа муниципальных жилых помещений и возмещения денежных средств за проведенную рыночную оценку муниципального имущества) в сумме 15,0 тыс. рублей;</w:t>
      </w:r>
    </w:p>
    <w:p w:rsidR="00EE058A" w:rsidRDefault="00EE058A" w:rsidP="00EE058A">
      <w:pPr>
        <w:tabs>
          <w:tab w:val="left" w:pos="360"/>
        </w:tabs>
        <w:ind w:firstLine="708"/>
        <w:jc w:val="both"/>
        <w:rPr>
          <w:sz w:val="28"/>
          <w:szCs w:val="28"/>
        </w:rPr>
      </w:pPr>
      <w:proofErr w:type="gramStart"/>
      <w:r>
        <w:rPr>
          <w:sz w:val="28"/>
          <w:szCs w:val="28"/>
        </w:rPr>
        <w:t>10) по штрафам, неустойкам, пенях,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(муниципальное казенное учреждение «Спортивный комплекс Северо-Енисейского района «</w:t>
      </w:r>
      <w:proofErr w:type="spellStart"/>
      <w:r>
        <w:rPr>
          <w:sz w:val="28"/>
          <w:szCs w:val="28"/>
        </w:rPr>
        <w:t>Нерика</w:t>
      </w:r>
      <w:proofErr w:type="spellEnd"/>
      <w:r>
        <w:rPr>
          <w:sz w:val="28"/>
          <w:szCs w:val="28"/>
        </w:rPr>
        <w:t>») плановые назначения увеличены на 3,4 тыс. рублей по фактическим поступлениям;</w:t>
      </w:r>
      <w:proofErr w:type="gramEnd"/>
    </w:p>
    <w:p w:rsidR="00EE058A" w:rsidRDefault="00EE058A" w:rsidP="00EE058A">
      <w:pPr>
        <w:tabs>
          <w:tab w:val="left" w:pos="360"/>
        </w:tabs>
        <w:ind w:firstLine="708"/>
        <w:jc w:val="both"/>
        <w:rPr>
          <w:sz w:val="28"/>
          <w:szCs w:val="28"/>
        </w:rPr>
      </w:pPr>
      <w:r>
        <w:rPr>
          <w:sz w:val="28"/>
          <w:szCs w:val="28"/>
        </w:rPr>
        <w:t xml:space="preserve">11)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уменьшены плановые </w:t>
      </w:r>
      <w:proofErr w:type="gramStart"/>
      <w:r>
        <w:rPr>
          <w:sz w:val="28"/>
          <w:szCs w:val="28"/>
        </w:rPr>
        <w:t>назначения</w:t>
      </w:r>
      <w:proofErr w:type="gramEnd"/>
      <w:r>
        <w:rPr>
          <w:sz w:val="28"/>
          <w:szCs w:val="28"/>
        </w:rPr>
        <w:t xml:space="preserve"> плановые назначения уменьшены на 11 000,0 тыс. рублей в связи с досрочным расторжением договоров аренды, а также фактическим годовым начислением по договорам аренды;</w:t>
      </w:r>
    </w:p>
    <w:p w:rsidR="00EE058A" w:rsidRDefault="00EE058A" w:rsidP="00EE058A">
      <w:pPr>
        <w:tabs>
          <w:tab w:val="left" w:pos="360"/>
        </w:tabs>
        <w:ind w:firstLine="708"/>
        <w:jc w:val="both"/>
        <w:rPr>
          <w:sz w:val="28"/>
          <w:szCs w:val="28"/>
        </w:rPr>
      </w:pPr>
      <w:r>
        <w:rPr>
          <w:sz w:val="28"/>
          <w:szCs w:val="28"/>
        </w:rPr>
        <w:t xml:space="preserve">2. </w:t>
      </w:r>
      <w:proofErr w:type="gramStart"/>
      <w:r>
        <w:rPr>
          <w:sz w:val="28"/>
          <w:szCs w:val="28"/>
        </w:rPr>
        <w:t>По прочим безвозмездным поступлениям от негосударственных организаций в бюджеты муниципальных районов</w:t>
      </w:r>
      <w:r>
        <w:t xml:space="preserve"> </w:t>
      </w:r>
      <w:r>
        <w:rPr>
          <w:sz w:val="28"/>
          <w:szCs w:val="28"/>
        </w:rPr>
        <w:t>плановые назначения увеличены на 161,0 тыс. рублей на ожидаемые поступления по реализации проектов по благоустройству кладбищ в п. Тея от Северной геологоразведочной экспедиции - филиала АО «</w:t>
      </w:r>
      <w:proofErr w:type="spellStart"/>
      <w:r>
        <w:rPr>
          <w:sz w:val="28"/>
          <w:szCs w:val="28"/>
        </w:rPr>
        <w:t>Красноярскгеология</w:t>
      </w:r>
      <w:proofErr w:type="spellEnd"/>
      <w:r>
        <w:rPr>
          <w:sz w:val="28"/>
          <w:szCs w:val="28"/>
        </w:rPr>
        <w:t xml:space="preserve">» на сумму 106,6 тыс. рублей, в п. Новая </w:t>
      </w:r>
      <w:proofErr w:type="spellStart"/>
      <w:r>
        <w:rPr>
          <w:sz w:val="28"/>
          <w:szCs w:val="28"/>
        </w:rPr>
        <w:t>Калами</w:t>
      </w:r>
      <w:proofErr w:type="spellEnd"/>
      <w:r>
        <w:rPr>
          <w:sz w:val="28"/>
          <w:szCs w:val="28"/>
        </w:rPr>
        <w:t xml:space="preserve"> от ООО Артель старателей «Прииск Дражный» на сумму 54,4 тыс. рублей.</w:t>
      </w:r>
      <w:proofErr w:type="gramEnd"/>
    </w:p>
    <w:p w:rsidR="00EE058A" w:rsidRDefault="00EE058A" w:rsidP="00EE058A">
      <w:pPr>
        <w:tabs>
          <w:tab w:val="left" w:pos="360"/>
        </w:tabs>
        <w:ind w:firstLine="708"/>
        <w:jc w:val="both"/>
        <w:rPr>
          <w:sz w:val="28"/>
          <w:szCs w:val="28"/>
        </w:rPr>
      </w:pPr>
      <w:r>
        <w:rPr>
          <w:sz w:val="28"/>
          <w:szCs w:val="28"/>
        </w:rPr>
        <w:lastRenderedPageBreak/>
        <w:t>2.   На основании уведомлений об изменении бюджетных ассигнований и сверки,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увеличены в 2023 году на 1 967,0 тыс. рублей.</w:t>
      </w:r>
    </w:p>
    <w:p w:rsidR="00EE058A" w:rsidRDefault="00EE058A" w:rsidP="00EE058A">
      <w:pPr>
        <w:tabs>
          <w:tab w:val="left" w:pos="360"/>
        </w:tabs>
        <w:jc w:val="both"/>
        <w:rPr>
          <w:b/>
          <w:sz w:val="26"/>
          <w:szCs w:val="26"/>
        </w:rPr>
      </w:pPr>
      <w:r>
        <w:rPr>
          <w:b/>
          <w:sz w:val="26"/>
          <w:szCs w:val="26"/>
        </w:rPr>
        <w:tab/>
      </w:r>
      <w:r>
        <w:rPr>
          <w:b/>
          <w:sz w:val="26"/>
          <w:szCs w:val="26"/>
        </w:rPr>
        <w:tab/>
      </w:r>
    </w:p>
    <w:p w:rsidR="00EE058A" w:rsidRDefault="00EE058A" w:rsidP="00EE058A">
      <w:pPr>
        <w:tabs>
          <w:tab w:val="left" w:pos="709"/>
        </w:tabs>
        <w:jc w:val="both"/>
        <w:rPr>
          <w:sz w:val="26"/>
          <w:szCs w:val="26"/>
        </w:rPr>
      </w:pPr>
      <w:r>
        <w:rPr>
          <w:sz w:val="26"/>
          <w:szCs w:val="26"/>
        </w:rPr>
        <w:tab/>
      </w:r>
    </w:p>
    <w:p w:rsidR="00EE058A" w:rsidRDefault="00EE058A" w:rsidP="00EE058A">
      <w:pPr>
        <w:tabs>
          <w:tab w:val="left" w:pos="360"/>
        </w:tabs>
        <w:jc w:val="both"/>
        <w:rPr>
          <w:b/>
          <w:sz w:val="26"/>
          <w:szCs w:val="26"/>
        </w:rPr>
      </w:pPr>
      <w:r>
        <w:rPr>
          <w:b/>
          <w:sz w:val="26"/>
          <w:szCs w:val="26"/>
        </w:rPr>
        <w:tab/>
      </w:r>
      <w:r>
        <w:rPr>
          <w:b/>
          <w:sz w:val="26"/>
          <w:szCs w:val="26"/>
        </w:rPr>
        <w:tab/>
        <w:t xml:space="preserve">Расходы бюджета </w:t>
      </w:r>
    </w:p>
    <w:p w:rsidR="00EE058A" w:rsidRDefault="00EE058A" w:rsidP="00EE058A">
      <w:pPr>
        <w:pStyle w:val="ConsPlusNormal"/>
        <w:jc w:val="both"/>
        <w:rPr>
          <w:b/>
          <w:sz w:val="26"/>
          <w:szCs w:val="26"/>
        </w:rPr>
      </w:pPr>
    </w:p>
    <w:p w:rsidR="00EE058A" w:rsidRDefault="00EE058A" w:rsidP="00EE058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На основании </w:t>
      </w:r>
      <w:r>
        <w:rPr>
          <w:rFonts w:ascii="Times New Roman" w:hAnsi="Times New Roman" w:cs="Times New Roman"/>
          <w:sz w:val="28"/>
          <w:szCs w:val="28"/>
        </w:rPr>
        <w:t>уведомлений о предоставлении субсидии, субвенции, иного межбюджетного трансферта, имеющего целевое назначение на 2023 и на плановый период 2024 и 2025 годов министерства финансов Красноярского края от 25.07.2023 № 28990, № 28990/1, от 01.08.2023 № 75/73</w:t>
      </w:r>
      <w:r>
        <w:rPr>
          <w:rFonts w:ascii="Times New Roman" w:hAnsi="Times New Roman" w:cs="Times New Roman"/>
          <w:sz w:val="26"/>
          <w:szCs w:val="26"/>
        </w:rPr>
        <w:t xml:space="preserve"> увеличены бюджетные ассигнования </w:t>
      </w:r>
      <w:proofErr w:type="gramStart"/>
      <w:r>
        <w:rPr>
          <w:rFonts w:ascii="Times New Roman" w:hAnsi="Times New Roman" w:cs="Times New Roman"/>
          <w:sz w:val="26"/>
          <w:szCs w:val="26"/>
        </w:rPr>
        <w:t>по</w:t>
      </w:r>
      <w:proofErr w:type="gramEnd"/>
    </w:p>
    <w:p w:rsidR="00EE058A" w:rsidRDefault="00EE058A" w:rsidP="00EE058A">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w:t>
      </w:r>
      <w:proofErr w:type="gramEnd"/>
      <w:r>
        <w:rPr>
          <w:rFonts w:ascii="Times New Roman" w:hAnsi="Times New Roman" w:cs="Times New Roman"/>
          <w:sz w:val="26"/>
          <w:szCs w:val="26"/>
        </w:rPr>
        <w:t xml:space="preserve">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 на сумму 1 527,1 тыс. рублей:</w:t>
      </w:r>
    </w:p>
    <w:p w:rsidR="00EE058A" w:rsidRDefault="00EE058A" w:rsidP="00EE058A">
      <w:pPr>
        <w:pStyle w:val="ConsPlusNormal"/>
        <w:jc w:val="both"/>
        <w:rPr>
          <w:rFonts w:ascii="Times New Roman" w:hAnsi="Times New Roman" w:cs="Times New Roman"/>
          <w:sz w:val="26"/>
          <w:szCs w:val="26"/>
        </w:rPr>
      </w:pPr>
      <w:r>
        <w:rPr>
          <w:rFonts w:ascii="Times New Roman" w:hAnsi="Times New Roman" w:cs="Times New Roman"/>
          <w:sz w:val="26"/>
          <w:szCs w:val="26"/>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 на сумму 8,7 тыс. рублей;</w:t>
      </w:r>
    </w:p>
    <w:p w:rsidR="00EE058A" w:rsidRDefault="00EE058A" w:rsidP="00EE058A">
      <w:pPr>
        <w:pStyle w:val="ConsPlusNormal"/>
        <w:jc w:val="both"/>
        <w:rPr>
          <w:rFonts w:ascii="Times New Roman" w:hAnsi="Times New Roman" w:cs="Times New Roman"/>
          <w:sz w:val="26"/>
          <w:szCs w:val="26"/>
        </w:rPr>
      </w:pPr>
      <w:r>
        <w:rPr>
          <w:rFonts w:ascii="Times New Roman" w:hAnsi="Times New Roman" w:cs="Times New Roman"/>
          <w:sz w:val="28"/>
          <w:szCs w:val="28"/>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 на сумму 431,2 тыс. рублей</w:t>
      </w:r>
      <w:r>
        <w:rPr>
          <w:rFonts w:ascii="Times New Roman" w:hAnsi="Times New Roman" w:cs="Times New Roman"/>
          <w:sz w:val="26"/>
          <w:szCs w:val="26"/>
        </w:rPr>
        <w:t>.</w:t>
      </w:r>
    </w:p>
    <w:p w:rsidR="00EE058A" w:rsidRDefault="00EE058A" w:rsidP="00EE058A">
      <w:pPr>
        <w:pStyle w:val="ConsPlusNormal"/>
        <w:jc w:val="both"/>
        <w:rPr>
          <w:rFonts w:ascii="Times New Roman" w:hAnsi="Times New Roman" w:cs="Times New Roman"/>
          <w:sz w:val="26"/>
          <w:szCs w:val="26"/>
        </w:rPr>
      </w:pPr>
    </w:p>
    <w:p w:rsidR="00EE058A" w:rsidRDefault="00EE058A" w:rsidP="00EE058A">
      <w:pPr>
        <w:tabs>
          <w:tab w:val="left" w:pos="360"/>
        </w:tabs>
        <w:jc w:val="both"/>
        <w:rPr>
          <w:sz w:val="26"/>
          <w:szCs w:val="26"/>
        </w:rPr>
      </w:pPr>
      <w:r>
        <w:rPr>
          <w:b/>
          <w:sz w:val="26"/>
          <w:szCs w:val="26"/>
        </w:rPr>
        <w:tab/>
      </w:r>
      <w:r>
        <w:rPr>
          <w:b/>
          <w:sz w:val="26"/>
          <w:szCs w:val="26"/>
        </w:rPr>
        <w:tab/>
        <w:t>Уменьшены</w:t>
      </w:r>
      <w:r>
        <w:rPr>
          <w:sz w:val="26"/>
          <w:szCs w:val="26"/>
        </w:rPr>
        <w:t xml:space="preserve"> бюджетные ассигнования по муниципальной программе </w:t>
      </w:r>
      <w:r>
        <w:rPr>
          <w:b/>
          <w:sz w:val="26"/>
          <w:szCs w:val="26"/>
        </w:rPr>
        <w:t>«Развитие образования»</w:t>
      </w:r>
      <w:r>
        <w:rPr>
          <w:rFonts w:eastAsiaTheme="minorEastAsia"/>
          <w:sz w:val="26"/>
          <w:szCs w:val="26"/>
        </w:rPr>
        <w:t xml:space="preserve"> на капитальный ремонт учебной теплицы со вспомогательным помещением, ул. 40 лет Победы, </w:t>
      </w:r>
      <w:proofErr w:type="spellStart"/>
      <w:r>
        <w:rPr>
          <w:rFonts w:eastAsiaTheme="minorEastAsia"/>
          <w:sz w:val="26"/>
          <w:szCs w:val="26"/>
        </w:rPr>
        <w:t>зд</w:t>
      </w:r>
      <w:proofErr w:type="spellEnd"/>
      <w:r>
        <w:rPr>
          <w:rFonts w:eastAsiaTheme="minorEastAsia"/>
          <w:sz w:val="26"/>
          <w:szCs w:val="26"/>
        </w:rPr>
        <w:t>. 12А/1 в связи с корректировкой сметной стоимости с применением актуальных строительных индексов</w:t>
      </w:r>
      <w:r>
        <w:rPr>
          <w:b/>
          <w:sz w:val="26"/>
          <w:szCs w:val="26"/>
        </w:rPr>
        <w:t xml:space="preserve"> </w:t>
      </w:r>
      <w:r>
        <w:rPr>
          <w:sz w:val="26"/>
          <w:szCs w:val="26"/>
        </w:rPr>
        <w:t xml:space="preserve">на сумму </w:t>
      </w:r>
      <w:r>
        <w:rPr>
          <w:b/>
          <w:sz w:val="26"/>
          <w:szCs w:val="26"/>
        </w:rPr>
        <w:t>1 159,0</w:t>
      </w:r>
      <w:r>
        <w:rPr>
          <w:sz w:val="26"/>
          <w:szCs w:val="26"/>
        </w:rPr>
        <w:t xml:space="preserve"> тыс. рублей.</w:t>
      </w:r>
    </w:p>
    <w:p w:rsidR="00EE058A" w:rsidRDefault="00EE058A" w:rsidP="00EE058A">
      <w:pPr>
        <w:ind w:firstLine="709"/>
        <w:jc w:val="both"/>
        <w:rPr>
          <w:rFonts w:eastAsiaTheme="minorEastAsia"/>
          <w:sz w:val="28"/>
          <w:szCs w:val="28"/>
        </w:rPr>
      </w:pPr>
    </w:p>
    <w:p w:rsidR="00EE058A" w:rsidRDefault="00EE058A" w:rsidP="00EE058A">
      <w:pPr>
        <w:ind w:firstLine="709"/>
        <w:jc w:val="both"/>
        <w:rPr>
          <w:sz w:val="26"/>
          <w:szCs w:val="26"/>
        </w:rPr>
      </w:pPr>
      <w:r>
        <w:rPr>
          <w:b/>
          <w:sz w:val="26"/>
          <w:szCs w:val="26"/>
        </w:rPr>
        <w:t>Увеличены</w:t>
      </w:r>
      <w:r>
        <w:rPr>
          <w:sz w:val="26"/>
          <w:szCs w:val="26"/>
        </w:rPr>
        <w:t xml:space="preserve"> бюджетные ассигнования по муниципальной программе </w:t>
      </w:r>
      <w:r>
        <w:rPr>
          <w:b/>
          <w:sz w:val="26"/>
          <w:szCs w:val="26"/>
        </w:rPr>
        <w:t xml:space="preserve">«Реформирование и модернизация жилищно-коммунального хозяйства и повышение энергетической эффективности» </w:t>
      </w:r>
      <w:r>
        <w:rPr>
          <w:sz w:val="26"/>
          <w:szCs w:val="26"/>
        </w:rPr>
        <w:t>на сумму 1 976,6 тыс. рублей, в том числе по мероприятиям:</w:t>
      </w:r>
    </w:p>
    <w:p w:rsidR="00EE058A" w:rsidRDefault="00EE058A" w:rsidP="00EE058A">
      <w:pPr>
        <w:ind w:firstLine="709"/>
        <w:jc w:val="both"/>
        <w:rPr>
          <w:sz w:val="26"/>
          <w:szCs w:val="26"/>
        </w:rPr>
      </w:pPr>
      <w:r>
        <w:rPr>
          <w:sz w:val="26"/>
          <w:szCs w:val="26"/>
        </w:rPr>
        <w:lastRenderedPageBreak/>
        <w:t xml:space="preserve">проведение независимой экспертизы технического состояния объекта расходный склад нефтепродуктов в п. </w:t>
      </w:r>
      <w:proofErr w:type="spellStart"/>
      <w:r>
        <w:rPr>
          <w:sz w:val="26"/>
          <w:szCs w:val="26"/>
        </w:rPr>
        <w:t>Енашимо</w:t>
      </w:r>
      <w:proofErr w:type="spellEnd"/>
      <w:r>
        <w:rPr>
          <w:sz w:val="26"/>
          <w:szCs w:val="26"/>
        </w:rPr>
        <w:t xml:space="preserve"> на сумму 1 200,0 тыс. рублей;</w:t>
      </w:r>
    </w:p>
    <w:p w:rsidR="00EE058A" w:rsidRDefault="00EE058A" w:rsidP="00EE058A">
      <w:pPr>
        <w:ind w:firstLine="709"/>
        <w:jc w:val="both"/>
        <w:rPr>
          <w:sz w:val="26"/>
          <w:szCs w:val="26"/>
        </w:rPr>
      </w:pPr>
      <w:r>
        <w:rPr>
          <w:sz w:val="26"/>
          <w:szCs w:val="26"/>
        </w:rPr>
        <w:t xml:space="preserve">разработка проектной документации на капитальный ремонт очистных сооружений сточных вод производительностью 2500 м3/сутки, ул. Набережная, 66А, </w:t>
      </w:r>
      <w:proofErr w:type="spellStart"/>
      <w:r>
        <w:rPr>
          <w:sz w:val="26"/>
          <w:szCs w:val="26"/>
        </w:rPr>
        <w:t>гп</w:t>
      </w:r>
      <w:proofErr w:type="spellEnd"/>
      <w:r>
        <w:rPr>
          <w:sz w:val="26"/>
          <w:szCs w:val="26"/>
        </w:rPr>
        <w:t xml:space="preserve"> Северо-Енисейский на сумму 729 ,8 тыс. рублей;</w:t>
      </w:r>
    </w:p>
    <w:p w:rsidR="00EE058A" w:rsidRDefault="00EE058A" w:rsidP="00EE058A">
      <w:pPr>
        <w:ind w:firstLine="709"/>
        <w:jc w:val="both"/>
        <w:rPr>
          <w:sz w:val="26"/>
          <w:szCs w:val="26"/>
        </w:rPr>
      </w:pPr>
      <w:r>
        <w:rPr>
          <w:sz w:val="26"/>
          <w:szCs w:val="26"/>
        </w:rPr>
        <w:t xml:space="preserve">текущий ремонт канализационного колодца, ул. Фабричная, 7, </w:t>
      </w:r>
      <w:proofErr w:type="spellStart"/>
      <w:r>
        <w:rPr>
          <w:sz w:val="26"/>
          <w:szCs w:val="26"/>
        </w:rPr>
        <w:t>гп</w:t>
      </w:r>
      <w:proofErr w:type="spellEnd"/>
      <w:r>
        <w:rPr>
          <w:sz w:val="26"/>
          <w:szCs w:val="26"/>
        </w:rPr>
        <w:t xml:space="preserve"> Северо-Енисейский на сумму 46,9 тыс. рублей.</w:t>
      </w:r>
    </w:p>
    <w:p w:rsidR="00EE058A" w:rsidRDefault="00EE058A" w:rsidP="00EE058A">
      <w:pPr>
        <w:ind w:firstLine="709"/>
        <w:jc w:val="both"/>
        <w:rPr>
          <w:sz w:val="26"/>
          <w:szCs w:val="26"/>
        </w:rPr>
      </w:pPr>
    </w:p>
    <w:p w:rsidR="00EE058A" w:rsidRDefault="00EE058A" w:rsidP="00EE058A">
      <w:pPr>
        <w:shd w:val="clear" w:color="auto" w:fill="FFFFFF"/>
        <w:ind w:firstLine="709"/>
        <w:jc w:val="both"/>
        <w:rPr>
          <w:sz w:val="26"/>
          <w:szCs w:val="26"/>
        </w:rPr>
      </w:pPr>
      <w:proofErr w:type="gramStart"/>
      <w:r>
        <w:rPr>
          <w:b/>
          <w:sz w:val="26"/>
          <w:szCs w:val="26"/>
        </w:rPr>
        <w:t>Увеличены</w:t>
      </w:r>
      <w:r>
        <w:rPr>
          <w:sz w:val="26"/>
          <w:szCs w:val="26"/>
        </w:rPr>
        <w:t xml:space="preserve"> бюджетные ассигнования по муниципальной программе </w:t>
      </w:r>
      <w:r>
        <w:rPr>
          <w:b/>
          <w:sz w:val="26"/>
          <w:szCs w:val="26"/>
        </w:rPr>
        <w:t>«Защита населения и территории Северо-Енисейского района от чрезвычайных ситуаций природного и техногенного характера и обеспечение профилактики правонарушений»</w:t>
      </w:r>
      <w:r>
        <w:rPr>
          <w:sz w:val="26"/>
          <w:szCs w:val="26"/>
        </w:rPr>
        <w:t xml:space="preserve"> на общую сумму </w:t>
      </w:r>
      <w:r>
        <w:rPr>
          <w:b/>
          <w:sz w:val="26"/>
          <w:szCs w:val="26"/>
        </w:rPr>
        <w:t>171,3</w:t>
      </w:r>
      <w:r>
        <w:rPr>
          <w:sz w:val="26"/>
          <w:szCs w:val="26"/>
        </w:rPr>
        <w:t xml:space="preserve"> тыс. рублей на демонтаж объектов бесхозных сооружений на территории поселка Новоерудинский с планировкой земельных участков  в связи с тем, что по результатам проведенного обследования объектов бесхозных сооружений на территории поселка Новоерудинский было выявлено</w:t>
      </w:r>
      <w:proofErr w:type="gramEnd"/>
      <w:r>
        <w:rPr>
          <w:sz w:val="26"/>
          <w:szCs w:val="26"/>
        </w:rPr>
        <w:t>, что в целях предотвращения возникновения пожаров на территории поселка требуется выполнить демонтаж объекта бесхозных сооружений по ул. Ленина, 15Б.</w:t>
      </w:r>
    </w:p>
    <w:p w:rsidR="00EE058A" w:rsidRDefault="00EE058A" w:rsidP="00EE058A">
      <w:pPr>
        <w:ind w:firstLine="709"/>
        <w:jc w:val="both"/>
        <w:rPr>
          <w:b/>
          <w:sz w:val="26"/>
          <w:szCs w:val="26"/>
        </w:rPr>
      </w:pPr>
    </w:p>
    <w:p w:rsidR="00EE058A" w:rsidRDefault="00EE058A" w:rsidP="00EE058A">
      <w:pPr>
        <w:shd w:val="clear" w:color="auto" w:fill="FFFFFF"/>
        <w:ind w:firstLine="709"/>
        <w:jc w:val="both"/>
        <w:rPr>
          <w:sz w:val="26"/>
          <w:szCs w:val="26"/>
        </w:rPr>
      </w:pPr>
      <w:r>
        <w:rPr>
          <w:b/>
          <w:sz w:val="26"/>
          <w:szCs w:val="26"/>
        </w:rPr>
        <w:t>Уменьшены</w:t>
      </w:r>
      <w:r>
        <w:rPr>
          <w:sz w:val="26"/>
          <w:szCs w:val="26"/>
        </w:rPr>
        <w:t xml:space="preserve"> бюджетные ассигнования по муниципальной программе </w:t>
      </w:r>
      <w:r>
        <w:rPr>
          <w:b/>
          <w:sz w:val="26"/>
          <w:szCs w:val="26"/>
        </w:rPr>
        <w:t>«Развитие культуры»</w:t>
      </w:r>
      <w:r>
        <w:rPr>
          <w:sz w:val="26"/>
          <w:szCs w:val="26"/>
        </w:rPr>
        <w:t xml:space="preserve"> на общую сумму </w:t>
      </w:r>
      <w:r>
        <w:rPr>
          <w:b/>
          <w:sz w:val="26"/>
          <w:szCs w:val="26"/>
        </w:rPr>
        <w:t xml:space="preserve">2 012,1 </w:t>
      </w:r>
      <w:r>
        <w:rPr>
          <w:sz w:val="26"/>
          <w:szCs w:val="26"/>
        </w:rPr>
        <w:t>тыс. рублей, в том числе:</w:t>
      </w:r>
    </w:p>
    <w:p w:rsidR="00EE058A" w:rsidRDefault="00EE058A" w:rsidP="00EE058A">
      <w:pPr>
        <w:shd w:val="clear" w:color="auto" w:fill="FFFFFF"/>
        <w:ind w:firstLine="709"/>
        <w:jc w:val="both"/>
        <w:rPr>
          <w:sz w:val="26"/>
          <w:szCs w:val="26"/>
        </w:rPr>
      </w:pPr>
    </w:p>
    <w:p w:rsidR="00EE058A" w:rsidRDefault="00EE058A" w:rsidP="00EE058A">
      <w:pPr>
        <w:shd w:val="clear" w:color="auto" w:fill="FFFFFF"/>
        <w:ind w:firstLine="709"/>
        <w:jc w:val="both"/>
        <w:rPr>
          <w:sz w:val="26"/>
          <w:szCs w:val="26"/>
        </w:rPr>
      </w:pPr>
      <w:r>
        <w:rPr>
          <w:sz w:val="26"/>
          <w:szCs w:val="26"/>
        </w:rPr>
        <w:t xml:space="preserve">уменьшены бюджетные ассигнования на общую сумму </w:t>
      </w:r>
      <w:r>
        <w:rPr>
          <w:i/>
          <w:sz w:val="26"/>
          <w:szCs w:val="26"/>
        </w:rPr>
        <w:t>2 935,8</w:t>
      </w:r>
      <w:r>
        <w:rPr>
          <w:sz w:val="26"/>
          <w:szCs w:val="26"/>
        </w:rPr>
        <w:t xml:space="preserve"> тыс. рублей, в том числе:</w:t>
      </w:r>
    </w:p>
    <w:p w:rsidR="00EE058A" w:rsidRDefault="00EE058A" w:rsidP="00EE058A">
      <w:pPr>
        <w:shd w:val="clear" w:color="auto" w:fill="FFFFFF"/>
        <w:ind w:firstLine="709"/>
        <w:jc w:val="both"/>
        <w:rPr>
          <w:sz w:val="26"/>
          <w:szCs w:val="26"/>
        </w:rPr>
      </w:pPr>
      <w:r>
        <w:rPr>
          <w:sz w:val="26"/>
          <w:szCs w:val="26"/>
        </w:rPr>
        <w:t>на монтаж и приобретение модульного сценического комплекса для поселка Тея Северо-Енисейского района, в связи образовавшейся экономией  по результатам проведения электронного аукциона, на сумму 2 821,9 тыс. рублей;</w:t>
      </w:r>
    </w:p>
    <w:p w:rsidR="00EE058A" w:rsidRDefault="00EE058A" w:rsidP="00EE058A">
      <w:pPr>
        <w:shd w:val="clear" w:color="auto" w:fill="FFFFFF"/>
        <w:ind w:firstLine="709"/>
        <w:jc w:val="both"/>
        <w:rPr>
          <w:sz w:val="26"/>
          <w:szCs w:val="26"/>
          <w:highlight w:val="yellow"/>
        </w:rPr>
      </w:pPr>
      <w:r>
        <w:rPr>
          <w:sz w:val="26"/>
          <w:szCs w:val="26"/>
        </w:rPr>
        <w:t>гарантии и компенсации для лиц, работающих в Северо-Енисейском районе на сумму 113,9 тыс. рублей по фактической потребности;</w:t>
      </w:r>
    </w:p>
    <w:p w:rsidR="00EE058A" w:rsidRDefault="00EE058A" w:rsidP="00EE058A">
      <w:pPr>
        <w:shd w:val="clear" w:color="auto" w:fill="FFFFFF"/>
        <w:ind w:firstLine="709"/>
        <w:jc w:val="both"/>
        <w:rPr>
          <w:sz w:val="26"/>
          <w:szCs w:val="26"/>
        </w:rPr>
      </w:pPr>
    </w:p>
    <w:p w:rsidR="00EE058A" w:rsidRDefault="00EE058A" w:rsidP="00EE058A">
      <w:pPr>
        <w:shd w:val="clear" w:color="auto" w:fill="FFFFFF"/>
        <w:ind w:firstLine="709"/>
        <w:jc w:val="both"/>
        <w:rPr>
          <w:sz w:val="26"/>
          <w:szCs w:val="26"/>
        </w:rPr>
      </w:pPr>
      <w:r>
        <w:rPr>
          <w:sz w:val="26"/>
          <w:szCs w:val="26"/>
        </w:rPr>
        <w:t xml:space="preserve">увеличены бюджетные ассигнования на общую сумму </w:t>
      </w:r>
      <w:r>
        <w:rPr>
          <w:i/>
          <w:sz w:val="26"/>
          <w:szCs w:val="26"/>
        </w:rPr>
        <w:t>923,7</w:t>
      </w:r>
      <w:r>
        <w:rPr>
          <w:sz w:val="26"/>
          <w:szCs w:val="26"/>
        </w:rPr>
        <w:t xml:space="preserve"> тыс. рублей, в том числе </w:t>
      </w:r>
      <w:proofErr w:type="gramStart"/>
      <w:r>
        <w:rPr>
          <w:sz w:val="26"/>
          <w:szCs w:val="26"/>
        </w:rPr>
        <w:t>на</w:t>
      </w:r>
      <w:proofErr w:type="gramEnd"/>
      <w:r>
        <w:rPr>
          <w:sz w:val="26"/>
          <w:szCs w:val="26"/>
        </w:rPr>
        <w:t>:</w:t>
      </w:r>
    </w:p>
    <w:p w:rsidR="00EE058A" w:rsidRDefault="00EE058A" w:rsidP="00EE058A">
      <w:pPr>
        <w:ind w:firstLine="709"/>
        <w:jc w:val="both"/>
        <w:rPr>
          <w:sz w:val="26"/>
          <w:szCs w:val="26"/>
        </w:rPr>
      </w:pPr>
      <w:r>
        <w:rPr>
          <w:sz w:val="26"/>
          <w:szCs w:val="26"/>
        </w:rPr>
        <w:t xml:space="preserve">благоустройство места проведения межнационального </w:t>
      </w:r>
      <w:proofErr w:type="spellStart"/>
      <w:r>
        <w:rPr>
          <w:sz w:val="26"/>
          <w:szCs w:val="26"/>
        </w:rPr>
        <w:t>этно-туристического</w:t>
      </w:r>
      <w:proofErr w:type="spellEnd"/>
      <w:r>
        <w:rPr>
          <w:sz w:val="26"/>
          <w:szCs w:val="26"/>
        </w:rPr>
        <w:t xml:space="preserve"> фестиваля «</w:t>
      </w:r>
      <w:proofErr w:type="spellStart"/>
      <w:r>
        <w:rPr>
          <w:sz w:val="26"/>
          <w:szCs w:val="26"/>
        </w:rPr>
        <w:t>СЭВЭКИ-Легенды</w:t>
      </w:r>
      <w:proofErr w:type="spellEnd"/>
      <w:r>
        <w:rPr>
          <w:sz w:val="26"/>
          <w:szCs w:val="26"/>
        </w:rPr>
        <w:t xml:space="preserve"> Севера» (покос и уборка травы) на сумму 50,0 тыс. рублей, </w:t>
      </w:r>
    </w:p>
    <w:p w:rsidR="00EE058A" w:rsidRDefault="00EE058A" w:rsidP="00EE058A">
      <w:pPr>
        <w:ind w:firstLine="709"/>
        <w:jc w:val="both"/>
        <w:rPr>
          <w:sz w:val="26"/>
          <w:szCs w:val="26"/>
        </w:rPr>
      </w:pPr>
      <w:r>
        <w:rPr>
          <w:sz w:val="26"/>
          <w:szCs w:val="26"/>
        </w:rPr>
        <w:t>приобретение сетевой поломоечной машины для РДК «Металлург» на сумму 270,0 тыс. рублей,</w:t>
      </w:r>
    </w:p>
    <w:p w:rsidR="00EE058A" w:rsidRDefault="00EE058A" w:rsidP="00EE058A">
      <w:pPr>
        <w:ind w:firstLine="709"/>
        <w:jc w:val="both"/>
        <w:rPr>
          <w:sz w:val="26"/>
          <w:szCs w:val="26"/>
        </w:rPr>
      </w:pPr>
      <w:r>
        <w:rPr>
          <w:sz w:val="26"/>
          <w:szCs w:val="26"/>
        </w:rPr>
        <w:t xml:space="preserve">устройство обвязки под контейнер с планировкой территории на сумму 89,2 тыс. рублей.  </w:t>
      </w:r>
    </w:p>
    <w:p w:rsidR="00EE058A" w:rsidRDefault="00EE058A" w:rsidP="00EE058A">
      <w:pPr>
        <w:ind w:firstLine="709"/>
        <w:jc w:val="both"/>
        <w:rPr>
          <w:sz w:val="26"/>
          <w:szCs w:val="26"/>
        </w:rPr>
      </w:pPr>
      <w:r>
        <w:rPr>
          <w:sz w:val="26"/>
          <w:szCs w:val="26"/>
        </w:rPr>
        <w:t xml:space="preserve">текущий ремонт в части отделки крыльца здания ул. Фабричная 3 </w:t>
      </w:r>
      <w:proofErr w:type="spellStart"/>
      <w:r>
        <w:rPr>
          <w:sz w:val="26"/>
          <w:szCs w:val="26"/>
        </w:rPr>
        <w:t>гп</w:t>
      </w:r>
      <w:proofErr w:type="spellEnd"/>
      <w:r>
        <w:rPr>
          <w:sz w:val="26"/>
          <w:szCs w:val="26"/>
        </w:rPr>
        <w:t xml:space="preserve"> Северо-Енисейский </w:t>
      </w:r>
      <w:proofErr w:type="spellStart"/>
      <w:r>
        <w:rPr>
          <w:sz w:val="26"/>
          <w:szCs w:val="26"/>
        </w:rPr>
        <w:t>антискользящим</w:t>
      </w:r>
      <w:proofErr w:type="spellEnd"/>
      <w:r>
        <w:rPr>
          <w:sz w:val="26"/>
          <w:szCs w:val="26"/>
        </w:rPr>
        <w:t xml:space="preserve"> материалом </w:t>
      </w:r>
      <w:r>
        <w:rPr>
          <w:sz w:val="26"/>
          <w:szCs w:val="26"/>
          <w:lang w:val="en-US"/>
        </w:rPr>
        <w:t>GUMMI</w:t>
      </w:r>
      <w:r>
        <w:rPr>
          <w:sz w:val="26"/>
          <w:szCs w:val="26"/>
        </w:rPr>
        <w:t xml:space="preserve"> на сумму 400,6 тыс. рублей;</w:t>
      </w:r>
    </w:p>
    <w:p w:rsidR="00EE058A" w:rsidRDefault="00EE058A" w:rsidP="00EE058A">
      <w:pPr>
        <w:ind w:firstLine="709"/>
        <w:jc w:val="both"/>
        <w:rPr>
          <w:sz w:val="26"/>
          <w:szCs w:val="26"/>
        </w:rPr>
      </w:pPr>
      <w:r>
        <w:rPr>
          <w:sz w:val="26"/>
          <w:szCs w:val="26"/>
        </w:rPr>
        <w:t>приобретение 3-х шкафов и 3-х стеллажей в целях организации архивного хранилища отделу культуры администрации Северо-Енисейского района на сумму 113,9 тыс. рублей.</w:t>
      </w:r>
    </w:p>
    <w:p w:rsidR="00EE058A" w:rsidRDefault="00EE058A" w:rsidP="00EE058A">
      <w:pPr>
        <w:autoSpaceDE w:val="0"/>
        <w:autoSpaceDN w:val="0"/>
        <w:adjustRightInd w:val="0"/>
        <w:ind w:firstLine="709"/>
        <w:jc w:val="both"/>
        <w:rPr>
          <w:b/>
          <w:sz w:val="26"/>
          <w:szCs w:val="26"/>
        </w:rPr>
      </w:pPr>
    </w:p>
    <w:p w:rsidR="00EE058A" w:rsidRDefault="00EE058A" w:rsidP="00EE058A">
      <w:pPr>
        <w:shd w:val="clear" w:color="auto" w:fill="FFFFFF"/>
        <w:ind w:firstLine="709"/>
        <w:jc w:val="both"/>
        <w:rPr>
          <w:sz w:val="26"/>
          <w:szCs w:val="26"/>
        </w:rPr>
      </w:pPr>
      <w:r>
        <w:rPr>
          <w:b/>
          <w:sz w:val="26"/>
          <w:szCs w:val="26"/>
        </w:rPr>
        <w:t xml:space="preserve">Увеличены </w:t>
      </w:r>
      <w:r>
        <w:rPr>
          <w:sz w:val="26"/>
          <w:szCs w:val="26"/>
        </w:rPr>
        <w:t xml:space="preserve">бюджетные ассигнования по муниципальной программе </w:t>
      </w:r>
      <w:r>
        <w:rPr>
          <w:b/>
          <w:sz w:val="26"/>
          <w:szCs w:val="26"/>
        </w:rPr>
        <w:t xml:space="preserve">«Развитие физической культуры, спорта и молодежной </w:t>
      </w:r>
      <w:proofErr w:type="gramStart"/>
      <w:r>
        <w:rPr>
          <w:b/>
          <w:sz w:val="26"/>
          <w:szCs w:val="26"/>
        </w:rPr>
        <w:t>политики»</w:t>
      </w:r>
      <w:r>
        <w:rPr>
          <w:sz w:val="26"/>
          <w:szCs w:val="26"/>
        </w:rPr>
        <w:t xml:space="preserve"> на</w:t>
      </w:r>
      <w:proofErr w:type="gramEnd"/>
      <w:r>
        <w:rPr>
          <w:sz w:val="26"/>
          <w:szCs w:val="26"/>
        </w:rPr>
        <w:t xml:space="preserve"> общую сумму </w:t>
      </w:r>
      <w:r>
        <w:rPr>
          <w:b/>
          <w:sz w:val="26"/>
          <w:szCs w:val="26"/>
        </w:rPr>
        <w:t>687,4</w:t>
      </w:r>
      <w:r>
        <w:rPr>
          <w:sz w:val="26"/>
          <w:szCs w:val="26"/>
        </w:rPr>
        <w:t xml:space="preserve"> тыс. рублей, в том числе:</w:t>
      </w:r>
    </w:p>
    <w:p w:rsidR="00EE058A" w:rsidRDefault="00EE058A" w:rsidP="00EE058A">
      <w:pPr>
        <w:autoSpaceDE w:val="0"/>
        <w:autoSpaceDN w:val="0"/>
        <w:adjustRightInd w:val="0"/>
        <w:ind w:firstLine="709"/>
        <w:jc w:val="both"/>
        <w:rPr>
          <w:sz w:val="26"/>
          <w:szCs w:val="26"/>
        </w:rPr>
      </w:pPr>
      <w:proofErr w:type="gramStart"/>
      <w:r>
        <w:rPr>
          <w:sz w:val="26"/>
          <w:szCs w:val="26"/>
        </w:rPr>
        <w:lastRenderedPageBreak/>
        <w:t xml:space="preserve">уменьшены бюджетные ассигнования по Отделу </w:t>
      </w:r>
      <w:r>
        <w:rPr>
          <w:sz w:val="28"/>
          <w:szCs w:val="28"/>
        </w:rPr>
        <w:t>физической культуры, спорта и молодежной политики администрации Северо-Енисейского района</w:t>
      </w:r>
      <w:r>
        <w:rPr>
          <w:sz w:val="26"/>
          <w:szCs w:val="26"/>
        </w:rPr>
        <w:t xml:space="preserve"> по расходам на оплату гарантии и компенсации для лиц, работающих в Северо-Енисейском районе, в связи с тем, что запланированные расходы по компенсации стоимости проезда к месту использования отпуска и обратно на 2023 год на сумму 248,2 тыс. рублей;</w:t>
      </w:r>
      <w:proofErr w:type="gramEnd"/>
    </w:p>
    <w:p w:rsidR="00EE058A" w:rsidRDefault="00EE058A" w:rsidP="00EE058A">
      <w:pPr>
        <w:autoSpaceDE w:val="0"/>
        <w:autoSpaceDN w:val="0"/>
        <w:adjustRightInd w:val="0"/>
        <w:ind w:firstLine="709"/>
        <w:jc w:val="both"/>
        <w:rPr>
          <w:sz w:val="26"/>
          <w:szCs w:val="26"/>
        </w:rPr>
      </w:pPr>
      <w:r>
        <w:rPr>
          <w:sz w:val="26"/>
          <w:szCs w:val="26"/>
        </w:rPr>
        <w:t xml:space="preserve">увеличены бюджетные ассигнования на общую сумму 935,6 тыс. рублей, в том числе </w:t>
      </w:r>
      <w:proofErr w:type="gramStart"/>
      <w:r>
        <w:rPr>
          <w:sz w:val="26"/>
          <w:szCs w:val="26"/>
        </w:rPr>
        <w:t>на</w:t>
      </w:r>
      <w:proofErr w:type="gramEnd"/>
      <w:r>
        <w:rPr>
          <w:sz w:val="26"/>
          <w:szCs w:val="26"/>
        </w:rPr>
        <w:t xml:space="preserve">: </w:t>
      </w:r>
    </w:p>
    <w:p w:rsidR="00EE058A" w:rsidRDefault="00EE058A" w:rsidP="00EE058A">
      <w:pPr>
        <w:ind w:firstLine="709"/>
        <w:jc w:val="both"/>
        <w:rPr>
          <w:sz w:val="28"/>
          <w:szCs w:val="28"/>
        </w:rPr>
      </w:pPr>
      <w:r>
        <w:rPr>
          <w:sz w:val="28"/>
          <w:szCs w:val="28"/>
        </w:rPr>
        <w:t xml:space="preserve">увеличение стоимости материальных запасов (батареи для ИБП, картриджи для принтеров, краски цветные для принтера для печати дипломов и грамот) на сумму 173,6 тыс. рублей. </w:t>
      </w:r>
    </w:p>
    <w:p w:rsidR="00EE058A" w:rsidRDefault="00EE058A" w:rsidP="00EE058A">
      <w:pPr>
        <w:autoSpaceDE w:val="0"/>
        <w:autoSpaceDN w:val="0"/>
        <w:adjustRightInd w:val="0"/>
        <w:ind w:firstLine="709"/>
        <w:jc w:val="both"/>
        <w:rPr>
          <w:sz w:val="26"/>
          <w:szCs w:val="26"/>
        </w:rPr>
      </w:pPr>
      <w:r>
        <w:rPr>
          <w:sz w:val="28"/>
          <w:szCs w:val="28"/>
        </w:rPr>
        <w:t xml:space="preserve">транспортные расходы в связи с необходимостью оплаты услуг по транспортировке имущества, необходимого для проведения мероприятий в рамках организации </w:t>
      </w:r>
      <w:r>
        <w:rPr>
          <w:sz w:val="26"/>
          <w:szCs w:val="26"/>
        </w:rPr>
        <w:t xml:space="preserve">проведения </w:t>
      </w:r>
      <w:r>
        <w:rPr>
          <w:sz w:val="26"/>
          <w:szCs w:val="26"/>
          <w:lang w:val="en-US"/>
        </w:rPr>
        <w:t>XVI</w:t>
      </w:r>
      <w:r w:rsidRPr="00EE058A">
        <w:rPr>
          <w:sz w:val="26"/>
          <w:szCs w:val="26"/>
        </w:rPr>
        <w:t xml:space="preserve"> </w:t>
      </w:r>
      <w:r>
        <w:rPr>
          <w:sz w:val="26"/>
          <w:szCs w:val="26"/>
        </w:rPr>
        <w:t xml:space="preserve">межнационального </w:t>
      </w:r>
      <w:proofErr w:type="spellStart"/>
      <w:r>
        <w:rPr>
          <w:sz w:val="26"/>
          <w:szCs w:val="26"/>
        </w:rPr>
        <w:t>этно-туристического</w:t>
      </w:r>
      <w:proofErr w:type="spellEnd"/>
      <w:r>
        <w:rPr>
          <w:sz w:val="26"/>
          <w:szCs w:val="26"/>
        </w:rPr>
        <w:t xml:space="preserve"> фестиваля «</w:t>
      </w:r>
      <w:proofErr w:type="spellStart"/>
      <w:r>
        <w:rPr>
          <w:sz w:val="26"/>
          <w:szCs w:val="26"/>
        </w:rPr>
        <w:t>СЭВЭКИ-Легенды</w:t>
      </w:r>
      <w:proofErr w:type="spellEnd"/>
      <w:r>
        <w:rPr>
          <w:sz w:val="26"/>
          <w:szCs w:val="26"/>
        </w:rPr>
        <w:t xml:space="preserve"> Севера» на сумму 70,0 тыс. рублей;</w:t>
      </w:r>
    </w:p>
    <w:p w:rsidR="00EE058A" w:rsidRDefault="00EE058A" w:rsidP="00EE058A">
      <w:pPr>
        <w:autoSpaceDE w:val="0"/>
        <w:autoSpaceDN w:val="0"/>
        <w:adjustRightInd w:val="0"/>
        <w:ind w:firstLine="709"/>
        <w:jc w:val="both"/>
        <w:rPr>
          <w:sz w:val="26"/>
          <w:szCs w:val="26"/>
        </w:rPr>
      </w:pPr>
      <w:r>
        <w:rPr>
          <w:sz w:val="26"/>
          <w:szCs w:val="26"/>
        </w:rPr>
        <w:t xml:space="preserve">подготовку проектной документации с получением положительного </w:t>
      </w:r>
      <w:proofErr w:type="gramStart"/>
      <w:r>
        <w:rPr>
          <w:sz w:val="26"/>
          <w:szCs w:val="26"/>
        </w:rPr>
        <w:t>заключения государственной экспертизы достоверности определения сметной стоимости</w:t>
      </w:r>
      <w:proofErr w:type="gramEnd"/>
      <w:r>
        <w:rPr>
          <w:sz w:val="26"/>
          <w:szCs w:val="26"/>
        </w:rPr>
        <w:t xml:space="preserve"> на капитальный ремонт крыши здания муниципального казенного учреждения «Спортивный комплекс Северо-Енисейского района «</w:t>
      </w:r>
      <w:proofErr w:type="spellStart"/>
      <w:r>
        <w:rPr>
          <w:sz w:val="26"/>
          <w:szCs w:val="26"/>
        </w:rPr>
        <w:t>Нерика</w:t>
      </w:r>
      <w:proofErr w:type="spellEnd"/>
      <w:r>
        <w:rPr>
          <w:sz w:val="26"/>
          <w:szCs w:val="26"/>
        </w:rPr>
        <w:t xml:space="preserve">», ул. Фабричная, 1А, </w:t>
      </w:r>
      <w:proofErr w:type="spellStart"/>
      <w:r>
        <w:rPr>
          <w:sz w:val="26"/>
          <w:szCs w:val="26"/>
        </w:rPr>
        <w:t>гп</w:t>
      </w:r>
      <w:proofErr w:type="spellEnd"/>
      <w:r>
        <w:rPr>
          <w:sz w:val="26"/>
          <w:szCs w:val="26"/>
        </w:rPr>
        <w:t xml:space="preserve"> Северо-Енисейский на сумму 692,0 тыс. рублей.</w:t>
      </w:r>
    </w:p>
    <w:p w:rsidR="00EE058A" w:rsidRDefault="00EE058A" w:rsidP="00EE058A">
      <w:pPr>
        <w:autoSpaceDE w:val="0"/>
        <w:autoSpaceDN w:val="0"/>
        <w:adjustRightInd w:val="0"/>
        <w:ind w:firstLine="709"/>
        <w:jc w:val="both"/>
        <w:rPr>
          <w:b/>
          <w:sz w:val="26"/>
          <w:szCs w:val="26"/>
        </w:rPr>
      </w:pPr>
    </w:p>
    <w:p w:rsidR="00EE058A" w:rsidRDefault="00EE058A" w:rsidP="00EE058A">
      <w:pPr>
        <w:ind w:firstLine="709"/>
        <w:jc w:val="both"/>
        <w:rPr>
          <w:sz w:val="26"/>
          <w:szCs w:val="26"/>
        </w:rPr>
      </w:pPr>
      <w:r>
        <w:rPr>
          <w:b/>
          <w:sz w:val="26"/>
          <w:szCs w:val="26"/>
        </w:rPr>
        <w:t>Увеличены</w:t>
      </w:r>
      <w:r>
        <w:rPr>
          <w:sz w:val="26"/>
          <w:szCs w:val="26"/>
        </w:rPr>
        <w:t xml:space="preserve"> бюджетные ассигнования по муниципальной программе </w:t>
      </w:r>
      <w:r>
        <w:rPr>
          <w:b/>
          <w:sz w:val="26"/>
          <w:szCs w:val="26"/>
        </w:rPr>
        <w:t xml:space="preserve">«Развитие транспортной системы Северо-Енисейского района» </w:t>
      </w:r>
      <w:r>
        <w:rPr>
          <w:sz w:val="26"/>
          <w:szCs w:val="26"/>
        </w:rPr>
        <w:t xml:space="preserve">на сумму </w:t>
      </w:r>
      <w:r>
        <w:rPr>
          <w:b/>
          <w:sz w:val="26"/>
          <w:szCs w:val="26"/>
        </w:rPr>
        <w:t>131,1</w:t>
      </w:r>
      <w:r>
        <w:rPr>
          <w:sz w:val="26"/>
          <w:szCs w:val="26"/>
        </w:rPr>
        <w:t xml:space="preserve"> тыс. рублей на проведение лабораторных исследований и независимой экспертизы качества асфальтобетонной смеси применяемой при ремонте улично-дорожной сети населенных пунктов Северо-Енисейского района.</w:t>
      </w:r>
    </w:p>
    <w:p w:rsidR="00EE058A" w:rsidRDefault="00EE058A" w:rsidP="00EE058A">
      <w:pPr>
        <w:autoSpaceDE w:val="0"/>
        <w:autoSpaceDN w:val="0"/>
        <w:adjustRightInd w:val="0"/>
        <w:ind w:firstLine="709"/>
        <w:jc w:val="both"/>
        <w:rPr>
          <w:sz w:val="26"/>
          <w:szCs w:val="26"/>
        </w:rPr>
      </w:pPr>
    </w:p>
    <w:p w:rsidR="00EE058A" w:rsidRDefault="00EE058A" w:rsidP="00EE058A">
      <w:pPr>
        <w:autoSpaceDE w:val="0"/>
        <w:autoSpaceDN w:val="0"/>
        <w:adjustRightInd w:val="0"/>
        <w:ind w:firstLine="709"/>
        <w:jc w:val="both"/>
        <w:rPr>
          <w:sz w:val="26"/>
          <w:szCs w:val="26"/>
        </w:rPr>
      </w:pPr>
      <w:r>
        <w:rPr>
          <w:b/>
          <w:sz w:val="26"/>
          <w:szCs w:val="26"/>
        </w:rPr>
        <w:t>Увеличены</w:t>
      </w:r>
      <w:r>
        <w:rPr>
          <w:sz w:val="26"/>
          <w:szCs w:val="26"/>
        </w:rPr>
        <w:t xml:space="preserve"> бюджетные ассигнования по муниципальной программе </w:t>
      </w:r>
      <w:r>
        <w:rPr>
          <w:b/>
          <w:sz w:val="26"/>
          <w:szCs w:val="26"/>
        </w:rPr>
        <w:t>«Развитие местного самоуправления»</w:t>
      </w:r>
      <w:r>
        <w:rPr>
          <w:sz w:val="26"/>
          <w:szCs w:val="26"/>
        </w:rPr>
        <w:t xml:space="preserve"> на сумму </w:t>
      </w:r>
      <w:r>
        <w:rPr>
          <w:b/>
          <w:sz w:val="26"/>
          <w:szCs w:val="26"/>
        </w:rPr>
        <w:t>31 965,8</w:t>
      </w:r>
      <w:r>
        <w:rPr>
          <w:sz w:val="26"/>
          <w:szCs w:val="26"/>
        </w:rPr>
        <w:t xml:space="preserve"> тыс. рублей, из них:</w:t>
      </w:r>
    </w:p>
    <w:p w:rsidR="00EE058A" w:rsidRDefault="00EE058A" w:rsidP="00EE058A">
      <w:pPr>
        <w:autoSpaceDE w:val="0"/>
        <w:autoSpaceDN w:val="0"/>
        <w:adjustRightInd w:val="0"/>
        <w:ind w:firstLine="709"/>
        <w:jc w:val="both"/>
        <w:rPr>
          <w:sz w:val="26"/>
          <w:szCs w:val="26"/>
        </w:rPr>
      </w:pPr>
      <w:r>
        <w:rPr>
          <w:sz w:val="28"/>
          <w:szCs w:val="28"/>
        </w:rPr>
        <w:t>Субсидия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обеспечению уставной деятельности предприятий торговли в 2023 году</w:t>
      </w:r>
      <w:r>
        <w:rPr>
          <w:sz w:val="26"/>
          <w:szCs w:val="26"/>
        </w:rPr>
        <w:t xml:space="preserve"> на сумму 21 774,5 тыс. рублей</w:t>
      </w:r>
    </w:p>
    <w:p w:rsidR="00EE058A" w:rsidRDefault="00EE058A" w:rsidP="00EE058A">
      <w:pPr>
        <w:autoSpaceDE w:val="0"/>
        <w:autoSpaceDN w:val="0"/>
        <w:adjustRightInd w:val="0"/>
        <w:ind w:firstLine="709"/>
        <w:jc w:val="both"/>
        <w:rPr>
          <w:sz w:val="26"/>
          <w:szCs w:val="26"/>
        </w:rPr>
      </w:pPr>
      <w:r>
        <w:rPr>
          <w:sz w:val="28"/>
          <w:szCs w:val="28"/>
        </w:rPr>
        <w:t>Субсидия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содержанию муниципального имущества в 2023 году</w:t>
      </w:r>
      <w:r>
        <w:rPr>
          <w:sz w:val="26"/>
          <w:szCs w:val="26"/>
        </w:rPr>
        <w:t xml:space="preserve"> на сумму 9 801,0 тыс. рублей</w:t>
      </w:r>
    </w:p>
    <w:p w:rsidR="00EE058A" w:rsidRDefault="00EE058A" w:rsidP="00EE058A">
      <w:pPr>
        <w:autoSpaceDE w:val="0"/>
        <w:autoSpaceDN w:val="0"/>
        <w:adjustRightInd w:val="0"/>
        <w:ind w:firstLine="709"/>
        <w:jc w:val="both"/>
        <w:rPr>
          <w:sz w:val="26"/>
          <w:szCs w:val="26"/>
        </w:rPr>
      </w:pPr>
      <w:r>
        <w:rPr>
          <w:sz w:val="28"/>
          <w:szCs w:val="28"/>
        </w:rPr>
        <w:t>Субсидия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обеспечению хлебобулочными изделиями в 2023 году</w:t>
      </w:r>
      <w:r>
        <w:rPr>
          <w:sz w:val="26"/>
          <w:szCs w:val="26"/>
        </w:rPr>
        <w:t xml:space="preserve"> на сумму 390,3 тыс. рублей.</w:t>
      </w:r>
    </w:p>
    <w:p w:rsidR="00EE058A" w:rsidRDefault="00EE058A" w:rsidP="00EE058A">
      <w:pPr>
        <w:autoSpaceDE w:val="0"/>
        <w:autoSpaceDN w:val="0"/>
        <w:adjustRightInd w:val="0"/>
        <w:ind w:firstLine="709"/>
        <w:jc w:val="both"/>
        <w:rPr>
          <w:sz w:val="26"/>
          <w:szCs w:val="26"/>
        </w:rPr>
      </w:pPr>
    </w:p>
    <w:p w:rsidR="00EE058A" w:rsidRDefault="00EE058A" w:rsidP="00EE058A">
      <w:pPr>
        <w:autoSpaceDE w:val="0"/>
        <w:autoSpaceDN w:val="0"/>
        <w:adjustRightInd w:val="0"/>
        <w:ind w:firstLine="709"/>
        <w:jc w:val="both"/>
        <w:rPr>
          <w:sz w:val="26"/>
          <w:szCs w:val="26"/>
        </w:rPr>
      </w:pPr>
    </w:p>
    <w:p w:rsidR="00EE058A" w:rsidRDefault="00EE058A" w:rsidP="00EE058A">
      <w:pPr>
        <w:autoSpaceDE w:val="0"/>
        <w:autoSpaceDN w:val="0"/>
        <w:adjustRightInd w:val="0"/>
        <w:ind w:firstLine="709"/>
        <w:jc w:val="both"/>
        <w:rPr>
          <w:sz w:val="26"/>
          <w:szCs w:val="26"/>
        </w:rPr>
      </w:pPr>
      <w:r>
        <w:rPr>
          <w:b/>
          <w:sz w:val="26"/>
          <w:szCs w:val="26"/>
        </w:rPr>
        <w:t>Увеличены</w:t>
      </w:r>
      <w:r>
        <w:rPr>
          <w:sz w:val="26"/>
          <w:szCs w:val="26"/>
        </w:rPr>
        <w:t xml:space="preserve"> бюджетные ассигнования по муниципальной программе </w:t>
      </w:r>
      <w:r>
        <w:rPr>
          <w:b/>
          <w:sz w:val="26"/>
          <w:szCs w:val="26"/>
        </w:rPr>
        <w:t xml:space="preserve">«Создание условий для обеспечения доступным и комфортным жильем </w:t>
      </w:r>
      <w:r>
        <w:rPr>
          <w:b/>
          <w:sz w:val="26"/>
          <w:szCs w:val="26"/>
        </w:rPr>
        <w:lastRenderedPageBreak/>
        <w:t xml:space="preserve">граждан Северо-Енисейского района» </w:t>
      </w:r>
      <w:r>
        <w:rPr>
          <w:sz w:val="26"/>
          <w:szCs w:val="26"/>
        </w:rPr>
        <w:t xml:space="preserve">на общую сумму </w:t>
      </w:r>
      <w:r>
        <w:rPr>
          <w:b/>
          <w:sz w:val="26"/>
          <w:szCs w:val="26"/>
        </w:rPr>
        <w:t>3 485,3</w:t>
      </w:r>
      <w:r>
        <w:rPr>
          <w:sz w:val="26"/>
          <w:szCs w:val="26"/>
        </w:rPr>
        <w:t xml:space="preserve"> тыс. рублей, из них:</w:t>
      </w:r>
    </w:p>
    <w:p w:rsidR="00EE058A" w:rsidRDefault="00EE058A" w:rsidP="00EE058A">
      <w:pPr>
        <w:shd w:val="clear" w:color="auto" w:fill="FFFFFF"/>
        <w:ind w:firstLine="709"/>
        <w:jc w:val="both"/>
        <w:rPr>
          <w:sz w:val="26"/>
          <w:szCs w:val="26"/>
        </w:rPr>
      </w:pPr>
      <w:r>
        <w:rPr>
          <w:sz w:val="26"/>
          <w:szCs w:val="26"/>
        </w:rPr>
        <w:t>увеличены бюджетные ассигнования на общую сумму 5 599,8 тыс. рублей, в том числе:</w:t>
      </w:r>
    </w:p>
    <w:p w:rsidR="00EE058A" w:rsidRDefault="00EE058A" w:rsidP="00EE058A">
      <w:pPr>
        <w:autoSpaceDE w:val="0"/>
        <w:autoSpaceDN w:val="0"/>
        <w:adjustRightInd w:val="0"/>
        <w:ind w:firstLine="709"/>
        <w:jc w:val="both"/>
        <w:rPr>
          <w:sz w:val="26"/>
          <w:szCs w:val="26"/>
        </w:rPr>
      </w:pPr>
      <w:r>
        <w:rPr>
          <w:sz w:val="26"/>
          <w:szCs w:val="26"/>
        </w:rPr>
        <w:t>подготовка проектов комплексного благоустройства территорий на сумму 1200,0 тыс. рублей,</w:t>
      </w:r>
    </w:p>
    <w:p w:rsidR="00EE058A" w:rsidRDefault="00EE058A" w:rsidP="00EE058A">
      <w:pPr>
        <w:autoSpaceDE w:val="0"/>
        <w:autoSpaceDN w:val="0"/>
        <w:adjustRightInd w:val="0"/>
        <w:ind w:firstLine="709"/>
        <w:jc w:val="both"/>
        <w:rPr>
          <w:sz w:val="26"/>
          <w:szCs w:val="26"/>
        </w:rPr>
      </w:pPr>
      <w:r>
        <w:rPr>
          <w:sz w:val="26"/>
          <w:szCs w:val="26"/>
        </w:rPr>
        <w:t>текущий ремонт квартиры 3, ул. Набережная, 22А, п. Брянка, в части замены двери на сумму 54,2 тыс. рублей,</w:t>
      </w:r>
    </w:p>
    <w:p w:rsidR="00EE058A" w:rsidRDefault="00EE058A" w:rsidP="00EE058A">
      <w:pPr>
        <w:autoSpaceDE w:val="0"/>
        <w:autoSpaceDN w:val="0"/>
        <w:adjustRightInd w:val="0"/>
        <w:ind w:firstLine="709"/>
        <w:jc w:val="both"/>
        <w:rPr>
          <w:sz w:val="26"/>
          <w:szCs w:val="26"/>
        </w:rPr>
      </w:pPr>
      <w:r>
        <w:rPr>
          <w:sz w:val="26"/>
          <w:szCs w:val="26"/>
        </w:rPr>
        <w:t>расходы по подготовке проектов капитальных ремонтов объектов муниципальной собственности Северо-Енисейского района на сумму 50,0 тыс. рублей,</w:t>
      </w:r>
    </w:p>
    <w:p w:rsidR="00EE058A" w:rsidRDefault="00EE058A" w:rsidP="00EE058A">
      <w:pPr>
        <w:autoSpaceDE w:val="0"/>
        <w:autoSpaceDN w:val="0"/>
        <w:adjustRightInd w:val="0"/>
        <w:ind w:firstLine="709"/>
        <w:jc w:val="both"/>
        <w:rPr>
          <w:sz w:val="26"/>
          <w:szCs w:val="26"/>
        </w:rPr>
      </w:pPr>
      <w:r>
        <w:rPr>
          <w:sz w:val="26"/>
          <w:szCs w:val="26"/>
        </w:rPr>
        <w:t xml:space="preserve">расходы на проверку </w:t>
      </w:r>
      <w:proofErr w:type="gramStart"/>
      <w:r>
        <w:rPr>
          <w:sz w:val="26"/>
          <w:szCs w:val="26"/>
        </w:rPr>
        <w:t>достоверности определения сметной стоимости капитального ремонта объектов муниципальной собственности</w:t>
      </w:r>
      <w:proofErr w:type="gramEnd"/>
      <w:r>
        <w:rPr>
          <w:sz w:val="26"/>
          <w:szCs w:val="26"/>
        </w:rPr>
        <w:t xml:space="preserve"> Северо-Енисейского района на сумму 100,0 тыс. рублей,</w:t>
      </w:r>
    </w:p>
    <w:p w:rsidR="00EE058A" w:rsidRDefault="00EE058A" w:rsidP="00EE058A">
      <w:pPr>
        <w:autoSpaceDE w:val="0"/>
        <w:autoSpaceDN w:val="0"/>
        <w:adjustRightInd w:val="0"/>
        <w:ind w:firstLine="709"/>
        <w:jc w:val="both"/>
        <w:rPr>
          <w:sz w:val="26"/>
          <w:szCs w:val="26"/>
        </w:rPr>
      </w:pPr>
      <w:r>
        <w:rPr>
          <w:sz w:val="26"/>
          <w:szCs w:val="26"/>
        </w:rPr>
        <w:t xml:space="preserve">текущий ремонт отмостки 12 квартирного дома, ул. Фабричная, 7, </w:t>
      </w:r>
      <w:proofErr w:type="spellStart"/>
      <w:r>
        <w:rPr>
          <w:sz w:val="26"/>
          <w:szCs w:val="26"/>
        </w:rPr>
        <w:t>гп</w:t>
      </w:r>
      <w:proofErr w:type="spellEnd"/>
      <w:r>
        <w:rPr>
          <w:sz w:val="26"/>
          <w:szCs w:val="26"/>
        </w:rPr>
        <w:t xml:space="preserve"> Северо-Енисейский на сумму 454,9 тыс. рублей,</w:t>
      </w:r>
    </w:p>
    <w:p w:rsidR="00EE058A" w:rsidRDefault="00EE058A" w:rsidP="00EE058A">
      <w:pPr>
        <w:autoSpaceDE w:val="0"/>
        <w:autoSpaceDN w:val="0"/>
        <w:adjustRightInd w:val="0"/>
        <w:ind w:firstLine="709"/>
        <w:jc w:val="both"/>
        <w:rPr>
          <w:sz w:val="26"/>
          <w:szCs w:val="26"/>
        </w:rPr>
      </w:pPr>
      <w:r>
        <w:rPr>
          <w:sz w:val="26"/>
          <w:szCs w:val="26"/>
        </w:rPr>
        <w:t xml:space="preserve">капитальный ремонт 3 квартирного дома, ул. </w:t>
      </w:r>
      <w:proofErr w:type="gramStart"/>
      <w:r>
        <w:rPr>
          <w:sz w:val="26"/>
          <w:szCs w:val="26"/>
        </w:rPr>
        <w:t>Центральная</w:t>
      </w:r>
      <w:proofErr w:type="gramEnd"/>
      <w:r>
        <w:rPr>
          <w:sz w:val="26"/>
          <w:szCs w:val="26"/>
        </w:rPr>
        <w:t xml:space="preserve">, 24, кв. 1, п. </w:t>
      </w:r>
      <w:proofErr w:type="spellStart"/>
      <w:r>
        <w:rPr>
          <w:sz w:val="26"/>
          <w:szCs w:val="26"/>
        </w:rPr>
        <w:t>Вельмо</w:t>
      </w:r>
      <w:proofErr w:type="spellEnd"/>
      <w:r>
        <w:rPr>
          <w:sz w:val="26"/>
          <w:szCs w:val="26"/>
        </w:rPr>
        <w:t xml:space="preserve"> на сумму 2 515,2 тыс. рублей,</w:t>
      </w:r>
    </w:p>
    <w:p w:rsidR="00EE058A" w:rsidRDefault="00EE058A" w:rsidP="00EE058A">
      <w:pPr>
        <w:autoSpaceDE w:val="0"/>
        <w:autoSpaceDN w:val="0"/>
        <w:adjustRightInd w:val="0"/>
        <w:ind w:firstLine="709"/>
        <w:jc w:val="both"/>
        <w:rPr>
          <w:sz w:val="26"/>
          <w:szCs w:val="26"/>
        </w:rPr>
      </w:pPr>
      <w:r>
        <w:rPr>
          <w:sz w:val="26"/>
          <w:szCs w:val="26"/>
        </w:rPr>
        <w:t xml:space="preserve">текущий ремонт электропроводки квартиры 2, ул. 60 лет ВЛКСМ, 9, </w:t>
      </w:r>
      <w:proofErr w:type="spellStart"/>
      <w:r>
        <w:rPr>
          <w:sz w:val="26"/>
          <w:szCs w:val="26"/>
        </w:rPr>
        <w:t>гп</w:t>
      </w:r>
      <w:proofErr w:type="spellEnd"/>
      <w:r>
        <w:rPr>
          <w:sz w:val="26"/>
          <w:szCs w:val="26"/>
        </w:rPr>
        <w:t xml:space="preserve"> Северо-Енисейский на сумму 228,1 тыс. рублей,</w:t>
      </w:r>
    </w:p>
    <w:p w:rsidR="00EE058A" w:rsidRDefault="00EE058A" w:rsidP="00EE058A">
      <w:pPr>
        <w:autoSpaceDE w:val="0"/>
        <w:autoSpaceDN w:val="0"/>
        <w:adjustRightInd w:val="0"/>
        <w:ind w:firstLine="709"/>
        <w:jc w:val="both"/>
        <w:rPr>
          <w:sz w:val="26"/>
          <w:szCs w:val="26"/>
        </w:rPr>
      </w:pPr>
      <w:r>
        <w:rPr>
          <w:sz w:val="26"/>
          <w:szCs w:val="26"/>
        </w:rPr>
        <w:t>расходы на организацию профессионального образования и дополнительного профессионального образования работников по курсу повышения квалификации по дополнительной профессиональной программе «Управление закупками для государственных и муниципальных нужд» на сумму 64,0 тыс. рублей,</w:t>
      </w:r>
    </w:p>
    <w:p w:rsidR="00EE058A" w:rsidRDefault="00EE058A" w:rsidP="00EE058A">
      <w:pPr>
        <w:autoSpaceDE w:val="0"/>
        <w:autoSpaceDN w:val="0"/>
        <w:adjustRightInd w:val="0"/>
        <w:ind w:firstLine="709"/>
        <w:jc w:val="both"/>
        <w:rPr>
          <w:sz w:val="26"/>
          <w:szCs w:val="26"/>
        </w:rPr>
      </w:pPr>
      <w:r>
        <w:rPr>
          <w:sz w:val="26"/>
          <w:szCs w:val="26"/>
        </w:rPr>
        <w:t xml:space="preserve">расходы на оплату коммунальных услуг, в целях возмещения расходов организации, оказывающей услуги по охране объекта капитального строительства «Водозабор подземных вод, </w:t>
      </w:r>
      <w:proofErr w:type="spellStart"/>
      <w:r>
        <w:rPr>
          <w:sz w:val="26"/>
          <w:szCs w:val="26"/>
        </w:rPr>
        <w:t>гп</w:t>
      </w:r>
      <w:proofErr w:type="spellEnd"/>
      <w:r>
        <w:rPr>
          <w:sz w:val="26"/>
          <w:szCs w:val="26"/>
        </w:rPr>
        <w:t xml:space="preserve"> Северо-Енисейский» на оплату освещения земельного участка и электроснабжения контрольно-пропускного пункта при въезде на объект на сумму 316,7 тыс. рублей,</w:t>
      </w:r>
    </w:p>
    <w:p w:rsidR="00EE058A" w:rsidRDefault="00EE058A" w:rsidP="00EE058A">
      <w:pPr>
        <w:autoSpaceDE w:val="0"/>
        <w:autoSpaceDN w:val="0"/>
        <w:adjustRightInd w:val="0"/>
        <w:ind w:firstLine="709"/>
        <w:jc w:val="both"/>
        <w:rPr>
          <w:sz w:val="26"/>
          <w:szCs w:val="26"/>
        </w:rPr>
      </w:pPr>
      <w:r>
        <w:rPr>
          <w:sz w:val="26"/>
          <w:szCs w:val="26"/>
        </w:rPr>
        <w:t xml:space="preserve">прочие расходы, в связи с необходимостью охраны объекта капитального строительства «Водозабор подземных вод, </w:t>
      </w:r>
      <w:proofErr w:type="spellStart"/>
      <w:r>
        <w:rPr>
          <w:sz w:val="26"/>
          <w:szCs w:val="26"/>
        </w:rPr>
        <w:t>гп</w:t>
      </w:r>
      <w:proofErr w:type="spellEnd"/>
      <w:r>
        <w:rPr>
          <w:sz w:val="26"/>
          <w:szCs w:val="26"/>
        </w:rPr>
        <w:t xml:space="preserve"> Северо-Енисейский» на сумму 616,7 тыс. рублей.</w:t>
      </w:r>
    </w:p>
    <w:p w:rsidR="00EE058A" w:rsidRDefault="00EE058A" w:rsidP="00EE058A">
      <w:pPr>
        <w:autoSpaceDE w:val="0"/>
        <w:autoSpaceDN w:val="0"/>
        <w:adjustRightInd w:val="0"/>
        <w:ind w:firstLine="709"/>
        <w:jc w:val="both"/>
        <w:rPr>
          <w:sz w:val="26"/>
          <w:szCs w:val="26"/>
        </w:rPr>
      </w:pPr>
    </w:p>
    <w:p w:rsidR="00EE058A" w:rsidRDefault="00EE058A" w:rsidP="00EE058A">
      <w:pPr>
        <w:shd w:val="clear" w:color="auto" w:fill="FFFFFF"/>
        <w:ind w:firstLine="709"/>
        <w:jc w:val="both"/>
        <w:rPr>
          <w:sz w:val="26"/>
          <w:szCs w:val="26"/>
        </w:rPr>
      </w:pPr>
      <w:r>
        <w:rPr>
          <w:sz w:val="26"/>
          <w:szCs w:val="26"/>
        </w:rPr>
        <w:t>уменьшены бюджетные ассигнования на общую сумму 2 114,5 тыс. рублей, в связи с образовавшейся экономией, возникшей в результате проведения электронных аукционов, в том числе:</w:t>
      </w:r>
    </w:p>
    <w:p w:rsidR="00EE058A" w:rsidRDefault="00EE058A" w:rsidP="00EE058A">
      <w:pPr>
        <w:autoSpaceDE w:val="0"/>
        <w:autoSpaceDN w:val="0"/>
        <w:adjustRightInd w:val="0"/>
        <w:ind w:firstLine="709"/>
        <w:jc w:val="both"/>
        <w:rPr>
          <w:sz w:val="26"/>
          <w:szCs w:val="26"/>
        </w:rPr>
      </w:pPr>
      <w:r>
        <w:rPr>
          <w:sz w:val="26"/>
          <w:szCs w:val="26"/>
        </w:rPr>
        <w:t xml:space="preserve">капитальный ремонт 2 квартирного дома, ул. Нагорная, 1, кв.1, п. Новая </w:t>
      </w:r>
      <w:proofErr w:type="spellStart"/>
      <w:proofErr w:type="gramStart"/>
      <w:r>
        <w:rPr>
          <w:sz w:val="26"/>
          <w:szCs w:val="26"/>
        </w:rPr>
        <w:t>Калами</w:t>
      </w:r>
      <w:proofErr w:type="spellEnd"/>
      <w:r>
        <w:rPr>
          <w:sz w:val="26"/>
          <w:szCs w:val="26"/>
        </w:rPr>
        <w:t xml:space="preserve"> на</w:t>
      </w:r>
      <w:proofErr w:type="gramEnd"/>
      <w:r>
        <w:rPr>
          <w:sz w:val="26"/>
          <w:szCs w:val="26"/>
        </w:rPr>
        <w:t xml:space="preserve"> сумму 1 345,5 тыс. рублей,</w:t>
      </w:r>
    </w:p>
    <w:p w:rsidR="00EE058A" w:rsidRDefault="00EE058A" w:rsidP="00EE058A">
      <w:pPr>
        <w:autoSpaceDE w:val="0"/>
        <w:autoSpaceDN w:val="0"/>
        <w:adjustRightInd w:val="0"/>
        <w:ind w:firstLine="709"/>
        <w:jc w:val="both"/>
        <w:rPr>
          <w:sz w:val="26"/>
          <w:szCs w:val="26"/>
        </w:rPr>
      </w:pPr>
      <w:r>
        <w:rPr>
          <w:sz w:val="26"/>
          <w:szCs w:val="26"/>
        </w:rPr>
        <w:t xml:space="preserve">капитальный ремонт 3 квартирного дома, ул. </w:t>
      </w:r>
      <w:proofErr w:type="gramStart"/>
      <w:r>
        <w:rPr>
          <w:sz w:val="26"/>
          <w:szCs w:val="26"/>
        </w:rPr>
        <w:t>Центральная</w:t>
      </w:r>
      <w:proofErr w:type="gramEnd"/>
      <w:r>
        <w:rPr>
          <w:sz w:val="26"/>
          <w:szCs w:val="26"/>
        </w:rPr>
        <w:t xml:space="preserve">, 23, п. </w:t>
      </w:r>
      <w:proofErr w:type="spellStart"/>
      <w:r>
        <w:rPr>
          <w:sz w:val="26"/>
          <w:szCs w:val="26"/>
        </w:rPr>
        <w:t>Вельмо</w:t>
      </w:r>
      <w:proofErr w:type="spellEnd"/>
      <w:r>
        <w:rPr>
          <w:sz w:val="26"/>
          <w:szCs w:val="26"/>
        </w:rPr>
        <w:t xml:space="preserve"> на сумму 5,4 тыс. рублей,</w:t>
      </w:r>
    </w:p>
    <w:p w:rsidR="00EE058A" w:rsidRDefault="00EE058A" w:rsidP="00EE058A">
      <w:pPr>
        <w:autoSpaceDE w:val="0"/>
        <w:autoSpaceDN w:val="0"/>
        <w:adjustRightInd w:val="0"/>
        <w:ind w:firstLine="709"/>
        <w:jc w:val="both"/>
        <w:rPr>
          <w:sz w:val="26"/>
          <w:szCs w:val="26"/>
        </w:rPr>
      </w:pPr>
      <w:r>
        <w:rPr>
          <w:sz w:val="26"/>
          <w:szCs w:val="26"/>
        </w:rPr>
        <w:t xml:space="preserve">капитальный ремонт 4 квартирного дома, ул. Набережная, 56А, кв.2, </w:t>
      </w:r>
      <w:proofErr w:type="spellStart"/>
      <w:r>
        <w:rPr>
          <w:sz w:val="26"/>
          <w:szCs w:val="26"/>
        </w:rPr>
        <w:t>гп</w:t>
      </w:r>
      <w:proofErr w:type="spellEnd"/>
      <w:r>
        <w:rPr>
          <w:sz w:val="26"/>
          <w:szCs w:val="26"/>
        </w:rPr>
        <w:t xml:space="preserve"> Северо-Енисейский на сумму 763,7 тыс. рублей.</w:t>
      </w:r>
    </w:p>
    <w:p w:rsidR="00EE058A" w:rsidRDefault="00EE058A" w:rsidP="00EE058A">
      <w:pPr>
        <w:autoSpaceDE w:val="0"/>
        <w:autoSpaceDN w:val="0"/>
        <w:adjustRightInd w:val="0"/>
        <w:ind w:firstLine="709"/>
        <w:jc w:val="both"/>
        <w:rPr>
          <w:sz w:val="26"/>
          <w:szCs w:val="26"/>
        </w:rPr>
      </w:pPr>
    </w:p>
    <w:p w:rsidR="00EE058A" w:rsidRDefault="00EE058A" w:rsidP="00EE058A">
      <w:pPr>
        <w:autoSpaceDE w:val="0"/>
        <w:autoSpaceDN w:val="0"/>
        <w:adjustRightInd w:val="0"/>
        <w:ind w:firstLine="709"/>
        <w:jc w:val="both"/>
        <w:rPr>
          <w:sz w:val="26"/>
          <w:szCs w:val="26"/>
        </w:rPr>
      </w:pPr>
      <w:r>
        <w:rPr>
          <w:b/>
          <w:sz w:val="26"/>
          <w:szCs w:val="26"/>
        </w:rPr>
        <w:t>Уменьшены</w:t>
      </w:r>
      <w:r>
        <w:rPr>
          <w:sz w:val="26"/>
          <w:szCs w:val="26"/>
        </w:rPr>
        <w:t xml:space="preserve"> бюджетные ассигнования по муниципальной программе </w:t>
      </w:r>
      <w:r>
        <w:rPr>
          <w:b/>
          <w:sz w:val="26"/>
          <w:szCs w:val="26"/>
        </w:rPr>
        <w:t xml:space="preserve">«Управление муниципальными финансами </w:t>
      </w:r>
      <w:r>
        <w:rPr>
          <w:sz w:val="26"/>
          <w:szCs w:val="26"/>
        </w:rPr>
        <w:t>на обслуживание муниципального долга на сумму 19 789,8 тыс. рублей.</w:t>
      </w:r>
    </w:p>
    <w:p w:rsidR="00EE058A" w:rsidRDefault="00EE058A" w:rsidP="00EE058A">
      <w:pPr>
        <w:autoSpaceDE w:val="0"/>
        <w:autoSpaceDN w:val="0"/>
        <w:adjustRightInd w:val="0"/>
        <w:ind w:firstLine="709"/>
        <w:jc w:val="both"/>
        <w:rPr>
          <w:b/>
          <w:sz w:val="26"/>
          <w:szCs w:val="26"/>
        </w:rPr>
      </w:pPr>
    </w:p>
    <w:p w:rsidR="00EE058A" w:rsidRDefault="00EE058A" w:rsidP="00EE058A">
      <w:pPr>
        <w:autoSpaceDE w:val="0"/>
        <w:autoSpaceDN w:val="0"/>
        <w:adjustRightInd w:val="0"/>
        <w:ind w:firstLine="709"/>
        <w:jc w:val="both"/>
        <w:rPr>
          <w:sz w:val="26"/>
          <w:szCs w:val="26"/>
        </w:rPr>
      </w:pPr>
      <w:r>
        <w:rPr>
          <w:b/>
          <w:sz w:val="26"/>
          <w:szCs w:val="26"/>
        </w:rPr>
        <w:lastRenderedPageBreak/>
        <w:t>Увеличены</w:t>
      </w:r>
      <w:r>
        <w:rPr>
          <w:sz w:val="26"/>
          <w:szCs w:val="26"/>
        </w:rPr>
        <w:t xml:space="preserve"> бюджетные ассигнования по муниципальной программе </w:t>
      </w:r>
      <w:r>
        <w:rPr>
          <w:b/>
          <w:sz w:val="26"/>
          <w:szCs w:val="26"/>
        </w:rPr>
        <w:t>«Содействие развитию гражданского общества»</w:t>
      </w:r>
      <w:r>
        <w:rPr>
          <w:sz w:val="26"/>
          <w:szCs w:val="26"/>
        </w:rPr>
        <w:t xml:space="preserve"> на сумму </w:t>
      </w:r>
      <w:r>
        <w:rPr>
          <w:b/>
          <w:sz w:val="26"/>
          <w:szCs w:val="26"/>
        </w:rPr>
        <w:t xml:space="preserve">286,2 </w:t>
      </w:r>
      <w:r>
        <w:rPr>
          <w:sz w:val="26"/>
          <w:szCs w:val="26"/>
        </w:rPr>
        <w:t>тыс. рублей в части увеличения стоимости материальных запасов.</w:t>
      </w:r>
    </w:p>
    <w:p w:rsidR="00EE058A" w:rsidRDefault="00EE058A" w:rsidP="00EE058A">
      <w:pPr>
        <w:autoSpaceDE w:val="0"/>
        <w:autoSpaceDN w:val="0"/>
        <w:adjustRightInd w:val="0"/>
        <w:ind w:firstLine="709"/>
        <w:jc w:val="both"/>
        <w:rPr>
          <w:sz w:val="26"/>
          <w:szCs w:val="26"/>
        </w:rPr>
      </w:pPr>
    </w:p>
    <w:p w:rsidR="00EE058A" w:rsidRDefault="00EE058A" w:rsidP="00EE058A">
      <w:pPr>
        <w:autoSpaceDE w:val="0"/>
        <w:autoSpaceDN w:val="0"/>
        <w:adjustRightInd w:val="0"/>
        <w:ind w:firstLine="709"/>
        <w:jc w:val="both"/>
        <w:rPr>
          <w:sz w:val="26"/>
          <w:szCs w:val="26"/>
        </w:rPr>
      </w:pPr>
      <w:r>
        <w:rPr>
          <w:b/>
          <w:sz w:val="26"/>
          <w:szCs w:val="26"/>
        </w:rPr>
        <w:t>Увеличены</w:t>
      </w:r>
      <w:r>
        <w:rPr>
          <w:sz w:val="26"/>
          <w:szCs w:val="26"/>
        </w:rPr>
        <w:t xml:space="preserve"> бюджетные ассигнования по муниципальной программе </w:t>
      </w:r>
      <w:r>
        <w:rPr>
          <w:b/>
          <w:sz w:val="26"/>
          <w:szCs w:val="26"/>
        </w:rPr>
        <w:t>«Управление муниципальным имуществом»</w:t>
      </w:r>
      <w:r>
        <w:rPr>
          <w:sz w:val="26"/>
          <w:szCs w:val="26"/>
        </w:rPr>
        <w:t xml:space="preserve"> на общую сумму </w:t>
      </w:r>
      <w:r>
        <w:rPr>
          <w:b/>
          <w:sz w:val="26"/>
          <w:szCs w:val="26"/>
        </w:rPr>
        <w:t>31 449,5</w:t>
      </w:r>
      <w:r>
        <w:rPr>
          <w:sz w:val="26"/>
          <w:szCs w:val="26"/>
        </w:rPr>
        <w:t xml:space="preserve"> тыс. рублей, в том числе </w:t>
      </w:r>
      <w:proofErr w:type="gramStart"/>
      <w:r>
        <w:rPr>
          <w:sz w:val="26"/>
          <w:szCs w:val="26"/>
        </w:rPr>
        <w:t>на</w:t>
      </w:r>
      <w:proofErr w:type="gramEnd"/>
      <w:r>
        <w:rPr>
          <w:sz w:val="26"/>
          <w:szCs w:val="26"/>
        </w:rPr>
        <w:t xml:space="preserve">: </w:t>
      </w:r>
    </w:p>
    <w:p w:rsidR="00EE058A" w:rsidRDefault="00EE058A" w:rsidP="00EE058A">
      <w:pPr>
        <w:autoSpaceDE w:val="0"/>
        <w:autoSpaceDN w:val="0"/>
        <w:adjustRightInd w:val="0"/>
        <w:ind w:firstLine="709"/>
        <w:jc w:val="both"/>
        <w:rPr>
          <w:sz w:val="26"/>
          <w:szCs w:val="26"/>
        </w:rPr>
      </w:pPr>
      <w:r>
        <w:rPr>
          <w:sz w:val="26"/>
          <w:szCs w:val="26"/>
        </w:rPr>
        <w:t xml:space="preserve">расчистку муниципальных квартир от захламления на сумму 250,0 тыс. рублей </w:t>
      </w:r>
    </w:p>
    <w:p w:rsidR="00EE058A" w:rsidRDefault="00EE058A" w:rsidP="00EE058A">
      <w:pPr>
        <w:autoSpaceDE w:val="0"/>
        <w:autoSpaceDN w:val="0"/>
        <w:adjustRightInd w:val="0"/>
        <w:ind w:firstLine="709"/>
        <w:jc w:val="both"/>
        <w:rPr>
          <w:sz w:val="26"/>
          <w:szCs w:val="26"/>
        </w:rPr>
      </w:pPr>
      <w:r>
        <w:rPr>
          <w:sz w:val="26"/>
          <w:szCs w:val="26"/>
        </w:rPr>
        <w:t xml:space="preserve">капитальный ремонт помещения № 2 нежилого здания, ул. </w:t>
      </w:r>
      <w:proofErr w:type="gramStart"/>
      <w:r>
        <w:rPr>
          <w:sz w:val="26"/>
          <w:szCs w:val="26"/>
        </w:rPr>
        <w:t>Коммунистическая</w:t>
      </w:r>
      <w:proofErr w:type="gramEnd"/>
      <w:r>
        <w:rPr>
          <w:sz w:val="26"/>
          <w:szCs w:val="26"/>
        </w:rPr>
        <w:t xml:space="preserve">, 7, </w:t>
      </w:r>
      <w:proofErr w:type="spellStart"/>
      <w:r>
        <w:rPr>
          <w:sz w:val="26"/>
          <w:szCs w:val="26"/>
        </w:rPr>
        <w:t>гп</w:t>
      </w:r>
      <w:proofErr w:type="spellEnd"/>
      <w:r>
        <w:rPr>
          <w:sz w:val="26"/>
          <w:szCs w:val="26"/>
        </w:rPr>
        <w:t xml:space="preserve"> Северо-Енисейский на сумму 296,5 тыс. рублей,</w:t>
      </w:r>
    </w:p>
    <w:p w:rsidR="00EE058A" w:rsidRDefault="00EE058A" w:rsidP="00EE058A">
      <w:pPr>
        <w:autoSpaceDE w:val="0"/>
        <w:autoSpaceDN w:val="0"/>
        <w:adjustRightInd w:val="0"/>
        <w:ind w:firstLine="709"/>
        <w:jc w:val="both"/>
        <w:rPr>
          <w:sz w:val="26"/>
          <w:szCs w:val="26"/>
        </w:rPr>
      </w:pPr>
      <w:r>
        <w:rPr>
          <w:sz w:val="26"/>
          <w:szCs w:val="26"/>
        </w:rPr>
        <w:t>текущий ремонт отмостки, крылец и завалинки административного здания, ул. Строителей, 1Б, п. Тея на сумму 3 636,6 тыс. рублей,</w:t>
      </w:r>
    </w:p>
    <w:p w:rsidR="00EE058A" w:rsidRDefault="00EE058A" w:rsidP="00EE058A">
      <w:pPr>
        <w:autoSpaceDE w:val="0"/>
        <w:autoSpaceDN w:val="0"/>
        <w:adjustRightInd w:val="0"/>
        <w:ind w:firstLine="709"/>
        <w:jc w:val="both"/>
        <w:rPr>
          <w:sz w:val="26"/>
          <w:szCs w:val="26"/>
        </w:rPr>
      </w:pPr>
      <w:r>
        <w:rPr>
          <w:sz w:val="26"/>
          <w:szCs w:val="26"/>
        </w:rPr>
        <w:t xml:space="preserve">приобретение, доставка и установка почтовых ящиков в 12 квартирном жилом доме, ул. Фабричная, 7, </w:t>
      </w:r>
      <w:proofErr w:type="spellStart"/>
      <w:r>
        <w:rPr>
          <w:sz w:val="26"/>
          <w:szCs w:val="26"/>
        </w:rPr>
        <w:t>гп</w:t>
      </w:r>
      <w:proofErr w:type="spellEnd"/>
      <w:r>
        <w:rPr>
          <w:sz w:val="26"/>
          <w:szCs w:val="26"/>
        </w:rPr>
        <w:t xml:space="preserve"> </w:t>
      </w:r>
      <w:proofErr w:type="gramStart"/>
      <w:r>
        <w:rPr>
          <w:sz w:val="26"/>
          <w:szCs w:val="26"/>
        </w:rPr>
        <w:t>Северо-Енисейский</w:t>
      </w:r>
      <w:proofErr w:type="gramEnd"/>
      <w:r>
        <w:rPr>
          <w:sz w:val="26"/>
          <w:szCs w:val="26"/>
        </w:rPr>
        <w:t xml:space="preserve"> на сумму 28,2 тыс. рублей,</w:t>
      </w:r>
    </w:p>
    <w:p w:rsidR="00EE058A" w:rsidRDefault="00EE058A" w:rsidP="00EE058A">
      <w:pPr>
        <w:autoSpaceDE w:val="0"/>
        <w:autoSpaceDN w:val="0"/>
        <w:adjustRightInd w:val="0"/>
        <w:ind w:firstLine="709"/>
        <w:jc w:val="both"/>
        <w:rPr>
          <w:sz w:val="26"/>
          <w:szCs w:val="26"/>
        </w:rPr>
      </w:pPr>
      <w:r>
        <w:rPr>
          <w:sz w:val="26"/>
          <w:szCs w:val="26"/>
        </w:rPr>
        <w:t xml:space="preserve">капитальный ремонт нежилого здания, ул. </w:t>
      </w:r>
      <w:proofErr w:type="gramStart"/>
      <w:r>
        <w:rPr>
          <w:sz w:val="26"/>
          <w:szCs w:val="26"/>
        </w:rPr>
        <w:t>Советская</w:t>
      </w:r>
      <w:proofErr w:type="gramEnd"/>
      <w:r>
        <w:rPr>
          <w:sz w:val="26"/>
          <w:szCs w:val="26"/>
        </w:rPr>
        <w:t xml:space="preserve">, 11, </w:t>
      </w:r>
      <w:proofErr w:type="spellStart"/>
      <w:r>
        <w:rPr>
          <w:sz w:val="26"/>
          <w:szCs w:val="26"/>
        </w:rPr>
        <w:t>гп</w:t>
      </w:r>
      <w:proofErr w:type="spellEnd"/>
      <w:r>
        <w:rPr>
          <w:sz w:val="26"/>
          <w:szCs w:val="26"/>
        </w:rPr>
        <w:t xml:space="preserve"> Северо-Енисейский на сумму 21 270,1 тыс. рублей,</w:t>
      </w:r>
    </w:p>
    <w:p w:rsidR="00EE058A" w:rsidRDefault="00EE058A" w:rsidP="00EE058A">
      <w:pPr>
        <w:autoSpaceDE w:val="0"/>
        <w:autoSpaceDN w:val="0"/>
        <w:adjustRightInd w:val="0"/>
        <w:ind w:firstLine="709"/>
        <w:jc w:val="both"/>
        <w:rPr>
          <w:sz w:val="26"/>
          <w:szCs w:val="26"/>
        </w:rPr>
      </w:pPr>
      <w:r>
        <w:rPr>
          <w:sz w:val="28"/>
          <w:szCs w:val="28"/>
        </w:rPr>
        <w:t>Субсидия на обеспечение жизнедеятельности населения Северо-Енисейского района в части поддержки лиц, принимающих (принимавших) участие в специальной военной операции, и членов их семей в 2023 году</w:t>
      </w:r>
      <w:r>
        <w:rPr>
          <w:sz w:val="26"/>
          <w:szCs w:val="26"/>
        </w:rPr>
        <w:t xml:space="preserve"> 2 178,4 тыс. рублей;</w:t>
      </w:r>
    </w:p>
    <w:p w:rsidR="00EE058A" w:rsidRDefault="00EE058A" w:rsidP="00EE058A">
      <w:pPr>
        <w:autoSpaceDE w:val="0"/>
        <w:autoSpaceDN w:val="0"/>
        <w:adjustRightInd w:val="0"/>
        <w:ind w:firstLine="709"/>
        <w:jc w:val="both"/>
        <w:rPr>
          <w:sz w:val="26"/>
          <w:szCs w:val="26"/>
        </w:rPr>
      </w:pPr>
      <w:r>
        <w:rPr>
          <w:sz w:val="28"/>
          <w:szCs w:val="28"/>
        </w:rPr>
        <w:t>Субсидия на обеспечение жизнедеятельности населения Северо-Енисейского района в части создания условий для обеспечения жителей населенных пунктов  района услугами теплоснабжения, в том числе по содержанию муниципального имущества в 2023 году</w:t>
      </w:r>
      <w:r>
        <w:rPr>
          <w:sz w:val="26"/>
          <w:szCs w:val="26"/>
        </w:rPr>
        <w:t xml:space="preserve"> 3 789,7 тыс. рублей;</w:t>
      </w:r>
    </w:p>
    <w:p w:rsidR="00EE058A" w:rsidRDefault="00EE058A" w:rsidP="00EE058A">
      <w:pPr>
        <w:autoSpaceDE w:val="0"/>
        <w:autoSpaceDN w:val="0"/>
        <w:adjustRightInd w:val="0"/>
        <w:ind w:firstLine="709"/>
        <w:jc w:val="both"/>
        <w:rPr>
          <w:sz w:val="26"/>
          <w:szCs w:val="26"/>
        </w:rPr>
      </w:pPr>
    </w:p>
    <w:p w:rsidR="00EE058A" w:rsidRDefault="00EE058A" w:rsidP="00EE058A">
      <w:pPr>
        <w:autoSpaceDE w:val="0"/>
        <w:autoSpaceDN w:val="0"/>
        <w:adjustRightInd w:val="0"/>
        <w:ind w:firstLine="709"/>
        <w:jc w:val="both"/>
        <w:rPr>
          <w:sz w:val="26"/>
          <w:szCs w:val="26"/>
        </w:rPr>
      </w:pPr>
      <w:r>
        <w:rPr>
          <w:b/>
          <w:sz w:val="26"/>
          <w:szCs w:val="26"/>
        </w:rPr>
        <w:t>Увеличены</w:t>
      </w:r>
      <w:r>
        <w:rPr>
          <w:sz w:val="26"/>
          <w:szCs w:val="26"/>
        </w:rPr>
        <w:t xml:space="preserve"> бюджетные ассигнования по муниципальной программе </w:t>
      </w:r>
      <w:r>
        <w:rPr>
          <w:b/>
          <w:sz w:val="26"/>
          <w:szCs w:val="26"/>
        </w:rPr>
        <w:t>«Благоустройство территории»</w:t>
      </w:r>
      <w:r>
        <w:rPr>
          <w:sz w:val="26"/>
          <w:szCs w:val="26"/>
        </w:rPr>
        <w:t xml:space="preserve"> на общую сумму </w:t>
      </w:r>
      <w:r>
        <w:rPr>
          <w:b/>
          <w:sz w:val="26"/>
          <w:szCs w:val="26"/>
        </w:rPr>
        <w:t>5 690,4</w:t>
      </w:r>
      <w:r>
        <w:rPr>
          <w:sz w:val="26"/>
          <w:szCs w:val="26"/>
        </w:rPr>
        <w:t xml:space="preserve"> тыс. рублей, из них:</w:t>
      </w:r>
    </w:p>
    <w:p w:rsidR="00EE058A" w:rsidRDefault="00EE058A" w:rsidP="00EE058A">
      <w:pPr>
        <w:ind w:firstLine="708"/>
        <w:jc w:val="both"/>
        <w:rPr>
          <w:sz w:val="26"/>
          <w:szCs w:val="26"/>
        </w:rPr>
      </w:pPr>
      <w:r>
        <w:rPr>
          <w:sz w:val="26"/>
          <w:szCs w:val="26"/>
        </w:rPr>
        <w:t>увеличены бюджетные ассигнования на сумму 5 620,1 тыс. рублей, в том числе:</w:t>
      </w:r>
    </w:p>
    <w:p w:rsidR="00EE058A" w:rsidRDefault="00EE058A" w:rsidP="00EE058A">
      <w:pPr>
        <w:ind w:firstLine="708"/>
        <w:jc w:val="both"/>
        <w:rPr>
          <w:sz w:val="26"/>
          <w:szCs w:val="26"/>
        </w:rPr>
      </w:pPr>
      <w:r>
        <w:rPr>
          <w:sz w:val="26"/>
          <w:szCs w:val="26"/>
        </w:rPr>
        <w:t xml:space="preserve">приобретение, доставка цветочниц, мягких контейнеров для благоустройства территории </w:t>
      </w:r>
      <w:proofErr w:type="spellStart"/>
      <w:r>
        <w:rPr>
          <w:sz w:val="26"/>
          <w:szCs w:val="26"/>
        </w:rPr>
        <w:t>гп</w:t>
      </w:r>
      <w:proofErr w:type="spellEnd"/>
      <w:r>
        <w:rPr>
          <w:sz w:val="26"/>
          <w:szCs w:val="26"/>
        </w:rPr>
        <w:t xml:space="preserve"> </w:t>
      </w:r>
      <w:proofErr w:type="gramStart"/>
      <w:r>
        <w:rPr>
          <w:sz w:val="26"/>
          <w:szCs w:val="26"/>
        </w:rPr>
        <w:t>Северо-Енисейский</w:t>
      </w:r>
      <w:proofErr w:type="gramEnd"/>
      <w:r>
        <w:rPr>
          <w:sz w:val="26"/>
          <w:szCs w:val="26"/>
        </w:rPr>
        <w:t xml:space="preserve"> на сумму 549,9 тыс. рублей,</w:t>
      </w:r>
    </w:p>
    <w:p w:rsidR="00EE058A" w:rsidRDefault="00EE058A" w:rsidP="00EE058A">
      <w:pPr>
        <w:ind w:firstLine="708"/>
        <w:jc w:val="both"/>
        <w:rPr>
          <w:sz w:val="26"/>
          <w:szCs w:val="26"/>
        </w:rPr>
      </w:pPr>
      <w:r>
        <w:rPr>
          <w:sz w:val="26"/>
          <w:szCs w:val="26"/>
        </w:rPr>
        <w:t xml:space="preserve">текущий ремонт въездной стелы, </w:t>
      </w:r>
      <w:proofErr w:type="spellStart"/>
      <w:r>
        <w:rPr>
          <w:sz w:val="26"/>
          <w:szCs w:val="26"/>
        </w:rPr>
        <w:t>гп</w:t>
      </w:r>
      <w:proofErr w:type="spellEnd"/>
      <w:r>
        <w:rPr>
          <w:sz w:val="26"/>
          <w:szCs w:val="26"/>
        </w:rPr>
        <w:t xml:space="preserve"> Северо-Енисейский на сумму 150,5 тыс. рублей,</w:t>
      </w:r>
    </w:p>
    <w:p w:rsidR="00EE058A" w:rsidRDefault="00EE058A" w:rsidP="00EE058A">
      <w:pPr>
        <w:ind w:firstLine="708"/>
        <w:jc w:val="both"/>
        <w:rPr>
          <w:sz w:val="26"/>
          <w:szCs w:val="26"/>
        </w:rPr>
      </w:pPr>
      <w:r>
        <w:rPr>
          <w:sz w:val="26"/>
          <w:szCs w:val="26"/>
        </w:rPr>
        <w:t xml:space="preserve">монтаж площадки под контейнеры для твердых коммунальных отходов с асфальтированием подъезда к ней, ул. Фабричная, 7, </w:t>
      </w:r>
      <w:proofErr w:type="spellStart"/>
      <w:r>
        <w:rPr>
          <w:sz w:val="26"/>
          <w:szCs w:val="26"/>
        </w:rPr>
        <w:t>гп</w:t>
      </w:r>
      <w:proofErr w:type="spellEnd"/>
      <w:r>
        <w:rPr>
          <w:sz w:val="26"/>
          <w:szCs w:val="26"/>
        </w:rPr>
        <w:t xml:space="preserve"> Северо-Енисейский на сумму 193,5 тыс. рублей,</w:t>
      </w:r>
    </w:p>
    <w:p w:rsidR="00EE058A" w:rsidRDefault="00EE058A" w:rsidP="00EE058A">
      <w:pPr>
        <w:ind w:firstLine="708"/>
        <w:jc w:val="both"/>
        <w:rPr>
          <w:sz w:val="26"/>
          <w:szCs w:val="26"/>
        </w:rPr>
      </w:pPr>
      <w:r>
        <w:rPr>
          <w:sz w:val="26"/>
          <w:szCs w:val="26"/>
        </w:rPr>
        <w:t xml:space="preserve">Работы по восстановлению профиля водоотводной канавы, ул. 40 лет Победы, 5 </w:t>
      </w:r>
      <w:proofErr w:type="spellStart"/>
      <w:r>
        <w:rPr>
          <w:sz w:val="26"/>
          <w:szCs w:val="26"/>
        </w:rPr>
        <w:t>гп</w:t>
      </w:r>
      <w:proofErr w:type="spellEnd"/>
      <w:r>
        <w:rPr>
          <w:sz w:val="26"/>
          <w:szCs w:val="26"/>
        </w:rPr>
        <w:t xml:space="preserve"> Северо-Енисейский на сумму 3 516,0 тыс. рублей,</w:t>
      </w:r>
    </w:p>
    <w:p w:rsidR="00EE058A" w:rsidRDefault="00EE058A" w:rsidP="00EE058A">
      <w:pPr>
        <w:ind w:firstLine="708"/>
        <w:jc w:val="both"/>
        <w:rPr>
          <w:sz w:val="26"/>
          <w:szCs w:val="26"/>
        </w:rPr>
      </w:pPr>
      <w:r>
        <w:rPr>
          <w:sz w:val="26"/>
          <w:szCs w:val="26"/>
        </w:rPr>
        <w:t xml:space="preserve">содержание территории комплексного благоустройства ул. Ленина и ул. Фабричная в </w:t>
      </w:r>
      <w:proofErr w:type="spellStart"/>
      <w:r>
        <w:rPr>
          <w:sz w:val="26"/>
          <w:szCs w:val="26"/>
        </w:rPr>
        <w:t>гп</w:t>
      </w:r>
      <w:proofErr w:type="spellEnd"/>
      <w:r>
        <w:rPr>
          <w:sz w:val="26"/>
          <w:szCs w:val="26"/>
        </w:rPr>
        <w:t xml:space="preserve"> </w:t>
      </w:r>
      <w:proofErr w:type="gramStart"/>
      <w:r>
        <w:rPr>
          <w:sz w:val="26"/>
          <w:szCs w:val="26"/>
        </w:rPr>
        <w:t>Северо-Енисейский</w:t>
      </w:r>
      <w:proofErr w:type="gramEnd"/>
      <w:r>
        <w:rPr>
          <w:sz w:val="26"/>
          <w:szCs w:val="26"/>
        </w:rPr>
        <w:t xml:space="preserve"> «Северная параллель» на сумму 361,1 тыс. рублей;</w:t>
      </w:r>
    </w:p>
    <w:p w:rsidR="00EE058A" w:rsidRDefault="00EE058A" w:rsidP="00EE058A">
      <w:pPr>
        <w:ind w:firstLine="708"/>
        <w:jc w:val="both"/>
        <w:rPr>
          <w:sz w:val="26"/>
          <w:szCs w:val="26"/>
        </w:rPr>
      </w:pPr>
      <w:r>
        <w:rPr>
          <w:sz w:val="26"/>
          <w:szCs w:val="26"/>
        </w:rPr>
        <w:t>благоустройство кладбищ за счет прочих безвозмездных поступлений в бюджеты муниципальных районов на сумму 161,0 тыс. рублей;</w:t>
      </w:r>
    </w:p>
    <w:p w:rsidR="00EE058A" w:rsidRDefault="00EE058A" w:rsidP="00EE058A">
      <w:pPr>
        <w:ind w:firstLine="708"/>
        <w:jc w:val="both"/>
        <w:rPr>
          <w:sz w:val="26"/>
          <w:szCs w:val="26"/>
        </w:rPr>
      </w:pPr>
      <w:r>
        <w:rPr>
          <w:sz w:val="26"/>
          <w:szCs w:val="26"/>
        </w:rPr>
        <w:t>субсидия на возмещение фактически понесенных затрат, связанных с организацией благоустройства территории населенных пунктов Северо-Енисейского района в части освещения улиц населенных пунктов Северо-Енисейского района на сумму 768,3 тыс. рублей;</w:t>
      </w:r>
    </w:p>
    <w:p w:rsidR="00EE058A" w:rsidRDefault="00EE058A" w:rsidP="00EE058A">
      <w:pPr>
        <w:ind w:firstLine="708"/>
        <w:jc w:val="both"/>
        <w:rPr>
          <w:sz w:val="26"/>
          <w:szCs w:val="26"/>
        </w:rPr>
      </w:pPr>
      <w:r>
        <w:rPr>
          <w:sz w:val="26"/>
          <w:szCs w:val="26"/>
        </w:rPr>
        <w:lastRenderedPageBreak/>
        <w:t xml:space="preserve">уменьшены бюджетные ассигнования на текущий ремонт тротуаров из брусчатки, </w:t>
      </w:r>
      <w:proofErr w:type="spellStart"/>
      <w:r>
        <w:rPr>
          <w:sz w:val="26"/>
          <w:szCs w:val="26"/>
        </w:rPr>
        <w:t>гп</w:t>
      </w:r>
      <w:proofErr w:type="spellEnd"/>
      <w:r>
        <w:rPr>
          <w:sz w:val="26"/>
          <w:szCs w:val="26"/>
        </w:rPr>
        <w:t xml:space="preserve"> Северо-Енисейский на сумму 9,9 тыс. рублей.</w:t>
      </w:r>
    </w:p>
    <w:p w:rsidR="00EE058A" w:rsidRDefault="00EE058A" w:rsidP="00EE058A">
      <w:pPr>
        <w:jc w:val="both"/>
        <w:rPr>
          <w:sz w:val="26"/>
          <w:szCs w:val="26"/>
        </w:rPr>
      </w:pPr>
      <w:r>
        <w:rPr>
          <w:sz w:val="26"/>
          <w:szCs w:val="26"/>
        </w:rPr>
        <w:tab/>
      </w:r>
    </w:p>
    <w:p w:rsidR="00EE058A" w:rsidRDefault="00EE058A" w:rsidP="00EE058A">
      <w:pPr>
        <w:ind w:firstLine="709"/>
        <w:jc w:val="both"/>
        <w:rPr>
          <w:sz w:val="26"/>
          <w:szCs w:val="26"/>
        </w:rPr>
      </w:pPr>
      <w:r>
        <w:rPr>
          <w:b/>
          <w:sz w:val="26"/>
          <w:szCs w:val="26"/>
        </w:rPr>
        <w:t>Увеличены</w:t>
      </w:r>
      <w:r>
        <w:rPr>
          <w:sz w:val="26"/>
          <w:szCs w:val="26"/>
        </w:rPr>
        <w:t xml:space="preserve"> бюджетные ассигнования по муниципальной программе </w:t>
      </w:r>
      <w:r>
        <w:rPr>
          <w:b/>
          <w:sz w:val="26"/>
          <w:szCs w:val="26"/>
        </w:rPr>
        <w:t>«Привлечение специалистов в Северо-Енисейский район»</w:t>
      </w:r>
      <w:r>
        <w:t xml:space="preserve"> в связи с принятием новой подпрограммы 2. </w:t>
      </w:r>
      <w:proofErr w:type="gramStart"/>
      <w:r>
        <w:t>«Создание условий для привлечения молодых специалистов в организации, учредителем или участником которых являются органы местного самоуправления Северо-Енисейского района, органы администрации Северо-Енисейского района с правами юридического лица, КГБУЗ «Северо-Енисейская РБ» в 2023 году на</w:t>
      </w:r>
      <w:r>
        <w:rPr>
          <w:sz w:val="26"/>
          <w:szCs w:val="26"/>
        </w:rPr>
        <w:t xml:space="preserve"> сумму 4 257,5 тыс. рублей, в 2024 году на сумму 4 921,0 тыс. рублей, в 2025 году на сумму 5 281,5 тыс. рублей, из них:</w:t>
      </w:r>
      <w:proofErr w:type="gramEnd"/>
    </w:p>
    <w:p w:rsidR="00EE058A" w:rsidRDefault="00EE058A" w:rsidP="00EE058A">
      <w:pPr>
        <w:ind w:firstLine="709"/>
        <w:jc w:val="both"/>
        <w:rPr>
          <w:sz w:val="26"/>
          <w:szCs w:val="26"/>
        </w:rPr>
      </w:pPr>
      <w:r>
        <w:rPr>
          <w:sz w:val="26"/>
          <w:szCs w:val="26"/>
        </w:rPr>
        <w:t>на предоставление социальной поддержки в виде единовременной выплаты молодым специалистам, трудоустроенным в учреждения, организации, муниципальные предприятия Северо-Енисейского района</w:t>
      </w:r>
      <w:r>
        <w:t xml:space="preserve"> в 2023 году на</w:t>
      </w:r>
      <w:r>
        <w:rPr>
          <w:sz w:val="26"/>
          <w:szCs w:val="26"/>
        </w:rPr>
        <w:t xml:space="preserve"> сумму 3 500,0 тыс. рублей, в 2024 году на сумму 2 800,0 тыс. рублей, в 2025 году на сумму 2 100,0 тыс. рублей;</w:t>
      </w:r>
    </w:p>
    <w:p w:rsidR="00EE058A" w:rsidRDefault="00EE058A" w:rsidP="00EE058A">
      <w:pPr>
        <w:ind w:firstLine="709"/>
        <w:jc w:val="both"/>
        <w:rPr>
          <w:sz w:val="26"/>
          <w:szCs w:val="26"/>
        </w:rPr>
      </w:pPr>
      <w:r>
        <w:rPr>
          <w:sz w:val="26"/>
          <w:szCs w:val="26"/>
        </w:rPr>
        <w:t xml:space="preserve">на предоставление социальной поддержки в виде ежемесячной выплаты молодым специалистам, трудоустроенным в учреждения, организации, муниципальные предприятия Северо-Енисейского района </w:t>
      </w:r>
      <w:r>
        <w:t>в 2023 году на</w:t>
      </w:r>
      <w:r>
        <w:rPr>
          <w:sz w:val="26"/>
          <w:szCs w:val="26"/>
        </w:rPr>
        <w:t xml:space="preserve"> сумму 757,5 тыс. рублей, в 2024 году на сумму 2 121,0 тыс. рублей, в 2025 году на сумму 3 181,5 тыс. рублей.</w:t>
      </w:r>
    </w:p>
    <w:p w:rsidR="00EE058A" w:rsidRDefault="00EE058A" w:rsidP="00EE058A">
      <w:pPr>
        <w:jc w:val="both"/>
        <w:rPr>
          <w:sz w:val="26"/>
          <w:szCs w:val="26"/>
        </w:rPr>
      </w:pPr>
      <w:r>
        <w:rPr>
          <w:sz w:val="26"/>
          <w:szCs w:val="26"/>
        </w:rPr>
        <w:tab/>
      </w:r>
      <w:r>
        <w:rPr>
          <w:b/>
          <w:sz w:val="26"/>
          <w:szCs w:val="26"/>
        </w:rPr>
        <w:t>Увеличены</w:t>
      </w:r>
      <w:r>
        <w:rPr>
          <w:sz w:val="26"/>
          <w:szCs w:val="26"/>
        </w:rPr>
        <w:t xml:space="preserve"> </w:t>
      </w:r>
      <w:proofErr w:type="spellStart"/>
      <w:r>
        <w:rPr>
          <w:b/>
          <w:sz w:val="26"/>
          <w:szCs w:val="26"/>
        </w:rPr>
        <w:t>непрограммные</w:t>
      </w:r>
      <w:proofErr w:type="spellEnd"/>
      <w:r>
        <w:rPr>
          <w:b/>
          <w:sz w:val="26"/>
          <w:szCs w:val="26"/>
        </w:rPr>
        <w:t xml:space="preserve"> расходы</w:t>
      </w:r>
      <w:r>
        <w:rPr>
          <w:sz w:val="26"/>
          <w:szCs w:val="26"/>
        </w:rPr>
        <w:t xml:space="preserve"> на общую сумму </w:t>
      </w:r>
      <w:r>
        <w:rPr>
          <w:b/>
          <w:sz w:val="26"/>
          <w:szCs w:val="26"/>
        </w:rPr>
        <w:t xml:space="preserve">7 083,8 </w:t>
      </w:r>
      <w:r>
        <w:rPr>
          <w:sz w:val="26"/>
          <w:szCs w:val="26"/>
        </w:rPr>
        <w:t>тыс. рублей, в том числе:</w:t>
      </w:r>
    </w:p>
    <w:p w:rsidR="00EE058A" w:rsidRDefault="00EE058A" w:rsidP="00EE058A">
      <w:pPr>
        <w:jc w:val="both"/>
        <w:rPr>
          <w:sz w:val="26"/>
          <w:szCs w:val="26"/>
        </w:rPr>
      </w:pPr>
      <w:r>
        <w:rPr>
          <w:sz w:val="26"/>
          <w:szCs w:val="26"/>
        </w:rPr>
        <w:tab/>
        <w:t xml:space="preserve">Увеличены бюджетные ассигнования на общую сумму </w:t>
      </w:r>
      <w:r>
        <w:rPr>
          <w:i/>
          <w:sz w:val="26"/>
          <w:szCs w:val="26"/>
        </w:rPr>
        <w:t xml:space="preserve">7 660,0 </w:t>
      </w:r>
      <w:r>
        <w:rPr>
          <w:sz w:val="26"/>
          <w:szCs w:val="26"/>
        </w:rPr>
        <w:t>тыс.</w:t>
      </w:r>
      <w:r>
        <w:rPr>
          <w:i/>
          <w:sz w:val="26"/>
          <w:szCs w:val="26"/>
        </w:rPr>
        <w:t xml:space="preserve"> </w:t>
      </w:r>
      <w:r>
        <w:rPr>
          <w:sz w:val="26"/>
          <w:szCs w:val="26"/>
        </w:rPr>
        <w:t xml:space="preserve">рублей, в том числе </w:t>
      </w:r>
      <w:proofErr w:type="gramStart"/>
      <w:r>
        <w:rPr>
          <w:sz w:val="26"/>
          <w:szCs w:val="26"/>
        </w:rPr>
        <w:t>на</w:t>
      </w:r>
      <w:proofErr w:type="gramEnd"/>
      <w:r>
        <w:rPr>
          <w:sz w:val="26"/>
          <w:szCs w:val="26"/>
        </w:rPr>
        <w:t>:</w:t>
      </w:r>
    </w:p>
    <w:p w:rsidR="00EE058A" w:rsidRDefault="00EE058A" w:rsidP="00EE058A">
      <w:pPr>
        <w:jc w:val="both"/>
        <w:rPr>
          <w:sz w:val="26"/>
          <w:szCs w:val="26"/>
        </w:rPr>
      </w:pPr>
      <w:r>
        <w:rPr>
          <w:sz w:val="26"/>
          <w:szCs w:val="26"/>
        </w:rPr>
        <w:tab/>
        <w:t>расходы, связанные со служебными командировками на сумму 200,0 тыс. рублей;</w:t>
      </w:r>
    </w:p>
    <w:p w:rsidR="00EE058A" w:rsidRDefault="00EE058A" w:rsidP="00EE058A">
      <w:pPr>
        <w:jc w:val="both"/>
        <w:rPr>
          <w:sz w:val="26"/>
          <w:szCs w:val="26"/>
        </w:rPr>
      </w:pPr>
      <w:r>
        <w:rPr>
          <w:sz w:val="26"/>
          <w:szCs w:val="26"/>
        </w:rPr>
        <w:tab/>
        <w:t>расходы на организацию профессионального образования и дополнительного профессионального образования работников на сумму 264,0 тыс. рублей;</w:t>
      </w:r>
    </w:p>
    <w:p w:rsidR="00EE058A" w:rsidRDefault="00EE058A" w:rsidP="00EE058A">
      <w:pPr>
        <w:jc w:val="both"/>
        <w:rPr>
          <w:sz w:val="26"/>
          <w:szCs w:val="26"/>
        </w:rPr>
      </w:pPr>
      <w:r>
        <w:rPr>
          <w:sz w:val="26"/>
          <w:szCs w:val="26"/>
        </w:rPr>
        <w:tab/>
        <w:t>расходы на проведение текущего ремонта на сумму 502,0 тыс. рублей;</w:t>
      </w:r>
    </w:p>
    <w:p w:rsidR="00EE058A" w:rsidRDefault="00EE058A" w:rsidP="00EE058A">
      <w:pPr>
        <w:jc w:val="both"/>
        <w:rPr>
          <w:sz w:val="26"/>
          <w:szCs w:val="26"/>
        </w:rPr>
      </w:pPr>
      <w:r>
        <w:rPr>
          <w:sz w:val="26"/>
          <w:szCs w:val="26"/>
        </w:rPr>
        <w:tab/>
        <w:t>работы, услуги по содержанию имущества на сумму 194,0 тыс. рублей;</w:t>
      </w:r>
    </w:p>
    <w:p w:rsidR="00EE058A" w:rsidRDefault="00EE058A" w:rsidP="00EE058A">
      <w:pPr>
        <w:jc w:val="both"/>
        <w:rPr>
          <w:sz w:val="26"/>
          <w:szCs w:val="26"/>
        </w:rPr>
      </w:pPr>
      <w:r>
        <w:rPr>
          <w:sz w:val="26"/>
          <w:szCs w:val="26"/>
        </w:rPr>
        <w:tab/>
        <w:t xml:space="preserve">увеличение стоимости основных средств (приобретение 1 автомобиля УАЗ-Патриот, 2 автомобилей </w:t>
      </w:r>
      <w:r>
        <w:rPr>
          <w:sz w:val="26"/>
          <w:szCs w:val="26"/>
          <w:lang w:val="en-US"/>
        </w:rPr>
        <w:t>LADA</w:t>
      </w:r>
      <w:r w:rsidRPr="00EE058A">
        <w:rPr>
          <w:sz w:val="26"/>
          <w:szCs w:val="26"/>
        </w:rPr>
        <w:t xml:space="preserve"> </w:t>
      </w:r>
      <w:proofErr w:type="spellStart"/>
      <w:r>
        <w:rPr>
          <w:sz w:val="26"/>
          <w:szCs w:val="26"/>
          <w:lang w:val="en-US"/>
        </w:rPr>
        <w:t>Niva</w:t>
      </w:r>
      <w:proofErr w:type="spellEnd"/>
      <w:r w:rsidRPr="00EE058A">
        <w:rPr>
          <w:sz w:val="26"/>
          <w:szCs w:val="26"/>
        </w:rPr>
        <w:t xml:space="preserve"> </w:t>
      </w:r>
      <w:r>
        <w:rPr>
          <w:sz w:val="26"/>
          <w:szCs w:val="26"/>
          <w:lang w:val="en-US"/>
        </w:rPr>
        <w:t>Travel</w:t>
      </w:r>
      <w:r>
        <w:rPr>
          <w:sz w:val="26"/>
          <w:szCs w:val="26"/>
        </w:rPr>
        <w:t>) на сумму 6 500,0 тыс. рублей.</w:t>
      </w:r>
    </w:p>
    <w:p w:rsidR="00EE058A" w:rsidRDefault="00EE058A" w:rsidP="00EE058A">
      <w:pPr>
        <w:ind w:firstLine="708"/>
        <w:jc w:val="both"/>
        <w:rPr>
          <w:sz w:val="26"/>
          <w:szCs w:val="26"/>
        </w:rPr>
      </w:pPr>
      <w:proofErr w:type="gramStart"/>
      <w:r>
        <w:rPr>
          <w:sz w:val="26"/>
          <w:szCs w:val="26"/>
        </w:rPr>
        <w:t xml:space="preserve">Уменьшены бюджетные ассигнования на финансовое обеспечение постановления администрации Северо-Енисейского района от 17 июля 2023 года № 306-п «О предоставлении гранта в форме субсидии на финансовое обеспечение затрат по ремонту нежилого здания (663282, Красноярский край, </w:t>
      </w:r>
      <w:proofErr w:type="spellStart"/>
      <w:r>
        <w:rPr>
          <w:sz w:val="26"/>
          <w:szCs w:val="26"/>
        </w:rPr>
        <w:t>гп</w:t>
      </w:r>
      <w:proofErr w:type="spellEnd"/>
      <w:r>
        <w:rPr>
          <w:sz w:val="26"/>
          <w:szCs w:val="26"/>
        </w:rPr>
        <w:t xml:space="preserve"> Северо-Енисейский Северо-Енисейского района, ул. Гоголя, 7/8) краевого государственного бюджетного учреждения здравоохранения «Северо-Енисейская районная больница» на сумму 576,2 тыс. рублей. </w:t>
      </w:r>
      <w:proofErr w:type="gramEnd"/>
    </w:p>
    <w:p w:rsidR="00EE058A" w:rsidRDefault="00EE058A" w:rsidP="00EE058A">
      <w:pPr>
        <w:jc w:val="both"/>
        <w:rPr>
          <w:sz w:val="26"/>
          <w:szCs w:val="26"/>
        </w:rPr>
      </w:pPr>
    </w:p>
    <w:p w:rsidR="00EE058A" w:rsidRDefault="00EE058A" w:rsidP="00EE058A">
      <w:pPr>
        <w:jc w:val="both"/>
        <w:rPr>
          <w:sz w:val="26"/>
          <w:szCs w:val="26"/>
        </w:rPr>
      </w:pPr>
    </w:p>
    <w:p w:rsidR="00EE058A" w:rsidRDefault="00EE058A" w:rsidP="00EE058A">
      <w:pPr>
        <w:jc w:val="both"/>
        <w:rPr>
          <w:sz w:val="26"/>
          <w:szCs w:val="26"/>
        </w:rPr>
      </w:pPr>
      <w:r>
        <w:rPr>
          <w:sz w:val="26"/>
          <w:szCs w:val="26"/>
        </w:rPr>
        <w:t>И. о. руководителя Финансового</w:t>
      </w:r>
    </w:p>
    <w:p w:rsidR="00EE058A" w:rsidRDefault="00EE058A" w:rsidP="00EE058A">
      <w:pPr>
        <w:jc w:val="both"/>
        <w:rPr>
          <w:sz w:val="26"/>
          <w:szCs w:val="26"/>
        </w:rPr>
      </w:pPr>
      <w:r>
        <w:rPr>
          <w:sz w:val="26"/>
          <w:szCs w:val="26"/>
        </w:rPr>
        <w:t>управления администрации</w:t>
      </w:r>
    </w:p>
    <w:p w:rsidR="00EE058A" w:rsidRDefault="00EE058A" w:rsidP="00EE058A">
      <w:pPr>
        <w:jc w:val="both"/>
        <w:rPr>
          <w:b/>
          <w:sz w:val="26"/>
          <w:szCs w:val="26"/>
        </w:rPr>
      </w:pPr>
      <w:r>
        <w:rPr>
          <w:sz w:val="26"/>
          <w:szCs w:val="26"/>
        </w:rPr>
        <w:t>Северо-Енисейского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Т.В. Хурсанова</w:t>
      </w:r>
    </w:p>
    <w:p w:rsidR="00A90CBB" w:rsidRPr="00EE058A" w:rsidRDefault="00A90CBB" w:rsidP="00EE058A">
      <w:pPr>
        <w:tabs>
          <w:tab w:val="left" w:pos="2214"/>
        </w:tabs>
      </w:pPr>
    </w:p>
    <w:sectPr w:rsidR="00A90CBB" w:rsidRPr="00EE058A" w:rsidSect="00EE3501">
      <w:pgSz w:w="11906" w:h="16838"/>
      <w:pgMar w:top="1134" w:right="737" w:bottom="82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718325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nsid w:val="17CD5A5C"/>
    <w:multiLevelType w:val="hybridMultilevel"/>
    <w:tmpl w:val="11A43698"/>
    <w:lvl w:ilvl="0" w:tplc="8C2276F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6DC7A93"/>
    <w:multiLevelType w:val="hybridMultilevel"/>
    <w:tmpl w:val="4FC6E1C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301D0E78"/>
    <w:multiLevelType w:val="hybridMultilevel"/>
    <w:tmpl w:val="54F814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43A43F7D"/>
    <w:multiLevelType w:val="hybridMultilevel"/>
    <w:tmpl w:val="806AFA9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BD91609"/>
    <w:multiLevelType w:val="hybridMultilevel"/>
    <w:tmpl w:val="FD263CB2"/>
    <w:lvl w:ilvl="0" w:tplc="9B50D3B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3107DB"/>
    <w:multiLevelType w:val="hybridMultilevel"/>
    <w:tmpl w:val="7C8EC1EC"/>
    <w:lvl w:ilvl="0" w:tplc="D5D606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AAF3B9A"/>
    <w:multiLevelType w:val="hybridMultilevel"/>
    <w:tmpl w:val="630650D2"/>
    <w:lvl w:ilvl="0" w:tplc="61E02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EA73B7"/>
    <w:multiLevelType w:val="hybridMultilevel"/>
    <w:tmpl w:val="690C5ECC"/>
    <w:lvl w:ilvl="0" w:tplc="3EB8AB26">
      <w:start w:val="1"/>
      <w:numFmt w:val="decimal"/>
      <w:lvlText w:val="%1)"/>
      <w:lvlJc w:val="left"/>
      <w:pPr>
        <w:ind w:left="2043" w:hanging="1050"/>
      </w:pPr>
      <w:rPr>
        <w:rFonts w:ascii="Times New Roman" w:eastAsia="Times New Roman" w:hAnsi="Times New Roman" w:cs="Times New Roman"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6F5140BC"/>
    <w:multiLevelType w:val="hybridMultilevel"/>
    <w:tmpl w:val="67EEA3AA"/>
    <w:lvl w:ilvl="0" w:tplc="49D2712E">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F9A3BE1"/>
    <w:multiLevelType w:val="hybridMultilevel"/>
    <w:tmpl w:val="CB6EF28C"/>
    <w:lvl w:ilvl="0" w:tplc="8D5C93C0">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FA0221F"/>
    <w:multiLevelType w:val="hybridMultilevel"/>
    <w:tmpl w:val="6F907B70"/>
    <w:lvl w:ilvl="0" w:tplc="1EDAD1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FD17325"/>
    <w:multiLevelType w:val="hybridMultilevel"/>
    <w:tmpl w:val="690C5ECC"/>
    <w:lvl w:ilvl="0" w:tplc="3EB8AB26">
      <w:start w:val="1"/>
      <w:numFmt w:val="decimal"/>
      <w:lvlText w:val="%1)"/>
      <w:lvlJc w:val="left"/>
      <w:pPr>
        <w:ind w:left="2043" w:hanging="1050"/>
      </w:pPr>
      <w:rPr>
        <w:rFonts w:ascii="Times New Roman" w:eastAsia="Times New Roman" w:hAnsi="Times New Roman" w:cs="Times New Roman"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76EB5772"/>
    <w:multiLevelType w:val="multilevel"/>
    <w:tmpl w:val="ECA4F81E"/>
    <w:lvl w:ilvl="0">
      <w:start w:val="1"/>
      <w:numFmt w:val="bullet"/>
      <w:lvlText w:val=""/>
      <w:lvlJc w:val="left"/>
      <w:pPr>
        <w:tabs>
          <w:tab w:val="num" w:pos="1778"/>
        </w:tabs>
        <w:ind w:left="1778" w:hanging="360"/>
      </w:pPr>
      <w:rPr>
        <w:rFonts w:ascii="Wingdings" w:hAnsi="Wingdings" w:hint="default"/>
        <w:color w:val="auto"/>
      </w:rPr>
    </w:lvl>
    <w:lvl w:ilvl="1">
      <w:start w:val="1"/>
      <w:numFmt w:val="bullet"/>
      <w:lvlText w:val=""/>
      <w:lvlJc w:val="left"/>
      <w:pPr>
        <w:tabs>
          <w:tab w:val="num" w:pos="2269"/>
        </w:tabs>
        <w:ind w:left="1985" w:firstLine="0"/>
      </w:pPr>
      <w:rPr>
        <w:rFonts w:ascii="Wingdings" w:hAnsi="Wingdings" w:hint="default"/>
        <w:color w:val="auto"/>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5">
    <w:nsid w:val="79446F11"/>
    <w:multiLevelType w:val="hybridMultilevel"/>
    <w:tmpl w:val="77848A3C"/>
    <w:lvl w:ilvl="0" w:tplc="8F7615A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5"/>
    <w:lvlOverride w:ilvl="0"/>
    <w:lvlOverride w:ilvl="1">
      <w:startOverride w:val="1"/>
    </w:lvlOverride>
    <w:lvlOverride w:ilvl="2"/>
    <w:lvlOverride w:ilvl="3"/>
    <w:lvlOverride w:ilvl="4"/>
    <w:lvlOverride w:ilvl="5"/>
    <w:lvlOverride w:ilvl="6"/>
    <w:lvlOverride w:ilvl="7"/>
    <w:lvlOverride w:ilvl="8"/>
  </w:num>
  <w:num w:numId="4">
    <w:abstractNumId w:val="3"/>
  </w:num>
  <w:num w:numId="5">
    <w:abstractNumId w:val="4"/>
  </w:num>
  <w:num w:numId="6">
    <w:abstractNumId w:val="5"/>
  </w:num>
  <w:num w:numId="7">
    <w:abstractNumId w:val="8"/>
  </w:num>
  <w:num w:numId="8">
    <w:abstractNumId w:val="12"/>
  </w:num>
  <w:num w:numId="9">
    <w:abstractNumId w:val="15"/>
  </w:num>
  <w:num w:numId="10">
    <w:abstractNumId w:val="6"/>
  </w:num>
  <w:num w:numId="11">
    <w:abstractNumId w:val="11"/>
  </w:num>
  <w:num w:numId="12">
    <w:abstractNumId w:val="7"/>
  </w:num>
  <w:num w:numId="13">
    <w:abstractNumId w:val="10"/>
  </w:num>
  <w:num w:numId="14">
    <w:abstractNumId w:val="2"/>
  </w:num>
  <w:num w:numId="15">
    <w:abstractNumId w:val="9"/>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compat/>
  <w:rsids>
    <w:rsidRoot w:val="002F09D2"/>
    <w:rsid w:val="00000561"/>
    <w:rsid w:val="00000D15"/>
    <w:rsid w:val="00001749"/>
    <w:rsid w:val="000044F3"/>
    <w:rsid w:val="00005E6F"/>
    <w:rsid w:val="00006197"/>
    <w:rsid w:val="00006A1E"/>
    <w:rsid w:val="0001139E"/>
    <w:rsid w:val="00011D51"/>
    <w:rsid w:val="00012035"/>
    <w:rsid w:val="00012436"/>
    <w:rsid w:val="00012FAD"/>
    <w:rsid w:val="00014973"/>
    <w:rsid w:val="000157CD"/>
    <w:rsid w:val="000214D2"/>
    <w:rsid w:val="00022E21"/>
    <w:rsid w:val="00023AF3"/>
    <w:rsid w:val="00024E89"/>
    <w:rsid w:val="000254CA"/>
    <w:rsid w:val="0002589B"/>
    <w:rsid w:val="00026349"/>
    <w:rsid w:val="000267CF"/>
    <w:rsid w:val="00031663"/>
    <w:rsid w:val="000334DE"/>
    <w:rsid w:val="00036CA7"/>
    <w:rsid w:val="0003736D"/>
    <w:rsid w:val="0003765F"/>
    <w:rsid w:val="0003787F"/>
    <w:rsid w:val="000413F0"/>
    <w:rsid w:val="000430D4"/>
    <w:rsid w:val="00043F0F"/>
    <w:rsid w:val="00044520"/>
    <w:rsid w:val="00045204"/>
    <w:rsid w:val="00046180"/>
    <w:rsid w:val="0004755A"/>
    <w:rsid w:val="000477B3"/>
    <w:rsid w:val="00053483"/>
    <w:rsid w:val="00053E74"/>
    <w:rsid w:val="00053F67"/>
    <w:rsid w:val="000544E3"/>
    <w:rsid w:val="00054544"/>
    <w:rsid w:val="000557D8"/>
    <w:rsid w:val="00055E2E"/>
    <w:rsid w:val="000560BB"/>
    <w:rsid w:val="0005707E"/>
    <w:rsid w:val="000613F7"/>
    <w:rsid w:val="000615AE"/>
    <w:rsid w:val="00062666"/>
    <w:rsid w:val="00062A08"/>
    <w:rsid w:val="000639B1"/>
    <w:rsid w:val="00064CFF"/>
    <w:rsid w:val="00065495"/>
    <w:rsid w:val="00065717"/>
    <w:rsid w:val="00065C5E"/>
    <w:rsid w:val="00070038"/>
    <w:rsid w:val="00070256"/>
    <w:rsid w:val="00070B6B"/>
    <w:rsid w:val="0007141E"/>
    <w:rsid w:val="00072F01"/>
    <w:rsid w:val="000739F3"/>
    <w:rsid w:val="00073E71"/>
    <w:rsid w:val="00075B88"/>
    <w:rsid w:val="000866DE"/>
    <w:rsid w:val="00086890"/>
    <w:rsid w:val="00087E38"/>
    <w:rsid w:val="000912AB"/>
    <w:rsid w:val="00093FA1"/>
    <w:rsid w:val="00095A52"/>
    <w:rsid w:val="00095D80"/>
    <w:rsid w:val="00097361"/>
    <w:rsid w:val="000A0471"/>
    <w:rsid w:val="000A0C0E"/>
    <w:rsid w:val="000A4B37"/>
    <w:rsid w:val="000A56FC"/>
    <w:rsid w:val="000A683F"/>
    <w:rsid w:val="000A7A9D"/>
    <w:rsid w:val="000A7B04"/>
    <w:rsid w:val="000B0866"/>
    <w:rsid w:val="000B312E"/>
    <w:rsid w:val="000B5089"/>
    <w:rsid w:val="000B6569"/>
    <w:rsid w:val="000C1A31"/>
    <w:rsid w:val="000C496B"/>
    <w:rsid w:val="000C5863"/>
    <w:rsid w:val="000D59CE"/>
    <w:rsid w:val="000D7467"/>
    <w:rsid w:val="000E28E3"/>
    <w:rsid w:val="000E3A53"/>
    <w:rsid w:val="000E5086"/>
    <w:rsid w:val="000E526C"/>
    <w:rsid w:val="000F006B"/>
    <w:rsid w:val="000F03EF"/>
    <w:rsid w:val="000F09AB"/>
    <w:rsid w:val="000F175B"/>
    <w:rsid w:val="000F2E66"/>
    <w:rsid w:val="000F32AE"/>
    <w:rsid w:val="000F3F8E"/>
    <w:rsid w:val="000F60D7"/>
    <w:rsid w:val="000F6BB9"/>
    <w:rsid w:val="000F7D98"/>
    <w:rsid w:val="00101314"/>
    <w:rsid w:val="001019D8"/>
    <w:rsid w:val="00103082"/>
    <w:rsid w:val="001031E0"/>
    <w:rsid w:val="00104FEF"/>
    <w:rsid w:val="00113E17"/>
    <w:rsid w:val="00115E5E"/>
    <w:rsid w:val="001168C2"/>
    <w:rsid w:val="0012074B"/>
    <w:rsid w:val="0012189B"/>
    <w:rsid w:val="00123FB6"/>
    <w:rsid w:val="001248E8"/>
    <w:rsid w:val="00127137"/>
    <w:rsid w:val="00127E01"/>
    <w:rsid w:val="00130072"/>
    <w:rsid w:val="001302B7"/>
    <w:rsid w:val="00130873"/>
    <w:rsid w:val="00131317"/>
    <w:rsid w:val="001325ED"/>
    <w:rsid w:val="00134FF0"/>
    <w:rsid w:val="0013723B"/>
    <w:rsid w:val="001408BC"/>
    <w:rsid w:val="00144F0D"/>
    <w:rsid w:val="00147FC6"/>
    <w:rsid w:val="00150B93"/>
    <w:rsid w:val="00150F3C"/>
    <w:rsid w:val="00153F62"/>
    <w:rsid w:val="00154388"/>
    <w:rsid w:val="00155E7E"/>
    <w:rsid w:val="0015654B"/>
    <w:rsid w:val="00156C1F"/>
    <w:rsid w:val="0016027B"/>
    <w:rsid w:val="001602D9"/>
    <w:rsid w:val="00160834"/>
    <w:rsid w:val="001637F4"/>
    <w:rsid w:val="00165823"/>
    <w:rsid w:val="0016629B"/>
    <w:rsid w:val="0016790B"/>
    <w:rsid w:val="00167DAE"/>
    <w:rsid w:val="00167F98"/>
    <w:rsid w:val="00170136"/>
    <w:rsid w:val="00170713"/>
    <w:rsid w:val="001709FB"/>
    <w:rsid w:val="00172D2F"/>
    <w:rsid w:val="00175AF7"/>
    <w:rsid w:val="00176152"/>
    <w:rsid w:val="00177AFA"/>
    <w:rsid w:val="00177B55"/>
    <w:rsid w:val="00177FAD"/>
    <w:rsid w:val="00181828"/>
    <w:rsid w:val="00182C0B"/>
    <w:rsid w:val="00183A9D"/>
    <w:rsid w:val="0018627B"/>
    <w:rsid w:val="001863B9"/>
    <w:rsid w:val="001864CC"/>
    <w:rsid w:val="00187501"/>
    <w:rsid w:val="00187525"/>
    <w:rsid w:val="00190A12"/>
    <w:rsid w:val="001919B7"/>
    <w:rsid w:val="00193692"/>
    <w:rsid w:val="00194386"/>
    <w:rsid w:val="00196554"/>
    <w:rsid w:val="001A15F5"/>
    <w:rsid w:val="001A1AB9"/>
    <w:rsid w:val="001A39B8"/>
    <w:rsid w:val="001A6112"/>
    <w:rsid w:val="001A701E"/>
    <w:rsid w:val="001B165A"/>
    <w:rsid w:val="001B3EB4"/>
    <w:rsid w:val="001B56B7"/>
    <w:rsid w:val="001B6900"/>
    <w:rsid w:val="001B75EE"/>
    <w:rsid w:val="001C0106"/>
    <w:rsid w:val="001C01C6"/>
    <w:rsid w:val="001C116F"/>
    <w:rsid w:val="001C12B2"/>
    <w:rsid w:val="001C1737"/>
    <w:rsid w:val="001C4C13"/>
    <w:rsid w:val="001D063D"/>
    <w:rsid w:val="001D155A"/>
    <w:rsid w:val="001D2220"/>
    <w:rsid w:val="001D5160"/>
    <w:rsid w:val="001D52FE"/>
    <w:rsid w:val="001D627F"/>
    <w:rsid w:val="001D637B"/>
    <w:rsid w:val="001D684A"/>
    <w:rsid w:val="001E2FF3"/>
    <w:rsid w:val="001E3EBA"/>
    <w:rsid w:val="001E5B14"/>
    <w:rsid w:val="001E6C2B"/>
    <w:rsid w:val="001E6F4D"/>
    <w:rsid w:val="001E7362"/>
    <w:rsid w:val="001E7B20"/>
    <w:rsid w:val="001F0CA0"/>
    <w:rsid w:val="001F393D"/>
    <w:rsid w:val="001F3D04"/>
    <w:rsid w:val="001F4985"/>
    <w:rsid w:val="001F636F"/>
    <w:rsid w:val="001F740F"/>
    <w:rsid w:val="001F7ED6"/>
    <w:rsid w:val="00203284"/>
    <w:rsid w:val="0020482D"/>
    <w:rsid w:val="00204A1E"/>
    <w:rsid w:val="00204F98"/>
    <w:rsid w:val="00205256"/>
    <w:rsid w:val="00206681"/>
    <w:rsid w:val="0020796E"/>
    <w:rsid w:val="002114B9"/>
    <w:rsid w:val="00211B6B"/>
    <w:rsid w:val="00213415"/>
    <w:rsid w:val="002214E0"/>
    <w:rsid w:val="002226F5"/>
    <w:rsid w:val="00222E91"/>
    <w:rsid w:val="00223A8B"/>
    <w:rsid w:val="00223C8B"/>
    <w:rsid w:val="00227226"/>
    <w:rsid w:val="00227BA9"/>
    <w:rsid w:val="00227BCC"/>
    <w:rsid w:val="00230A61"/>
    <w:rsid w:val="00230E45"/>
    <w:rsid w:val="00231BF1"/>
    <w:rsid w:val="00233142"/>
    <w:rsid w:val="002331C4"/>
    <w:rsid w:val="00234105"/>
    <w:rsid w:val="002353D0"/>
    <w:rsid w:val="00235864"/>
    <w:rsid w:val="002407A3"/>
    <w:rsid w:val="00241654"/>
    <w:rsid w:val="00241C96"/>
    <w:rsid w:val="00242785"/>
    <w:rsid w:val="00245C43"/>
    <w:rsid w:val="00246F59"/>
    <w:rsid w:val="00252019"/>
    <w:rsid w:val="002538CB"/>
    <w:rsid w:val="002543E3"/>
    <w:rsid w:val="00254560"/>
    <w:rsid w:val="00254FBD"/>
    <w:rsid w:val="00260B0A"/>
    <w:rsid w:val="0026123F"/>
    <w:rsid w:val="00264116"/>
    <w:rsid w:val="002644EC"/>
    <w:rsid w:val="002652F0"/>
    <w:rsid w:val="00266434"/>
    <w:rsid w:val="00266A35"/>
    <w:rsid w:val="00270183"/>
    <w:rsid w:val="00271AF1"/>
    <w:rsid w:val="00273324"/>
    <w:rsid w:val="00273EAC"/>
    <w:rsid w:val="00275918"/>
    <w:rsid w:val="00277AF8"/>
    <w:rsid w:val="00281AA8"/>
    <w:rsid w:val="00281C09"/>
    <w:rsid w:val="002822BE"/>
    <w:rsid w:val="0028492C"/>
    <w:rsid w:val="002861CC"/>
    <w:rsid w:val="002867AA"/>
    <w:rsid w:val="00286869"/>
    <w:rsid w:val="00287555"/>
    <w:rsid w:val="00287649"/>
    <w:rsid w:val="00287DA8"/>
    <w:rsid w:val="002917B6"/>
    <w:rsid w:val="00293E9D"/>
    <w:rsid w:val="0029452B"/>
    <w:rsid w:val="002977D4"/>
    <w:rsid w:val="002A0372"/>
    <w:rsid w:val="002A146A"/>
    <w:rsid w:val="002A1ED5"/>
    <w:rsid w:val="002A3183"/>
    <w:rsid w:val="002A3487"/>
    <w:rsid w:val="002A4766"/>
    <w:rsid w:val="002B1327"/>
    <w:rsid w:val="002B19AD"/>
    <w:rsid w:val="002B3211"/>
    <w:rsid w:val="002B3238"/>
    <w:rsid w:val="002B36BA"/>
    <w:rsid w:val="002B4017"/>
    <w:rsid w:val="002B47D3"/>
    <w:rsid w:val="002B6156"/>
    <w:rsid w:val="002C273C"/>
    <w:rsid w:val="002C2B12"/>
    <w:rsid w:val="002C5678"/>
    <w:rsid w:val="002C7E64"/>
    <w:rsid w:val="002D5DC8"/>
    <w:rsid w:val="002D5DCC"/>
    <w:rsid w:val="002E0AE8"/>
    <w:rsid w:val="002E108E"/>
    <w:rsid w:val="002E67BB"/>
    <w:rsid w:val="002E6B25"/>
    <w:rsid w:val="002F09D2"/>
    <w:rsid w:val="002F1718"/>
    <w:rsid w:val="002F1B8E"/>
    <w:rsid w:val="002F231C"/>
    <w:rsid w:val="002F3A81"/>
    <w:rsid w:val="002F4C8D"/>
    <w:rsid w:val="002F7161"/>
    <w:rsid w:val="003002A0"/>
    <w:rsid w:val="0030032B"/>
    <w:rsid w:val="0030066C"/>
    <w:rsid w:val="00301BD9"/>
    <w:rsid w:val="00301D20"/>
    <w:rsid w:val="00303055"/>
    <w:rsid w:val="00305012"/>
    <w:rsid w:val="003057EC"/>
    <w:rsid w:val="00307046"/>
    <w:rsid w:val="0030778C"/>
    <w:rsid w:val="00310640"/>
    <w:rsid w:val="00314FAB"/>
    <w:rsid w:val="003165A8"/>
    <w:rsid w:val="00316DD4"/>
    <w:rsid w:val="00321D25"/>
    <w:rsid w:val="00321FBF"/>
    <w:rsid w:val="00322580"/>
    <w:rsid w:val="00322A0A"/>
    <w:rsid w:val="00322AD3"/>
    <w:rsid w:val="00323C18"/>
    <w:rsid w:val="0032682F"/>
    <w:rsid w:val="00326F47"/>
    <w:rsid w:val="003306FD"/>
    <w:rsid w:val="003307EB"/>
    <w:rsid w:val="00330A24"/>
    <w:rsid w:val="0033229F"/>
    <w:rsid w:val="00332AFA"/>
    <w:rsid w:val="00335B72"/>
    <w:rsid w:val="00335FA8"/>
    <w:rsid w:val="00336CEE"/>
    <w:rsid w:val="003378CD"/>
    <w:rsid w:val="0034050C"/>
    <w:rsid w:val="0034109C"/>
    <w:rsid w:val="00341EE1"/>
    <w:rsid w:val="00343566"/>
    <w:rsid w:val="00343F69"/>
    <w:rsid w:val="003443EF"/>
    <w:rsid w:val="00344C78"/>
    <w:rsid w:val="00347251"/>
    <w:rsid w:val="00347DC3"/>
    <w:rsid w:val="00350194"/>
    <w:rsid w:val="00350CF1"/>
    <w:rsid w:val="0035103D"/>
    <w:rsid w:val="00351D1E"/>
    <w:rsid w:val="00351F83"/>
    <w:rsid w:val="003531BA"/>
    <w:rsid w:val="00353A30"/>
    <w:rsid w:val="0035562D"/>
    <w:rsid w:val="0035657B"/>
    <w:rsid w:val="00357595"/>
    <w:rsid w:val="003620B5"/>
    <w:rsid w:val="00363568"/>
    <w:rsid w:val="00364076"/>
    <w:rsid w:val="00364BFA"/>
    <w:rsid w:val="0036693E"/>
    <w:rsid w:val="0037118F"/>
    <w:rsid w:val="0037173D"/>
    <w:rsid w:val="003726F0"/>
    <w:rsid w:val="003759A9"/>
    <w:rsid w:val="00375CC0"/>
    <w:rsid w:val="003764BC"/>
    <w:rsid w:val="003815A5"/>
    <w:rsid w:val="00382BE6"/>
    <w:rsid w:val="00384D5F"/>
    <w:rsid w:val="00386DED"/>
    <w:rsid w:val="00386F1A"/>
    <w:rsid w:val="003909DD"/>
    <w:rsid w:val="00391653"/>
    <w:rsid w:val="003940E9"/>
    <w:rsid w:val="00394D7C"/>
    <w:rsid w:val="00394E14"/>
    <w:rsid w:val="003964D2"/>
    <w:rsid w:val="00397284"/>
    <w:rsid w:val="003977D5"/>
    <w:rsid w:val="003A0F29"/>
    <w:rsid w:val="003A680A"/>
    <w:rsid w:val="003A6B7F"/>
    <w:rsid w:val="003A7020"/>
    <w:rsid w:val="003A79D8"/>
    <w:rsid w:val="003A7A2C"/>
    <w:rsid w:val="003B3947"/>
    <w:rsid w:val="003B3B1F"/>
    <w:rsid w:val="003B3F27"/>
    <w:rsid w:val="003B4725"/>
    <w:rsid w:val="003B4837"/>
    <w:rsid w:val="003B58CD"/>
    <w:rsid w:val="003B79D4"/>
    <w:rsid w:val="003B7A62"/>
    <w:rsid w:val="003C030E"/>
    <w:rsid w:val="003C6E2D"/>
    <w:rsid w:val="003C7244"/>
    <w:rsid w:val="003C7EE8"/>
    <w:rsid w:val="003D0330"/>
    <w:rsid w:val="003D1081"/>
    <w:rsid w:val="003D1DF4"/>
    <w:rsid w:val="003D3A39"/>
    <w:rsid w:val="003D5E47"/>
    <w:rsid w:val="003D641D"/>
    <w:rsid w:val="003D65C8"/>
    <w:rsid w:val="003D66D0"/>
    <w:rsid w:val="003D6CA7"/>
    <w:rsid w:val="003D791A"/>
    <w:rsid w:val="003E022D"/>
    <w:rsid w:val="003E047E"/>
    <w:rsid w:val="003E05A1"/>
    <w:rsid w:val="003E218A"/>
    <w:rsid w:val="003E4039"/>
    <w:rsid w:val="003E48D4"/>
    <w:rsid w:val="003F0855"/>
    <w:rsid w:val="003F1CB3"/>
    <w:rsid w:val="003F2164"/>
    <w:rsid w:val="003F31BA"/>
    <w:rsid w:val="003F39D1"/>
    <w:rsid w:val="004013EB"/>
    <w:rsid w:val="00403265"/>
    <w:rsid w:val="0040630E"/>
    <w:rsid w:val="004075A7"/>
    <w:rsid w:val="004079A8"/>
    <w:rsid w:val="00411B85"/>
    <w:rsid w:val="004121B8"/>
    <w:rsid w:val="00417CDF"/>
    <w:rsid w:val="00417D29"/>
    <w:rsid w:val="0042018E"/>
    <w:rsid w:val="0042051F"/>
    <w:rsid w:val="00421711"/>
    <w:rsid w:val="00421F8E"/>
    <w:rsid w:val="0042389E"/>
    <w:rsid w:val="00427401"/>
    <w:rsid w:val="004279A2"/>
    <w:rsid w:val="00432434"/>
    <w:rsid w:val="00432D81"/>
    <w:rsid w:val="0043327C"/>
    <w:rsid w:val="00435054"/>
    <w:rsid w:val="00437405"/>
    <w:rsid w:val="004376B8"/>
    <w:rsid w:val="00437B25"/>
    <w:rsid w:val="00442AF4"/>
    <w:rsid w:val="00444444"/>
    <w:rsid w:val="0044529B"/>
    <w:rsid w:val="00447E16"/>
    <w:rsid w:val="004519F6"/>
    <w:rsid w:val="004520F1"/>
    <w:rsid w:val="004528F5"/>
    <w:rsid w:val="00452A66"/>
    <w:rsid w:val="00452AB4"/>
    <w:rsid w:val="00453586"/>
    <w:rsid w:val="00453CAA"/>
    <w:rsid w:val="004543E8"/>
    <w:rsid w:val="004554B1"/>
    <w:rsid w:val="00455B94"/>
    <w:rsid w:val="00456117"/>
    <w:rsid w:val="004564EF"/>
    <w:rsid w:val="00456663"/>
    <w:rsid w:val="0046013C"/>
    <w:rsid w:val="0046053E"/>
    <w:rsid w:val="00460ECB"/>
    <w:rsid w:val="00462852"/>
    <w:rsid w:val="00465FDF"/>
    <w:rsid w:val="004664A5"/>
    <w:rsid w:val="004667EE"/>
    <w:rsid w:val="00466E02"/>
    <w:rsid w:val="0046703A"/>
    <w:rsid w:val="004675E6"/>
    <w:rsid w:val="00467889"/>
    <w:rsid w:val="0047003E"/>
    <w:rsid w:val="004709C0"/>
    <w:rsid w:val="00473F3D"/>
    <w:rsid w:val="00473F52"/>
    <w:rsid w:val="00474163"/>
    <w:rsid w:val="00474C0E"/>
    <w:rsid w:val="00476D0F"/>
    <w:rsid w:val="00480E9E"/>
    <w:rsid w:val="00480F7E"/>
    <w:rsid w:val="00482EDA"/>
    <w:rsid w:val="00484AE7"/>
    <w:rsid w:val="00490921"/>
    <w:rsid w:val="00490DE0"/>
    <w:rsid w:val="0049270A"/>
    <w:rsid w:val="004932BA"/>
    <w:rsid w:val="0049580C"/>
    <w:rsid w:val="004A0306"/>
    <w:rsid w:val="004A0BF7"/>
    <w:rsid w:val="004A226E"/>
    <w:rsid w:val="004A25E5"/>
    <w:rsid w:val="004A31B2"/>
    <w:rsid w:val="004A4448"/>
    <w:rsid w:val="004A4568"/>
    <w:rsid w:val="004A46F7"/>
    <w:rsid w:val="004A59D9"/>
    <w:rsid w:val="004A7152"/>
    <w:rsid w:val="004B0958"/>
    <w:rsid w:val="004B262C"/>
    <w:rsid w:val="004B2A2A"/>
    <w:rsid w:val="004B534B"/>
    <w:rsid w:val="004B5740"/>
    <w:rsid w:val="004C0642"/>
    <w:rsid w:val="004C0C2B"/>
    <w:rsid w:val="004C0D84"/>
    <w:rsid w:val="004C1697"/>
    <w:rsid w:val="004C1C31"/>
    <w:rsid w:val="004C21C4"/>
    <w:rsid w:val="004D0EEC"/>
    <w:rsid w:val="004D0EFF"/>
    <w:rsid w:val="004D3419"/>
    <w:rsid w:val="004D52A0"/>
    <w:rsid w:val="004D5880"/>
    <w:rsid w:val="004D5C3D"/>
    <w:rsid w:val="004D6207"/>
    <w:rsid w:val="004D7873"/>
    <w:rsid w:val="004E13C7"/>
    <w:rsid w:val="004E431F"/>
    <w:rsid w:val="004E655A"/>
    <w:rsid w:val="004E6825"/>
    <w:rsid w:val="004E74B9"/>
    <w:rsid w:val="004F32F6"/>
    <w:rsid w:val="004F42DB"/>
    <w:rsid w:val="004F50D8"/>
    <w:rsid w:val="004F5245"/>
    <w:rsid w:val="004F52CB"/>
    <w:rsid w:val="004F5464"/>
    <w:rsid w:val="004F6962"/>
    <w:rsid w:val="004F72B9"/>
    <w:rsid w:val="004F7A44"/>
    <w:rsid w:val="0050176D"/>
    <w:rsid w:val="00502D78"/>
    <w:rsid w:val="0050514B"/>
    <w:rsid w:val="00505EC1"/>
    <w:rsid w:val="0051015F"/>
    <w:rsid w:val="00510714"/>
    <w:rsid w:val="00511201"/>
    <w:rsid w:val="0051177D"/>
    <w:rsid w:val="005138EC"/>
    <w:rsid w:val="00513F94"/>
    <w:rsid w:val="005146E9"/>
    <w:rsid w:val="005151AD"/>
    <w:rsid w:val="00517E1C"/>
    <w:rsid w:val="00517EFD"/>
    <w:rsid w:val="0052080A"/>
    <w:rsid w:val="00525954"/>
    <w:rsid w:val="005263A4"/>
    <w:rsid w:val="00530DA9"/>
    <w:rsid w:val="005310FD"/>
    <w:rsid w:val="00531B7B"/>
    <w:rsid w:val="005320AE"/>
    <w:rsid w:val="00532FEA"/>
    <w:rsid w:val="00533314"/>
    <w:rsid w:val="00535FD8"/>
    <w:rsid w:val="0054111A"/>
    <w:rsid w:val="00541AAB"/>
    <w:rsid w:val="00542574"/>
    <w:rsid w:val="00542FAF"/>
    <w:rsid w:val="00546F97"/>
    <w:rsid w:val="005475B1"/>
    <w:rsid w:val="00550F22"/>
    <w:rsid w:val="00551533"/>
    <w:rsid w:val="00552B43"/>
    <w:rsid w:val="00553D1D"/>
    <w:rsid w:val="00555CC4"/>
    <w:rsid w:val="00555F99"/>
    <w:rsid w:val="005567A3"/>
    <w:rsid w:val="005567FD"/>
    <w:rsid w:val="00557030"/>
    <w:rsid w:val="005608CC"/>
    <w:rsid w:val="005619C9"/>
    <w:rsid w:val="0056290A"/>
    <w:rsid w:val="00564655"/>
    <w:rsid w:val="00564D62"/>
    <w:rsid w:val="00566F91"/>
    <w:rsid w:val="005704C2"/>
    <w:rsid w:val="005725D2"/>
    <w:rsid w:val="005729CB"/>
    <w:rsid w:val="00574220"/>
    <w:rsid w:val="00576919"/>
    <w:rsid w:val="00580131"/>
    <w:rsid w:val="005819B5"/>
    <w:rsid w:val="00581A07"/>
    <w:rsid w:val="00583BFC"/>
    <w:rsid w:val="0058406F"/>
    <w:rsid w:val="00585A36"/>
    <w:rsid w:val="00585BDD"/>
    <w:rsid w:val="00586232"/>
    <w:rsid w:val="00590541"/>
    <w:rsid w:val="00591506"/>
    <w:rsid w:val="00591B19"/>
    <w:rsid w:val="0059349F"/>
    <w:rsid w:val="0059502A"/>
    <w:rsid w:val="005956B8"/>
    <w:rsid w:val="00596C57"/>
    <w:rsid w:val="005A0530"/>
    <w:rsid w:val="005A0704"/>
    <w:rsid w:val="005A07BD"/>
    <w:rsid w:val="005A0B9A"/>
    <w:rsid w:val="005A1972"/>
    <w:rsid w:val="005A34FF"/>
    <w:rsid w:val="005A5225"/>
    <w:rsid w:val="005A7745"/>
    <w:rsid w:val="005B2DBF"/>
    <w:rsid w:val="005B3008"/>
    <w:rsid w:val="005B4606"/>
    <w:rsid w:val="005C0C73"/>
    <w:rsid w:val="005C13E7"/>
    <w:rsid w:val="005C2CF6"/>
    <w:rsid w:val="005C2F1D"/>
    <w:rsid w:val="005C4A5B"/>
    <w:rsid w:val="005C4E21"/>
    <w:rsid w:val="005C69CE"/>
    <w:rsid w:val="005C6ABD"/>
    <w:rsid w:val="005D0C2A"/>
    <w:rsid w:val="005D0CED"/>
    <w:rsid w:val="005D29D1"/>
    <w:rsid w:val="005D2BD6"/>
    <w:rsid w:val="005D3D06"/>
    <w:rsid w:val="005D4E4C"/>
    <w:rsid w:val="005D55C6"/>
    <w:rsid w:val="005D5B17"/>
    <w:rsid w:val="005D6BE6"/>
    <w:rsid w:val="005D6E24"/>
    <w:rsid w:val="005E0843"/>
    <w:rsid w:val="005E230B"/>
    <w:rsid w:val="005E2373"/>
    <w:rsid w:val="005E245E"/>
    <w:rsid w:val="005E736C"/>
    <w:rsid w:val="005E7921"/>
    <w:rsid w:val="005F1701"/>
    <w:rsid w:val="005F2648"/>
    <w:rsid w:val="005F75A5"/>
    <w:rsid w:val="005F7D30"/>
    <w:rsid w:val="00604305"/>
    <w:rsid w:val="006078B0"/>
    <w:rsid w:val="00610B81"/>
    <w:rsid w:val="0061195C"/>
    <w:rsid w:val="006135BD"/>
    <w:rsid w:val="00613893"/>
    <w:rsid w:val="0061441A"/>
    <w:rsid w:val="00615304"/>
    <w:rsid w:val="00620B8B"/>
    <w:rsid w:val="00621378"/>
    <w:rsid w:val="00621607"/>
    <w:rsid w:val="0062178A"/>
    <w:rsid w:val="0062235D"/>
    <w:rsid w:val="00622DEC"/>
    <w:rsid w:val="006240C7"/>
    <w:rsid w:val="006247B9"/>
    <w:rsid w:val="006255E9"/>
    <w:rsid w:val="00625AB4"/>
    <w:rsid w:val="00625ED4"/>
    <w:rsid w:val="00626B09"/>
    <w:rsid w:val="00627A65"/>
    <w:rsid w:val="00634E3F"/>
    <w:rsid w:val="0063604D"/>
    <w:rsid w:val="00637357"/>
    <w:rsid w:val="00637937"/>
    <w:rsid w:val="006413AD"/>
    <w:rsid w:val="00646EDE"/>
    <w:rsid w:val="00650AA1"/>
    <w:rsid w:val="00651F97"/>
    <w:rsid w:val="00654194"/>
    <w:rsid w:val="006549C2"/>
    <w:rsid w:val="00656C54"/>
    <w:rsid w:val="00657421"/>
    <w:rsid w:val="00660C3A"/>
    <w:rsid w:val="00660FCA"/>
    <w:rsid w:val="006636CF"/>
    <w:rsid w:val="00663C86"/>
    <w:rsid w:val="00663CA2"/>
    <w:rsid w:val="00665974"/>
    <w:rsid w:val="00667818"/>
    <w:rsid w:val="00671E25"/>
    <w:rsid w:val="0067220B"/>
    <w:rsid w:val="00673460"/>
    <w:rsid w:val="00674A1B"/>
    <w:rsid w:val="00675290"/>
    <w:rsid w:val="006800C3"/>
    <w:rsid w:val="0068130D"/>
    <w:rsid w:val="00681AE8"/>
    <w:rsid w:val="00681B6C"/>
    <w:rsid w:val="00682333"/>
    <w:rsid w:val="0068339B"/>
    <w:rsid w:val="00683E0A"/>
    <w:rsid w:val="00685CA1"/>
    <w:rsid w:val="006863B4"/>
    <w:rsid w:val="006906BF"/>
    <w:rsid w:val="006914F3"/>
    <w:rsid w:val="00692875"/>
    <w:rsid w:val="00692B6C"/>
    <w:rsid w:val="00693005"/>
    <w:rsid w:val="0069426F"/>
    <w:rsid w:val="00694EAD"/>
    <w:rsid w:val="006950D1"/>
    <w:rsid w:val="006960F6"/>
    <w:rsid w:val="00696AEB"/>
    <w:rsid w:val="006A09B6"/>
    <w:rsid w:val="006A0DD7"/>
    <w:rsid w:val="006A2757"/>
    <w:rsid w:val="006A318E"/>
    <w:rsid w:val="006B152F"/>
    <w:rsid w:val="006B1BE1"/>
    <w:rsid w:val="006B1F5B"/>
    <w:rsid w:val="006B2950"/>
    <w:rsid w:val="006B37D1"/>
    <w:rsid w:val="006B46B4"/>
    <w:rsid w:val="006B54F4"/>
    <w:rsid w:val="006B5A95"/>
    <w:rsid w:val="006B6210"/>
    <w:rsid w:val="006B6FD8"/>
    <w:rsid w:val="006B7327"/>
    <w:rsid w:val="006B7870"/>
    <w:rsid w:val="006C6368"/>
    <w:rsid w:val="006C7E80"/>
    <w:rsid w:val="006D0F68"/>
    <w:rsid w:val="006D2063"/>
    <w:rsid w:val="006D3F0E"/>
    <w:rsid w:val="006D4D18"/>
    <w:rsid w:val="006D6013"/>
    <w:rsid w:val="006E0640"/>
    <w:rsid w:val="006E0B9E"/>
    <w:rsid w:val="006E18D6"/>
    <w:rsid w:val="006E32AC"/>
    <w:rsid w:val="006E4901"/>
    <w:rsid w:val="006E4C4C"/>
    <w:rsid w:val="006E557C"/>
    <w:rsid w:val="006E6F7D"/>
    <w:rsid w:val="006F0A9B"/>
    <w:rsid w:val="006F0F35"/>
    <w:rsid w:val="006F1054"/>
    <w:rsid w:val="006F16CC"/>
    <w:rsid w:val="006F17F6"/>
    <w:rsid w:val="006F35CF"/>
    <w:rsid w:val="006F5BDB"/>
    <w:rsid w:val="006F7B9B"/>
    <w:rsid w:val="006F7E70"/>
    <w:rsid w:val="007043E6"/>
    <w:rsid w:val="007055BE"/>
    <w:rsid w:val="00705D5C"/>
    <w:rsid w:val="0070679D"/>
    <w:rsid w:val="00711BFC"/>
    <w:rsid w:val="00712080"/>
    <w:rsid w:val="007122B6"/>
    <w:rsid w:val="00712643"/>
    <w:rsid w:val="00713A2B"/>
    <w:rsid w:val="00715F32"/>
    <w:rsid w:val="00717671"/>
    <w:rsid w:val="00720749"/>
    <w:rsid w:val="007209B3"/>
    <w:rsid w:val="00720E1A"/>
    <w:rsid w:val="00721155"/>
    <w:rsid w:val="007213D4"/>
    <w:rsid w:val="00721FD3"/>
    <w:rsid w:val="00722655"/>
    <w:rsid w:val="00725F88"/>
    <w:rsid w:val="00726D2B"/>
    <w:rsid w:val="007331FF"/>
    <w:rsid w:val="00733200"/>
    <w:rsid w:val="007332A1"/>
    <w:rsid w:val="00734B86"/>
    <w:rsid w:val="007359B4"/>
    <w:rsid w:val="00735E0E"/>
    <w:rsid w:val="007366BA"/>
    <w:rsid w:val="00740025"/>
    <w:rsid w:val="00740EB2"/>
    <w:rsid w:val="00740EE0"/>
    <w:rsid w:val="00741039"/>
    <w:rsid w:val="0074236C"/>
    <w:rsid w:val="0074238A"/>
    <w:rsid w:val="00744BBB"/>
    <w:rsid w:val="007455E5"/>
    <w:rsid w:val="007457F7"/>
    <w:rsid w:val="00745B74"/>
    <w:rsid w:val="00745CF8"/>
    <w:rsid w:val="00750D36"/>
    <w:rsid w:val="00751CF0"/>
    <w:rsid w:val="00751D3E"/>
    <w:rsid w:val="00751E44"/>
    <w:rsid w:val="00752B0A"/>
    <w:rsid w:val="00753D60"/>
    <w:rsid w:val="00760DD2"/>
    <w:rsid w:val="00762C1A"/>
    <w:rsid w:val="007705BE"/>
    <w:rsid w:val="00771E3E"/>
    <w:rsid w:val="00771E3F"/>
    <w:rsid w:val="00772A1F"/>
    <w:rsid w:val="00772D77"/>
    <w:rsid w:val="007740D6"/>
    <w:rsid w:val="00774550"/>
    <w:rsid w:val="007748C6"/>
    <w:rsid w:val="0077499E"/>
    <w:rsid w:val="007766A0"/>
    <w:rsid w:val="00776E89"/>
    <w:rsid w:val="00777A1D"/>
    <w:rsid w:val="00781302"/>
    <w:rsid w:val="007813A1"/>
    <w:rsid w:val="007813D7"/>
    <w:rsid w:val="00781E49"/>
    <w:rsid w:val="0078254F"/>
    <w:rsid w:val="0078341E"/>
    <w:rsid w:val="00784869"/>
    <w:rsid w:val="00785860"/>
    <w:rsid w:val="00786C01"/>
    <w:rsid w:val="00791063"/>
    <w:rsid w:val="0079238D"/>
    <w:rsid w:val="007932EC"/>
    <w:rsid w:val="00795129"/>
    <w:rsid w:val="0079718B"/>
    <w:rsid w:val="007A199D"/>
    <w:rsid w:val="007A1C53"/>
    <w:rsid w:val="007A4DCE"/>
    <w:rsid w:val="007A63C4"/>
    <w:rsid w:val="007A77E4"/>
    <w:rsid w:val="007A7D5B"/>
    <w:rsid w:val="007B044C"/>
    <w:rsid w:val="007B15C5"/>
    <w:rsid w:val="007B1895"/>
    <w:rsid w:val="007B442C"/>
    <w:rsid w:val="007B46F7"/>
    <w:rsid w:val="007B652D"/>
    <w:rsid w:val="007B6A73"/>
    <w:rsid w:val="007B79B7"/>
    <w:rsid w:val="007C0D11"/>
    <w:rsid w:val="007C17BD"/>
    <w:rsid w:val="007C2947"/>
    <w:rsid w:val="007C2CE5"/>
    <w:rsid w:val="007C492C"/>
    <w:rsid w:val="007C5D8A"/>
    <w:rsid w:val="007C6CDE"/>
    <w:rsid w:val="007D0866"/>
    <w:rsid w:val="007D0CCE"/>
    <w:rsid w:val="007D2E74"/>
    <w:rsid w:val="007D544D"/>
    <w:rsid w:val="007D607F"/>
    <w:rsid w:val="007D6972"/>
    <w:rsid w:val="007E0458"/>
    <w:rsid w:val="007E0D68"/>
    <w:rsid w:val="007E11C6"/>
    <w:rsid w:val="007E19F1"/>
    <w:rsid w:val="007E1E98"/>
    <w:rsid w:val="007E214D"/>
    <w:rsid w:val="007E21B7"/>
    <w:rsid w:val="007E21D2"/>
    <w:rsid w:val="007E30FF"/>
    <w:rsid w:val="007E3122"/>
    <w:rsid w:val="007E612A"/>
    <w:rsid w:val="007E6AE0"/>
    <w:rsid w:val="007E7ECF"/>
    <w:rsid w:val="007F1A75"/>
    <w:rsid w:val="007F2967"/>
    <w:rsid w:val="007F5759"/>
    <w:rsid w:val="007F61F1"/>
    <w:rsid w:val="007F77EE"/>
    <w:rsid w:val="00802D12"/>
    <w:rsid w:val="008030B3"/>
    <w:rsid w:val="0080673B"/>
    <w:rsid w:val="008067DD"/>
    <w:rsid w:val="00811521"/>
    <w:rsid w:val="00811BBE"/>
    <w:rsid w:val="008138F6"/>
    <w:rsid w:val="00813FC9"/>
    <w:rsid w:val="00814F89"/>
    <w:rsid w:val="00815142"/>
    <w:rsid w:val="00816FA4"/>
    <w:rsid w:val="008172C2"/>
    <w:rsid w:val="00821303"/>
    <w:rsid w:val="0082214E"/>
    <w:rsid w:val="008230B7"/>
    <w:rsid w:val="0082324A"/>
    <w:rsid w:val="0082546F"/>
    <w:rsid w:val="008300D1"/>
    <w:rsid w:val="008310D4"/>
    <w:rsid w:val="008314C8"/>
    <w:rsid w:val="00831F7A"/>
    <w:rsid w:val="008330FB"/>
    <w:rsid w:val="00840A4C"/>
    <w:rsid w:val="00841C9E"/>
    <w:rsid w:val="00842323"/>
    <w:rsid w:val="00842627"/>
    <w:rsid w:val="00842AA7"/>
    <w:rsid w:val="008465B4"/>
    <w:rsid w:val="00846606"/>
    <w:rsid w:val="008466BB"/>
    <w:rsid w:val="008472D7"/>
    <w:rsid w:val="00850128"/>
    <w:rsid w:val="00850FE4"/>
    <w:rsid w:val="00851503"/>
    <w:rsid w:val="00852064"/>
    <w:rsid w:val="00852D23"/>
    <w:rsid w:val="00856C89"/>
    <w:rsid w:val="00856FB5"/>
    <w:rsid w:val="00857BCB"/>
    <w:rsid w:val="008614E6"/>
    <w:rsid w:val="008646D2"/>
    <w:rsid w:val="008650DF"/>
    <w:rsid w:val="0086600A"/>
    <w:rsid w:val="00871637"/>
    <w:rsid w:val="008723AA"/>
    <w:rsid w:val="0087435A"/>
    <w:rsid w:val="00874F3D"/>
    <w:rsid w:val="008760B5"/>
    <w:rsid w:val="00877230"/>
    <w:rsid w:val="0088061F"/>
    <w:rsid w:val="00883287"/>
    <w:rsid w:val="00883395"/>
    <w:rsid w:val="00885E23"/>
    <w:rsid w:val="0088739E"/>
    <w:rsid w:val="00892560"/>
    <w:rsid w:val="008940A2"/>
    <w:rsid w:val="00895949"/>
    <w:rsid w:val="00896975"/>
    <w:rsid w:val="008A0CFB"/>
    <w:rsid w:val="008A2CB6"/>
    <w:rsid w:val="008A3D53"/>
    <w:rsid w:val="008A5EB8"/>
    <w:rsid w:val="008A6D17"/>
    <w:rsid w:val="008B081F"/>
    <w:rsid w:val="008B0C53"/>
    <w:rsid w:val="008B0DDC"/>
    <w:rsid w:val="008B5E32"/>
    <w:rsid w:val="008B5F79"/>
    <w:rsid w:val="008B6EE0"/>
    <w:rsid w:val="008C1D87"/>
    <w:rsid w:val="008C294A"/>
    <w:rsid w:val="008C2F55"/>
    <w:rsid w:val="008C4E51"/>
    <w:rsid w:val="008C5E22"/>
    <w:rsid w:val="008C67D9"/>
    <w:rsid w:val="008C6CF8"/>
    <w:rsid w:val="008C70F7"/>
    <w:rsid w:val="008C73A5"/>
    <w:rsid w:val="008D0CBC"/>
    <w:rsid w:val="008D1ADB"/>
    <w:rsid w:val="008D2C2E"/>
    <w:rsid w:val="008D5C54"/>
    <w:rsid w:val="008D63DA"/>
    <w:rsid w:val="008D6944"/>
    <w:rsid w:val="008E3123"/>
    <w:rsid w:val="008E55E4"/>
    <w:rsid w:val="008F00D8"/>
    <w:rsid w:val="008F34B0"/>
    <w:rsid w:val="008F3943"/>
    <w:rsid w:val="008F4F75"/>
    <w:rsid w:val="008F5149"/>
    <w:rsid w:val="008F576E"/>
    <w:rsid w:val="008F64DB"/>
    <w:rsid w:val="008F6712"/>
    <w:rsid w:val="008F6E2A"/>
    <w:rsid w:val="008F77B1"/>
    <w:rsid w:val="009002DA"/>
    <w:rsid w:val="00902429"/>
    <w:rsid w:val="009038AD"/>
    <w:rsid w:val="00903F89"/>
    <w:rsid w:val="00904278"/>
    <w:rsid w:val="00904E38"/>
    <w:rsid w:val="00905003"/>
    <w:rsid w:val="009051FC"/>
    <w:rsid w:val="00906528"/>
    <w:rsid w:val="00906B15"/>
    <w:rsid w:val="009076EA"/>
    <w:rsid w:val="00907703"/>
    <w:rsid w:val="00907D23"/>
    <w:rsid w:val="0091251B"/>
    <w:rsid w:val="0091340F"/>
    <w:rsid w:val="00913ECA"/>
    <w:rsid w:val="00921C6E"/>
    <w:rsid w:val="009222A6"/>
    <w:rsid w:val="00923DB4"/>
    <w:rsid w:val="00926A2F"/>
    <w:rsid w:val="009279D3"/>
    <w:rsid w:val="00927DCA"/>
    <w:rsid w:val="00932D41"/>
    <w:rsid w:val="00933323"/>
    <w:rsid w:val="00933CE6"/>
    <w:rsid w:val="00933D87"/>
    <w:rsid w:val="00933DD3"/>
    <w:rsid w:val="00934F9C"/>
    <w:rsid w:val="00935D3D"/>
    <w:rsid w:val="00936CCA"/>
    <w:rsid w:val="00937990"/>
    <w:rsid w:val="00940FF0"/>
    <w:rsid w:val="0094456B"/>
    <w:rsid w:val="009445BA"/>
    <w:rsid w:val="00946C47"/>
    <w:rsid w:val="0094731F"/>
    <w:rsid w:val="009477A4"/>
    <w:rsid w:val="009524DA"/>
    <w:rsid w:val="0095281F"/>
    <w:rsid w:val="0095420A"/>
    <w:rsid w:val="0095608C"/>
    <w:rsid w:val="00957358"/>
    <w:rsid w:val="00962CDB"/>
    <w:rsid w:val="009631B6"/>
    <w:rsid w:val="00964431"/>
    <w:rsid w:val="00965ACE"/>
    <w:rsid w:val="009660A4"/>
    <w:rsid w:val="0096686D"/>
    <w:rsid w:val="0097016C"/>
    <w:rsid w:val="009717F3"/>
    <w:rsid w:val="0097180C"/>
    <w:rsid w:val="00971D88"/>
    <w:rsid w:val="009728EF"/>
    <w:rsid w:val="00974D9E"/>
    <w:rsid w:val="009763D3"/>
    <w:rsid w:val="00976430"/>
    <w:rsid w:val="009766EC"/>
    <w:rsid w:val="00976732"/>
    <w:rsid w:val="0097793B"/>
    <w:rsid w:val="00980C96"/>
    <w:rsid w:val="00980FA8"/>
    <w:rsid w:val="00981355"/>
    <w:rsid w:val="00983AF2"/>
    <w:rsid w:val="00984784"/>
    <w:rsid w:val="009849D8"/>
    <w:rsid w:val="00987832"/>
    <w:rsid w:val="00987CD8"/>
    <w:rsid w:val="00993344"/>
    <w:rsid w:val="00994FB4"/>
    <w:rsid w:val="00995558"/>
    <w:rsid w:val="00996DC3"/>
    <w:rsid w:val="009A0406"/>
    <w:rsid w:val="009A0A9E"/>
    <w:rsid w:val="009A17E7"/>
    <w:rsid w:val="009A1C99"/>
    <w:rsid w:val="009A2772"/>
    <w:rsid w:val="009A593F"/>
    <w:rsid w:val="009A7997"/>
    <w:rsid w:val="009B0AA1"/>
    <w:rsid w:val="009B1B25"/>
    <w:rsid w:val="009B2173"/>
    <w:rsid w:val="009B2851"/>
    <w:rsid w:val="009B31A5"/>
    <w:rsid w:val="009B465F"/>
    <w:rsid w:val="009B49BC"/>
    <w:rsid w:val="009B512B"/>
    <w:rsid w:val="009B5CA4"/>
    <w:rsid w:val="009B610F"/>
    <w:rsid w:val="009B6296"/>
    <w:rsid w:val="009B74CC"/>
    <w:rsid w:val="009B752F"/>
    <w:rsid w:val="009B75D5"/>
    <w:rsid w:val="009C2B5C"/>
    <w:rsid w:val="009C32EF"/>
    <w:rsid w:val="009C3647"/>
    <w:rsid w:val="009C4CB1"/>
    <w:rsid w:val="009C4CF2"/>
    <w:rsid w:val="009C56DB"/>
    <w:rsid w:val="009C59CE"/>
    <w:rsid w:val="009C5D8E"/>
    <w:rsid w:val="009C610C"/>
    <w:rsid w:val="009C62BB"/>
    <w:rsid w:val="009C66B5"/>
    <w:rsid w:val="009C7C2A"/>
    <w:rsid w:val="009D1BD5"/>
    <w:rsid w:val="009D20BC"/>
    <w:rsid w:val="009D3853"/>
    <w:rsid w:val="009D4728"/>
    <w:rsid w:val="009D498B"/>
    <w:rsid w:val="009D7625"/>
    <w:rsid w:val="009E0A97"/>
    <w:rsid w:val="009E0B35"/>
    <w:rsid w:val="009E3E7A"/>
    <w:rsid w:val="009E56A6"/>
    <w:rsid w:val="009E5B40"/>
    <w:rsid w:val="009E74AD"/>
    <w:rsid w:val="009E77CB"/>
    <w:rsid w:val="009E7DCC"/>
    <w:rsid w:val="009F118B"/>
    <w:rsid w:val="009F197C"/>
    <w:rsid w:val="009F30DF"/>
    <w:rsid w:val="00A00222"/>
    <w:rsid w:val="00A008BC"/>
    <w:rsid w:val="00A02FB3"/>
    <w:rsid w:val="00A045BB"/>
    <w:rsid w:val="00A04898"/>
    <w:rsid w:val="00A06A49"/>
    <w:rsid w:val="00A076FB"/>
    <w:rsid w:val="00A1084D"/>
    <w:rsid w:val="00A11B65"/>
    <w:rsid w:val="00A1289B"/>
    <w:rsid w:val="00A16A3D"/>
    <w:rsid w:val="00A16C9E"/>
    <w:rsid w:val="00A17A48"/>
    <w:rsid w:val="00A21074"/>
    <w:rsid w:val="00A232BD"/>
    <w:rsid w:val="00A23DA2"/>
    <w:rsid w:val="00A24072"/>
    <w:rsid w:val="00A25156"/>
    <w:rsid w:val="00A25E27"/>
    <w:rsid w:val="00A263A1"/>
    <w:rsid w:val="00A26513"/>
    <w:rsid w:val="00A30506"/>
    <w:rsid w:val="00A31A85"/>
    <w:rsid w:val="00A32409"/>
    <w:rsid w:val="00A34030"/>
    <w:rsid w:val="00A34A7F"/>
    <w:rsid w:val="00A35BC0"/>
    <w:rsid w:val="00A4160D"/>
    <w:rsid w:val="00A41DBB"/>
    <w:rsid w:val="00A4348C"/>
    <w:rsid w:val="00A43A33"/>
    <w:rsid w:val="00A43AD0"/>
    <w:rsid w:val="00A46782"/>
    <w:rsid w:val="00A503A8"/>
    <w:rsid w:val="00A53457"/>
    <w:rsid w:val="00A53C6B"/>
    <w:rsid w:val="00A54640"/>
    <w:rsid w:val="00A562C6"/>
    <w:rsid w:val="00A56519"/>
    <w:rsid w:val="00A5687B"/>
    <w:rsid w:val="00A577E9"/>
    <w:rsid w:val="00A61023"/>
    <w:rsid w:val="00A65D2F"/>
    <w:rsid w:val="00A66153"/>
    <w:rsid w:val="00A719A7"/>
    <w:rsid w:val="00A73104"/>
    <w:rsid w:val="00A73A5F"/>
    <w:rsid w:val="00A7567C"/>
    <w:rsid w:val="00A7717E"/>
    <w:rsid w:val="00A77B23"/>
    <w:rsid w:val="00A8124B"/>
    <w:rsid w:val="00A833AB"/>
    <w:rsid w:val="00A83F6C"/>
    <w:rsid w:val="00A8681F"/>
    <w:rsid w:val="00A90CBB"/>
    <w:rsid w:val="00A91CF0"/>
    <w:rsid w:val="00A9242D"/>
    <w:rsid w:val="00A92A95"/>
    <w:rsid w:val="00A9362D"/>
    <w:rsid w:val="00A95C0B"/>
    <w:rsid w:val="00A971B2"/>
    <w:rsid w:val="00AA1C08"/>
    <w:rsid w:val="00AA268C"/>
    <w:rsid w:val="00AA6B73"/>
    <w:rsid w:val="00AA7111"/>
    <w:rsid w:val="00AB09D0"/>
    <w:rsid w:val="00AB0FC5"/>
    <w:rsid w:val="00AB1BFA"/>
    <w:rsid w:val="00AB251E"/>
    <w:rsid w:val="00AB4112"/>
    <w:rsid w:val="00AC0151"/>
    <w:rsid w:val="00AC1996"/>
    <w:rsid w:val="00AC5E1D"/>
    <w:rsid w:val="00AC6BF6"/>
    <w:rsid w:val="00AC6D26"/>
    <w:rsid w:val="00AC72B0"/>
    <w:rsid w:val="00AD0DB0"/>
    <w:rsid w:val="00AD103D"/>
    <w:rsid w:val="00AD5DFB"/>
    <w:rsid w:val="00AD5F6A"/>
    <w:rsid w:val="00AD7BA1"/>
    <w:rsid w:val="00AE0CE4"/>
    <w:rsid w:val="00AE254A"/>
    <w:rsid w:val="00AE47F3"/>
    <w:rsid w:val="00AE5CDB"/>
    <w:rsid w:val="00AE6432"/>
    <w:rsid w:val="00AE6881"/>
    <w:rsid w:val="00AE7453"/>
    <w:rsid w:val="00AE78D0"/>
    <w:rsid w:val="00AF1916"/>
    <w:rsid w:val="00AF20BA"/>
    <w:rsid w:val="00AF5E54"/>
    <w:rsid w:val="00AF645A"/>
    <w:rsid w:val="00AF6910"/>
    <w:rsid w:val="00B008A1"/>
    <w:rsid w:val="00B00B73"/>
    <w:rsid w:val="00B0193F"/>
    <w:rsid w:val="00B03C31"/>
    <w:rsid w:val="00B04A89"/>
    <w:rsid w:val="00B113B1"/>
    <w:rsid w:val="00B11AD7"/>
    <w:rsid w:val="00B1331F"/>
    <w:rsid w:val="00B14C40"/>
    <w:rsid w:val="00B1744E"/>
    <w:rsid w:val="00B2098D"/>
    <w:rsid w:val="00B219E2"/>
    <w:rsid w:val="00B22057"/>
    <w:rsid w:val="00B2318B"/>
    <w:rsid w:val="00B23CD6"/>
    <w:rsid w:val="00B24755"/>
    <w:rsid w:val="00B263D6"/>
    <w:rsid w:val="00B27672"/>
    <w:rsid w:val="00B2777D"/>
    <w:rsid w:val="00B27C00"/>
    <w:rsid w:val="00B31A6E"/>
    <w:rsid w:val="00B31AD6"/>
    <w:rsid w:val="00B324FC"/>
    <w:rsid w:val="00B32680"/>
    <w:rsid w:val="00B33463"/>
    <w:rsid w:val="00B33B69"/>
    <w:rsid w:val="00B3519F"/>
    <w:rsid w:val="00B40862"/>
    <w:rsid w:val="00B4282C"/>
    <w:rsid w:val="00B445FE"/>
    <w:rsid w:val="00B461CF"/>
    <w:rsid w:val="00B50E66"/>
    <w:rsid w:val="00B510F2"/>
    <w:rsid w:val="00B52570"/>
    <w:rsid w:val="00B52F3A"/>
    <w:rsid w:val="00B53680"/>
    <w:rsid w:val="00B558F8"/>
    <w:rsid w:val="00B61E52"/>
    <w:rsid w:val="00B63992"/>
    <w:rsid w:val="00B703A5"/>
    <w:rsid w:val="00B7083A"/>
    <w:rsid w:val="00B716B4"/>
    <w:rsid w:val="00B72A3D"/>
    <w:rsid w:val="00B72EDD"/>
    <w:rsid w:val="00B7345F"/>
    <w:rsid w:val="00B75CA4"/>
    <w:rsid w:val="00B75E8F"/>
    <w:rsid w:val="00B773B0"/>
    <w:rsid w:val="00B8093C"/>
    <w:rsid w:val="00B81640"/>
    <w:rsid w:val="00B8296E"/>
    <w:rsid w:val="00B82B55"/>
    <w:rsid w:val="00B83B21"/>
    <w:rsid w:val="00B83DA0"/>
    <w:rsid w:val="00B87032"/>
    <w:rsid w:val="00B879D1"/>
    <w:rsid w:val="00B902BC"/>
    <w:rsid w:val="00B917A2"/>
    <w:rsid w:val="00B93086"/>
    <w:rsid w:val="00B93555"/>
    <w:rsid w:val="00B93EA7"/>
    <w:rsid w:val="00B940FE"/>
    <w:rsid w:val="00B95071"/>
    <w:rsid w:val="00B95493"/>
    <w:rsid w:val="00B95514"/>
    <w:rsid w:val="00B96AAF"/>
    <w:rsid w:val="00B97801"/>
    <w:rsid w:val="00BA23B5"/>
    <w:rsid w:val="00BA2B59"/>
    <w:rsid w:val="00BA2BA4"/>
    <w:rsid w:val="00BA2F2D"/>
    <w:rsid w:val="00BA52A2"/>
    <w:rsid w:val="00BA5798"/>
    <w:rsid w:val="00BA6966"/>
    <w:rsid w:val="00BA69F0"/>
    <w:rsid w:val="00BA6CF2"/>
    <w:rsid w:val="00BB19C2"/>
    <w:rsid w:val="00BB3EB5"/>
    <w:rsid w:val="00BB3F2D"/>
    <w:rsid w:val="00BB43BF"/>
    <w:rsid w:val="00BB4EDB"/>
    <w:rsid w:val="00BB6960"/>
    <w:rsid w:val="00BB7728"/>
    <w:rsid w:val="00BB77B2"/>
    <w:rsid w:val="00BC11C2"/>
    <w:rsid w:val="00BC1CB4"/>
    <w:rsid w:val="00BC2619"/>
    <w:rsid w:val="00BC378B"/>
    <w:rsid w:val="00BC3B6E"/>
    <w:rsid w:val="00BC61D1"/>
    <w:rsid w:val="00BC6F70"/>
    <w:rsid w:val="00BD1A22"/>
    <w:rsid w:val="00BD1C37"/>
    <w:rsid w:val="00BD3292"/>
    <w:rsid w:val="00BD4874"/>
    <w:rsid w:val="00BD4CD2"/>
    <w:rsid w:val="00BD50FD"/>
    <w:rsid w:val="00BD6EB5"/>
    <w:rsid w:val="00BD724E"/>
    <w:rsid w:val="00BE26FC"/>
    <w:rsid w:val="00BE3F1A"/>
    <w:rsid w:val="00BE42EC"/>
    <w:rsid w:val="00BE462F"/>
    <w:rsid w:val="00BE6742"/>
    <w:rsid w:val="00BE7A12"/>
    <w:rsid w:val="00BF2D0B"/>
    <w:rsid w:val="00BF3EAC"/>
    <w:rsid w:val="00BF4E48"/>
    <w:rsid w:val="00BF535D"/>
    <w:rsid w:val="00BF6517"/>
    <w:rsid w:val="00BF719E"/>
    <w:rsid w:val="00BF7473"/>
    <w:rsid w:val="00BF7BA1"/>
    <w:rsid w:val="00C0026B"/>
    <w:rsid w:val="00C004FF"/>
    <w:rsid w:val="00C0198B"/>
    <w:rsid w:val="00C0240D"/>
    <w:rsid w:val="00C02868"/>
    <w:rsid w:val="00C049DF"/>
    <w:rsid w:val="00C07E2E"/>
    <w:rsid w:val="00C07F6C"/>
    <w:rsid w:val="00C10058"/>
    <w:rsid w:val="00C100D3"/>
    <w:rsid w:val="00C11194"/>
    <w:rsid w:val="00C11634"/>
    <w:rsid w:val="00C12EBA"/>
    <w:rsid w:val="00C13D66"/>
    <w:rsid w:val="00C15209"/>
    <w:rsid w:val="00C16339"/>
    <w:rsid w:val="00C2133C"/>
    <w:rsid w:val="00C242AB"/>
    <w:rsid w:val="00C25001"/>
    <w:rsid w:val="00C25478"/>
    <w:rsid w:val="00C26C57"/>
    <w:rsid w:val="00C26CC5"/>
    <w:rsid w:val="00C32A25"/>
    <w:rsid w:val="00C32CA4"/>
    <w:rsid w:val="00C3321A"/>
    <w:rsid w:val="00C34337"/>
    <w:rsid w:val="00C3546F"/>
    <w:rsid w:val="00C35ADA"/>
    <w:rsid w:val="00C35C25"/>
    <w:rsid w:val="00C35D07"/>
    <w:rsid w:val="00C36C3F"/>
    <w:rsid w:val="00C41EA7"/>
    <w:rsid w:val="00C430A1"/>
    <w:rsid w:val="00C43295"/>
    <w:rsid w:val="00C436B0"/>
    <w:rsid w:val="00C4453E"/>
    <w:rsid w:val="00C5015D"/>
    <w:rsid w:val="00C504D8"/>
    <w:rsid w:val="00C5084D"/>
    <w:rsid w:val="00C50FBB"/>
    <w:rsid w:val="00C51CA3"/>
    <w:rsid w:val="00C52DF9"/>
    <w:rsid w:val="00C52E36"/>
    <w:rsid w:val="00C53F90"/>
    <w:rsid w:val="00C5435E"/>
    <w:rsid w:val="00C5446D"/>
    <w:rsid w:val="00C54A81"/>
    <w:rsid w:val="00C556CA"/>
    <w:rsid w:val="00C5686E"/>
    <w:rsid w:val="00C57FCF"/>
    <w:rsid w:val="00C61760"/>
    <w:rsid w:val="00C6230E"/>
    <w:rsid w:val="00C6329C"/>
    <w:rsid w:val="00C6503C"/>
    <w:rsid w:val="00C66A1B"/>
    <w:rsid w:val="00C66EA1"/>
    <w:rsid w:val="00C67695"/>
    <w:rsid w:val="00C679FE"/>
    <w:rsid w:val="00C67CD5"/>
    <w:rsid w:val="00C70771"/>
    <w:rsid w:val="00C72FD5"/>
    <w:rsid w:val="00C732EE"/>
    <w:rsid w:val="00C75E0C"/>
    <w:rsid w:val="00C75E9D"/>
    <w:rsid w:val="00C77DD9"/>
    <w:rsid w:val="00C80C4B"/>
    <w:rsid w:val="00C8465C"/>
    <w:rsid w:val="00C87ABD"/>
    <w:rsid w:val="00C91764"/>
    <w:rsid w:val="00C92062"/>
    <w:rsid w:val="00C955A8"/>
    <w:rsid w:val="00C96AF7"/>
    <w:rsid w:val="00CA00AC"/>
    <w:rsid w:val="00CA0885"/>
    <w:rsid w:val="00CA1A6B"/>
    <w:rsid w:val="00CA1BAD"/>
    <w:rsid w:val="00CA21A2"/>
    <w:rsid w:val="00CA293B"/>
    <w:rsid w:val="00CA5A7B"/>
    <w:rsid w:val="00CA5B1D"/>
    <w:rsid w:val="00CA640B"/>
    <w:rsid w:val="00CA7B6A"/>
    <w:rsid w:val="00CB0D91"/>
    <w:rsid w:val="00CB1DF6"/>
    <w:rsid w:val="00CB250D"/>
    <w:rsid w:val="00CB4404"/>
    <w:rsid w:val="00CB52E4"/>
    <w:rsid w:val="00CB67BB"/>
    <w:rsid w:val="00CB78B2"/>
    <w:rsid w:val="00CC0105"/>
    <w:rsid w:val="00CC1027"/>
    <w:rsid w:val="00CC14C0"/>
    <w:rsid w:val="00CC1C43"/>
    <w:rsid w:val="00CC3604"/>
    <w:rsid w:val="00CC3833"/>
    <w:rsid w:val="00CC53F8"/>
    <w:rsid w:val="00CC54B1"/>
    <w:rsid w:val="00CC5696"/>
    <w:rsid w:val="00CD1910"/>
    <w:rsid w:val="00CD50BF"/>
    <w:rsid w:val="00CD5118"/>
    <w:rsid w:val="00CE0EFF"/>
    <w:rsid w:val="00CE1B11"/>
    <w:rsid w:val="00CE1D4A"/>
    <w:rsid w:val="00CE32A2"/>
    <w:rsid w:val="00CE4354"/>
    <w:rsid w:val="00CE5846"/>
    <w:rsid w:val="00CE6711"/>
    <w:rsid w:val="00CF0A1D"/>
    <w:rsid w:val="00CF120C"/>
    <w:rsid w:val="00CF291C"/>
    <w:rsid w:val="00CF2BAD"/>
    <w:rsid w:val="00CF2BFE"/>
    <w:rsid w:val="00CF30E7"/>
    <w:rsid w:val="00CF3A86"/>
    <w:rsid w:val="00CF4016"/>
    <w:rsid w:val="00CF5D06"/>
    <w:rsid w:val="00CF5EB8"/>
    <w:rsid w:val="00D00847"/>
    <w:rsid w:val="00D01768"/>
    <w:rsid w:val="00D025C8"/>
    <w:rsid w:val="00D02C8B"/>
    <w:rsid w:val="00D031D2"/>
    <w:rsid w:val="00D033FD"/>
    <w:rsid w:val="00D04BF2"/>
    <w:rsid w:val="00D07954"/>
    <w:rsid w:val="00D11CB0"/>
    <w:rsid w:val="00D14123"/>
    <w:rsid w:val="00D148A1"/>
    <w:rsid w:val="00D14B26"/>
    <w:rsid w:val="00D14B54"/>
    <w:rsid w:val="00D152AC"/>
    <w:rsid w:val="00D2247F"/>
    <w:rsid w:val="00D22897"/>
    <w:rsid w:val="00D22E43"/>
    <w:rsid w:val="00D234DC"/>
    <w:rsid w:val="00D246C5"/>
    <w:rsid w:val="00D2737D"/>
    <w:rsid w:val="00D273B9"/>
    <w:rsid w:val="00D3129E"/>
    <w:rsid w:val="00D332FD"/>
    <w:rsid w:val="00D34EB2"/>
    <w:rsid w:val="00D40CB1"/>
    <w:rsid w:val="00D41242"/>
    <w:rsid w:val="00D41976"/>
    <w:rsid w:val="00D42B19"/>
    <w:rsid w:val="00D43323"/>
    <w:rsid w:val="00D4455A"/>
    <w:rsid w:val="00D44591"/>
    <w:rsid w:val="00D44BFD"/>
    <w:rsid w:val="00D45AC4"/>
    <w:rsid w:val="00D50F05"/>
    <w:rsid w:val="00D52119"/>
    <w:rsid w:val="00D53DFE"/>
    <w:rsid w:val="00D56B4C"/>
    <w:rsid w:val="00D572B6"/>
    <w:rsid w:val="00D612AA"/>
    <w:rsid w:val="00D61E79"/>
    <w:rsid w:val="00D62609"/>
    <w:rsid w:val="00D63E38"/>
    <w:rsid w:val="00D6411B"/>
    <w:rsid w:val="00D66236"/>
    <w:rsid w:val="00D67FC6"/>
    <w:rsid w:val="00D7032F"/>
    <w:rsid w:val="00D7108A"/>
    <w:rsid w:val="00D7126E"/>
    <w:rsid w:val="00D716F4"/>
    <w:rsid w:val="00D72597"/>
    <w:rsid w:val="00D73089"/>
    <w:rsid w:val="00D73A30"/>
    <w:rsid w:val="00D7409A"/>
    <w:rsid w:val="00D74B19"/>
    <w:rsid w:val="00D75E30"/>
    <w:rsid w:val="00D762B9"/>
    <w:rsid w:val="00D762E5"/>
    <w:rsid w:val="00D76801"/>
    <w:rsid w:val="00D77CBE"/>
    <w:rsid w:val="00D81276"/>
    <w:rsid w:val="00D8218E"/>
    <w:rsid w:val="00D84E5C"/>
    <w:rsid w:val="00D94071"/>
    <w:rsid w:val="00D9450A"/>
    <w:rsid w:val="00D9481E"/>
    <w:rsid w:val="00D96EAA"/>
    <w:rsid w:val="00DA00BE"/>
    <w:rsid w:val="00DA2B1A"/>
    <w:rsid w:val="00DA305F"/>
    <w:rsid w:val="00DA3AD8"/>
    <w:rsid w:val="00DA3BA4"/>
    <w:rsid w:val="00DA4966"/>
    <w:rsid w:val="00DA4FC8"/>
    <w:rsid w:val="00DA564C"/>
    <w:rsid w:val="00DB0694"/>
    <w:rsid w:val="00DB0BB7"/>
    <w:rsid w:val="00DB24F0"/>
    <w:rsid w:val="00DB5BC1"/>
    <w:rsid w:val="00DC01AE"/>
    <w:rsid w:val="00DC021C"/>
    <w:rsid w:val="00DC0489"/>
    <w:rsid w:val="00DC1663"/>
    <w:rsid w:val="00DC1B96"/>
    <w:rsid w:val="00DC4434"/>
    <w:rsid w:val="00DC4CB3"/>
    <w:rsid w:val="00DC570D"/>
    <w:rsid w:val="00DC6683"/>
    <w:rsid w:val="00DC6FF8"/>
    <w:rsid w:val="00DC70D2"/>
    <w:rsid w:val="00DD097D"/>
    <w:rsid w:val="00DD0D6C"/>
    <w:rsid w:val="00DD4708"/>
    <w:rsid w:val="00DD4F2C"/>
    <w:rsid w:val="00DD55E7"/>
    <w:rsid w:val="00DD78BB"/>
    <w:rsid w:val="00DE083D"/>
    <w:rsid w:val="00DE18CF"/>
    <w:rsid w:val="00DE27DF"/>
    <w:rsid w:val="00DE506F"/>
    <w:rsid w:val="00DE64F4"/>
    <w:rsid w:val="00DE70BA"/>
    <w:rsid w:val="00DE7E8E"/>
    <w:rsid w:val="00DF0952"/>
    <w:rsid w:val="00DF0A9C"/>
    <w:rsid w:val="00DF0ACB"/>
    <w:rsid w:val="00DF1C28"/>
    <w:rsid w:val="00DF424A"/>
    <w:rsid w:val="00DF5494"/>
    <w:rsid w:val="00E00AB5"/>
    <w:rsid w:val="00E03C04"/>
    <w:rsid w:val="00E03E9D"/>
    <w:rsid w:val="00E05956"/>
    <w:rsid w:val="00E07CAA"/>
    <w:rsid w:val="00E167B8"/>
    <w:rsid w:val="00E168EE"/>
    <w:rsid w:val="00E21372"/>
    <w:rsid w:val="00E21908"/>
    <w:rsid w:val="00E2389E"/>
    <w:rsid w:val="00E244D7"/>
    <w:rsid w:val="00E24507"/>
    <w:rsid w:val="00E27BF2"/>
    <w:rsid w:val="00E31512"/>
    <w:rsid w:val="00E327B6"/>
    <w:rsid w:val="00E345F9"/>
    <w:rsid w:val="00E369DB"/>
    <w:rsid w:val="00E37AB1"/>
    <w:rsid w:val="00E4020C"/>
    <w:rsid w:val="00E42086"/>
    <w:rsid w:val="00E42FAC"/>
    <w:rsid w:val="00E509E1"/>
    <w:rsid w:val="00E50AEF"/>
    <w:rsid w:val="00E513A2"/>
    <w:rsid w:val="00E5208D"/>
    <w:rsid w:val="00E52808"/>
    <w:rsid w:val="00E52C00"/>
    <w:rsid w:val="00E544E8"/>
    <w:rsid w:val="00E550A3"/>
    <w:rsid w:val="00E560C1"/>
    <w:rsid w:val="00E60E8C"/>
    <w:rsid w:val="00E60ED0"/>
    <w:rsid w:val="00E61190"/>
    <w:rsid w:val="00E61C3A"/>
    <w:rsid w:val="00E64A15"/>
    <w:rsid w:val="00E6557C"/>
    <w:rsid w:val="00E66685"/>
    <w:rsid w:val="00E671B9"/>
    <w:rsid w:val="00E717A3"/>
    <w:rsid w:val="00E717F6"/>
    <w:rsid w:val="00E71A3E"/>
    <w:rsid w:val="00E71E80"/>
    <w:rsid w:val="00E7371B"/>
    <w:rsid w:val="00E76EC6"/>
    <w:rsid w:val="00E77735"/>
    <w:rsid w:val="00E84C02"/>
    <w:rsid w:val="00E86189"/>
    <w:rsid w:val="00E87C55"/>
    <w:rsid w:val="00E87E36"/>
    <w:rsid w:val="00E937CD"/>
    <w:rsid w:val="00E94F78"/>
    <w:rsid w:val="00E97700"/>
    <w:rsid w:val="00E97B02"/>
    <w:rsid w:val="00EA0A40"/>
    <w:rsid w:val="00EA0C66"/>
    <w:rsid w:val="00EA12BB"/>
    <w:rsid w:val="00EA5507"/>
    <w:rsid w:val="00EA58A5"/>
    <w:rsid w:val="00EA777C"/>
    <w:rsid w:val="00EB0931"/>
    <w:rsid w:val="00EB1204"/>
    <w:rsid w:val="00EB1454"/>
    <w:rsid w:val="00EB2FFA"/>
    <w:rsid w:val="00EB3AFC"/>
    <w:rsid w:val="00EB44BE"/>
    <w:rsid w:val="00EB586E"/>
    <w:rsid w:val="00EB65AD"/>
    <w:rsid w:val="00EB6BC1"/>
    <w:rsid w:val="00EB6E84"/>
    <w:rsid w:val="00EB77DE"/>
    <w:rsid w:val="00EC0441"/>
    <w:rsid w:val="00EC052C"/>
    <w:rsid w:val="00EC13C2"/>
    <w:rsid w:val="00EC1648"/>
    <w:rsid w:val="00EC31CE"/>
    <w:rsid w:val="00EC3EAF"/>
    <w:rsid w:val="00EC587F"/>
    <w:rsid w:val="00EC6B17"/>
    <w:rsid w:val="00EC6EE5"/>
    <w:rsid w:val="00ED005F"/>
    <w:rsid w:val="00ED133A"/>
    <w:rsid w:val="00ED18D3"/>
    <w:rsid w:val="00ED213F"/>
    <w:rsid w:val="00ED53FD"/>
    <w:rsid w:val="00ED5E00"/>
    <w:rsid w:val="00ED686A"/>
    <w:rsid w:val="00EE058A"/>
    <w:rsid w:val="00EE08E0"/>
    <w:rsid w:val="00EE3501"/>
    <w:rsid w:val="00EE5B8C"/>
    <w:rsid w:val="00EE6AD5"/>
    <w:rsid w:val="00EF0E51"/>
    <w:rsid w:val="00EF3041"/>
    <w:rsid w:val="00EF3A5A"/>
    <w:rsid w:val="00EF69D4"/>
    <w:rsid w:val="00EF7243"/>
    <w:rsid w:val="00F00921"/>
    <w:rsid w:val="00F019AF"/>
    <w:rsid w:val="00F021A1"/>
    <w:rsid w:val="00F043A9"/>
    <w:rsid w:val="00F0489F"/>
    <w:rsid w:val="00F12254"/>
    <w:rsid w:val="00F12531"/>
    <w:rsid w:val="00F12593"/>
    <w:rsid w:val="00F155C6"/>
    <w:rsid w:val="00F164B5"/>
    <w:rsid w:val="00F167DC"/>
    <w:rsid w:val="00F178FD"/>
    <w:rsid w:val="00F2011C"/>
    <w:rsid w:val="00F2215C"/>
    <w:rsid w:val="00F221DB"/>
    <w:rsid w:val="00F254BB"/>
    <w:rsid w:val="00F25681"/>
    <w:rsid w:val="00F25F4F"/>
    <w:rsid w:val="00F27949"/>
    <w:rsid w:val="00F27A5A"/>
    <w:rsid w:val="00F32BBE"/>
    <w:rsid w:val="00F32F6B"/>
    <w:rsid w:val="00F33590"/>
    <w:rsid w:val="00F34C3B"/>
    <w:rsid w:val="00F35130"/>
    <w:rsid w:val="00F405C9"/>
    <w:rsid w:val="00F419BE"/>
    <w:rsid w:val="00F45AA1"/>
    <w:rsid w:val="00F45B51"/>
    <w:rsid w:val="00F45FD0"/>
    <w:rsid w:val="00F501D1"/>
    <w:rsid w:val="00F512E5"/>
    <w:rsid w:val="00F51F7A"/>
    <w:rsid w:val="00F529C3"/>
    <w:rsid w:val="00F547CC"/>
    <w:rsid w:val="00F56812"/>
    <w:rsid w:val="00F57D0B"/>
    <w:rsid w:val="00F601CF"/>
    <w:rsid w:val="00F62111"/>
    <w:rsid w:val="00F622DD"/>
    <w:rsid w:val="00F625EB"/>
    <w:rsid w:val="00F64C0D"/>
    <w:rsid w:val="00F654F1"/>
    <w:rsid w:val="00F65C8A"/>
    <w:rsid w:val="00F66762"/>
    <w:rsid w:val="00F6701A"/>
    <w:rsid w:val="00F67DEA"/>
    <w:rsid w:val="00F67E93"/>
    <w:rsid w:val="00F70B3F"/>
    <w:rsid w:val="00F70D48"/>
    <w:rsid w:val="00F71013"/>
    <w:rsid w:val="00F7137A"/>
    <w:rsid w:val="00F7362D"/>
    <w:rsid w:val="00F746FF"/>
    <w:rsid w:val="00F771C2"/>
    <w:rsid w:val="00F777F5"/>
    <w:rsid w:val="00F80D0E"/>
    <w:rsid w:val="00F81B07"/>
    <w:rsid w:val="00F83ED3"/>
    <w:rsid w:val="00F85522"/>
    <w:rsid w:val="00F86F75"/>
    <w:rsid w:val="00F87670"/>
    <w:rsid w:val="00F87F2B"/>
    <w:rsid w:val="00F90CDE"/>
    <w:rsid w:val="00F921DE"/>
    <w:rsid w:val="00F92C82"/>
    <w:rsid w:val="00F95112"/>
    <w:rsid w:val="00FA047A"/>
    <w:rsid w:val="00FA21D7"/>
    <w:rsid w:val="00FA2A4E"/>
    <w:rsid w:val="00FA3004"/>
    <w:rsid w:val="00FA42FA"/>
    <w:rsid w:val="00FA565E"/>
    <w:rsid w:val="00FA6454"/>
    <w:rsid w:val="00FA64B2"/>
    <w:rsid w:val="00FA773D"/>
    <w:rsid w:val="00FA7DE2"/>
    <w:rsid w:val="00FB183D"/>
    <w:rsid w:val="00FB1C68"/>
    <w:rsid w:val="00FB1CAD"/>
    <w:rsid w:val="00FB3165"/>
    <w:rsid w:val="00FB3D7E"/>
    <w:rsid w:val="00FB518F"/>
    <w:rsid w:val="00FB5382"/>
    <w:rsid w:val="00FC069B"/>
    <w:rsid w:val="00FC1E0B"/>
    <w:rsid w:val="00FC2829"/>
    <w:rsid w:val="00FC3F46"/>
    <w:rsid w:val="00FC4250"/>
    <w:rsid w:val="00FC4C21"/>
    <w:rsid w:val="00FD1CBE"/>
    <w:rsid w:val="00FD2E1D"/>
    <w:rsid w:val="00FD5DB6"/>
    <w:rsid w:val="00FD7521"/>
    <w:rsid w:val="00FE017B"/>
    <w:rsid w:val="00FE02B9"/>
    <w:rsid w:val="00FE0317"/>
    <w:rsid w:val="00FE20DE"/>
    <w:rsid w:val="00FE34E6"/>
    <w:rsid w:val="00FE3ECA"/>
    <w:rsid w:val="00FE5B63"/>
    <w:rsid w:val="00FE6946"/>
    <w:rsid w:val="00FE73E2"/>
    <w:rsid w:val="00FE773E"/>
    <w:rsid w:val="00FE7803"/>
    <w:rsid w:val="00FF05AE"/>
    <w:rsid w:val="00FF483A"/>
    <w:rsid w:val="00FF4A00"/>
    <w:rsid w:val="00FF5586"/>
    <w:rsid w:val="00FF5E51"/>
    <w:rsid w:val="00FF61B2"/>
    <w:rsid w:val="00FF6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9D2"/>
  </w:style>
  <w:style w:type="paragraph" w:styleId="1">
    <w:name w:val="heading 1"/>
    <w:basedOn w:val="a"/>
    <w:next w:val="a"/>
    <w:qFormat/>
    <w:rsid w:val="002F09D2"/>
    <w:pPr>
      <w:keepNext/>
      <w:jc w:val="center"/>
      <w:outlineLvl w:val="0"/>
    </w:pPr>
    <w:rPr>
      <w:rFonts w:ascii="Arial Black" w:hAnsi="Arial Black"/>
      <w:caps/>
      <w:sz w:val="40"/>
      <w:szCs w:val="24"/>
    </w:rPr>
  </w:style>
  <w:style w:type="paragraph" w:styleId="2">
    <w:name w:val="heading 2"/>
    <w:basedOn w:val="a"/>
    <w:next w:val="a"/>
    <w:qFormat/>
    <w:rsid w:val="002F09D2"/>
    <w:pPr>
      <w:keepNext/>
      <w:jc w:val="center"/>
      <w:outlineLvl w:val="1"/>
    </w:pPr>
    <w:rPr>
      <w:b/>
      <w:bCs/>
      <w:caps/>
      <w:sz w:val="40"/>
    </w:rPr>
  </w:style>
  <w:style w:type="paragraph" w:styleId="3">
    <w:name w:val="heading 3"/>
    <w:basedOn w:val="a"/>
    <w:next w:val="a"/>
    <w:qFormat/>
    <w:rsid w:val="002F09D2"/>
    <w:pPr>
      <w:keepNext/>
      <w:ind w:firstLine="720"/>
      <w:jc w:val="both"/>
      <w:outlineLvl w:val="2"/>
    </w:pPr>
    <w:rPr>
      <w:sz w:val="28"/>
    </w:rPr>
  </w:style>
  <w:style w:type="paragraph" w:styleId="4">
    <w:name w:val="heading 4"/>
    <w:basedOn w:val="a"/>
    <w:next w:val="a"/>
    <w:qFormat/>
    <w:rsid w:val="002F09D2"/>
    <w:pPr>
      <w:keepNext/>
      <w:outlineLvl w:val="3"/>
    </w:pPr>
    <w:rPr>
      <w:sz w:val="28"/>
    </w:rPr>
  </w:style>
  <w:style w:type="paragraph" w:styleId="5">
    <w:name w:val="heading 5"/>
    <w:basedOn w:val="a"/>
    <w:next w:val="a"/>
    <w:qFormat/>
    <w:rsid w:val="002F09D2"/>
    <w:pPr>
      <w:keepNext/>
      <w:jc w:val="center"/>
      <w:outlineLvl w:val="4"/>
    </w:pPr>
    <w:rPr>
      <w:b/>
      <w:bCs/>
      <w:caps/>
      <w:sz w:val="48"/>
    </w:rPr>
  </w:style>
  <w:style w:type="paragraph" w:styleId="6">
    <w:name w:val="heading 6"/>
    <w:basedOn w:val="a"/>
    <w:next w:val="a"/>
    <w:qFormat/>
    <w:rsid w:val="002F09D2"/>
    <w:pPr>
      <w:keepNext/>
      <w:ind w:firstLine="709"/>
      <w:jc w:val="both"/>
      <w:outlineLvl w:val="5"/>
    </w:pPr>
    <w:rPr>
      <w:b/>
      <w:sz w:val="28"/>
    </w:rPr>
  </w:style>
  <w:style w:type="paragraph" w:styleId="7">
    <w:name w:val="heading 7"/>
    <w:basedOn w:val="a"/>
    <w:next w:val="a"/>
    <w:qFormat/>
    <w:rsid w:val="002F09D2"/>
    <w:pPr>
      <w:keepNext/>
      <w:widowControl w:val="0"/>
      <w:autoSpaceDE w:val="0"/>
      <w:autoSpaceDN w:val="0"/>
      <w:adjustRightInd w:val="0"/>
      <w:ind w:firstLine="851"/>
      <w:jc w:val="both"/>
      <w:outlineLvl w:val="6"/>
    </w:pPr>
    <w:rPr>
      <w:b/>
      <w:sz w:val="28"/>
    </w:rPr>
  </w:style>
  <w:style w:type="paragraph" w:styleId="8">
    <w:name w:val="heading 8"/>
    <w:basedOn w:val="a"/>
    <w:next w:val="a"/>
    <w:qFormat/>
    <w:rsid w:val="002F09D2"/>
    <w:pPr>
      <w:keepNext/>
      <w:spacing w:before="120" w:after="120"/>
      <w:jc w:val="both"/>
      <w:outlineLvl w:val="7"/>
    </w:pPr>
    <w:rPr>
      <w:color w:val="000000"/>
      <w:sz w:val="28"/>
    </w:rPr>
  </w:style>
  <w:style w:type="paragraph" w:styleId="9">
    <w:name w:val="heading 9"/>
    <w:basedOn w:val="a"/>
    <w:next w:val="a"/>
    <w:qFormat/>
    <w:rsid w:val="002F09D2"/>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4">
    <w:name w:val="Title"/>
    <w:basedOn w:val="a"/>
    <w:qFormat/>
    <w:rsid w:val="002F09D2"/>
    <w:pPr>
      <w:jc w:val="center"/>
    </w:pPr>
    <w:rPr>
      <w:caps/>
      <w:spacing w:val="120"/>
      <w:sz w:val="28"/>
      <w:szCs w:val="24"/>
    </w:rPr>
  </w:style>
  <w:style w:type="paragraph" w:customStyle="1" w:styleId="ConsNonformat">
    <w:name w:val="ConsNonformat"/>
    <w:rsid w:val="002F09D2"/>
    <w:pPr>
      <w:widowControl w:val="0"/>
    </w:pPr>
    <w:rPr>
      <w:rFonts w:ascii="Courier New" w:hAnsi="Courier New"/>
      <w:snapToGrid w:val="0"/>
    </w:rPr>
  </w:style>
  <w:style w:type="paragraph" w:customStyle="1" w:styleId="ConsNormal">
    <w:name w:val="ConsNormal"/>
    <w:rsid w:val="002F09D2"/>
    <w:pPr>
      <w:widowControl w:val="0"/>
      <w:ind w:firstLine="720"/>
    </w:pPr>
    <w:rPr>
      <w:rFonts w:ascii="Arial" w:hAnsi="Arial"/>
      <w:snapToGrid w:val="0"/>
    </w:rPr>
  </w:style>
  <w:style w:type="paragraph" w:customStyle="1" w:styleId="ConsTitle">
    <w:name w:val="ConsTitle"/>
    <w:rsid w:val="002F09D2"/>
    <w:pPr>
      <w:widowControl w:val="0"/>
    </w:pPr>
    <w:rPr>
      <w:rFonts w:ascii="Arial" w:hAnsi="Arial"/>
      <w:b/>
      <w:snapToGrid w:val="0"/>
      <w:sz w:val="16"/>
    </w:rPr>
  </w:style>
  <w:style w:type="paragraph" w:styleId="a5">
    <w:name w:val="Body Text Indent"/>
    <w:basedOn w:val="a"/>
    <w:rsid w:val="002F09D2"/>
    <w:pPr>
      <w:spacing w:before="120"/>
      <w:ind w:firstLine="720"/>
      <w:jc w:val="both"/>
    </w:pPr>
    <w:rPr>
      <w:sz w:val="28"/>
    </w:rPr>
  </w:style>
  <w:style w:type="paragraph" w:styleId="20">
    <w:name w:val="Body Text 2"/>
    <w:basedOn w:val="a"/>
    <w:rsid w:val="002F09D2"/>
    <w:pPr>
      <w:jc w:val="both"/>
    </w:pPr>
    <w:rPr>
      <w:color w:val="FF0000"/>
      <w:sz w:val="28"/>
    </w:rPr>
  </w:style>
  <w:style w:type="paragraph" w:styleId="a6">
    <w:name w:val="Body Text"/>
    <w:basedOn w:val="a"/>
    <w:link w:val="a7"/>
    <w:rsid w:val="002F09D2"/>
    <w:pPr>
      <w:jc w:val="both"/>
    </w:pPr>
    <w:rPr>
      <w:sz w:val="28"/>
    </w:rPr>
  </w:style>
  <w:style w:type="character" w:customStyle="1" w:styleId="a7">
    <w:name w:val="Основной текст Знак"/>
    <w:link w:val="a6"/>
    <w:rsid w:val="002F09D2"/>
    <w:rPr>
      <w:sz w:val="28"/>
      <w:lang w:val="ru-RU" w:eastAsia="ru-RU" w:bidi="ar-SA"/>
    </w:rPr>
  </w:style>
  <w:style w:type="paragraph" w:styleId="30">
    <w:name w:val="Body Text Indent 3"/>
    <w:basedOn w:val="a"/>
    <w:rsid w:val="002F09D2"/>
    <w:pPr>
      <w:ind w:firstLine="567"/>
      <w:jc w:val="both"/>
    </w:pPr>
    <w:rPr>
      <w:sz w:val="28"/>
    </w:rPr>
  </w:style>
  <w:style w:type="paragraph" w:styleId="21">
    <w:name w:val="Body Text Indent 2"/>
    <w:basedOn w:val="a"/>
    <w:rsid w:val="002F09D2"/>
    <w:pPr>
      <w:ind w:firstLine="851"/>
      <w:jc w:val="both"/>
    </w:pPr>
    <w:rPr>
      <w:sz w:val="28"/>
    </w:rPr>
  </w:style>
  <w:style w:type="paragraph" w:styleId="a8">
    <w:name w:val="Block Text"/>
    <w:basedOn w:val="a"/>
    <w:rsid w:val="002F09D2"/>
    <w:pPr>
      <w:shd w:val="clear" w:color="auto" w:fill="FFFFFF"/>
      <w:spacing w:line="322" w:lineRule="exact"/>
      <w:ind w:left="10" w:right="53" w:firstLine="709"/>
      <w:jc w:val="both"/>
    </w:pPr>
    <w:rPr>
      <w:color w:val="000000"/>
      <w:spacing w:val="-10"/>
      <w:sz w:val="28"/>
    </w:rPr>
  </w:style>
  <w:style w:type="paragraph" w:styleId="a9">
    <w:name w:val="header"/>
    <w:basedOn w:val="a"/>
    <w:link w:val="aa"/>
    <w:rsid w:val="002F09D2"/>
    <w:pPr>
      <w:tabs>
        <w:tab w:val="center" w:pos="4677"/>
        <w:tab w:val="right" w:pos="9355"/>
      </w:tabs>
    </w:pPr>
  </w:style>
  <w:style w:type="character" w:customStyle="1" w:styleId="aa">
    <w:name w:val="Верхний колонтитул Знак"/>
    <w:link w:val="a9"/>
    <w:rsid w:val="002F09D2"/>
    <w:rPr>
      <w:lang w:val="ru-RU" w:eastAsia="ru-RU" w:bidi="ar-SA"/>
    </w:rPr>
  </w:style>
  <w:style w:type="character" w:styleId="ab">
    <w:name w:val="page number"/>
    <w:basedOn w:val="a0"/>
    <w:rsid w:val="002F09D2"/>
  </w:style>
  <w:style w:type="paragraph" w:styleId="22">
    <w:name w:val="List 2"/>
    <w:basedOn w:val="a"/>
    <w:rsid w:val="002F09D2"/>
    <w:pPr>
      <w:ind w:left="566" w:hanging="283"/>
    </w:pPr>
  </w:style>
  <w:style w:type="paragraph" w:styleId="ac">
    <w:name w:val="List Bullet"/>
    <w:basedOn w:val="a"/>
    <w:autoRedefine/>
    <w:rsid w:val="002F09D2"/>
    <w:pPr>
      <w:tabs>
        <w:tab w:val="num" w:pos="360"/>
      </w:tabs>
      <w:ind w:left="360" w:hanging="360"/>
    </w:pPr>
  </w:style>
  <w:style w:type="paragraph" w:styleId="23">
    <w:name w:val="List Bullet 2"/>
    <w:basedOn w:val="a"/>
    <w:autoRedefine/>
    <w:rsid w:val="002F09D2"/>
    <w:pPr>
      <w:tabs>
        <w:tab w:val="num" w:pos="643"/>
      </w:tabs>
      <w:ind w:left="643" w:hanging="360"/>
    </w:pPr>
  </w:style>
  <w:style w:type="paragraph" w:styleId="24">
    <w:name w:val="List Continue 2"/>
    <w:basedOn w:val="a"/>
    <w:rsid w:val="002F09D2"/>
    <w:pPr>
      <w:spacing w:after="120"/>
      <w:ind w:left="566"/>
    </w:pPr>
  </w:style>
  <w:style w:type="paragraph" w:styleId="ad">
    <w:name w:val="footer"/>
    <w:basedOn w:val="a"/>
    <w:rsid w:val="002F09D2"/>
    <w:pPr>
      <w:tabs>
        <w:tab w:val="center" w:pos="4153"/>
        <w:tab w:val="right" w:pos="8306"/>
      </w:tabs>
    </w:pPr>
  </w:style>
  <w:style w:type="paragraph" w:customStyle="1" w:styleId="ConsPlusNormal">
    <w:name w:val="ConsPlusNormal"/>
    <w:link w:val="ConsPlusNormal0"/>
    <w:qFormat/>
    <w:rsid w:val="002F09D2"/>
    <w:pPr>
      <w:autoSpaceDE w:val="0"/>
      <w:autoSpaceDN w:val="0"/>
      <w:adjustRightInd w:val="0"/>
      <w:ind w:firstLine="720"/>
    </w:pPr>
    <w:rPr>
      <w:rFonts w:ascii="Arial" w:hAnsi="Arial" w:cs="Arial"/>
    </w:rPr>
  </w:style>
  <w:style w:type="paragraph" w:styleId="ae">
    <w:name w:val="Subtitle"/>
    <w:basedOn w:val="a"/>
    <w:qFormat/>
    <w:rsid w:val="002F09D2"/>
    <w:pPr>
      <w:spacing w:line="360" w:lineRule="auto"/>
      <w:jc w:val="center"/>
    </w:pPr>
    <w:rPr>
      <w:sz w:val="24"/>
    </w:rPr>
  </w:style>
  <w:style w:type="paragraph" w:styleId="31">
    <w:name w:val="Body Text 3"/>
    <w:basedOn w:val="a"/>
    <w:rsid w:val="002F09D2"/>
    <w:pPr>
      <w:spacing w:after="120"/>
    </w:pPr>
    <w:rPr>
      <w:sz w:val="16"/>
      <w:szCs w:val="16"/>
    </w:rPr>
  </w:style>
  <w:style w:type="paragraph" w:customStyle="1" w:styleId="ConsPlusNonformat">
    <w:name w:val="ConsPlusNonformat"/>
    <w:rsid w:val="002F09D2"/>
    <w:pPr>
      <w:autoSpaceDE w:val="0"/>
      <w:autoSpaceDN w:val="0"/>
      <w:adjustRightInd w:val="0"/>
    </w:pPr>
    <w:rPr>
      <w:rFonts w:ascii="Courier New" w:hAnsi="Courier New" w:cs="Courier New"/>
    </w:rPr>
  </w:style>
  <w:style w:type="paragraph" w:customStyle="1" w:styleId="10">
    <w:name w:val="Знак1"/>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
    <w:name w:val="Знак Знак Знак"/>
    <w:basedOn w:val="a"/>
    <w:rsid w:val="002F09D2"/>
    <w:pPr>
      <w:spacing w:after="160" w:line="240" w:lineRule="exact"/>
    </w:pPr>
    <w:rPr>
      <w:rFonts w:ascii="Verdana" w:eastAsia="MS Mincho" w:hAnsi="Verdana"/>
      <w:lang w:val="en-GB" w:eastAsia="en-US"/>
    </w:rPr>
  </w:style>
  <w:style w:type="paragraph" w:customStyle="1" w:styleId="Style4">
    <w:name w:val="Style4"/>
    <w:basedOn w:val="a"/>
    <w:rsid w:val="002F09D2"/>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2F09D2"/>
    <w:rPr>
      <w:rFonts w:ascii="Times New Roman" w:hAnsi="Times New Roman" w:cs="Times New Roman"/>
      <w:sz w:val="26"/>
      <w:szCs w:val="26"/>
    </w:rPr>
  </w:style>
  <w:style w:type="paragraph" w:customStyle="1" w:styleId="Style1">
    <w:name w:val="Style1"/>
    <w:basedOn w:val="a"/>
    <w:rsid w:val="002F09D2"/>
    <w:pPr>
      <w:widowControl w:val="0"/>
      <w:autoSpaceDE w:val="0"/>
      <w:autoSpaceDN w:val="0"/>
      <w:adjustRightInd w:val="0"/>
      <w:spacing w:line="325" w:lineRule="exact"/>
      <w:ind w:firstLine="240"/>
    </w:pPr>
    <w:rPr>
      <w:sz w:val="24"/>
      <w:szCs w:val="24"/>
    </w:rPr>
  </w:style>
  <w:style w:type="paragraph" w:customStyle="1" w:styleId="Style2">
    <w:name w:val="Style2"/>
    <w:basedOn w:val="a"/>
    <w:rsid w:val="002F09D2"/>
    <w:pPr>
      <w:widowControl w:val="0"/>
      <w:autoSpaceDE w:val="0"/>
      <w:autoSpaceDN w:val="0"/>
      <w:adjustRightInd w:val="0"/>
    </w:pPr>
    <w:rPr>
      <w:sz w:val="24"/>
      <w:szCs w:val="24"/>
    </w:rPr>
  </w:style>
  <w:style w:type="paragraph" w:customStyle="1" w:styleId="ConsPlusCell">
    <w:name w:val="ConsPlusCell"/>
    <w:rsid w:val="002F09D2"/>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F09D2"/>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Знак 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1">
    <w:name w:val="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2F09D2"/>
    <w:pPr>
      <w:widowControl w:val="0"/>
      <w:autoSpaceDE w:val="0"/>
      <w:autoSpaceDN w:val="0"/>
      <w:adjustRightInd w:val="0"/>
    </w:pPr>
    <w:rPr>
      <w:b/>
      <w:bCs/>
      <w:sz w:val="28"/>
      <w:szCs w:val="28"/>
    </w:rPr>
  </w:style>
  <w:style w:type="paragraph" w:customStyle="1" w:styleId="af2">
    <w:name w:val="Знак Знак Знак Знак Знак Знак Знак"/>
    <w:basedOn w:val="a"/>
    <w:rsid w:val="002F09D2"/>
    <w:pPr>
      <w:spacing w:before="100" w:beforeAutospacing="1" w:after="100" w:afterAutospacing="1"/>
    </w:pPr>
    <w:rPr>
      <w:rFonts w:ascii="Tahoma" w:hAnsi="Tahoma"/>
      <w:sz w:val="28"/>
      <w:lang w:val="en-US" w:eastAsia="en-US"/>
    </w:rPr>
  </w:style>
  <w:style w:type="character" w:styleId="af3">
    <w:name w:val="Hyperlink"/>
    <w:rsid w:val="002F09D2"/>
    <w:rPr>
      <w:color w:val="0000FF"/>
      <w:u w:val="single"/>
    </w:rPr>
  </w:style>
  <w:style w:type="paragraph" w:customStyle="1" w:styleId="11">
    <w:name w:val="Знак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xl28">
    <w:name w:val="xl28"/>
    <w:basedOn w:val="a"/>
    <w:rsid w:val="002F09D2"/>
    <w:pPr>
      <w:shd w:val="clear" w:color="auto" w:fill="FFFFFF"/>
      <w:spacing w:before="100" w:beforeAutospacing="1" w:after="100" w:afterAutospacing="1"/>
      <w:jc w:val="center"/>
    </w:pPr>
    <w:rPr>
      <w:sz w:val="32"/>
      <w:szCs w:val="32"/>
    </w:rPr>
  </w:style>
  <w:style w:type="paragraph" w:customStyle="1" w:styleId="xl69">
    <w:name w:val="xl69"/>
    <w:basedOn w:val="a"/>
    <w:rsid w:val="002F09D2"/>
    <w:pPr>
      <w:shd w:val="clear" w:color="auto" w:fill="FFFFFF"/>
      <w:spacing w:before="100" w:beforeAutospacing="1" w:after="100" w:afterAutospacing="1"/>
      <w:jc w:val="center"/>
    </w:pPr>
    <w:rPr>
      <w:b/>
      <w:bCs/>
      <w:sz w:val="32"/>
      <w:szCs w:val="32"/>
    </w:rPr>
  </w:style>
  <w:style w:type="character" w:styleId="af4">
    <w:name w:val="Strong"/>
    <w:qFormat/>
    <w:rsid w:val="002F09D2"/>
    <w:rPr>
      <w:b/>
      <w:bCs/>
    </w:rPr>
  </w:style>
  <w:style w:type="character" w:styleId="af5">
    <w:name w:val="FollowedHyperlink"/>
    <w:rsid w:val="002F09D2"/>
    <w:rPr>
      <w:color w:val="800080"/>
      <w:u w:val="single"/>
    </w:rPr>
  </w:style>
  <w:style w:type="paragraph" w:customStyle="1" w:styleId="xl24">
    <w:name w:val="xl2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5">
    <w:name w:val="xl25"/>
    <w:basedOn w:val="a"/>
    <w:rsid w:val="002F09D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
    <w:name w:val="xl2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31">
    <w:name w:val="xl31"/>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
    <w:name w:val="xl3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4">
    <w:name w:val="xl3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5">
    <w:name w:val="xl35"/>
    <w:basedOn w:val="a"/>
    <w:rsid w:val="002F09D2"/>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6">
    <w:name w:val="xl3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styleId="af6">
    <w:name w:val="Balloon Text"/>
    <w:basedOn w:val="a"/>
    <w:link w:val="af7"/>
    <w:semiHidden/>
    <w:rsid w:val="002F09D2"/>
    <w:rPr>
      <w:rFonts w:ascii="Tahoma" w:hAnsi="Tahoma"/>
      <w:sz w:val="16"/>
      <w:szCs w:val="16"/>
    </w:rPr>
  </w:style>
  <w:style w:type="character" w:customStyle="1" w:styleId="af7">
    <w:name w:val="Текст выноски Знак"/>
    <w:link w:val="af6"/>
    <w:semiHidden/>
    <w:rsid w:val="002F09D2"/>
    <w:rPr>
      <w:rFonts w:ascii="Tahoma" w:hAnsi="Tahoma"/>
      <w:sz w:val="16"/>
      <w:szCs w:val="16"/>
      <w:lang w:bidi="ar-SA"/>
    </w:rPr>
  </w:style>
  <w:style w:type="paragraph" w:customStyle="1" w:styleId="xl65">
    <w:name w:val="xl65"/>
    <w:basedOn w:val="a"/>
    <w:rsid w:val="002F09D2"/>
    <w:pPr>
      <w:spacing w:before="100" w:beforeAutospacing="1" w:after="100" w:afterAutospacing="1"/>
      <w:jc w:val="center"/>
    </w:pPr>
    <w:rPr>
      <w:b/>
      <w:bCs/>
      <w:sz w:val="22"/>
      <w:szCs w:val="22"/>
    </w:rPr>
  </w:style>
  <w:style w:type="paragraph" w:customStyle="1" w:styleId="xl66">
    <w:name w:val="xl66"/>
    <w:basedOn w:val="a"/>
    <w:rsid w:val="002F09D2"/>
    <w:pPr>
      <w:spacing w:before="100" w:beforeAutospacing="1" w:after="100" w:afterAutospacing="1"/>
    </w:pPr>
    <w:rPr>
      <w:sz w:val="24"/>
      <w:szCs w:val="24"/>
    </w:rPr>
  </w:style>
  <w:style w:type="paragraph" w:customStyle="1" w:styleId="xl67">
    <w:name w:val="xl67"/>
    <w:basedOn w:val="a"/>
    <w:rsid w:val="002F09D2"/>
    <w:pPr>
      <w:spacing w:before="100" w:beforeAutospacing="1" w:after="100" w:afterAutospacing="1"/>
    </w:pPr>
    <w:rPr>
      <w:sz w:val="17"/>
      <w:szCs w:val="17"/>
    </w:rPr>
  </w:style>
  <w:style w:type="paragraph" w:customStyle="1" w:styleId="xl68">
    <w:name w:val="xl68"/>
    <w:basedOn w:val="a"/>
    <w:rsid w:val="002F09D2"/>
    <w:pPr>
      <w:spacing w:before="100" w:beforeAutospacing="1" w:after="100" w:afterAutospacing="1"/>
      <w:jc w:val="right"/>
    </w:pPr>
    <w:rPr>
      <w:sz w:val="17"/>
      <w:szCs w:val="17"/>
    </w:rPr>
  </w:style>
  <w:style w:type="paragraph" w:customStyle="1" w:styleId="xl70">
    <w:name w:val="xl70"/>
    <w:basedOn w:val="a"/>
    <w:rsid w:val="002F09D2"/>
    <w:pPr>
      <w:spacing w:before="100" w:beforeAutospacing="1" w:after="100" w:afterAutospacing="1"/>
    </w:pPr>
    <w:rPr>
      <w:b/>
      <w:bCs/>
      <w:sz w:val="24"/>
      <w:szCs w:val="24"/>
    </w:rPr>
  </w:style>
  <w:style w:type="paragraph" w:customStyle="1" w:styleId="xl71">
    <w:name w:val="xl7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2F09D2"/>
    <w:pPr>
      <w:spacing w:before="100" w:beforeAutospacing="1" w:after="100" w:afterAutospacing="1"/>
      <w:jc w:val="center"/>
    </w:pPr>
    <w:rPr>
      <w:b/>
      <w:bCs/>
      <w:sz w:val="24"/>
      <w:szCs w:val="24"/>
    </w:rPr>
  </w:style>
  <w:style w:type="paragraph" w:customStyle="1" w:styleId="xl76">
    <w:name w:val="xl76"/>
    <w:basedOn w:val="a"/>
    <w:rsid w:val="002F09D2"/>
    <w:pPr>
      <w:spacing w:before="100" w:beforeAutospacing="1" w:after="100" w:afterAutospacing="1"/>
      <w:jc w:val="center"/>
    </w:pPr>
    <w:rPr>
      <w:sz w:val="24"/>
      <w:szCs w:val="24"/>
    </w:rPr>
  </w:style>
  <w:style w:type="paragraph" w:customStyle="1" w:styleId="xl77">
    <w:name w:val="xl77"/>
    <w:basedOn w:val="a"/>
    <w:rsid w:val="002F09D2"/>
    <w:pPr>
      <w:spacing w:before="100" w:beforeAutospacing="1" w:after="100" w:afterAutospacing="1"/>
      <w:jc w:val="center"/>
    </w:pPr>
    <w:rPr>
      <w:sz w:val="17"/>
      <w:szCs w:val="17"/>
    </w:rPr>
  </w:style>
  <w:style w:type="paragraph" w:customStyle="1" w:styleId="xl78">
    <w:name w:val="xl78"/>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9">
    <w:name w:val="xl7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81">
    <w:name w:val="xl8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2">
    <w:name w:val="xl8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4">
    <w:name w:val="xl8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85">
    <w:name w:val="xl85"/>
    <w:basedOn w:val="a"/>
    <w:rsid w:val="002F09D2"/>
    <w:pPr>
      <w:spacing w:before="100" w:beforeAutospacing="1" w:after="100" w:afterAutospacing="1"/>
      <w:jc w:val="center"/>
    </w:pPr>
    <w:rPr>
      <w:b/>
      <w:bCs/>
      <w:sz w:val="24"/>
      <w:szCs w:val="24"/>
    </w:rPr>
  </w:style>
  <w:style w:type="paragraph" w:customStyle="1" w:styleId="xl86">
    <w:name w:val="xl86"/>
    <w:basedOn w:val="a"/>
    <w:rsid w:val="002F09D2"/>
    <w:pPr>
      <w:spacing w:before="100" w:beforeAutospacing="1" w:after="100" w:afterAutospacing="1"/>
    </w:pPr>
    <w:rPr>
      <w:sz w:val="24"/>
      <w:szCs w:val="24"/>
    </w:rPr>
  </w:style>
  <w:style w:type="paragraph" w:customStyle="1" w:styleId="xl87">
    <w:name w:val="xl87"/>
    <w:basedOn w:val="a"/>
    <w:rsid w:val="002F09D2"/>
    <w:pPr>
      <w:spacing w:before="100" w:beforeAutospacing="1" w:after="100" w:afterAutospacing="1"/>
    </w:pPr>
    <w:rPr>
      <w:b/>
      <w:bCs/>
      <w:sz w:val="22"/>
      <w:szCs w:val="22"/>
    </w:rPr>
  </w:style>
  <w:style w:type="paragraph" w:customStyle="1" w:styleId="xl88">
    <w:name w:val="xl88"/>
    <w:basedOn w:val="a"/>
    <w:rsid w:val="002F09D2"/>
    <w:pPr>
      <w:spacing w:before="100" w:beforeAutospacing="1" w:after="100" w:afterAutospacing="1"/>
      <w:jc w:val="center"/>
    </w:pPr>
    <w:rPr>
      <w:b/>
      <w:bCs/>
      <w:sz w:val="22"/>
      <w:szCs w:val="22"/>
    </w:rPr>
  </w:style>
  <w:style w:type="paragraph" w:customStyle="1" w:styleId="xl89">
    <w:name w:val="xl89"/>
    <w:basedOn w:val="a"/>
    <w:rsid w:val="002F09D2"/>
    <w:pPr>
      <w:spacing w:before="100" w:beforeAutospacing="1" w:after="100" w:afterAutospacing="1"/>
      <w:jc w:val="center"/>
    </w:pPr>
    <w:rPr>
      <w:sz w:val="24"/>
      <w:szCs w:val="24"/>
    </w:rPr>
  </w:style>
  <w:style w:type="paragraph" w:customStyle="1" w:styleId="xl90">
    <w:name w:val="xl90"/>
    <w:basedOn w:val="a"/>
    <w:rsid w:val="002F09D2"/>
    <w:pPr>
      <w:spacing w:before="100" w:beforeAutospacing="1" w:after="100" w:afterAutospacing="1"/>
      <w:jc w:val="center"/>
    </w:pPr>
    <w:rPr>
      <w:sz w:val="24"/>
      <w:szCs w:val="24"/>
    </w:rPr>
  </w:style>
  <w:style w:type="paragraph" w:customStyle="1" w:styleId="af8">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f9">
    <w:name w:val="List Paragraph"/>
    <w:basedOn w:val="a"/>
    <w:uiPriority w:val="34"/>
    <w:qFormat/>
    <w:rsid w:val="00C5015D"/>
    <w:pPr>
      <w:ind w:left="720"/>
      <w:contextualSpacing/>
    </w:pPr>
  </w:style>
  <w:style w:type="character" w:customStyle="1" w:styleId="ConsPlusNormal0">
    <w:name w:val="ConsPlusNormal Знак"/>
    <w:basedOn w:val="a0"/>
    <w:link w:val="ConsPlusNormal"/>
    <w:locked/>
    <w:rsid w:val="00EE058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9D2"/>
  </w:style>
  <w:style w:type="paragraph" w:styleId="1">
    <w:name w:val="heading 1"/>
    <w:basedOn w:val="a"/>
    <w:next w:val="a"/>
    <w:qFormat/>
    <w:rsid w:val="002F09D2"/>
    <w:pPr>
      <w:keepNext/>
      <w:jc w:val="center"/>
      <w:outlineLvl w:val="0"/>
    </w:pPr>
    <w:rPr>
      <w:rFonts w:ascii="Arial Black" w:hAnsi="Arial Black"/>
      <w:caps/>
      <w:sz w:val="40"/>
      <w:szCs w:val="24"/>
    </w:rPr>
  </w:style>
  <w:style w:type="paragraph" w:styleId="2">
    <w:name w:val="heading 2"/>
    <w:basedOn w:val="a"/>
    <w:next w:val="a"/>
    <w:qFormat/>
    <w:rsid w:val="002F09D2"/>
    <w:pPr>
      <w:keepNext/>
      <w:jc w:val="center"/>
      <w:outlineLvl w:val="1"/>
    </w:pPr>
    <w:rPr>
      <w:b/>
      <w:bCs/>
      <w:caps/>
      <w:sz w:val="40"/>
    </w:rPr>
  </w:style>
  <w:style w:type="paragraph" w:styleId="3">
    <w:name w:val="heading 3"/>
    <w:basedOn w:val="a"/>
    <w:next w:val="a"/>
    <w:qFormat/>
    <w:rsid w:val="002F09D2"/>
    <w:pPr>
      <w:keepNext/>
      <w:ind w:firstLine="720"/>
      <w:jc w:val="both"/>
      <w:outlineLvl w:val="2"/>
    </w:pPr>
    <w:rPr>
      <w:sz w:val="28"/>
    </w:rPr>
  </w:style>
  <w:style w:type="paragraph" w:styleId="4">
    <w:name w:val="heading 4"/>
    <w:basedOn w:val="a"/>
    <w:next w:val="a"/>
    <w:qFormat/>
    <w:rsid w:val="002F09D2"/>
    <w:pPr>
      <w:keepNext/>
      <w:outlineLvl w:val="3"/>
    </w:pPr>
    <w:rPr>
      <w:sz w:val="28"/>
    </w:rPr>
  </w:style>
  <w:style w:type="paragraph" w:styleId="5">
    <w:name w:val="heading 5"/>
    <w:basedOn w:val="a"/>
    <w:next w:val="a"/>
    <w:qFormat/>
    <w:rsid w:val="002F09D2"/>
    <w:pPr>
      <w:keepNext/>
      <w:jc w:val="center"/>
      <w:outlineLvl w:val="4"/>
    </w:pPr>
    <w:rPr>
      <w:b/>
      <w:bCs/>
      <w:caps/>
      <w:sz w:val="48"/>
    </w:rPr>
  </w:style>
  <w:style w:type="paragraph" w:styleId="6">
    <w:name w:val="heading 6"/>
    <w:basedOn w:val="a"/>
    <w:next w:val="a"/>
    <w:qFormat/>
    <w:rsid w:val="002F09D2"/>
    <w:pPr>
      <w:keepNext/>
      <w:ind w:firstLine="709"/>
      <w:jc w:val="both"/>
      <w:outlineLvl w:val="5"/>
    </w:pPr>
    <w:rPr>
      <w:b/>
      <w:sz w:val="28"/>
    </w:rPr>
  </w:style>
  <w:style w:type="paragraph" w:styleId="7">
    <w:name w:val="heading 7"/>
    <w:basedOn w:val="a"/>
    <w:next w:val="a"/>
    <w:qFormat/>
    <w:rsid w:val="002F09D2"/>
    <w:pPr>
      <w:keepNext/>
      <w:widowControl w:val="0"/>
      <w:autoSpaceDE w:val="0"/>
      <w:autoSpaceDN w:val="0"/>
      <w:adjustRightInd w:val="0"/>
      <w:ind w:firstLine="851"/>
      <w:jc w:val="both"/>
      <w:outlineLvl w:val="6"/>
    </w:pPr>
    <w:rPr>
      <w:b/>
      <w:sz w:val="28"/>
    </w:rPr>
  </w:style>
  <w:style w:type="paragraph" w:styleId="8">
    <w:name w:val="heading 8"/>
    <w:basedOn w:val="a"/>
    <w:next w:val="a"/>
    <w:qFormat/>
    <w:rsid w:val="002F09D2"/>
    <w:pPr>
      <w:keepNext/>
      <w:spacing w:before="120" w:after="120"/>
      <w:jc w:val="both"/>
      <w:outlineLvl w:val="7"/>
    </w:pPr>
    <w:rPr>
      <w:color w:val="000000"/>
      <w:sz w:val="28"/>
    </w:rPr>
  </w:style>
  <w:style w:type="paragraph" w:styleId="9">
    <w:name w:val="heading 9"/>
    <w:basedOn w:val="a"/>
    <w:next w:val="a"/>
    <w:qFormat/>
    <w:rsid w:val="002F09D2"/>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4">
    <w:name w:val="Title"/>
    <w:basedOn w:val="a"/>
    <w:qFormat/>
    <w:rsid w:val="002F09D2"/>
    <w:pPr>
      <w:jc w:val="center"/>
    </w:pPr>
    <w:rPr>
      <w:caps/>
      <w:spacing w:val="120"/>
      <w:sz w:val="28"/>
      <w:szCs w:val="24"/>
    </w:rPr>
  </w:style>
  <w:style w:type="paragraph" w:customStyle="1" w:styleId="ConsNonformat">
    <w:name w:val="ConsNonformat"/>
    <w:rsid w:val="002F09D2"/>
    <w:pPr>
      <w:widowControl w:val="0"/>
    </w:pPr>
    <w:rPr>
      <w:rFonts w:ascii="Courier New" w:hAnsi="Courier New"/>
      <w:snapToGrid w:val="0"/>
    </w:rPr>
  </w:style>
  <w:style w:type="paragraph" w:customStyle="1" w:styleId="ConsNormal">
    <w:name w:val="ConsNormal"/>
    <w:rsid w:val="002F09D2"/>
    <w:pPr>
      <w:widowControl w:val="0"/>
      <w:ind w:firstLine="720"/>
    </w:pPr>
    <w:rPr>
      <w:rFonts w:ascii="Arial" w:hAnsi="Arial"/>
      <w:snapToGrid w:val="0"/>
    </w:rPr>
  </w:style>
  <w:style w:type="paragraph" w:customStyle="1" w:styleId="ConsTitle">
    <w:name w:val="ConsTitle"/>
    <w:rsid w:val="002F09D2"/>
    <w:pPr>
      <w:widowControl w:val="0"/>
    </w:pPr>
    <w:rPr>
      <w:rFonts w:ascii="Arial" w:hAnsi="Arial"/>
      <w:b/>
      <w:snapToGrid w:val="0"/>
      <w:sz w:val="16"/>
    </w:rPr>
  </w:style>
  <w:style w:type="paragraph" w:styleId="a5">
    <w:name w:val="Body Text Indent"/>
    <w:basedOn w:val="a"/>
    <w:rsid w:val="002F09D2"/>
    <w:pPr>
      <w:spacing w:before="120"/>
      <w:ind w:firstLine="720"/>
      <w:jc w:val="both"/>
    </w:pPr>
    <w:rPr>
      <w:sz w:val="28"/>
    </w:rPr>
  </w:style>
  <w:style w:type="paragraph" w:styleId="20">
    <w:name w:val="Body Text 2"/>
    <w:basedOn w:val="a"/>
    <w:rsid w:val="002F09D2"/>
    <w:pPr>
      <w:jc w:val="both"/>
    </w:pPr>
    <w:rPr>
      <w:color w:val="FF0000"/>
      <w:sz w:val="28"/>
    </w:rPr>
  </w:style>
  <w:style w:type="paragraph" w:styleId="a6">
    <w:name w:val="Body Text"/>
    <w:basedOn w:val="a"/>
    <w:link w:val="a7"/>
    <w:rsid w:val="002F09D2"/>
    <w:pPr>
      <w:jc w:val="both"/>
    </w:pPr>
    <w:rPr>
      <w:sz w:val="28"/>
    </w:rPr>
  </w:style>
  <w:style w:type="character" w:customStyle="1" w:styleId="a7">
    <w:name w:val="Основной текст Знак"/>
    <w:link w:val="a6"/>
    <w:rsid w:val="002F09D2"/>
    <w:rPr>
      <w:sz w:val="28"/>
      <w:lang w:val="ru-RU" w:eastAsia="ru-RU" w:bidi="ar-SA"/>
    </w:rPr>
  </w:style>
  <w:style w:type="paragraph" w:styleId="30">
    <w:name w:val="Body Text Indent 3"/>
    <w:basedOn w:val="a"/>
    <w:rsid w:val="002F09D2"/>
    <w:pPr>
      <w:ind w:firstLine="567"/>
      <w:jc w:val="both"/>
    </w:pPr>
    <w:rPr>
      <w:sz w:val="28"/>
    </w:rPr>
  </w:style>
  <w:style w:type="paragraph" w:styleId="21">
    <w:name w:val="Body Text Indent 2"/>
    <w:basedOn w:val="a"/>
    <w:rsid w:val="002F09D2"/>
    <w:pPr>
      <w:ind w:firstLine="851"/>
      <w:jc w:val="both"/>
    </w:pPr>
    <w:rPr>
      <w:sz w:val="28"/>
    </w:rPr>
  </w:style>
  <w:style w:type="paragraph" w:styleId="a8">
    <w:name w:val="Block Text"/>
    <w:basedOn w:val="a"/>
    <w:rsid w:val="002F09D2"/>
    <w:pPr>
      <w:shd w:val="clear" w:color="auto" w:fill="FFFFFF"/>
      <w:spacing w:line="322" w:lineRule="exact"/>
      <w:ind w:left="10" w:right="53" w:firstLine="709"/>
      <w:jc w:val="both"/>
    </w:pPr>
    <w:rPr>
      <w:color w:val="000000"/>
      <w:spacing w:val="-10"/>
      <w:sz w:val="28"/>
    </w:rPr>
  </w:style>
  <w:style w:type="paragraph" w:styleId="a9">
    <w:name w:val="header"/>
    <w:basedOn w:val="a"/>
    <w:link w:val="aa"/>
    <w:rsid w:val="002F09D2"/>
    <w:pPr>
      <w:tabs>
        <w:tab w:val="center" w:pos="4677"/>
        <w:tab w:val="right" w:pos="9355"/>
      </w:tabs>
    </w:pPr>
  </w:style>
  <w:style w:type="character" w:customStyle="1" w:styleId="aa">
    <w:name w:val="Верхний колонтитул Знак"/>
    <w:link w:val="a9"/>
    <w:rsid w:val="002F09D2"/>
    <w:rPr>
      <w:lang w:val="ru-RU" w:eastAsia="ru-RU" w:bidi="ar-SA"/>
    </w:rPr>
  </w:style>
  <w:style w:type="character" w:styleId="ab">
    <w:name w:val="page number"/>
    <w:basedOn w:val="a0"/>
    <w:rsid w:val="002F09D2"/>
  </w:style>
  <w:style w:type="paragraph" w:styleId="22">
    <w:name w:val="List 2"/>
    <w:basedOn w:val="a"/>
    <w:rsid w:val="002F09D2"/>
    <w:pPr>
      <w:ind w:left="566" w:hanging="283"/>
    </w:pPr>
  </w:style>
  <w:style w:type="paragraph" w:styleId="ac">
    <w:name w:val="List Bullet"/>
    <w:basedOn w:val="a"/>
    <w:autoRedefine/>
    <w:rsid w:val="002F09D2"/>
    <w:pPr>
      <w:tabs>
        <w:tab w:val="num" w:pos="360"/>
      </w:tabs>
      <w:ind w:left="360" w:hanging="360"/>
    </w:pPr>
  </w:style>
  <w:style w:type="paragraph" w:styleId="23">
    <w:name w:val="List Bullet 2"/>
    <w:basedOn w:val="a"/>
    <w:autoRedefine/>
    <w:rsid w:val="002F09D2"/>
    <w:pPr>
      <w:tabs>
        <w:tab w:val="num" w:pos="643"/>
      </w:tabs>
      <w:ind w:left="643" w:hanging="360"/>
    </w:pPr>
  </w:style>
  <w:style w:type="paragraph" w:styleId="24">
    <w:name w:val="List Continue 2"/>
    <w:basedOn w:val="a"/>
    <w:rsid w:val="002F09D2"/>
    <w:pPr>
      <w:spacing w:after="120"/>
      <w:ind w:left="566"/>
    </w:pPr>
  </w:style>
  <w:style w:type="paragraph" w:styleId="ad">
    <w:name w:val="footer"/>
    <w:basedOn w:val="a"/>
    <w:rsid w:val="002F09D2"/>
    <w:pPr>
      <w:tabs>
        <w:tab w:val="center" w:pos="4153"/>
        <w:tab w:val="right" w:pos="8306"/>
      </w:tabs>
    </w:pPr>
  </w:style>
  <w:style w:type="paragraph" w:customStyle="1" w:styleId="ConsPlusNormal">
    <w:name w:val="ConsPlusNormal"/>
    <w:rsid w:val="002F09D2"/>
    <w:pPr>
      <w:autoSpaceDE w:val="0"/>
      <w:autoSpaceDN w:val="0"/>
      <w:adjustRightInd w:val="0"/>
      <w:ind w:firstLine="720"/>
    </w:pPr>
    <w:rPr>
      <w:rFonts w:ascii="Arial" w:hAnsi="Arial" w:cs="Arial"/>
    </w:rPr>
  </w:style>
  <w:style w:type="paragraph" w:styleId="ae">
    <w:name w:val="Subtitle"/>
    <w:basedOn w:val="a"/>
    <w:qFormat/>
    <w:rsid w:val="002F09D2"/>
    <w:pPr>
      <w:spacing w:line="360" w:lineRule="auto"/>
      <w:jc w:val="center"/>
    </w:pPr>
    <w:rPr>
      <w:sz w:val="24"/>
    </w:rPr>
  </w:style>
  <w:style w:type="paragraph" w:styleId="31">
    <w:name w:val="Body Text 3"/>
    <w:basedOn w:val="a"/>
    <w:rsid w:val="002F09D2"/>
    <w:pPr>
      <w:spacing w:after="120"/>
    </w:pPr>
    <w:rPr>
      <w:sz w:val="16"/>
      <w:szCs w:val="16"/>
    </w:rPr>
  </w:style>
  <w:style w:type="paragraph" w:customStyle="1" w:styleId="ConsPlusNonformat">
    <w:name w:val="ConsPlusNonformat"/>
    <w:rsid w:val="002F09D2"/>
    <w:pPr>
      <w:autoSpaceDE w:val="0"/>
      <w:autoSpaceDN w:val="0"/>
      <w:adjustRightInd w:val="0"/>
    </w:pPr>
    <w:rPr>
      <w:rFonts w:ascii="Courier New" w:hAnsi="Courier New" w:cs="Courier New"/>
    </w:rPr>
  </w:style>
  <w:style w:type="paragraph" w:customStyle="1" w:styleId="10">
    <w:name w:val="Знак1"/>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
    <w:name w:val="Знак Знак Знак"/>
    <w:basedOn w:val="a"/>
    <w:rsid w:val="002F09D2"/>
    <w:pPr>
      <w:spacing w:after="160" w:line="240" w:lineRule="exact"/>
    </w:pPr>
    <w:rPr>
      <w:rFonts w:ascii="Verdana" w:eastAsia="MS Mincho" w:hAnsi="Verdana"/>
      <w:lang w:val="en-GB" w:eastAsia="en-US"/>
    </w:rPr>
  </w:style>
  <w:style w:type="paragraph" w:customStyle="1" w:styleId="Style4">
    <w:name w:val="Style4"/>
    <w:basedOn w:val="a"/>
    <w:rsid w:val="002F09D2"/>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2F09D2"/>
    <w:rPr>
      <w:rFonts w:ascii="Times New Roman" w:hAnsi="Times New Roman" w:cs="Times New Roman"/>
      <w:sz w:val="26"/>
      <w:szCs w:val="26"/>
    </w:rPr>
  </w:style>
  <w:style w:type="paragraph" w:customStyle="1" w:styleId="Style1">
    <w:name w:val="Style1"/>
    <w:basedOn w:val="a"/>
    <w:rsid w:val="002F09D2"/>
    <w:pPr>
      <w:widowControl w:val="0"/>
      <w:autoSpaceDE w:val="0"/>
      <w:autoSpaceDN w:val="0"/>
      <w:adjustRightInd w:val="0"/>
      <w:spacing w:line="325" w:lineRule="exact"/>
      <w:ind w:firstLine="240"/>
    </w:pPr>
    <w:rPr>
      <w:sz w:val="24"/>
      <w:szCs w:val="24"/>
    </w:rPr>
  </w:style>
  <w:style w:type="paragraph" w:customStyle="1" w:styleId="Style2">
    <w:name w:val="Style2"/>
    <w:basedOn w:val="a"/>
    <w:rsid w:val="002F09D2"/>
    <w:pPr>
      <w:widowControl w:val="0"/>
      <w:autoSpaceDE w:val="0"/>
      <w:autoSpaceDN w:val="0"/>
      <w:adjustRightInd w:val="0"/>
    </w:pPr>
    <w:rPr>
      <w:sz w:val="24"/>
      <w:szCs w:val="24"/>
    </w:rPr>
  </w:style>
  <w:style w:type="paragraph" w:customStyle="1" w:styleId="ConsPlusCell">
    <w:name w:val="ConsPlusCell"/>
    <w:rsid w:val="002F09D2"/>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F09D2"/>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Знак 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1">
    <w:name w:val="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2F09D2"/>
    <w:pPr>
      <w:widowControl w:val="0"/>
      <w:autoSpaceDE w:val="0"/>
      <w:autoSpaceDN w:val="0"/>
      <w:adjustRightInd w:val="0"/>
    </w:pPr>
    <w:rPr>
      <w:b/>
      <w:bCs/>
      <w:sz w:val="28"/>
      <w:szCs w:val="28"/>
    </w:rPr>
  </w:style>
  <w:style w:type="paragraph" w:customStyle="1" w:styleId="af2">
    <w:name w:val="Знак Знак Знак Знак Знак Знак Знак"/>
    <w:basedOn w:val="a"/>
    <w:rsid w:val="002F09D2"/>
    <w:pPr>
      <w:spacing w:before="100" w:beforeAutospacing="1" w:after="100" w:afterAutospacing="1"/>
    </w:pPr>
    <w:rPr>
      <w:rFonts w:ascii="Tahoma" w:hAnsi="Tahoma"/>
      <w:sz w:val="28"/>
      <w:lang w:val="en-US" w:eastAsia="en-US"/>
    </w:rPr>
  </w:style>
  <w:style w:type="character" w:styleId="af3">
    <w:name w:val="Hyperlink"/>
    <w:rsid w:val="002F09D2"/>
    <w:rPr>
      <w:color w:val="0000FF"/>
      <w:u w:val="single"/>
    </w:rPr>
  </w:style>
  <w:style w:type="paragraph" w:customStyle="1" w:styleId="11">
    <w:name w:val="Знак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xl28">
    <w:name w:val="xl28"/>
    <w:basedOn w:val="a"/>
    <w:rsid w:val="002F09D2"/>
    <w:pPr>
      <w:shd w:val="clear" w:color="auto" w:fill="FFFFFF"/>
      <w:spacing w:before="100" w:beforeAutospacing="1" w:after="100" w:afterAutospacing="1"/>
      <w:jc w:val="center"/>
    </w:pPr>
    <w:rPr>
      <w:sz w:val="32"/>
      <w:szCs w:val="32"/>
    </w:rPr>
  </w:style>
  <w:style w:type="paragraph" w:customStyle="1" w:styleId="xl69">
    <w:name w:val="xl69"/>
    <w:basedOn w:val="a"/>
    <w:rsid w:val="002F09D2"/>
    <w:pPr>
      <w:shd w:val="clear" w:color="auto" w:fill="FFFFFF"/>
      <w:spacing w:before="100" w:beforeAutospacing="1" w:after="100" w:afterAutospacing="1"/>
      <w:jc w:val="center"/>
    </w:pPr>
    <w:rPr>
      <w:b/>
      <w:bCs/>
      <w:sz w:val="32"/>
      <w:szCs w:val="32"/>
    </w:rPr>
  </w:style>
  <w:style w:type="character" w:styleId="af4">
    <w:name w:val="Strong"/>
    <w:qFormat/>
    <w:rsid w:val="002F09D2"/>
    <w:rPr>
      <w:b/>
      <w:bCs/>
    </w:rPr>
  </w:style>
  <w:style w:type="character" w:styleId="af5">
    <w:name w:val="FollowedHyperlink"/>
    <w:rsid w:val="002F09D2"/>
    <w:rPr>
      <w:color w:val="800080"/>
      <w:u w:val="single"/>
    </w:rPr>
  </w:style>
  <w:style w:type="paragraph" w:customStyle="1" w:styleId="xl24">
    <w:name w:val="xl2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5">
    <w:name w:val="xl25"/>
    <w:basedOn w:val="a"/>
    <w:rsid w:val="002F09D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
    <w:name w:val="xl2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31">
    <w:name w:val="xl31"/>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
    <w:name w:val="xl3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4">
    <w:name w:val="xl3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5">
    <w:name w:val="xl35"/>
    <w:basedOn w:val="a"/>
    <w:rsid w:val="002F09D2"/>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6">
    <w:name w:val="xl3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styleId="af6">
    <w:name w:val="Balloon Text"/>
    <w:basedOn w:val="a"/>
    <w:link w:val="af7"/>
    <w:semiHidden/>
    <w:rsid w:val="002F09D2"/>
    <w:rPr>
      <w:rFonts w:ascii="Tahoma" w:hAnsi="Tahoma"/>
      <w:sz w:val="16"/>
      <w:szCs w:val="16"/>
      <w:lang w:val="x-none" w:eastAsia="x-none"/>
    </w:rPr>
  </w:style>
  <w:style w:type="character" w:customStyle="1" w:styleId="af7">
    <w:name w:val="Текст выноски Знак"/>
    <w:link w:val="af6"/>
    <w:semiHidden/>
    <w:rsid w:val="002F09D2"/>
    <w:rPr>
      <w:rFonts w:ascii="Tahoma" w:hAnsi="Tahoma"/>
      <w:sz w:val="16"/>
      <w:szCs w:val="16"/>
      <w:lang w:val="x-none" w:eastAsia="x-none" w:bidi="ar-SA"/>
    </w:rPr>
  </w:style>
  <w:style w:type="paragraph" w:customStyle="1" w:styleId="xl65">
    <w:name w:val="xl65"/>
    <w:basedOn w:val="a"/>
    <w:rsid w:val="002F09D2"/>
    <w:pPr>
      <w:spacing w:before="100" w:beforeAutospacing="1" w:after="100" w:afterAutospacing="1"/>
      <w:jc w:val="center"/>
    </w:pPr>
    <w:rPr>
      <w:b/>
      <w:bCs/>
      <w:sz w:val="22"/>
      <w:szCs w:val="22"/>
    </w:rPr>
  </w:style>
  <w:style w:type="paragraph" w:customStyle="1" w:styleId="xl66">
    <w:name w:val="xl66"/>
    <w:basedOn w:val="a"/>
    <w:rsid w:val="002F09D2"/>
    <w:pPr>
      <w:spacing w:before="100" w:beforeAutospacing="1" w:after="100" w:afterAutospacing="1"/>
    </w:pPr>
    <w:rPr>
      <w:sz w:val="24"/>
      <w:szCs w:val="24"/>
    </w:rPr>
  </w:style>
  <w:style w:type="paragraph" w:customStyle="1" w:styleId="xl67">
    <w:name w:val="xl67"/>
    <w:basedOn w:val="a"/>
    <w:rsid w:val="002F09D2"/>
    <w:pPr>
      <w:spacing w:before="100" w:beforeAutospacing="1" w:after="100" w:afterAutospacing="1"/>
    </w:pPr>
    <w:rPr>
      <w:sz w:val="17"/>
      <w:szCs w:val="17"/>
    </w:rPr>
  </w:style>
  <w:style w:type="paragraph" w:customStyle="1" w:styleId="xl68">
    <w:name w:val="xl68"/>
    <w:basedOn w:val="a"/>
    <w:rsid w:val="002F09D2"/>
    <w:pPr>
      <w:spacing w:before="100" w:beforeAutospacing="1" w:after="100" w:afterAutospacing="1"/>
      <w:jc w:val="right"/>
    </w:pPr>
    <w:rPr>
      <w:sz w:val="17"/>
      <w:szCs w:val="17"/>
    </w:rPr>
  </w:style>
  <w:style w:type="paragraph" w:customStyle="1" w:styleId="xl70">
    <w:name w:val="xl70"/>
    <w:basedOn w:val="a"/>
    <w:rsid w:val="002F09D2"/>
    <w:pPr>
      <w:spacing w:before="100" w:beforeAutospacing="1" w:after="100" w:afterAutospacing="1"/>
    </w:pPr>
    <w:rPr>
      <w:b/>
      <w:bCs/>
      <w:sz w:val="24"/>
      <w:szCs w:val="24"/>
    </w:rPr>
  </w:style>
  <w:style w:type="paragraph" w:customStyle="1" w:styleId="xl71">
    <w:name w:val="xl7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2F09D2"/>
    <w:pPr>
      <w:spacing w:before="100" w:beforeAutospacing="1" w:after="100" w:afterAutospacing="1"/>
      <w:jc w:val="center"/>
    </w:pPr>
    <w:rPr>
      <w:b/>
      <w:bCs/>
      <w:sz w:val="24"/>
      <w:szCs w:val="24"/>
    </w:rPr>
  </w:style>
  <w:style w:type="paragraph" w:customStyle="1" w:styleId="xl76">
    <w:name w:val="xl76"/>
    <w:basedOn w:val="a"/>
    <w:rsid w:val="002F09D2"/>
    <w:pPr>
      <w:spacing w:before="100" w:beforeAutospacing="1" w:after="100" w:afterAutospacing="1"/>
      <w:jc w:val="center"/>
    </w:pPr>
    <w:rPr>
      <w:sz w:val="24"/>
      <w:szCs w:val="24"/>
    </w:rPr>
  </w:style>
  <w:style w:type="paragraph" w:customStyle="1" w:styleId="xl77">
    <w:name w:val="xl77"/>
    <w:basedOn w:val="a"/>
    <w:rsid w:val="002F09D2"/>
    <w:pPr>
      <w:spacing w:before="100" w:beforeAutospacing="1" w:after="100" w:afterAutospacing="1"/>
      <w:jc w:val="center"/>
    </w:pPr>
    <w:rPr>
      <w:sz w:val="17"/>
      <w:szCs w:val="17"/>
    </w:rPr>
  </w:style>
  <w:style w:type="paragraph" w:customStyle="1" w:styleId="xl78">
    <w:name w:val="xl78"/>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9">
    <w:name w:val="xl7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81">
    <w:name w:val="xl8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2">
    <w:name w:val="xl8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4">
    <w:name w:val="xl8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85">
    <w:name w:val="xl85"/>
    <w:basedOn w:val="a"/>
    <w:rsid w:val="002F09D2"/>
    <w:pPr>
      <w:spacing w:before="100" w:beforeAutospacing="1" w:after="100" w:afterAutospacing="1"/>
      <w:jc w:val="center"/>
    </w:pPr>
    <w:rPr>
      <w:b/>
      <w:bCs/>
      <w:sz w:val="24"/>
      <w:szCs w:val="24"/>
    </w:rPr>
  </w:style>
  <w:style w:type="paragraph" w:customStyle="1" w:styleId="xl86">
    <w:name w:val="xl86"/>
    <w:basedOn w:val="a"/>
    <w:rsid w:val="002F09D2"/>
    <w:pPr>
      <w:spacing w:before="100" w:beforeAutospacing="1" w:after="100" w:afterAutospacing="1"/>
    </w:pPr>
    <w:rPr>
      <w:sz w:val="24"/>
      <w:szCs w:val="24"/>
    </w:rPr>
  </w:style>
  <w:style w:type="paragraph" w:customStyle="1" w:styleId="xl87">
    <w:name w:val="xl87"/>
    <w:basedOn w:val="a"/>
    <w:rsid w:val="002F09D2"/>
    <w:pPr>
      <w:spacing w:before="100" w:beforeAutospacing="1" w:after="100" w:afterAutospacing="1"/>
    </w:pPr>
    <w:rPr>
      <w:b/>
      <w:bCs/>
      <w:sz w:val="22"/>
      <w:szCs w:val="22"/>
    </w:rPr>
  </w:style>
  <w:style w:type="paragraph" w:customStyle="1" w:styleId="xl88">
    <w:name w:val="xl88"/>
    <w:basedOn w:val="a"/>
    <w:rsid w:val="002F09D2"/>
    <w:pPr>
      <w:spacing w:before="100" w:beforeAutospacing="1" w:after="100" w:afterAutospacing="1"/>
      <w:jc w:val="center"/>
    </w:pPr>
    <w:rPr>
      <w:b/>
      <w:bCs/>
      <w:sz w:val="22"/>
      <w:szCs w:val="22"/>
    </w:rPr>
  </w:style>
  <w:style w:type="paragraph" w:customStyle="1" w:styleId="xl89">
    <w:name w:val="xl89"/>
    <w:basedOn w:val="a"/>
    <w:rsid w:val="002F09D2"/>
    <w:pPr>
      <w:spacing w:before="100" w:beforeAutospacing="1" w:after="100" w:afterAutospacing="1"/>
      <w:jc w:val="center"/>
    </w:pPr>
    <w:rPr>
      <w:sz w:val="24"/>
      <w:szCs w:val="24"/>
    </w:rPr>
  </w:style>
  <w:style w:type="paragraph" w:customStyle="1" w:styleId="xl90">
    <w:name w:val="xl90"/>
    <w:basedOn w:val="a"/>
    <w:rsid w:val="002F09D2"/>
    <w:pPr>
      <w:spacing w:before="100" w:beforeAutospacing="1" w:after="100" w:afterAutospacing="1"/>
      <w:jc w:val="center"/>
    </w:pPr>
    <w:rPr>
      <w:sz w:val="24"/>
      <w:szCs w:val="24"/>
    </w:rPr>
  </w:style>
  <w:style w:type="paragraph" w:customStyle="1" w:styleId="af8">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f9">
    <w:name w:val="List Paragraph"/>
    <w:basedOn w:val="a"/>
    <w:uiPriority w:val="34"/>
    <w:qFormat/>
    <w:rsid w:val="00C5015D"/>
    <w:pPr>
      <w:ind w:left="720"/>
      <w:contextualSpacing/>
    </w:pPr>
  </w:style>
</w:styles>
</file>

<file path=word/webSettings.xml><?xml version="1.0" encoding="utf-8"?>
<w:webSettings xmlns:r="http://schemas.openxmlformats.org/officeDocument/2006/relationships" xmlns:w="http://schemas.openxmlformats.org/wordprocessingml/2006/main">
  <w:divs>
    <w:div w:id="56173986">
      <w:bodyDiv w:val="1"/>
      <w:marLeft w:val="0"/>
      <w:marRight w:val="0"/>
      <w:marTop w:val="0"/>
      <w:marBottom w:val="0"/>
      <w:divBdr>
        <w:top w:val="none" w:sz="0" w:space="0" w:color="auto"/>
        <w:left w:val="none" w:sz="0" w:space="0" w:color="auto"/>
        <w:bottom w:val="none" w:sz="0" w:space="0" w:color="auto"/>
        <w:right w:val="none" w:sz="0" w:space="0" w:color="auto"/>
      </w:divBdr>
    </w:div>
    <w:div w:id="516966737">
      <w:bodyDiv w:val="1"/>
      <w:marLeft w:val="0"/>
      <w:marRight w:val="0"/>
      <w:marTop w:val="0"/>
      <w:marBottom w:val="0"/>
      <w:divBdr>
        <w:top w:val="none" w:sz="0" w:space="0" w:color="auto"/>
        <w:left w:val="none" w:sz="0" w:space="0" w:color="auto"/>
        <w:bottom w:val="none" w:sz="0" w:space="0" w:color="auto"/>
        <w:right w:val="none" w:sz="0" w:space="0" w:color="auto"/>
      </w:divBdr>
    </w:div>
    <w:div w:id="623968849">
      <w:bodyDiv w:val="1"/>
      <w:marLeft w:val="0"/>
      <w:marRight w:val="0"/>
      <w:marTop w:val="0"/>
      <w:marBottom w:val="0"/>
      <w:divBdr>
        <w:top w:val="none" w:sz="0" w:space="0" w:color="auto"/>
        <w:left w:val="none" w:sz="0" w:space="0" w:color="auto"/>
        <w:bottom w:val="none" w:sz="0" w:space="0" w:color="auto"/>
        <w:right w:val="none" w:sz="0" w:space="0" w:color="auto"/>
      </w:divBdr>
    </w:div>
    <w:div w:id="972517802">
      <w:bodyDiv w:val="1"/>
      <w:marLeft w:val="0"/>
      <w:marRight w:val="0"/>
      <w:marTop w:val="0"/>
      <w:marBottom w:val="0"/>
      <w:divBdr>
        <w:top w:val="none" w:sz="0" w:space="0" w:color="auto"/>
        <w:left w:val="none" w:sz="0" w:space="0" w:color="auto"/>
        <w:bottom w:val="none" w:sz="0" w:space="0" w:color="auto"/>
        <w:right w:val="none" w:sz="0" w:space="0" w:color="auto"/>
      </w:divBdr>
    </w:div>
    <w:div w:id="1033262328">
      <w:bodyDiv w:val="1"/>
      <w:marLeft w:val="0"/>
      <w:marRight w:val="0"/>
      <w:marTop w:val="0"/>
      <w:marBottom w:val="0"/>
      <w:divBdr>
        <w:top w:val="none" w:sz="0" w:space="0" w:color="auto"/>
        <w:left w:val="none" w:sz="0" w:space="0" w:color="auto"/>
        <w:bottom w:val="none" w:sz="0" w:space="0" w:color="auto"/>
        <w:right w:val="none" w:sz="0" w:space="0" w:color="auto"/>
      </w:divBdr>
    </w:div>
    <w:div w:id="1137147257">
      <w:bodyDiv w:val="1"/>
      <w:marLeft w:val="0"/>
      <w:marRight w:val="0"/>
      <w:marTop w:val="0"/>
      <w:marBottom w:val="0"/>
      <w:divBdr>
        <w:top w:val="none" w:sz="0" w:space="0" w:color="auto"/>
        <w:left w:val="none" w:sz="0" w:space="0" w:color="auto"/>
        <w:bottom w:val="none" w:sz="0" w:space="0" w:color="auto"/>
        <w:right w:val="none" w:sz="0" w:space="0" w:color="auto"/>
      </w:divBdr>
    </w:div>
    <w:div w:id="1193804981">
      <w:bodyDiv w:val="1"/>
      <w:marLeft w:val="0"/>
      <w:marRight w:val="0"/>
      <w:marTop w:val="0"/>
      <w:marBottom w:val="0"/>
      <w:divBdr>
        <w:top w:val="none" w:sz="0" w:space="0" w:color="auto"/>
        <w:left w:val="none" w:sz="0" w:space="0" w:color="auto"/>
        <w:bottom w:val="none" w:sz="0" w:space="0" w:color="auto"/>
        <w:right w:val="none" w:sz="0" w:space="0" w:color="auto"/>
      </w:divBdr>
    </w:div>
    <w:div w:id="1312636704">
      <w:bodyDiv w:val="1"/>
      <w:marLeft w:val="0"/>
      <w:marRight w:val="0"/>
      <w:marTop w:val="0"/>
      <w:marBottom w:val="0"/>
      <w:divBdr>
        <w:top w:val="none" w:sz="0" w:space="0" w:color="auto"/>
        <w:left w:val="none" w:sz="0" w:space="0" w:color="auto"/>
        <w:bottom w:val="none" w:sz="0" w:space="0" w:color="auto"/>
        <w:right w:val="none" w:sz="0" w:space="0" w:color="auto"/>
      </w:divBdr>
    </w:div>
    <w:div w:id="1499955099">
      <w:bodyDiv w:val="1"/>
      <w:marLeft w:val="0"/>
      <w:marRight w:val="0"/>
      <w:marTop w:val="0"/>
      <w:marBottom w:val="0"/>
      <w:divBdr>
        <w:top w:val="none" w:sz="0" w:space="0" w:color="auto"/>
        <w:left w:val="none" w:sz="0" w:space="0" w:color="auto"/>
        <w:bottom w:val="none" w:sz="0" w:space="0" w:color="auto"/>
        <w:right w:val="none" w:sz="0" w:space="0" w:color="auto"/>
      </w:divBdr>
    </w:div>
    <w:div w:id="1638997007">
      <w:bodyDiv w:val="1"/>
      <w:marLeft w:val="0"/>
      <w:marRight w:val="0"/>
      <w:marTop w:val="0"/>
      <w:marBottom w:val="0"/>
      <w:divBdr>
        <w:top w:val="none" w:sz="0" w:space="0" w:color="auto"/>
        <w:left w:val="none" w:sz="0" w:space="0" w:color="auto"/>
        <w:bottom w:val="none" w:sz="0" w:space="0" w:color="auto"/>
        <w:right w:val="none" w:sz="0" w:space="0" w:color="auto"/>
      </w:divBdr>
    </w:div>
    <w:div w:id="21426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0D78A-C8DD-47BD-BC37-46A8A6C4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4673</Words>
  <Characters>30905</Characters>
  <Application>Microsoft Office Word</Application>
  <DocSecurity>0</DocSecurity>
  <Lines>257</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Raifu</Company>
  <LinksUpToDate>false</LinksUpToDate>
  <CharactersWithSpaces>35507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rabota</dc:creator>
  <cp:lastModifiedBy>AKA</cp:lastModifiedBy>
  <cp:revision>2</cp:revision>
  <cp:lastPrinted>2023-08-18T03:25:00Z</cp:lastPrinted>
  <dcterms:created xsi:type="dcterms:W3CDTF">2023-08-18T03:25:00Z</dcterms:created>
  <dcterms:modified xsi:type="dcterms:W3CDTF">2023-08-18T03:25:00Z</dcterms:modified>
</cp:coreProperties>
</file>