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6F42EF" w:rsidRDefault="006F42EF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Северо-Енисейского района </w:t>
      </w:r>
    </w:p>
    <w:p w:rsidR="006F42EF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6F42EF" w:rsidRPr="00F560E5" w:rsidRDefault="006F42EF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42EF" w:rsidRPr="00B967E0" w:rsidRDefault="006F42EF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471197">
        <w:rPr>
          <w:rFonts w:ascii="Times New Roman" w:hAnsi="Times New Roman"/>
          <w:b/>
          <w:sz w:val="28"/>
          <w:szCs w:val="28"/>
        </w:rPr>
        <w:t>но</w:t>
      </w:r>
      <w:r w:rsidR="00B53384">
        <w:rPr>
          <w:rFonts w:ascii="Times New Roman" w:hAnsi="Times New Roman"/>
          <w:b/>
          <w:sz w:val="28"/>
          <w:szCs w:val="28"/>
        </w:rPr>
        <w:t>ябре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967E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B53384">
        <w:rPr>
          <w:rFonts w:ascii="Times New Roman" w:hAnsi="Times New Roman"/>
          <w:b/>
          <w:sz w:val="28"/>
          <w:szCs w:val="28"/>
        </w:rPr>
        <w:t>3</w:t>
      </w:r>
      <w:r w:rsidRPr="00B967E0">
        <w:rPr>
          <w:rFonts w:ascii="Times New Roman" w:hAnsi="Times New Roman"/>
          <w:b/>
          <w:sz w:val="28"/>
          <w:szCs w:val="28"/>
        </w:rPr>
        <w:t xml:space="preserve"> г.</w:t>
      </w:r>
    </w:p>
    <w:p w:rsidR="006F42EF" w:rsidRDefault="006F42EF" w:rsidP="00B5338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7119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ябрь 2023 года в администрацию Северо-Енисейского района поступило </w:t>
      </w:r>
      <w:r w:rsidR="0047119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739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 (в </w:t>
      </w:r>
      <w:r w:rsidR="00471197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ябре 2022 года –</w:t>
      </w:r>
      <w:r w:rsidR="00B53384">
        <w:rPr>
          <w:rFonts w:ascii="Times New Roman" w:hAnsi="Times New Roman"/>
          <w:sz w:val="28"/>
          <w:szCs w:val="28"/>
        </w:rPr>
        <w:t xml:space="preserve"> </w:t>
      </w:r>
      <w:r w:rsidR="00AD4540">
        <w:rPr>
          <w:rFonts w:ascii="Times New Roman" w:hAnsi="Times New Roman"/>
          <w:sz w:val="28"/>
          <w:szCs w:val="28"/>
        </w:rPr>
        <w:t>43</w:t>
      </w:r>
      <w:r w:rsidR="00B53384">
        <w:rPr>
          <w:rFonts w:ascii="Times New Roman" w:hAnsi="Times New Roman"/>
          <w:sz w:val="28"/>
          <w:szCs w:val="28"/>
        </w:rPr>
        <w:t>),</w:t>
      </w:r>
      <w:r w:rsidRPr="0043011B">
        <w:rPr>
          <w:rFonts w:ascii="Times New Roman" w:hAnsi="Times New Roman"/>
          <w:sz w:val="28"/>
          <w:szCs w:val="28"/>
        </w:rPr>
        <w:t xml:space="preserve"> </w:t>
      </w:r>
      <w:r w:rsidRPr="00002CA9">
        <w:rPr>
          <w:rFonts w:ascii="Times New Roman" w:hAnsi="Times New Roman"/>
          <w:sz w:val="28"/>
          <w:szCs w:val="28"/>
        </w:rPr>
        <w:t>в том числе:</w:t>
      </w:r>
      <w:r w:rsidRPr="0043011B">
        <w:rPr>
          <w:rFonts w:ascii="Times New Roman" w:hAnsi="Times New Roman"/>
          <w:i/>
          <w:sz w:val="28"/>
          <w:szCs w:val="28"/>
        </w:rPr>
        <w:t xml:space="preserve"> </w:t>
      </w:r>
      <w:r w:rsidR="00B71EB1">
        <w:rPr>
          <w:rFonts w:ascii="Times New Roman" w:hAnsi="Times New Roman"/>
          <w:sz w:val="28"/>
          <w:szCs w:val="28"/>
        </w:rPr>
        <w:t>электронных – 1</w:t>
      </w:r>
      <w:r w:rsidRPr="00002CA9">
        <w:rPr>
          <w:rFonts w:ascii="Times New Roman" w:hAnsi="Times New Roman"/>
          <w:sz w:val="28"/>
          <w:szCs w:val="28"/>
        </w:rPr>
        <w:t>.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1D08F6" w:rsidRDefault="001D08F6" w:rsidP="000802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434B">
        <w:rPr>
          <w:rFonts w:ascii="Times New Roman" w:hAnsi="Times New Roman"/>
          <w:b/>
          <w:color w:val="000000"/>
          <w:sz w:val="28"/>
          <w:szCs w:val="28"/>
        </w:rPr>
        <w:t>труд и занятость населения –</w:t>
      </w:r>
      <w:r w:rsidR="00B71EB1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Pr="00EE434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932DB">
        <w:rPr>
          <w:rFonts w:ascii="Times New Roman" w:hAnsi="Times New Roman"/>
          <w:b/>
          <w:color w:val="000000"/>
          <w:sz w:val="28"/>
          <w:szCs w:val="28"/>
        </w:rPr>
        <w:t>3,6</w:t>
      </w:r>
      <w:r w:rsidRPr="00EE434B">
        <w:rPr>
          <w:rFonts w:ascii="Times New Roman" w:hAnsi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обращение: </w:t>
      </w:r>
      <w:r w:rsidRPr="00EE434B">
        <w:rPr>
          <w:rFonts w:ascii="Times New Roman" w:hAnsi="Times New Roman"/>
          <w:color w:val="000000"/>
          <w:sz w:val="28"/>
          <w:szCs w:val="28"/>
        </w:rPr>
        <w:t>трудоустройство. Безработица. Органы службы занятости. Государственные услуги в области содействия занятости населения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1; </w:t>
      </w:r>
    </w:p>
    <w:p w:rsidR="008E54BD" w:rsidRDefault="008E54BD" w:rsidP="000802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</w:t>
      </w:r>
      <w:r w:rsidRPr="00B34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 исключением международного сотрудничества) – 2 (</w:t>
      </w:r>
      <w:r w:rsidR="008932DB">
        <w:rPr>
          <w:rFonts w:ascii="Times New Roman" w:hAnsi="Times New Roman"/>
          <w:b/>
          <w:sz w:val="28"/>
          <w:szCs w:val="28"/>
        </w:rPr>
        <w:t>7,1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7397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  выплата заработной платы – 1; трудовые конфликты. Разрешение трудовых споров – 1;</w:t>
      </w: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</w:t>
      </w:r>
      <w:r w:rsidRPr="006D0F18">
        <w:rPr>
          <w:rFonts w:ascii="Times New Roman" w:hAnsi="Times New Roman"/>
          <w:b/>
          <w:bCs/>
          <w:sz w:val="28"/>
          <w:szCs w:val="28"/>
        </w:rPr>
        <w:t>ьготы в законодательстве о социальном обеспечении и социальном страховании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2CA9">
        <w:rPr>
          <w:rFonts w:ascii="Times New Roman" w:hAnsi="Times New Roman"/>
          <w:b/>
          <w:sz w:val="28"/>
          <w:szCs w:val="28"/>
        </w:rPr>
        <w:t>–</w:t>
      </w:r>
      <w:r w:rsidR="00B71EB1">
        <w:rPr>
          <w:rFonts w:ascii="Times New Roman" w:hAnsi="Times New Roman"/>
          <w:b/>
          <w:sz w:val="28"/>
          <w:szCs w:val="28"/>
        </w:rPr>
        <w:t xml:space="preserve"> 1 </w:t>
      </w:r>
      <w:r w:rsidRPr="00002CA9">
        <w:rPr>
          <w:rFonts w:ascii="Times New Roman" w:hAnsi="Times New Roman"/>
          <w:b/>
          <w:sz w:val="28"/>
          <w:szCs w:val="28"/>
        </w:rPr>
        <w:t>(</w:t>
      </w:r>
      <w:r w:rsidR="008932DB">
        <w:rPr>
          <w:rFonts w:ascii="Times New Roman" w:hAnsi="Times New Roman"/>
          <w:b/>
          <w:sz w:val="28"/>
          <w:szCs w:val="28"/>
        </w:rPr>
        <w:t>3,6</w:t>
      </w:r>
      <w:r w:rsidRPr="00002C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D7D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Pr="006D0F18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6D0F18">
        <w:rPr>
          <w:rFonts w:ascii="Times New Roman" w:hAnsi="Times New Roman"/>
          <w:color w:val="000000"/>
          <w:sz w:val="28"/>
          <w:szCs w:val="28"/>
        </w:rPr>
        <w:t>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282B5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C7502" w:rsidRPr="006D0F18" w:rsidRDefault="00DC7502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2B3">
        <w:rPr>
          <w:rFonts w:ascii="Times New Roman" w:hAnsi="Times New Roman"/>
          <w:b/>
          <w:color w:val="000000"/>
          <w:sz w:val="28"/>
          <w:szCs w:val="28"/>
        </w:rPr>
        <w:t>градо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>строительство и архитектура –</w:t>
      </w:r>
      <w:r w:rsidR="00B71EB1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932DB">
        <w:rPr>
          <w:rFonts w:ascii="Times New Roman" w:hAnsi="Times New Roman"/>
          <w:b/>
          <w:color w:val="000000"/>
          <w:sz w:val="28"/>
          <w:szCs w:val="28"/>
        </w:rPr>
        <w:t>3,6</w:t>
      </w:r>
      <w:r w:rsidR="000802B3" w:rsidRPr="000802B3">
        <w:rPr>
          <w:rFonts w:ascii="Times New Roman" w:hAnsi="Times New Roman"/>
          <w:b/>
          <w:color w:val="000000"/>
          <w:sz w:val="28"/>
          <w:szCs w:val="28"/>
        </w:rPr>
        <w:t>%)</w:t>
      </w:r>
      <w:r w:rsidR="000802B3">
        <w:rPr>
          <w:rFonts w:ascii="Times New Roman" w:hAnsi="Times New Roman"/>
          <w:color w:val="000000"/>
          <w:sz w:val="28"/>
          <w:szCs w:val="28"/>
        </w:rPr>
        <w:t xml:space="preserve"> обращение: комплексное благоустройство –</w:t>
      </w:r>
      <w:r w:rsidR="00282B5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0802B3">
        <w:rPr>
          <w:rFonts w:ascii="Times New Roman" w:hAnsi="Times New Roman"/>
          <w:color w:val="000000"/>
          <w:sz w:val="28"/>
          <w:szCs w:val="28"/>
        </w:rPr>
        <w:t>;</w:t>
      </w:r>
    </w:p>
    <w:p w:rsidR="006F42EF" w:rsidRDefault="006F42EF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8E54BD">
        <w:rPr>
          <w:rFonts w:ascii="Times New Roman" w:hAnsi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8932DB">
        <w:rPr>
          <w:rFonts w:ascii="Times New Roman" w:hAnsi="Times New Roman"/>
          <w:b/>
          <w:bCs/>
          <w:sz w:val="28"/>
          <w:szCs w:val="28"/>
        </w:rPr>
        <w:t>3,6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BD7D9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8E54B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471197" w:rsidRDefault="00471197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Pr="00F06C7C">
        <w:rPr>
          <w:rFonts w:ascii="Times New Roman" w:hAnsi="Times New Roman"/>
          <w:b/>
          <w:bCs/>
          <w:sz w:val="28"/>
          <w:szCs w:val="28"/>
        </w:rPr>
        <w:t>татус военнослужащих. Социальная защита военнослужащих, граждан, уволенных с военной службы, и членов их семей</w:t>
      </w:r>
      <w:r w:rsidRPr="00F06C7C">
        <w:rPr>
          <w:rFonts w:ascii="Times New Roman" w:hAnsi="Times New Roman"/>
          <w:b/>
          <w:bCs/>
          <w:color w:val="8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B71EB1">
        <w:rPr>
          <w:rFonts w:ascii="Times New Roman" w:hAnsi="Times New Roman"/>
          <w:b/>
          <w:bCs/>
          <w:sz w:val="28"/>
          <w:szCs w:val="28"/>
        </w:rPr>
        <w:t xml:space="preserve"> 1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8932DB">
        <w:rPr>
          <w:rFonts w:ascii="Times New Roman" w:hAnsi="Times New Roman"/>
          <w:b/>
          <w:bCs/>
          <w:sz w:val="28"/>
          <w:szCs w:val="28"/>
        </w:rPr>
        <w:t>3,6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556" w:rsidRPr="006C6556">
        <w:rPr>
          <w:rFonts w:ascii="Times New Roman" w:hAnsi="Times New Roman"/>
          <w:bCs/>
          <w:sz w:val="28"/>
          <w:szCs w:val="28"/>
        </w:rPr>
        <w:t>выплаты за участие в боевых действиях, выдача удостоверения ветерана боевых действий - 1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E3611" w:rsidRDefault="00FB7035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B7035">
        <w:rPr>
          <w:rFonts w:ascii="Times New Roman" w:hAnsi="Times New Roman"/>
          <w:b/>
          <w:sz w:val="28"/>
          <w:szCs w:val="28"/>
        </w:rPr>
        <w:t>жилищный фонд –</w:t>
      </w:r>
      <w:r w:rsidR="00B71EB1">
        <w:rPr>
          <w:rFonts w:ascii="Times New Roman" w:hAnsi="Times New Roman"/>
          <w:b/>
          <w:sz w:val="28"/>
          <w:szCs w:val="28"/>
        </w:rPr>
        <w:t xml:space="preserve"> 1 </w:t>
      </w:r>
      <w:r w:rsidRPr="00FB7035">
        <w:rPr>
          <w:rFonts w:ascii="Times New Roman" w:hAnsi="Times New Roman"/>
          <w:b/>
          <w:sz w:val="28"/>
          <w:szCs w:val="28"/>
        </w:rPr>
        <w:t>(</w:t>
      </w:r>
      <w:r w:rsidR="008932DB">
        <w:rPr>
          <w:rFonts w:ascii="Times New Roman" w:hAnsi="Times New Roman"/>
          <w:b/>
          <w:sz w:val="28"/>
          <w:szCs w:val="28"/>
        </w:rPr>
        <w:t>3,6</w:t>
      </w:r>
      <w:r w:rsidRPr="00FB7035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вопросы частного домовладения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–;</w:t>
      </w:r>
      <w:r w:rsidR="008E54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E54BD">
        <w:rPr>
          <w:rFonts w:ascii="Times New Roman" w:hAnsi="Times New Roman"/>
          <w:sz w:val="28"/>
          <w:szCs w:val="28"/>
        </w:rPr>
        <w:t xml:space="preserve">приватизация жилищного фонда. </w:t>
      </w:r>
      <w:proofErr w:type="spellStart"/>
      <w:r w:rsidR="008E54BD">
        <w:rPr>
          <w:rFonts w:ascii="Times New Roman" w:hAnsi="Times New Roman"/>
          <w:sz w:val="28"/>
          <w:szCs w:val="28"/>
        </w:rPr>
        <w:t>Деприватизация</w:t>
      </w:r>
      <w:proofErr w:type="spellEnd"/>
      <w:r w:rsidR="008E54BD">
        <w:rPr>
          <w:rFonts w:ascii="Times New Roman" w:hAnsi="Times New Roman"/>
          <w:sz w:val="28"/>
          <w:szCs w:val="28"/>
        </w:rPr>
        <w:t xml:space="preserve"> – 1;</w:t>
      </w:r>
    </w:p>
    <w:p w:rsidR="006F42EF" w:rsidRPr="00EE434B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беспечение граждан жилищем, пользование жилищным фондом, социальные гарантии в жилищной сфере (за исключением права </w:t>
      </w:r>
      <w:r w:rsidRPr="003849A3">
        <w:rPr>
          <w:rFonts w:ascii="Times New Roman" w:hAnsi="Times New Roman"/>
          <w:b/>
          <w:bCs/>
          <w:sz w:val="28"/>
          <w:szCs w:val="28"/>
        </w:rPr>
        <w:lastRenderedPageBreak/>
        <w:t>собственности)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71EB1">
        <w:rPr>
          <w:rFonts w:ascii="Times New Roman" w:hAnsi="Times New Roman"/>
          <w:b/>
          <w:bCs/>
          <w:sz w:val="28"/>
          <w:szCs w:val="28"/>
        </w:rPr>
        <w:t xml:space="preserve"> 10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8932DB">
        <w:rPr>
          <w:rFonts w:ascii="Times New Roman" w:hAnsi="Times New Roman"/>
          <w:b/>
          <w:sz w:val="28"/>
          <w:szCs w:val="28"/>
        </w:rPr>
        <w:t>35,7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 –</w:t>
      </w:r>
      <w:r w:rsidR="001D08F6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 </w:t>
      </w:r>
      <w:r w:rsidR="008E5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B7035">
        <w:rPr>
          <w:rFonts w:ascii="Times New Roman" w:hAnsi="Times New Roman"/>
          <w:sz w:val="28"/>
          <w:szCs w:val="28"/>
        </w:rPr>
        <w:t>обмен жилых помещений. Оформление договора социального</w:t>
      </w:r>
      <w:r w:rsidR="001D08F6">
        <w:rPr>
          <w:rFonts w:ascii="Times New Roman" w:hAnsi="Times New Roman"/>
          <w:sz w:val="28"/>
          <w:szCs w:val="28"/>
        </w:rPr>
        <w:t xml:space="preserve"> найма (найма) жилого помещения</w:t>
      </w:r>
      <w:r w:rsidR="00FB7035">
        <w:rPr>
          <w:rFonts w:ascii="Times New Roman" w:hAnsi="Times New Roman"/>
          <w:sz w:val="28"/>
          <w:szCs w:val="28"/>
        </w:rPr>
        <w:t xml:space="preserve"> –</w:t>
      </w:r>
      <w:r w:rsidR="001D08F6">
        <w:rPr>
          <w:rFonts w:ascii="Times New Roman" w:hAnsi="Times New Roman"/>
          <w:sz w:val="28"/>
          <w:szCs w:val="28"/>
        </w:rPr>
        <w:t xml:space="preserve"> </w:t>
      </w:r>
      <w:r w:rsidR="008E54BD">
        <w:rPr>
          <w:rFonts w:ascii="Times New Roman" w:hAnsi="Times New Roman"/>
          <w:sz w:val="28"/>
          <w:szCs w:val="28"/>
        </w:rPr>
        <w:t>1</w:t>
      </w:r>
      <w:r w:rsidR="00FB7035">
        <w:rPr>
          <w:rFonts w:ascii="Times New Roman" w:hAnsi="Times New Roman"/>
          <w:sz w:val="28"/>
          <w:szCs w:val="28"/>
        </w:rPr>
        <w:t xml:space="preserve">; </w:t>
      </w:r>
      <w:r w:rsidR="006C6556" w:rsidRPr="002A0AEE">
        <w:rPr>
          <w:rFonts w:ascii="Times New Roman" w:eastAsia="Times New Roman" w:hAnsi="Times New Roman"/>
          <w:sz w:val="28"/>
          <w:szCs w:val="28"/>
        </w:rPr>
        <w:t>обследование жилого фонда на предмет пригодности для проживания (ветхое и аварийное жилье)</w:t>
      </w:r>
      <w:r w:rsidR="006C6556">
        <w:rPr>
          <w:rFonts w:ascii="Times New Roman" w:eastAsia="Times New Roman" w:hAnsi="Times New Roman"/>
          <w:sz w:val="28"/>
          <w:szCs w:val="28"/>
        </w:rPr>
        <w:t xml:space="preserve"> – 1;</w:t>
      </w:r>
      <w:r w:rsidR="00282B51">
        <w:rPr>
          <w:rFonts w:ascii="Times New Roman" w:eastAsia="Times New Roman" w:hAnsi="Times New Roman"/>
          <w:sz w:val="28"/>
          <w:szCs w:val="28"/>
        </w:rPr>
        <w:t xml:space="preserve"> </w:t>
      </w:r>
      <w:r w:rsidR="00282B51">
        <w:rPr>
          <w:rFonts w:ascii="Times New Roman" w:hAnsi="Times New Roman"/>
          <w:color w:val="000000"/>
          <w:sz w:val="28"/>
          <w:szCs w:val="28"/>
        </w:rPr>
        <w:t>постановка на учет в органе местного самоуправления и восстановление в очереди на получение жилья граждан, нуждающихся в жилых помещениях – 1;</w:t>
      </w:r>
    </w:p>
    <w:p w:rsidR="006F42EF" w:rsidRDefault="006F42EF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71EB1">
        <w:rPr>
          <w:rFonts w:ascii="Times New Roman" w:hAnsi="Times New Roman"/>
          <w:b/>
          <w:bCs/>
          <w:sz w:val="28"/>
          <w:szCs w:val="28"/>
        </w:rPr>
        <w:t xml:space="preserve"> 2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8932DB">
        <w:rPr>
          <w:rFonts w:ascii="Times New Roman" w:hAnsi="Times New Roman"/>
          <w:b/>
          <w:sz w:val="28"/>
          <w:szCs w:val="28"/>
        </w:rPr>
        <w:t>7,1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17397C">
        <w:rPr>
          <w:rFonts w:ascii="Times New Roman" w:hAnsi="Times New Roman"/>
          <w:sz w:val="28"/>
          <w:szCs w:val="28"/>
        </w:rPr>
        <w:t>я</w:t>
      </w:r>
      <w:r w:rsidRPr="00726137">
        <w:rPr>
          <w:rFonts w:ascii="Times New Roman" w:hAnsi="Times New Roman"/>
          <w:sz w:val="28"/>
          <w:szCs w:val="28"/>
        </w:rPr>
        <w:t>: эксплуатация и ремонт государственного муниципального</w:t>
      </w:r>
      <w:r w:rsidRPr="003849A3">
        <w:rPr>
          <w:rFonts w:ascii="Times New Roman" w:hAnsi="Times New Roman"/>
          <w:sz w:val="28"/>
          <w:szCs w:val="28"/>
        </w:rPr>
        <w:t xml:space="preserve"> и ведомственного жилищного фонд</w:t>
      </w:r>
      <w:r>
        <w:rPr>
          <w:rFonts w:ascii="Times New Roman" w:hAnsi="Times New Roman"/>
          <w:sz w:val="28"/>
          <w:szCs w:val="28"/>
        </w:rPr>
        <w:t>ов –</w:t>
      </w:r>
      <w:r w:rsidR="00282B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</w:t>
      </w:r>
      <w:r w:rsidR="001D08F6" w:rsidRPr="00455407">
        <w:rPr>
          <w:rFonts w:ascii="Times New Roman" w:eastAsia="Times New Roman" w:hAnsi="Times New Roman"/>
          <w:sz w:val="28"/>
          <w:szCs w:val="28"/>
        </w:rPr>
        <w:t>подключение индивидуальных жилых домов к централизованным сетям водо-, тепло - газо-, электроснабжения и водоотведения</w:t>
      </w:r>
      <w:r w:rsidR="001D08F6">
        <w:rPr>
          <w:rFonts w:ascii="Times New Roman" w:eastAsia="Times New Roman" w:hAnsi="Times New Roman"/>
          <w:sz w:val="28"/>
          <w:szCs w:val="28"/>
        </w:rPr>
        <w:t xml:space="preserve"> – 1;</w:t>
      </w:r>
    </w:p>
    <w:p w:rsidR="004E3611" w:rsidRDefault="004E3611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>нежилые помещения. Административные здания (в жилищном фонде) –</w:t>
      </w:r>
      <w:r w:rsidR="006C6556">
        <w:rPr>
          <w:rFonts w:ascii="Times New Roman" w:hAnsi="Times New Roman"/>
          <w:b/>
          <w:sz w:val="28"/>
          <w:szCs w:val="28"/>
        </w:rPr>
        <w:t xml:space="preserve"> 1 </w:t>
      </w:r>
      <w:r w:rsidRPr="001746BE">
        <w:rPr>
          <w:rFonts w:ascii="Times New Roman" w:hAnsi="Times New Roman"/>
          <w:b/>
          <w:sz w:val="28"/>
          <w:szCs w:val="28"/>
        </w:rPr>
        <w:t>(</w:t>
      </w:r>
      <w:r w:rsidR="008932DB">
        <w:rPr>
          <w:rFonts w:ascii="Times New Roman" w:hAnsi="Times New Roman"/>
          <w:b/>
          <w:sz w:val="28"/>
          <w:szCs w:val="28"/>
        </w:rPr>
        <w:t>3,6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7397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нежилые помещения –</w:t>
      </w:r>
      <w:r w:rsidR="006C655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6F42EF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B71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7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8932DB">
        <w:rPr>
          <w:rFonts w:ascii="Times New Roman" w:hAnsi="Times New Roman"/>
          <w:b/>
          <w:bCs/>
          <w:color w:val="000000"/>
          <w:sz w:val="28"/>
          <w:szCs w:val="28"/>
        </w:rPr>
        <w:t>25,0</w:t>
      </w:r>
      <w:bookmarkStart w:id="0" w:name="_GoBack"/>
      <w:bookmarkEnd w:id="0"/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54BD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802B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F42EF" w:rsidRPr="00713C96" w:rsidRDefault="000802B3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F42EF" w:rsidRPr="00D52152" w:rsidRDefault="006F42EF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42EF" w:rsidRDefault="006F42EF" w:rsidP="00101E0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42EF" w:rsidRPr="00EE7E2F" w:rsidRDefault="006F42EF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6F42EF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E20"/>
    <w:rsid w:val="00001B8D"/>
    <w:rsid w:val="00002CA9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02B3"/>
    <w:rsid w:val="00085559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B9B"/>
    <w:rsid w:val="00105C39"/>
    <w:rsid w:val="00106963"/>
    <w:rsid w:val="00114118"/>
    <w:rsid w:val="00116C6B"/>
    <w:rsid w:val="00121513"/>
    <w:rsid w:val="00122521"/>
    <w:rsid w:val="00122CEE"/>
    <w:rsid w:val="001250D7"/>
    <w:rsid w:val="0012669B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7397C"/>
    <w:rsid w:val="001746BE"/>
    <w:rsid w:val="00180CDD"/>
    <w:rsid w:val="00183B7F"/>
    <w:rsid w:val="00192C1A"/>
    <w:rsid w:val="001A1F44"/>
    <w:rsid w:val="001A44D8"/>
    <w:rsid w:val="001A639C"/>
    <w:rsid w:val="001B0D1A"/>
    <w:rsid w:val="001B12B3"/>
    <w:rsid w:val="001B32DD"/>
    <w:rsid w:val="001B54AB"/>
    <w:rsid w:val="001C0864"/>
    <w:rsid w:val="001C6E77"/>
    <w:rsid w:val="001D08F6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2B51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6E3"/>
    <w:rsid w:val="003E7D40"/>
    <w:rsid w:val="003F00AF"/>
    <w:rsid w:val="003F79E4"/>
    <w:rsid w:val="00405A2C"/>
    <w:rsid w:val="004075F5"/>
    <w:rsid w:val="00414FBE"/>
    <w:rsid w:val="00420A8F"/>
    <w:rsid w:val="00420E33"/>
    <w:rsid w:val="0043011B"/>
    <w:rsid w:val="0043488E"/>
    <w:rsid w:val="00437622"/>
    <w:rsid w:val="00444B1B"/>
    <w:rsid w:val="0044543F"/>
    <w:rsid w:val="00460103"/>
    <w:rsid w:val="00462AC2"/>
    <w:rsid w:val="00471197"/>
    <w:rsid w:val="0047252D"/>
    <w:rsid w:val="00472755"/>
    <w:rsid w:val="00472C42"/>
    <w:rsid w:val="004740FC"/>
    <w:rsid w:val="00486390"/>
    <w:rsid w:val="00490DFC"/>
    <w:rsid w:val="004A3076"/>
    <w:rsid w:val="004A44E8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0A5"/>
    <w:rsid w:val="004D68CB"/>
    <w:rsid w:val="004E3611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56"/>
    <w:rsid w:val="006C65BF"/>
    <w:rsid w:val="006C7547"/>
    <w:rsid w:val="006C762E"/>
    <w:rsid w:val="006D0F18"/>
    <w:rsid w:val="006D3DEB"/>
    <w:rsid w:val="006E166A"/>
    <w:rsid w:val="006E1ACE"/>
    <w:rsid w:val="006E5474"/>
    <w:rsid w:val="006E75A1"/>
    <w:rsid w:val="006F0227"/>
    <w:rsid w:val="006F2630"/>
    <w:rsid w:val="006F354B"/>
    <w:rsid w:val="006F42EF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77761"/>
    <w:rsid w:val="00886420"/>
    <w:rsid w:val="00890E75"/>
    <w:rsid w:val="008932DB"/>
    <w:rsid w:val="00895C7C"/>
    <w:rsid w:val="008A5188"/>
    <w:rsid w:val="008B2869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E54BD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70D9"/>
    <w:rsid w:val="009E7FB6"/>
    <w:rsid w:val="009F2E9A"/>
    <w:rsid w:val="009F62CF"/>
    <w:rsid w:val="009F6380"/>
    <w:rsid w:val="00A030EA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D4540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443F"/>
    <w:rsid w:val="00B358C0"/>
    <w:rsid w:val="00B4414F"/>
    <w:rsid w:val="00B45093"/>
    <w:rsid w:val="00B45F63"/>
    <w:rsid w:val="00B47882"/>
    <w:rsid w:val="00B51AB2"/>
    <w:rsid w:val="00B53384"/>
    <w:rsid w:val="00B60161"/>
    <w:rsid w:val="00B60B2F"/>
    <w:rsid w:val="00B63F8C"/>
    <w:rsid w:val="00B64427"/>
    <w:rsid w:val="00B64F4D"/>
    <w:rsid w:val="00B6595C"/>
    <w:rsid w:val="00B71812"/>
    <w:rsid w:val="00B71EB1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D7D9A"/>
    <w:rsid w:val="00BE65CC"/>
    <w:rsid w:val="00BF0297"/>
    <w:rsid w:val="00BF5D97"/>
    <w:rsid w:val="00BF6551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72FB1"/>
    <w:rsid w:val="00C813C5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502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34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08EF"/>
    <w:rsid w:val="00F06893"/>
    <w:rsid w:val="00F06C7C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B7035"/>
    <w:rsid w:val="00FD6300"/>
    <w:rsid w:val="00FD6354"/>
    <w:rsid w:val="00FE15CD"/>
    <w:rsid w:val="00FE380F"/>
    <w:rsid w:val="00FE6ECB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A92A-5F52-4DF0-AF7A-8FE3F03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Мороз Наталья Юрьевна</cp:lastModifiedBy>
  <cp:revision>368</cp:revision>
  <cp:lastPrinted>2023-12-01T01:07:00Z</cp:lastPrinted>
  <dcterms:created xsi:type="dcterms:W3CDTF">2013-12-05T07:16:00Z</dcterms:created>
  <dcterms:modified xsi:type="dcterms:W3CDTF">2023-12-01T01:24:00Z</dcterms:modified>
</cp:coreProperties>
</file>