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42" w:rsidRPr="0029041E" w:rsidRDefault="00404742" w:rsidP="002904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041E">
        <w:rPr>
          <w:rFonts w:ascii="Times New Roman" w:hAnsi="Times New Roman" w:cs="Times New Roman"/>
          <w:noProof/>
        </w:rPr>
        <w:drawing>
          <wp:inline distT="0" distB="0" distL="0" distR="0" wp14:anchorId="7531E212" wp14:editId="15BAD596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404742" w:rsidRPr="0029041E" w:rsidTr="00D5177D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42" w:rsidRPr="0029041E" w:rsidRDefault="00404742" w:rsidP="0029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41E">
              <w:rPr>
                <w:rFonts w:ascii="Times New Roman" w:hAnsi="Times New Roman" w:cs="Times New Roman"/>
              </w:rPr>
              <w:t>АДМИНИСТ</w:t>
            </w:r>
            <w:r w:rsidR="00B211E8" w:rsidRPr="0029041E">
              <w:rPr>
                <w:rFonts w:ascii="Times New Roman" w:hAnsi="Times New Roman" w:cs="Times New Roman"/>
              </w:rPr>
              <w:t>РАЦИЯ СЕВЕРО-ЕНИСЕЙСКОГО РАЙОНА</w:t>
            </w:r>
          </w:p>
          <w:p w:rsidR="00404742" w:rsidRPr="0029041E" w:rsidRDefault="00AA662A" w:rsidP="0029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41E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404742" w:rsidRPr="0029041E" w:rsidTr="00D5177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42" w:rsidRPr="00EC3BCC" w:rsidRDefault="00404742" w:rsidP="00D51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1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EC3B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1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="008A3326" w:rsidRPr="00EC3BC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3B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42" w:rsidRPr="00EC3BCC" w:rsidRDefault="00404742" w:rsidP="00D5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1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558-п</w:t>
            </w:r>
          </w:p>
        </w:tc>
      </w:tr>
    </w:tbl>
    <w:p w:rsidR="006C4921" w:rsidRPr="00EC3BCC" w:rsidRDefault="00404742" w:rsidP="00290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3BC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EC3BCC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</w:p>
    <w:p w:rsidR="00813FCC" w:rsidRPr="0029041E" w:rsidRDefault="00813FCC" w:rsidP="0029041E">
      <w:pPr>
        <w:spacing w:after="0" w:line="240" w:lineRule="auto"/>
        <w:rPr>
          <w:rFonts w:ascii="Times New Roman" w:hAnsi="Times New Roman" w:cs="Times New Roman"/>
        </w:rPr>
      </w:pPr>
    </w:p>
    <w:p w:rsidR="00212C1A" w:rsidRPr="0029041E" w:rsidRDefault="00404742" w:rsidP="00DE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B2546" w:rsidRPr="0029041E">
        <w:rPr>
          <w:rFonts w:ascii="Times New Roman" w:hAnsi="Times New Roman" w:cs="Times New Roman"/>
          <w:bCs/>
          <w:sz w:val="28"/>
          <w:szCs w:val="28"/>
        </w:rPr>
        <w:t>А</w:t>
      </w:r>
      <w:r w:rsidRPr="0029041E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предо</w:t>
      </w:r>
      <w:r w:rsidR="00212C1A" w:rsidRPr="0029041E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B211E8" w:rsidRPr="0029041E">
        <w:rPr>
          <w:rFonts w:ascii="Times New Roman" w:hAnsi="Times New Roman" w:cs="Times New Roman"/>
          <w:bCs/>
          <w:sz w:val="28"/>
          <w:szCs w:val="28"/>
        </w:rPr>
        <w:t>«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212C1A" w:rsidRPr="0029041E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212C1A" w:rsidRPr="0029041E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212C1A" w:rsidRPr="0029041E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212C1A" w:rsidRPr="0029041E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350B68" w:rsidRPr="0029041E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212C1A" w:rsidRPr="0029041E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212C1A" w:rsidRPr="0029041E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212C1A" w:rsidRPr="0029041E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212C1A" w:rsidRPr="0029041E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212C1A" w:rsidRPr="0029041E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212C1A" w:rsidRPr="0029041E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B211E8" w:rsidRPr="0029041E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>»</w:t>
      </w:r>
    </w:p>
    <w:p w:rsidR="00404742" w:rsidRPr="0029041E" w:rsidRDefault="00404742" w:rsidP="00981F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742" w:rsidRPr="0029041E" w:rsidRDefault="00404742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Федеральным</w:t>
      </w:r>
      <w:r w:rsidR="001F63ED" w:rsidRPr="0029041E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законом</w:t>
      </w:r>
      <w:r w:rsidR="001F63ED" w:rsidRPr="0029041E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="001F63ED" w:rsidRPr="0029041E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21.12.2012</w:t>
      </w:r>
      <w:r w:rsidR="001F63ED" w:rsidRPr="0029041E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1F63ED" w:rsidRPr="0029041E">
        <w:rPr>
          <w:rFonts w:ascii="Times New Roman" w:eastAsia="Arial Unicode MS" w:hAnsi="Times New Roman" w:cs="Times New Roman"/>
          <w:spacing w:val="-15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273-ФЗ</w:t>
      </w:r>
      <w:r w:rsidR="001F63ED" w:rsidRPr="0029041E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«Об</w:t>
      </w:r>
      <w:r w:rsidR="001F63ED" w:rsidRPr="0029041E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образовании</w:t>
      </w:r>
      <w:r w:rsidR="001F63ED" w:rsidRPr="0029041E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1F63ED" w:rsidRPr="0029041E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="001F63ED" w:rsidRPr="0029041E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1F63ED" w:rsidRPr="002904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Федерации», </w:t>
      </w:r>
      <w:r w:rsidRPr="0029041E">
        <w:rPr>
          <w:rFonts w:ascii="Times New Roman" w:hAnsi="Times New Roman" w:cs="Times New Roman"/>
          <w:sz w:val="28"/>
          <w:szCs w:val="28"/>
        </w:rPr>
        <w:t>постановлением администрации Северо-Енисейского района от 08.10.2018</w:t>
      </w:r>
      <w:r w:rsidR="00350B68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 xml:space="preserve">№ 329-п «Об утверждении порядка разработки и утверждения административных регламентов предоставления муниципальных услуг», руководствуясь статьей 34 Устава Северо-Енисейского района, </w:t>
      </w:r>
      <w:r w:rsidRPr="0029041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12C1A" w:rsidRPr="0029041E" w:rsidRDefault="009B2546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1. Утвердить А</w:t>
      </w:r>
      <w:r w:rsidR="00404742" w:rsidRPr="0029041E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404742" w:rsidRPr="0029041E">
        <w:rPr>
          <w:rFonts w:ascii="Times New Roman" w:hAnsi="Times New Roman" w:cs="Times New Roman"/>
          <w:bCs/>
          <w:sz w:val="28"/>
          <w:szCs w:val="28"/>
        </w:rPr>
        <w:t>«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212C1A" w:rsidRPr="0029041E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A63F5B" w:rsidRPr="002904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212C1A" w:rsidRPr="0029041E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212C1A" w:rsidRPr="0029041E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212C1A" w:rsidRPr="0029041E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212C1A" w:rsidRPr="0029041E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212C1A" w:rsidRPr="0029041E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212C1A" w:rsidRPr="0029041E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212C1A" w:rsidRPr="0029041E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212C1A" w:rsidRPr="0029041E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212C1A" w:rsidRPr="0029041E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212C1A" w:rsidRPr="0029041E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212C1A" w:rsidRPr="0029041E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404742" w:rsidRPr="0029041E">
        <w:rPr>
          <w:rFonts w:ascii="Times New Roman" w:hAnsi="Times New Roman" w:cs="Times New Roman"/>
          <w:bCs/>
          <w:sz w:val="28"/>
          <w:szCs w:val="28"/>
        </w:rPr>
        <w:t>»</w:t>
      </w:r>
      <w:r w:rsidR="0064269D" w:rsidRPr="0029041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="00265B21" w:rsidRPr="0029041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742" w:rsidRPr="0029041E" w:rsidRDefault="00265B21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</w:t>
      </w:r>
      <w:r w:rsidR="001F63ED" w:rsidRPr="002904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3ED" w:rsidRPr="002904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63ED" w:rsidRPr="0029041E">
        <w:rPr>
          <w:rFonts w:ascii="Times New Roman" w:hAnsi="Times New Roman" w:cs="Times New Roman"/>
          <w:sz w:val="28"/>
          <w:szCs w:val="28"/>
        </w:rPr>
        <w:t xml:space="preserve"> ис</w:t>
      </w:r>
      <w:r w:rsidR="00404742" w:rsidRPr="0029041E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руководителя Управления образования администрации Северо-Енисейского района.</w:t>
      </w:r>
    </w:p>
    <w:p w:rsidR="00404742" w:rsidRPr="0029041E" w:rsidRDefault="00265B21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</w:t>
      </w:r>
      <w:r w:rsidR="00404742" w:rsidRPr="002904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</w:t>
      </w:r>
      <w:r w:rsidR="00EC3BCC">
        <w:rPr>
          <w:rFonts w:ascii="Times New Roman" w:hAnsi="Times New Roman" w:cs="Times New Roman"/>
          <w:sz w:val="28"/>
          <w:szCs w:val="28"/>
        </w:rPr>
        <w:t>ия в газете «Северо-Енисейский в</w:t>
      </w:r>
      <w:r w:rsidR="00404742" w:rsidRPr="0029041E">
        <w:rPr>
          <w:rFonts w:ascii="Times New Roman" w:hAnsi="Times New Roman" w:cs="Times New Roman"/>
          <w:sz w:val="28"/>
          <w:szCs w:val="28"/>
        </w:rPr>
        <w:t>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1F63ED" w:rsidRPr="0029041E">
        <w:rPr>
          <w:rFonts w:ascii="Times New Roman" w:hAnsi="Times New Roman" w:cs="Times New Roman"/>
          <w:sz w:val="28"/>
          <w:szCs w:val="28"/>
        </w:rPr>
        <w:t xml:space="preserve"> (</w:t>
      </w:r>
      <w:r w:rsidR="001F63ED" w:rsidRPr="002904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F63ED" w:rsidRPr="002904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63ED" w:rsidRPr="0029041E">
        <w:rPr>
          <w:rFonts w:ascii="Times New Roman" w:hAnsi="Times New Roman" w:cs="Times New Roman"/>
          <w:sz w:val="28"/>
          <w:szCs w:val="28"/>
          <w:lang w:val="en-US"/>
        </w:rPr>
        <w:t>admse</w:t>
      </w:r>
      <w:proofErr w:type="spellEnd"/>
      <w:r w:rsidR="001F63ED" w:rsidRPr="002904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63ED" w:rsidRPr="002904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63ED" w:rsidRPr="0029041E">
        <w:rPr>
          <w:rFonts w:ascii="Times New Roman" w:hAnsi="Times New Roman" w:cs="Times New Roman"/>
          <w:sz w:val="28"/>
          <w:szCs w:val="28"/>
        </w:rPr>
        <w:t>)</w:t>
      </w:r>
      <w:r w:rsidR="00404742" w:rsidRPr="0029041E">
        <w:rPr>
          <w:rFonts w:ascii="Times New Roman" w:hAnsi="Times New Roman" w:cs="Times New Roman"/>
          <w:sz w:val="28"/>
          <w:szCs w:val="28"/>
        </w:rPr>
        <w:t>.</w:t>
      </w:r>
    </w:p>
    <w:p w:rsidR="00404742" w:rsidRPr="0029041E" w:rsidRDefault="00404742" w:rsidP="0029041E">
      <w:pPr>
        <w:spacing w:after="0" w:line="240" w:lineRule="auto"/>
        <w:rPr>
          <w:rFonts w:ascii="Times New Roman" w:hAnsi="Times New Roman" w:cs="Times New Roman"/>
        </w:rPr>
      </w:pPr>
    </w:p>
    <w:p w:rsidR="00265B21" w:rsidRPr="0029041E" w:rsidRDefault="00265B21" w:rsidP="0029041E">
      <w:pPr>
        <w:spacing w:after="0" w:line="240" w:lineRule="auto"/>
        <w:rPr>
          <w:rFonts w:ascii="Times New Roman" w:hAnsi="Times New Roman" w:cs="Times New Roman"/>
        </w:rPr>
      </w:pPr>
    </w:p>
    <w:p w:rsidR="0029041E" w:rsidRDefault="00404742" w:rsidP="00290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Г</w:t>
      </w:r>
      <w:r w:rsidR="00212C1A" w:rsidRPr="0029041E">
        <w:rPr>
          <w:rFonts w:ascii="Times New Roman" w:hAnsi="Times New Roman" w:cs="Times New Roman"/>
          <w:sz w:val="28"/>
          <w:szCs w:val="28"/>
        </w:rPr>
        <w:t>лава</w:t>
      </w:r>
      <w:r w:rsidR="003C41C9" w:rsidRPr="0029041E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350B68" w:rsidRPr="0029041E">
        <w:rPr>
          <w:rFonts w:ascii="Times New Roman" w:hAnsi="Times New Roman" w:cs="Times New Roman"/>
          <w:sz w:val="28"/>
          <w:szCs w:val="28"/>
        </w:rPr>
        <w:tab/>
      </w:r>
      <w:r w:rsidR="00350B68" w:rsidRPr="0029041E">
        <w:rPr>
          <w:rFonts w:ascii="Times New Roman" w:hAnsi="Times New Roman" w:cs="Times New Roman"/>
          <w:sz w:val="28"/>
          <w:szCs w:val="28"/>
        </w:rPr>
        <w:tab/>
      </w:r>
      <w:r w:rsidR="0029041E">
        <w:rPr>
          <w:rFonts w:ascii="Times New Roman" w:hAnsi="Times New Roman" w:cs="Times New Roman"/>
          <w:sz w:val="28"/>
          <w:szCs w:val="28"/>
        </w:rPr>
        <w:tab/>
      </w:r>
      <w:r w:rsidR="0029041E">
        <w:rPr>
          <w:rFonts w:ascii="Times New Roman" w:hAnsi="Times New Roman" w:cs="Times New Roman"/>
          <w:sz w:val="28"/>
          <w:szCs w:val="28"/>
        </w:rPr>
        <w:tab/>
      </w:r>
      <w:r w:rsidR="0029041E">
        <w:rPr>
          <w:rFonts w:ascii="Times New Roman" w:hAnsi="Times New Roman" w:cs="Times New Roman"/>
          <w:sz w:val="28"/>
          <w:szCs w:val="28"/>
        </w:rPr>
        <w:tab/>
      </w:r>
      <w:r w:rsidR="0029041E">
        <w:rPr>
          <w:rFonts w:ascii="Times New Roman" w:hAnsi="Times New Roman" w:cs="Times New Roman"/>
          <w:sz w:val="28"/>
          <w:szCs w:val="28"/>
        </w:rPr>
        <w:tab/>
      </w:r>
      <w:r w:rsidR="00212C1A" w:rsidRPr="0029041E">
        <w:rPr>
          <w:rFonts w:ascii="Times New Roman" w:hAnsi="Times New Roman" w:cs="Times New Roman"/>
          <w:sz w:val="28"/>
          <w:szCs w:val="28"/>
        </w:rPr>
        <w:t>А.Н. Рябцев</w:t>
      </w:r>
    </w:p>
    <w:p w:rsidR="0029041E" w:rsidRDefault="00290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55B4" w:rsidRPr="0029041E" w:rsidRDefault="003C41C9" w:rsidP="0029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4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41C9" w:rsidRPr="0029041E" w:rsidRDefault="008C55B4" w:rsidP="0029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41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C55B4" w:rsidRPr="0029041E" w:rsidRDefault="00221889" w:rsidP="0029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41E">
        <w:rPr>
          <w:rFonts w:ascii="Times New Roman" w:hAnsi="Times New Roman" w:cs="Times New Roman"/>
          <w:sz w:val="24"/>
          <w:szCs w:val="24"/>
        </w:rPr>
        <w:t>а</w:t>
      </w:r>
      <w:r w:rsidR="003C41C9" w:rsidRPr="0029041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C55B4" w:rsidRPr="0029041E" w:rsidRDefault="003C41C9" w:rsidP="0029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41E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8C55B4" w:rsidRPr="00D5177D" w:rsidRDefault="008C55B4" w:rsidP="00290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041E">
        <w:rPr>
          <w:rFonts w:ascii="Times New Roman" w:hAnsi="Times New Roman" w:cs="Times New Roman"/>
          <w:sz w:val="24"/>
          <w:szCs w:val="24"/>
        </w:rPr>
        <w:t xml:space="preserve">от </w:t>
      </w:r>
      <w:r w:rsidR="00D5177D">
        <w:rPr>
          <w:rFonts w:ascii="Times New Roman" w:hAnsi="Times New Roman" w:cs="Times New Roman"/>
          <w:sz w:val="24"/>
          <w:szCs w:val="24"/>
          <w:u w:val="single"/>
        </w:rPr>
        <w:t xml:space="preserve">22.12.2023 </w:t>
      </w:r>
      <w:r w:rsidR="00CC25AD" w:rsidRPr="0029041E">
        <w:rPr>
          <w:rFonts w:ascii="Times New Roman" w:hAnsi="Times New Roman" w:cs="Times New Roman"/>
          <w:sz w:val="24"/>
          <w:szCs w:val="24"/>
        </w:rPr>
        <w:t>№</w:t>
      </w:r>
      <w:r w:rsidR="00D5177D">
        <w:rPr>
          <w:rFonts w:ascii="Times New Roman" w:hAnsi="Times New Roman" w:cs="Times New Roman"/>
          <w:sz w:val="24"/>
          <w:szCs w:val="24"/>
        </w:rPr>
        <w:t xml:space="preserve"> </w:t>
      </w:r>
      <w:r w:rsidR="00D5177D" w:rsidRPr="00D5177D">
        <w:rPr>
          <w:rFonts w:ascii="Times New Roman" w:hAnsi="Times New Roman" w:cs="Times New Roman"/>
          <w:sz w:val="24"/>
          <w:szCs w:val="24"/>
          <w:u w:val="single"/>
        </w:rPr>
        <w:t>558-п</w:t>
      </w:r>
    </w:p>
    <w:p w:rsidR="00472336" w:rsidRPr="0029041E" w:rsidRDefault="00472336" w:rsidP="0029041E">
      <w:pPr>
        <w:spacing w:after="0" w:line="240" w:lineRule="auto"/>
        <w:rPr>
          <w:rFonts w:ascii="Times New Roman" w:hAnsi="Times New Roman" w:cs="Times New Roman"/>
        </w:rPr>
      </w:pPr>
    </w:p>
    <w:p w:rsidR="008C55B4" w:rsidRPr="0029041E" w:rsidRDefault="008C55B4" w:rsidP="00290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B8326E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  <w:r w:rsidR="007C1E3B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муниципальной у</w:t>
      </w:r>
      <w:r w:rsidR="00DE7E0C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слуги </w:t>
      </w:r>
      <w:r w:rsidR="001E0933" w:rsidRPr="002904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Прием</w:t>
      </w:r>
      <w:r w:rsidR="00410FBE" w:rsidRPr="0029041E">
        <w:rPr>
          <w:rFonts w:ascii="Times New Roman" w:eastAsia="Times New Roman" w:hAnsi="Times New Roman" w:cs="Times New Roman"/>
          <w:b/>
          <w:spacing w:val="-15"/>
          <w:w w:val="110"/>
          <w:sz w:val="28"/>
          <w:szCs w:val="28"/>
        </w:rPr>
        <w:t xml:space="preserve"> </w:t>
      </w:r>
      <w:r w:rsidR="00A63F5B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заявлений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pacing w:val="-20"/>
          <w:sz w:val="28"/>
          <w:szCs w:val="28"/>
        </w:rPr>
        <w:t>о</w:t>
      </w:r>
      <w:r w:rsidR="00410FBE" w:rsidRPr="0029041E">
        <w:rPr>
          <w:rFonts w:ascii="Times New Roman" w:eastAsia="Times New Roman" w:hAnsi="Times New Roman" w:cs="Times New Roman"/>
          <w:b/>
          <w:spacing w:val="-28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зачислении</w:t>
      </w:r>
      <w:r w:rsidR="00410FBE" w:rsidRPr="0029041E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w w:val="112"/>
          <w:sz w:val="28"/>
          <w:szCs w:val="28"/>
        </w:rPr>
        <w:t>в</w:t>
      </w:r>
      <w:r w:rsidR="00350B68" w:rsidRPr="0029041E">
        <w:rPr>
          <w:rFonts w:ascii="Times New Roman" w:eastAsia="Times New Roman" w:hAnsi="Times New Roman" w:cs="Times New Roman"/>
          <w:b/>
          <w:spacing w:val="-30"/>
          <w:w w:val="104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муниципальные</w:t>
      </w:r>
      <w:r w:rsidR="00410FBE" w:rsidRPr="0029041E">
        <w:rPr>
          <w:rFonts w:ascii="Times New Roman" w:eastAsia="Times New Roman" w:hAnsi="Times New Roman" w:cs="Times New Roman"/>
          <w:b/>
          <w:spacing w:val="6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образовательные</w:t>
      </w:r>
      <w:r w:rsidR="00410FBE" w:rsidRPr="0029041E">
        <w:rPr>
          <w:rFonts w:ascii="Times New Roman" w:eastAsia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организации,</w:t>
      </w:r>
      <w:r w:rsidR="00350B68" w:rsidRPr="0029041E">
        <w:rPr>
          <w:rFonts w:ascii="Times New Roman" w:eastAsia="Times New Roman" w:hAnsi="Times New Roman" w:cs="Times New Roman"/>
          <w:b/>
          <w:spacing w:val="-50"/>
          <w:w w:val="90"/>
          <w:sz w:val="28"/>
          <w:szCs w:val="28"/>
        </w:rPr>
        <w:t xml:space="preserve"> </w:t>
      </w:r>
      <w:r w:rsidR="00C313A4" w:rsidRPr="0029041E">
        <w:rPr>
          <w:rFonts w:ascii="Times New Roman" w:eastAsia="Times New Roman" w:hAnsi="Times New Roman" w:cs="Times New Roman"/>
          <w:b/>
          <w:spacing w:val="-50"/>
          <w:w w:val="9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реализующие</w:t>
      </w:r>
      <w:r w:rsidR="00410FBE" w:rsidRPr="0029041E">
        <w:rPr>
          <w:rFonts w:ascii="Times New Roman" w:eastAsia="Times New Roman" w:hAnsi="Times New Roman" w:cs="Times New Roman"/>
          <w:b/>
          <w:spacing w:val="33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программы</w:t>
      </w:r>
      <w:r w:rsidR="00410FBE" w:rsidRPr="0029041E">
        <w:rPr>
          <w:rFonts w:ascii="Times New Roman" w:eastAsia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общего</w:t>
      </w:r>
      <w:r w:rsidR="00410FBE" w:rsidRPr="0029041E">
        <w:rPr>
          <w:rFonts w:ascii="Times New Roman" w:eastAsia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="00410FBE" w:rsidRPr="0029041E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образования</w:t>
      </w:r>
      <w:r w:rsidR="001E0933" w:rsidRPr="002904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1E3B" w:rsidRPr="0029041E" w:rsidRDefault="007C1E3B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5B4" w:rsidRPr="0029041E" w:rsidRDefault="008C55B4" w:rsidP="00290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7E0C" w:rsidRPr="0029041E">
        <w:rPr>
          <w:rFonts w:ascii="Times New Roman" w:hAnsi="Times New Roman" w:cs="Times New Roman"/>
          <w:b/>
          <w:sz w:val="28"/>
          <w:szCs w:val="28"/>
        </w:rPr>
        <w:t xml:space="preserve">. Общие </w:t>
      </w:r>
      <w:r w:rsidR="00FA7FCF" w:rsidRPr="0029041E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7249D1" w:rsidRPr="0029041E" w:rsidRDefault="007249D1" w:rsidP="00290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C96740" w:rsidRDefault="009B2546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1.1</w:t>
      </w:r>
      <w:r w:rsidR="005135E1" w:rsidRPr="0029041E">
        <w:rPr>
          <w:rFonts w:ascii="Times New Roman" w:hAnsi="Times New Roman" w:cs="Times New Roman"/>
          <w:sz w:val="28"/>
          <w:szCs w:val="28"/>
        </w:rPr>
        <w:t>.</w:t>
      </w:r>
      <w:r w:rsidR="00290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9D1" w:rsidRPr="0029041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</w:t>
      </w:r>
      <w:r w:rsidR="007249D1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в связи с предоставлением услуги </w:t>
      </w:r>
      <w:r w:rsidR="007249D1" w:rsidRPr="0029041E">
        <w:rPr>
          <w:rFonts w:ascii="Times New Roman" w:hAnsi="Times New Roman" w:cs="Times New Roman"/>
          <w:sz w:val="28"/>
          <w:szCs w:val="28"/>
        </w:rPr>
        <w:t>«</w:t>
      </w:r>
      <w:r w:rsidR="007249D1" w:rsidRPr="0029041E">
        <w:rPr>
          <w:rFonts w:ascii="Times New Roman" w:hAnsi="Times New Roman" w:cs="Times New Roman"/>
          <w:bCs/>
          <w:iCs/>
          <w:sz w:val="28"/>
          <w:szCs w:val="28"/>
        </w:rPr>
        <w:t>Прием заявлений о зачислении в муниципальные образовательные организации</w:t>
      </w:r>
      <w:r w:rsidR="00C313A4" w:rsidRPr="0029041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249D1" w:rsidRPr="0029041E">
        <w:rPr>
          <w:rFonts w:ascii="Times New Roman" w:hAnsi="Times New Roman" w:cs="Times New Roman"/>
          <w:bCs/>
          <w:iCs/>
          <w:sz w:val="28"/>
          <w:szCs w:val="28"/>
        </w:rPr>
        <w:t>реализующие программы общего образования» на территории Северо-Енисейского района Красноярского края</w:t>
      </w:r>
      <w:r w:rsidR="007249D1" w:rsidRPr="0029041E">
        <w:rPr>
          <w:rFonts w:ascii="Times New Roman" w:hAnsi="Times New Roman" w:cs="Times New Roman"/>
          <w:color w:val="000007"/>
          <w:sz w:val="28"/>
          <w:szCs w:val="28"/>
        </w:rPr>
        <w:t>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</w:t>
      </w:r>
      <w:proofErr w:type="gramEnd"/>
      <w:r w:rsidR="007249D1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и действий (бездействий) образовательных организаций и их должностных лиц при осуществлении п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олномочий по ее предоставлению.</w:t>
      </w:r>
    </w:p>
    <w:p w:rsidR="0029041E" w:rsidRPr="0029041E" w:rsidRDefault="0029041E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 xml:space="preserve">1.2. </w:t>
      </w:r>
      <w:proofErr w:type="gramStart"/>
      <w:r w:rsidR="007249D1" w:rsidRPr="0029041E">
        <w:rPr>
          <w:rFonts w:ascii="Times New Roman" w:hAnsi="Times New Roman" w:cs="Times New Roman"/>
          <w:color w:val="000007"/>
          <w:sz w:val="28"/>
          <w:szCs w:val="28"/>
        </w:rPr>
        <w:t>Административный регламент регулирует отношения, возникающие между</w:t>
      </w:r>
      <w:r w:rsidR="001B0E55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="007249D1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</w:t>
      </w:r>
      <w:r w:rsidR="007249D1" w:rsidRPr="0029041E">
        <w:rPr>
          <w:rFonts w:ascii="Times New Roman" w:hAnsi="Times New Roman" w:cs="Times New Roman"/>
          <w:sz w:val="28"/>
          <w:szCs w:val="28"/>
        </w:rPr>
        <w:t xml:space="preserve">по </w:t>
      </w:r>
      <w:r w:rsidR="00C313A4" w:rsidRPr="0029041E">
        <w:rPr>
          <w:rFonts w:ascii="Times New Roman" w:hAnsi="Times New Roman" w:cs="Times New Roman"/>
          <w:sz w:val="28"/>
          <w:szCs w:val="28"/>
        </w:rPr>
        <w:t xml:space="preserve">приему заявлений о зачислении в </w:t>
      </w:r>
      <w:r w:rsidR="007249D1" w:rsidRPr="0029041E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реализующие программы общего образования.</w:t>
      </w:r>
      <w:proofErr w:type="gramEnd"/>
    </w:p>
    <w:p w:rsidR="007249D1" w:rsidRPr="0029041E" w:rsidRDefault="007249D1" w:rsidP="0029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9D1" w:rsidRPr="0029041E" w:rsidRDefault="0029041E" w:rsidP="00290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249D1" w:rsidRPr="0029041E">
        <w:rPr>
          <w:rFonts w:ascii="Times New Roman" w:hAnsi="Times New Roman" w:cs="Times New Roman"/>
          <w:b/>
          <w:bCs/>
          <w:sz w:val="28"/>
          <w:szCs w:val="28"/>
        </w:rPr>
        <w:t>. Круг заявителей</w:t>
      </w:r>
    </w:p>
    <w:p w:rsidR="00C96740" w:rsidRDefault="007249D1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нии Услуги (далее – заявитель).</w:t>
      </w:r>
    </w:p>
    <w:p w:rsidR="007249D1" w:rsidRPr="0029041E" w:rsidRDefault="007249D1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2.2. Категории заявителей, име</w:t>
      </w:r>
      <w:r w:rsidR="00C96740">
        <w:rPr>
          <w:rFonts w:ascii="Times New Roman" w:hAnsi="Times New Roman" w:cs="Times New Roman"/>
          <w:sz w:val="28"/>
          <w:szCs w:val="28"/>
        </w:rPr>
        <w:t>ющих право на получение Услуги:</w:t>
      </w:r>
    </w:p>
    <w:p w:rsidR="007249D1" w:rsidRPr="0029041E" w:rsidRDefault="007249D1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2.2.1. Родители (законные представители), дети которых имеют внеочередное право на получение Услуги Организации, в соответствии с пунктом 5 статьи 44 Закона Российской Федерации от 17</w:t>
      </w:r>
      <w:r w:rsidR="008072F8" w:rsidRPr="0029041E">
        <w:rPr>
          <w:rFonts w:ascii="Times New Roman" w:hAnsi="Times New Roman" w:cs="Times New Roman"/>
          <w:color w:val="000007"/>
          <w:sz w:val="28"/>
          <w:szCs w:val="28"/>
        </w:rPr>
        <w:t>.01.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1992 № 2202-1 «О прокуратуре Российской Федерации», </w:t>
      </w:r>
      <w:r w:rsidRPr="0029041E">
        <w:rPr>
          <w:rFonts w:ascii="Times New Roman" w:hAnsi="Times New Roman" w:cs="Times New Roman"/>
          <w:sz w:val="28"/>
          <w:szCs w:val="28"/>
        </w:rPr>
        <w:t>пунктом 3 статьи 19 Закона Российской Федерации от 26</w:t>
      </w:r>
      <w:r w:rsidR="008072F8" w:rsidRPr="0029041E">
        <w:rPr>
          <w:rFonts w:ascii="Times New Roman" w:hAnsi="Times New Roman" w:cs="Times New Roman"/>
          <w:sz w:val="28"/>
          <w:szCs w:val="28"/>
        </w:rPr>
        <w:t>.06.</w:t>
      </w:r>
      <w:r w:rsidRPr="0029041E">
        <w:rPr>
          <w:rFonts w:ascii="Times New Roman" w:hAnsi="Times New Roman" w:cs="Times New Roman"/>
          <w:sz w:val="28"/>
          <w:szCs w:val="28"/>
        </w:rPr>
        <w:t>1992 № 3132-1</w:t>
      </w:r>
      <w:r w:rsidR="008072F8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 xml:space="preserve">«О статусе судей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Российской Федерации», частью 25 статьи 35 Федерального закона от 28</w:t>
      </w:r>
      <w:r w:rsidR="008072F8" w:rsidRPr="0029041E">
        <w:rPr>
          <w:rFonts w:ascii="Times New Roman" w:hAnsi="Times New Roman" w:cs="Times New Roman"/>
          <w:sz w:val="28"/>
          <w:szCs w:val="28"/>
        </w:rPr>
        <w:t>.12.</w:t>
      </w:r>
      <w:r w:rsidRPr="0029041E">
        <w:rPr>
          <w:rFonts w:ascii="Times New Roman" w:hAnsi="Times New Roman" w:cs="Times New Roman"/>
          <w:sz w:val="28"/>
          <w:szCs w:val="28"/>
        </w:rPr>
        <w:t>2010 № 403-ФЗ «О Следственном комитете Российской Федерации»</w:t>
      </w:r>
      <w:r w:rsidR="00C313A4" w:rsidRPr="0029041E">
        <w:rPr>
          <w:rFonts w:ascii="Times New Roman" w:hAnsi="Times New Roman" w:cs="Times New Roman"/>
          <w:sz w:val="28"/>
          <w:szCs w:val="28"/>
        </w:rPr>
        <w:t xml:space="preserve">, </w:t>
      </w:r>
      <w:r w:rsidR="00C313A4" w:rsidRPr="0029041E">
        <w:rPr>
          <w:rFonts w:ascii="Times New Roman" w:hAnsi="Times New Roman" w:cs="Times New Roman"/>
          <w:sz w:val="28"/>
          <w:szCs w:val="28"/>
        </w:rPr>
        <w:lastRenderedPageBreak/>
        <w:t>статьё</w:t>
      </w:r>
      <w:r w:rsidR="008072F8" w:rsidRPr="0029041E">
        <w:rPr>
          <w:rFonts w:ascii="Times New Roman" w:hAnsi="Times New Roman" w:cs="Times New Roman"/>
          <w:sz w:val="28"/>
          <w:szCs w:val="28"/>
        </w:rPr>
        <w:t>й 28.1 Федерального закона от 03.07.2016 № 226-ФЗ «О войсках национальной гвардии</w:t>
      </w:r>
      <w:r w:rsidR="00C313A4" w:rsidRPr="0029041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072F8" w:rsidRPr="0029041E">
        <w:rPr>
          <w:rFonts w:ascii="Times New Roman" w:hAnsi="Times New Roman" w:cs="Times New Roman"/>
          <w:sz w:val="28"/>
          <w:szCs w:val="28"/>
        </w:rPr>
        <w:t>»</w:t>
      </w:r>
      <w:r w:rsidR="00C96740">
        <w:rPr>
          <w:rFonts w:ascii="Times New Roman" w:hAnsi="Times New Roman" w:cs="Times New Roman"/>
          <w:sz w:val="28"/>
          <w:szCs w:val="28"/>
        </w:rPr>
        <w:t>.</w:t>
      </w:r>
    </w:p>
    <w:p w:rsidR="007249D1" w:rsidRPr="0029041E" w:rsidRDefault="007249D1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2.2.2.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C675BA" w:rsidRPr="0029041E">
        <w:rPr>
          <w:rFonts w:ascii="Times New Roman" w:hAnsi="Times New Roman" w:cs="Times New Roman"/>
          <w:color w:val="000007"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имеющие первоочередное право на получение Услуги Организации, предусмотренное в </w:t>
      </w:r>
      <w:r w:rsidRPr="0029041E">
        <w:rPr>
          <w:rFonts w:ascii="Times New Roman" w:hAnsi="Times New Roman" w:cs="Times New Roman"/>
          <w:sz w:val="28"/>
          <w:szCs w:val="28"/>
        </w:rPr>
        <w:t>абзаце втором части 6 статьи 19 Федерального закона от 27</w:t>
      </w:r>
      <w:r w:rsidR="00E37A2F" w:rsidRPr="0029041E">
        <w:rPr>
          <w:rFonts w:ascii="Times New Roman" w:hAnsi="Times New Roman" w:cs="Times New Roman"/>
          <w:sz w:val="28"/>
          <w:szCs w:val="28"/>
        </w:rPr>
        <w:t>.05.</w:t>
      </w:r>
      <w:r w:rsidRPr="0029041E">
        <w:rPr>
          <w:rFonts w:ascii="Times New Roman" w:hAnsi="Times New Roman" w:cs="Times New Roman"/>
          <w:sz w:val="28"/>
          <w:szCs w:val="28"/>
        </w:rPr>
        <w:t xml:space="preserve">1998 № 76-ФЗ «О статусе военнослужащих», частью 6 статьи 46 Федерального закона от </w:t>
      </w:r>
      <w:r w:rsidR="00E37A2F" w:rsidRPr="0029041E">
        <w:rPr>
          <w:rFonts w:ascii="Times New Roman" w:hAnsi="Times New Roman" w:cs="Times New Roman"/>
          <w:sz w:val="28"/>
          <w:szCs w:val="28"/>
        </w:rPr>
        <w:t>0</w:t>
      </w:r>
      <w:r w:rsidRPr="0029041E">
        <w:rPr>
          <w:rFonts w:ascii="Times New Roman" w:hAnsi="Times New Roman" w:cs="Times New Roman"/>
          <w:sz w:val="28"/>
          <w:szCs w:val="28"/>
        </w:rPr>
        <w:t>7</w:t>
      </w:r>
      <w:r w:rsidR="00E37A2F" w:rsidRPr="0029041E">
        <w:rPr>
          <w:rFonts w:ascii="Times New Roman" w:hAnsi="Times New Roman" w:cs="Times New Roman"/>
          <w:sz w:val="28"/>
          <w:szCs w:val="28"/>
        </w:rPr>
        <w:t>.02.</w:t>
      </w:r>
      <w:r w:rsidRPr="0029041E">
        <w:rPr>
          <w:rFonts w:ascii="Times New Roman" w:hAnsi="Times New Roman" w:cs="Times New Roman"/>
          <w:sz w:val="28"/>
          <w:szCs w:val="28"/>
        </w:rPr>
        <w:t>2011 № 3-ФЗ «О полиции», детям сотрудников органов внутренних дел, не являющихся сотрудниками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полиции, и детям, указанным в части 14 статьи 3 Федерального закона от 30</w:t>
      </w:r>
      <w:r w:rsidR="00E37A2F" w:rsidRPr="0029041E">
        <w:rPr>
          <w:rFonts w:ascii="Times New Roman" w:hAnsi="Times New Roman" w:cs="Times New Roman"/>
          <w:sz w:val="28"/>
          <w:szCs w:val="28"/>
        </w:rPr>
        <w:t>.12.</w:t>
      </w:r>
      <w:r w:rsidRPr="0029041E">
        <w:rPr>
          <w:rFonts w:ascii="Times New Roman" w:hAnsi="Times New Roman" w:cs="Times New Roman"/>
          <w:sz w:val="28"/>
          <w:szCs w:val="28"/>
        </w:rPr>
        <w:t>2012</w:t>
      </w:r>
      <w:r w:rsidR="00E37A2F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органов исполнительной власти и внесении изменений в законодатель</w:t>
      </w:r>
      <w:r w:rsidR="00C96740">
        <w:rPr>
          <w:rFonts w:ascii="Times New Roman" w:hAnsi="Times New Roman" w:cs="Times New Roman"/>
          <w:sz w:val="28"/>
          <w:szCs w:val="28"/>
        </w:rPr>
        <w:t>ные акты Российской Федерации».</w:t>
      </w:r>
    </w:p>
    <w:p w:rsidR="007249D1" w:rsidRPr="0029041E" w:rsidRDefault="007249D1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2.2.3. 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</w:t>
      </w:r>
      <w:r w:rsidR="00E37A2F" w:rsidRPr="0029041E">
        <w:rPr>
          <w:rFonts w:ascii="Times New Roman" w:hAnsi="Times New Roman" w:cs="Times New Roman"/>
          <w:color w:val="000007"/>
          <w:sz w:val="28"/>
          <w:szCs w:val="28"/>
        </w:rPr>
        <w:t>.12.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2012</w:t>
      </w:r>
      <w:r w:rsidR="00E37A2F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№ 273-ФЗ «Об образовании в Российской Федерации» (далее – Закон об образовании).</w:t>
      </w:r>
    </w:p>
    <w:p w:rsidR="00C675BA" w:rsidRPr="0029041E" w:rsidRDefault="00C675BA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2.2.4. Родители (законные представители), дети которых зарегистрированы органами регистрационного учета по месту жительства или пребывания на территории Северо-Енисейского района, и проживающие на территории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, закрепленной за Организацией.</w:t>
      </w:r>
    </w:p>
    <w:p w:rsidR="00C675BA" w:rsidRPr="0029041E" w:rsidRDefault="00C675BA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2.2.5. Родители (законные представители), дети которых не проживают на территории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, закрепленной за Организацией.</w:t>
      </w:r>
    </w:p>
    <w:p w:rsidR="00C675BA" w:rsidRPr="0029041E" w:rsidRDefault="00C675BA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2.2.6.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Северо-Енисейского района, и проживающие на территории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, закрепленной за Организацией.</w:t>
      </w:r>
    </w:p>
    <w:p w:rsidR="00C675BA" w:rsidRPr="0029041E" w:rsidRDefault="00C675BA" w:rsidP="000F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2.2.7.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Северо-Енисейского района, и не проживающие на территории, 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закрепленной за Организацией.</w:t>
      </w:r>
    </w:p>
    <w:p w:rsidR="00BA1E60" w:rsidRPr="0029041E" w:rsidRDefault="00BA1E60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1E5" w:rsidRPr="0029041E" w:rsidRDefault="00BB71E5" w:rsidP="004F3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информирования о предоставлении Услуги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3.1.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</w:t>
      </w:r>
      <w:r w:rsidRPr="0029041E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Услуги; срок предоставления Услуги; порядок обжалования решений и действий (бездействия) должностных лиц Орган</w:t>
      </w:r>
      <w:r w:rsidR="00C96740">
        <w:rPr>
          <w:rFonts w:ascii="Times New Roman" w:hAnsi="Times New Roman" w:cs="Times New Roman"/>
          <w:sz w:val="28"/>
          <w:szCs w:val="28"/>
        </w:rPr>
        <w:t>изации, предоставляющих Услугу.</w:t>
      </w:r>
    </w:p>
    <w:p w:rsidR="00152117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3.2. 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</w:t>
      </w:r>
      <w:r w:rsidR="00C96740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(функций);</w:t>
      </w:r>
    </w:p>
    <w:p w:rsidR="00152117" w:rsidRPr="0029041E" w:rsidRDefault="00BB71E5" w:rsidP="003F4833">
      <w:pPr>
        <w:spacing w:after="0" w:line="240" w:lineRule="auto"/>
        <w:ind w:firstLine="709"/>
        <w:jc w:val="both"/>
        <w:rPr>
          <w:rStyle w:val="af1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41E">
        <w:rPr>
          <w:rFonts w:ascii="Times New Roman" w:hAnsi="Times New Roman" w:cs="Times New Roman"/>
          <w:sz w:val="28"/>
          <w:szCs w:val="28"/>
        </w:rPr>
        <w:t>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="00152117"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29041E">
        <w:rPr>
          <w:rFonts w:ascii="Times New Roman" w:hAnsi="Times New Roman" w:cs="Times New Roman"/>
          <w:sz w:val="28"/>
          <w:szCs w:val="28"/>
        </w:rPr>
        <w:t xml:space="preserve">), </w:t>
      </w:r>
      <w:r w:rsidR="00152117" w:rsidRPr="0029041E">
        <w:rPr>
          <w:rFonts w:ascii="Times New Roman" w:hAnsi="Times New Roman" w:cs="Times New Roman"/>
          <w:sz w:val="28"/>
          <w:szCs w:val="28"/>
        </w:rPr>
        <w:t xml:space="preserve">и </w:t>
      </w:r>
      <w:r w:rsidR="00152117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152117" w:rsidRPr="0029041E" w:rsidRDefault="00152117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Северо-Енисейский район Красноярского края </w:t>
      </w:r>
      <w:r w:rsidR="00E37A2F" w:rsidRPr="002904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041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9041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04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37A2F" w:rsidRPr="0029041E">
        <w:rPr>
          <w:rFonts w:ascii="Times New Roman" w:hAnsi="Times New Roman" w:cs="Times New Roman"/>
          <w:sz w:val="28"/>
          <w:szCs w:val="28"/>
        </w:rPr>
        <w:t>)</w:t>
      </w:r>
      <w:r w:rsidR="00C96740">
        <w:rPr>
          <w:rFonts w:ascii="Times New Roman" w:hAnsi="Times New Roman" w:cs="Times New Roman"/>
          <w:sz w:val="28"/>
          <w:szCs w:val="28"/>
        </w:rPr>
        <w:t>;</w:t>
      </w:r>
    </w:p>
    <w:p w:rsidR="00152117" w:rsidRPr="0029041E" w:rsidRDefault="00152117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7A2F" w:rsidRPr="0029041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29041E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="00E37A2F" w:rsidRPr="0029041E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sevono</w:t>
        </w:r>
        <w:proofErr w:type="spellEnd"/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37A2F" w:rsidRPr="0029041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29041E">
        <w:rPr>
          <w:rFonts w:ascii="Times New Roman" w:hAnsi="Times New Roman" w:cs="Times New Roman"/>
          <w:sz w:val="28"/>
          <w:szCs w:val="28"/>
        </w:rPr>
        <w:t>, на официальных сайтах муниципальных общеобразовательных учреждений Северо-Енисейского района;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в помещениях многофункциональных центров предоставления государственных и мун</w:t>
      </w:r>
      <w:r w:rsidR="00C96740">
        <w:rPr>
          <w:rFonts w:ascii="Times New Roman" w:hAnsi="Times New Roman" w:cs="Times New Roman"/>
          <w:sz w:val="28"/>
          <w:szCs w:val="28"/>
        </w:rPr>
        <w:t>иципальных услуг (далее – МФЦ).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3.3. Организация размещает на официальном сайте в информационно-телек</w:t>
      </w:r>
      <w:r w:rsidR="00BA1E60" w:rsidRPr="0029041E">
        <w:rPr>
          <w:rFonts w:ascii="Times New Roman" w:hAnsi="Times New Roman" w:cs="Times New Roman"/>
          <w:color w:val="000007"/>
          <w:sz w:val="28"/>
          <w:szCs w:val="28"/>
        </w:rPr>
        <w:t>оммуникационной сети «Интернет»</w:t>
      </w:r>
      <w:r w:rsidR="00DF788F" w:rsidRPr="0029041E">
        <w:rPr>
          <w:rFonts w:ascii="Times New Roman" w:hAnsi="Times New Roman" w:cs="Times New Roman"/>
          <w:color w:val="000007"/>
          <w:sz w:val="28"/>
          <w:szCs w:val="28"/>
        </w:rPr>
        <w:t>, на п</w:t>
      </w:r>
      <w:r w:rsidR="00D6296C" w:rsidRPr="0029041E">
        <w:rPr>
          <w:rFonts w:ascii="Times New Roman" w:hAnsi="Times New Roman" w:cs="Times New Roman"/>
          <w:color w:val="000007"/>
          <w:sz w:val="28"/>
          <w:szCs w:val="28"/>
        </w:rPr>
        <w:t>ортал</w:t>
      </w:r>
      <w:r w:rsidR="00DF788F" w:rsidRPr="0029041E">
        <w:rPr>
          <w:rFonts w:ascii="Times New Roman" w:hAnsi="Times New Roman" w:cs="Times New Roman"/>
          <w:color w:val="000007"/>
          <w:sz w:val="28"/>
          <w:szCs w:val="28"/>
        </w:rPr>
        <w:t>е</w:t>
      </w:r>
      <w:r w:rsidR="00D6296C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 xml:space="preserve"> и информационном стенде: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3.3.1. распорядительный акт</w:t>
      </w:r>
      <w:r w:rsidR="00152117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Управления образования администрации Северо-Енисейского района</w:t>
      </w:r>
      <w:r w:rsidRPr="002904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 закреплении образовательных организа</w:t>
      </w:r>
      <w:r w:rsidR="00DF788F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ций за конкретными территориями </w:t>
      </w:r>
      <w:r w:rsidR="00152117" w:rsidRPr="0029041E">
        <w:rPr>
          <w:rFonts w:ascii="Times New Roman" w:hAnsi="Times New Roman" w:cs="Times New Roman"/>
          <w:color w:val="000007"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, издаваемый не позднее 15 марта текущего года, в течение 10 кале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ндарных дней с момента издания;</w:t>
      </w:r>
    </w:p>
    <w:p w:rsidR="00BA1E60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3.3.2.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етными территориями (п. 3.3.1);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3.3.3. информацию о наличии свободных мест в первых классах для приема детей, не проживающих на закрепленной территории, н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е позднее 5 июля текущего года;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3.3.4. образец заявления о пр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иеме на обучение в Организацию;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152117" w:rsidRPr="0029041E">
        <w:rPr>
          <w:rFonts w:ascii="Times New Roman" w:hAnsi="Times New Roman" w:cs="Times New Roman"/>
          <w:color w:val="000007"/>
          <w:sz w:val="28"/>
          <w:szCs w:val="28"/>
        </w:rPr>
        <w:t>Управления образования администра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ции Северо-Енисейского района.</w:t>
      </w:r>
    </w:p>
    <w:p w:rsidR="000F62DE" w:rsidRDefault="00DF788F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3.4. На п</w:t>
      </w:r>
      <w:r w:rsidR="00BB71E5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орталах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="00BB71E5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и официальных сайтах </w:t>
      </w:r>
      <w:r w:rsidR="00BB71E5" w:rsidRPr="0029041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2904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B71E5" w:rsidRPr="0029041E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BB71E5" w:rsidRPr="0029041E">
        <w:rPr>
          <w:rFonts w:ascii="Times New Roman" w:hAnsi="Times New Roman" w:cs="Times New Roman"/>
          <w:color w:val="000007"/>
          <w:sz w:val="28"/>
          <w:szCs w:val="28"/>
        </w:rPr>
        <w:t>Организации, в целях информирования заявителей по вопросам предоставления Услуги ра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змещается следующая информация: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3.4.1. исчерпывающий и конкретный перечень документов, необходимых для предоставления Услуги, требования к оформлению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указанных документов, а также перечень документов, которые заявитель вправе пр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едставить по своему усмотрению;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3.4.2. перечень групп лиц, име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ющих право на получение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3.4.3. срок предоставления Услуги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837F4E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3.4.4. результаты предоставления Услуги, порядок представления документа, являющегося рез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ультатом предоставления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отказа в предоставлении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3.4.6. информация о праве на досудебное (внесудебное) обжалование действий (бездействия) и решений, принятых (осуществляемых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) в ходе предоставления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3.4.7. формы заявлений, используемые при пре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доставлении Услуги.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 На официальном сайте уполномоченного органа муниципа</w:t>
      </w:r>
      <w:r w:rsidR="000C70B4" w:rsidRPr="0029041E">
        <w:rPr>
          <w:rFonts w:ascii="Times New Roman" w:hAnsi="Times New Roman" w:cs="Times New Roman"/>
          <w:color w:val="000007"/>
          <w:sz w:val="28"/>
          <w:szCs w:val="28"/>
        </w:rPr>
        <w:t>льной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власти и Организ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ации дополнительно размещаются: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3.5.1. полное наименование и почтовый адрес Организации, уполномоченного органа </w:t>
      </w:r>
      <w:r w:rsidR="00DF788F" w:rsidRPr="0029041E">
        <w:rPr>
          <w:rFonts w:ascii="Times New Roman" w:hAnsi="Times New Roman" w:cs="Times New Roman"/>
          <w:color w:val="000007"/>
          <w:sz w:val="28"/>
          <w:szCs w:val="28"/>
        </w:rPr>
        <w:t>муниципальной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 xml:space="preserve"> власти;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3.5.2. справочны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е номера телефонов Организации;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3.5.3. режим работы Организации, график работы работников Организации, гр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афик личного приема заявителей;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3.5.4. выдержки из нормативных правовых актов, содержащих нормы, регулирующие деятельность Организации по предоставлению Услуги; 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3.5.5.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 xml:space="preserve">рава и обязанности </w:t>
      </w:r>
      <w:proofErr w:type="gramStart"/>
      <w:r w:rsidR="000F62DE">
        <w:rPr>
          <w:rFonts w:ascii="Times New Roman" w:hAnsi="Times New Roman" w:cs="Times New Roman"/>
          <w:color w:val="000007"/>
          <w:sz w:val="28"/>
          <w:szCs w:val="28"/>
        </w:rPr>
        <w:t>обучающихся</w:t>
      </w:r>
      <w:proofErr w:type="gramEnd"/>
      <w:r w:rsidR="000F62D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3.5.6. порядок и способы предварительной записи по вопросам предоставлен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ия Услуги, на получение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3.5.7. текст Административ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ного регламента с приложениями;</w:t>
      </w:r>
    </w:p>
    <w:p w:rsidR="005F108F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3.5.8. краткое описание порядка предоставления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3.5.9.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ия оценки.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3.6. 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ость, наименование Организации.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ования к письменному обращению.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Информирование по телефону о порядке предоставления Услуги осуществляется в соответствии с режимом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 xml:space="preserve"> и графиком работы Организации.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олучить необходимую информацию.</w:t>
      </w:r>
      <w:proofErr w:type="gramEnd"/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</w:t>
      </w:r>
      <w:r w:rsidR="000F62DE">
        <w:rPr>
          <w:rFonts w:ascii="Times New Roman" w:hAnsi="Times New Roman" w:cs="Times New Roman"/>
          <w:sz w:val="28"/>
          <w:szCs w:val="28"/>
        </w:rPr>
        <w:t xml:space="preserve"> вариантов дальнейших действий: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изложит</w:t>
      </w:r>
      <w:r w:rsidR="000F62DE">
        <w:rPr>
          <w:rFonts w:ascii="Times New Roman" w:hAnsi="Times New Roman" w:cs="Times New Roman"/>
          <w:sz w:val="28"/>
          <w:szCs w:val="28"/>
        </w:rPr>
        <w:t>ь обращение в письменной форме;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назначить другое время для к</w:t>
      </w:r>
      <w:r w:rsidR="000F62DE">
        <w:rPr>
          <w:rFonts w:ascii="Times New Roman" w:hAnsi="Times New Roman" w:cs="Times New Roman"/>
          <w:sz w:val="28"/>
          <w:szCs w:val="28"/>
        </w:rPr>
        <w:t>онсультаций.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</w:t>
      </w:r>
      <w:r w:rsidR="000F62DE">
        <w:rPr>
          <w:rFonts w:ascii="Times New Roman" w:hAnsi="Times New Roman" w:cs="Times New Roman"/>
          <w:sz w:val="28"/>
          <w:szCs w:val="28"/>
        </w:rPr>
        <w:t>освенно на принимаемое решение.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</w:t>
      </w:r>
      <w:r w:rsidR="000F62DE">
        <w:rPr>
          <w:rFonts w:ascii="Times New Roman" w:hAnsi="Times New Roman" w:cs="Times New Roman"/>
          <w:sz w:val="28"/>
          <w:szCs w:val="28"/>
        </w:rPr>
        <w:t xml:space="preserve"> превышать 10 минут.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3.7. 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обратившемуся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с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ообщается следующая информация: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3.7.1. о перечне лиц, имеющих право на получен</w:t>
      </w:r>
      <w:r w:rsidR="000F62DE">
        <w:rPr>
          <w:rFonts w:ascii="Times New Roman" w:hAnsi="Times New Roman" w:cs="Times New Roman"/>
          <w:color w:val="000007"/>
          <w:sz w:val="28"/>
          <w:szCs w:val="28"/>
        </w:rPr>
        <w:t>ие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3.7.2.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3.7.3. о перечне документов, не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обходимых для получения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3.7.4. о сроках предоставления Ус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3.7.5. об основаниях для отказа в приеме документов, необход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имых для предоставления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3.7.6. об основаниях для приостановления предоставления Услуги, для 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отказа в предоставлении Услуги;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3.7.7. о месте размещения информации по вопросам п</w:t>
      </w:r>
      <w:r w:rsidR="00844501" w:rsidRPr="0029041E">
        <w:rPr>
          <w:rFonts w:ascii="Times New Roman" w:hAnsi="Times New Roman" w:cs="Times New Roman"/>
          <w:color w:val="000007"/>
          <w:sz w:val="28"/>
          <w:szCs w:val="28"/>
        </w:rPr>
        <w:t>редоставления Услуги на Портале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официальных сайтах </w:t>
      </w:r>
      <w:r w:rsidRPr="0029041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844501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 xml:space="preserve">муниципальной власти и 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Организации.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3.9.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авление им персональных данных.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 xml:space="preserve"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</w:t>
      </w:r>
      <w:r w:rsidR="00D6296C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их предоставления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работниками Органи</w:t>
      </w:r>
      <w:r w:rsidR="003F4833">
        <w:rPr>
          <w:rFonts w:ascii="Times New Roman" w:hAnsi="Times New Roman" w:cs="Times New Roman"/>
          <w:color w:val="000007"/>
          <w:sz w:val="28"/>
          <w:szCs w:val="28"/>
        </w:rPr>
        <w:t>зации осуществляется бесплатно.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3.11.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</w:t>
      </w:r>
      <w:r w:rsidR="00D6296C" w:rsidRPr="0029041E">
        <w:rPr>
          <w:rFonts w:ascii="Times New Roman" w:hAnsi="Times New Roman" w:cs="Times New Roman"/>
          <w:sz w:val="28"/>
          <w:szCs w:val="28"/>
        </w:rPr>
        <w:t>е</w:t>
      </w:r>
      <w:r w:rsidR="003F4833">
        <w:rPr>
          <w:rFonts w:ascii="Times New Roman" w:hAnsi="Times New Roman" w:cs="Times New Roman"/>
          <w:sz w:val="28"/>
          <w:szCs w:val="28"/>
        </w:rPr>
        <w:t>м) в личном кабинете на п</w:t>
      </w:r>
      <w:r w:rsidR="00844501" w:rsidRPr="0029041E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D6296C" w:rsidRPr="0029041E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Pr="0029041E">
        <w:rPr>
          <w:rFonts w:ascii="Times New Roman" w:hAnsi="Times New Roman" w:cs="Times New Roman"/>
          <w:sz w:val="28"/>
          <w:szCs w:val="28"/>
        </w:rPr>
        <w:t xml:space="preserve">, а также в соответствующей Организации при обращении заявителя лично, по телефону, посредством электронной почты. 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3.12. 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</w:t>
      </w:r>
      <w:r w:rsidR="003F4833">
        <w:rPr>
          <w:rFonts w:ascii="Times New Roman" w:hAnsi="Times New Roman" w:cs="Times New Roman"/>
          <w:sz w:val="28"/>
          <w:szCs w:val="28"/>
        </w:rPr>
        <w:t>ными для предоставления Услуги.</w:t>
      </w:r>
    </w:p>
    <w:p w:rsidR="00D5269C" w:rsidRPr="0029041E" w:rsidRDefault="00C63B93" w:rsidP="003F4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hAnsi="Times New Roman" w:cs="Times New Roman"/>
          <w:sz w:val="28"/>
          <w:szCs w:val="28"/>
        </w:rPr>
        <w:t>3.13</w:t>
      </w:r>
      <w:r w:rsidR="00D5269C" w:rsidRPr="0029041E">
        <w:rPr>
          <w:rFonts w:ascii="Times New Roman" w:hAnsi="Times New Roman" w:cs="Times New Roman"/>
          <w:sz w:val="28"/>
          <w:szCs w:val="28"/>
        </w:rPr>
        <w:t>. Информирование заявителей о порядке предоставления муниципальной услуги осуществляется</w:t>
      </w:r>
      <w:r w:rsidRPr="0029041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612C1" w:rsidRPr="0029041E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по телефонам Управления образования администрации Северо-Енисейского района</w:t>
      </w:r>
      <w:r w:rsidR="00D82B62" w:rsidRPr="0029041E">
        <w:rPr>
          <w:rFonts w:ascii="Times New Roman" w:hAnsi="Times New Roman" w:cs="Times New Roman"/>
          <w:sz w:val="28"/>
          <w:szCs w:val="28"/>
        </w:rPr>
        <w:t xml:space="preserve"> 8 (39160) 21-0-17; </w:t>
      </w:r>
      <w:r w:rsidR="00C612C1" w:rsidRPr="0029041E">
        <w:rPr>
          <w:rFonts w:ascii="Times New Roman" w:hAnsi="Times New Roman" w:cs="Times New Roman"/>
          <w:sz w:val="28"/>
          <w:szCs w:val="28"/>
        </w:rPr>
        <w:t xml:space="preserve">8 (39160) 21-1-66 </w:t>
      </w:r>
      <w:r w:rsidR="00D82B62" w:rsidRPr="0029041E">
        <w:rPr>
          <w:rFonts w:ascii="Times New Roman" w:hAnsi="Times New Roman" w:cs="Times New Roman"/>
          <w:sz w:val="28"/>
          <w:szCs w:val="28"/>
        </w:rPr>
        <w:t xml:space="preserve">и с использованием средств электронного информирования по адресу электронной почты </w:t>
      </w:r>
      <w:hyperlink r:id="rId12" w:history="1">
        <w:r w:rsidR="00D82B62"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sevono</w:t>
        </w:r>
        <w:r w:rsidR="00D82B62"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82B62"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82B62"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82B62" w:rsidRPr="0029041E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82B62" w:rsidRPr="0029041E">
        <w:rPr>
          <w:rFonts w:ascii="Times New Roman" w:hAnsi="Times New Roman" w:cs="Times New Roman"/>
          <w:sz w:val="28"/>
          <w:szCs w:val="28"/>
        </w:rPr>
        <w:t>;</w:t>
      </w:r>
    </w:p>
    <w:p w:rsidR="00D5269C" w:rsidRPr="0029041E" w:rsidRDefault="00D5269C" w:rsidP="003F4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="00BA1E60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BA1E60" w:rsidRPr="002904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регламенту.</w:t>
      </w:r>
      <w:r w:rsidR="00C63B93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5269C" w:rsidRPr="003F4833" w:rsidRDefault="00D5269C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B93" w:rsidRPr="003F4833" w:rsidRDefault="00BB71E5" w:rsidP="003F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Услуги</w:t>
      </w:r>
    </w:p>
    <w:p w:rsidR="00D5269C" w:rsidRPr="003F4833" w:rsidRDefault="00BB71E5" w:rsidP="003F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4. Наименование Услуги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4.1. Услуга «</w:t>
      </w:r>
      <w:r w:rsidRPr="0029041E">
        <w:rPr>
          <w:rFonts w:ascii="Times New Roman" w:hAnsi="Times New Roman" w:cs="Times New Roman"/>
          <w:iCs/>
          <w:sz w:val="28"/>
          <w:szCs w:val="28"/>
        </w:rPr>
        <w:t>Прием заявлений о зачислении в муниципаль</w:t>
      </w:r>
      <w:r w:rsidR="009B5100" w:rsidRPr="0029041E">
        <w:rPr>
          <w:rFonts w:ascii="Times New Roman" w:hAnsi="Times New Roman" w:cs="Times New Roman"/>
          <w:iCs/>
          <w:sz w:val="28"/>
          <w:szCs w:val="28"/>
        </w:rPr>
        <w:t>ные образовательные организации</w:t>
      </w:r>
      <w:r w:rsidRPr="0029041E">
        <w:rPr>
          <w:rFonts w:ascii="Times New Roman" w:hAnsi="Times New Roman" w:cs="Times New Roman"/>
          <w:iCs/>
          <w:sz w:val="28"/>
          <w:szCs w:val="28"/>
        </w:rPr>
        <w:t>, реализующ</w:t>
      </w:r>
      <w:r w:rsidR="009B5100" w:rsidRPr="0029041E">
        <w:rPr>
          <w:rFonts w:ascii="Times New Roman" w:hAnsi="Times New Roman" w:cs="Times New Roman"/>
          <w:iCs/>
          <w:sz w:val="28"/>
          <w:szCs w:val="28"/>
        </w:rPr>
        <w:t>ие программы общего образования</w:t>
      </w:r>
      <w:r w:rsidRPr="0029041E">
        <w:rPr>
          <w:rFonts w:ascii="Times New Roman" w:hAnsi="Times New Roman" w:cs="Times New Roman"/>
          <w:iCs/>
          <w:sz w:val="28"/>
          <w:szCs w:val="28"/>
        </w:rPr>
        <w:t>»</w:t>
      </w:r>
      <w:r w:rsidR="00C63B93" w:rsidRPr="0029041E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29041E">
        <w:rPr>
          <w:rFonts w:ascii="Times New Roman" w:hAnsi="Times New Roman" w:cs="Times New Roman"/>
          <w:iCs/>
          <w:sz w:val="28"/>
          <w:szCs w:val="28"/>
        </w:rPr>
        <w:t>.</w:t>
      </w:r>
    </w:p>
    <w:p w:rsidR="00D5269C" w:rsidRPr="003F4833" w:rsidRDefault="0022248B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9D" w:rsidRPr="003F4833" w:rsidRDefault="00BB71E5" w:rsidP="003F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5. Наименование организаций, предоставляющих Услугу</w:t>
      </w:r>
    </w:p>
    <w:p w:rsidR="00BB71E5" w:rsidRPr="0029041E" w:rsidRDefault="00BB71E5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5.1. </w:t>
      </w:r>
      <w:r w:rsidR="0022248B" w:rsidRPr="0029041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осуществляется: общеобразовательными учреждениями Северо-Енисейского района (далее – Организации),</w:t>
      </w:r>
      <w:r w:rsidR="009B5100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134D9D" w:rsidRPr="0029041E">
        <w:rPr>
          <w:rFonts w:ascii="Times New Roman" w:hAnsi="Times New Roman" w:cs="Times New Roman"/>
          <w:sz w:val="28"/>
          <w:szCs w:val="28"/>
        </w:rPr>
        <w:t>подведомственными Управлению</w:t>
      </w:r>
      <w:r w:rsidR="0022248B" w:rsidRPr="0029041E">
        <w:rPr>
          <w:rFonts w:ascii="Times New Roman" w:hAnsi="Times New Roman" w:cs="Times New Roman"/>
          <w:sz w:val="28"/>
          <w:szCs w:val="28"/>
        </w:rPr>
        <w:t xml:space="preserve"> образования администрации Северо-Енисейского района</w:t>
      </w:r>
      <w:r w:rsidR="00134D9D" w:rsidRPr="0029041E">
        <w:rPr>
          <w:rFonts w:ascii="Times New Roman" w:hAnsi="Times New Roman" w:cs="Times New Roman"/>
          <w:sz w:val="28"/>
          <w:szCs w:val="28"/>
        </w:rPr>
        <w:t>.</w:t>
      </w:r>
    </w:p>
    <w:p w:rsidR="00D5269C" w:rsidRPr="00FB6CA2" w:rsidRDefault="00D5269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73" w:rsidRPr="0029041E" w:rsidRDefault="00095673" w:rsidP="003F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6. Описание результата предоставления Услуги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6.1. Результатом </w:t>
      </w:r>
      <w:r w:rsidR="003F4833">
        <w:rPr>
          <w:rFonts w:ascii="Times New Roman" w:hAnsi="Times New Roman" w:cs="Times New Roman"/>
          <w:sz w:val="28"/>
          <w:szCs w:val="28"/>
        </w:rPr>
        <w:t>предоставления Услуги является: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6.1.1 прием заявления о зачислении в Организацию для получения начального общего, основного общег</w:t>
      </w:r>
      <w:r w:rsidR="001F7410" w:rsidRPr="0029041E">
        <w:rPr>
          <w:rFonts w:ascii="Times New Roman" w:hAnsi="Times New Roman" w:cs="Times New Roman"/>
          <w:sz w:val="28"/>
          <w:szCs w:val="28"/>
        </w:rPr>
        <w:t>о и среднего общего образования или</w:t>
      </w:r>
      <w:r w:rsidRPr="0029041E">
        <w:rPr>
          <w:rFonts w:ascii="Times New Roman" w:hAnsi="Times New Roman" w:cs="Times New Roman"/>
          <w:sz w:val="28"/>
          <w:szCs w:val="28"/>
        </w:rPr>
        <w:t xml:space="preserve"> мотивированный отказ в приеме заявления о зачислении в Организацию для </w:t>
      </w:r>
      <w:r w:rsidRPr="0029041E">
        <w:rPr>
          <w:rFonts w:ascii="Times New Roman" w:hAnsi="Times New Roman" w:cs="Times New Roman"/>
          <w:sz w:val="28"/>
          <w:szCs w:val="28"/>
        </w:rPr>
        <w:lastRenderedPageBreak/>
        <w:t>получения начального общего, основного общего и среднего общ</w:t>
      </w:r>
      <w:r w:rsidR="003F4833">
        <w:rPr>
          <w:rFonts w:ascii="Times New Roman" w:hAnsi="Times New Roman" w:cs="Times New Roman"/>
          <w:sz w:val="28"/>
          <w:szCs w:val="28"/>
        </w:rPr>
        <w:t>его образования.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Решение о приеме заявления оформляется по форме, согласно Приложению № 1 к настоящем</w:t>
      </w:r>
      <w:r w:rsidR="003F4833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Решение об отказе в приеме заявления оформляется по форме, согласно Приложению № 2 к настоящему Административному регламе</w:t>
      </w:r>
      <w:r w:rsidR="003F4833">
        <w:rPr>
          <w:rFonts w:ascii="Times New Roman" w:hAnsi="Times New Roman" w:cs="Times New Roman"/>
          <w:sz w:val="28"/>
          <w:szCs w:val="28"/>
        </w:rPr>
        <w:t>нту.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6.1.2.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</w:t>
      </w:r>
      <w:r w:rsidR="003F4833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образования: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Решение о приеме на обучение в общеобразовательную организацию оформляется по форме, согласно Приложению № 3 к настоящем</w:t>
      </w:r>
      <w:r w:rsidR="003F4833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1F7410" w:rsidRPr="0029041E">
        <w:rPr>
          <w:rFonts w:ascii="Times New Roman" w:hAnsi="Times New Roman" w:cs="Times New Roman"/>
          <w:sz w:val="28"/>
          <w:szCs w:val="28"/>
        </w:rPr>
        <w:t>приеме в общеобразовательную организацию</w:t>
      </w:r>
      <w:r w:rsidRPr="0029041E">
        <w:rPr>
          <w:rFonts w:ascii="Times New Roman" w:hAnsi="Times New Roman" w:cs="Times New Roman"/>
          <w:sz w:val="28"/>
          <w:szCs w:val="28"/>
        </w:rPr>
        <w:t xml:space="preserve"> оформляется по форме, согласно Приложению № 4 к настоящем</w:t>
      </w:r>
      <w:r w:rsidR="003F4833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095673" w:rsidRPr="0029041E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6.1.3. уведомление о приеме на обучение или о мотивированном отказе в приеме на обучение, в случ</w:t>
      </w:r>
      <w:r w:rsidR="009B5100" w:rsidRPr="0029041E">
        <w:rPr>
          <w:rFonts w:ascii="Times New Roman" w:hAnsi="Times New Roman" w:cs="Times New Roman"/>
          <w:sz w:val="28"/>
          <w:szCs w:val="28"/>
        </w:rPr>
        <w:t>ае направления заявления через п</w:t>
      </w:r>
      <w:r w:rsidRPr="0029041E">
        <w:rPr>
          <w:rFonts w:ascii="Times New Roman" w:hAnsi="Times New Roman" w:cs="Times New Roman"/>
          <w:sz w:val="28"/>
          <w:szCs w:val="28"/>
        </w:rPr>
        <w:t>ортал</w:t>
      </w:r>
      <w:r w:rsidR="009B5100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3F4833">
        <w:rPr>
          <w:rFonts w:ascii="Times New Roman" w:hAnsi="Times New Roman" w:cs="Times New Roman"/>
          <w:sz w:val="28"/>
          <w:szCs w:val="28"/>
        </w:rPr>
        <w:t>.</w:t>
      </w:r>
    </w:p>
    <w:p w:rsidR="00D50643" w:rsidRDefault="0009567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6.2. Организация в течение трех рабочих дней со дня издания распорядительного акта о приеме на обучение направляет</w:t>
      </w:r>
      <w:r w:rsidR="003F4833">
        <w:rPr>
          <w:rFonts w:ascii="Times New Roman" w:hAnsi="Times New Roman" w:cs="Times New Roman"/>
          <w:sz w:val="28"/>
          <w:szCs w:val="28"/>
        </w:rPr>
        <w:t xml:space="preserve"> заявителю один из результатов.</w:t>
      </w:r>
    </w:p>
    <w:p w:rsidR="003F4833" w:rsidRPr="003F4833" w:rsidRDefault="003F4833" w:rsidP="003F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673" w:rsidRPr="003F4833" w:rsidRDefault="00095673" w:rsidP="003F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7. Срок и порядок регистрации заявления о предоставлении Услуги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7.1. Регистрация заявления по Услуге осуществляется автоматически в день обращ</w:t>
      </w:r>
      <w:r w:rsidR="009B5100" w:rsidRPr="0029041E">
        <w:rPr>
          <w:rFonts w:ascii="Times New Roman" w:hAnsi="Times New Roman" w:cs="Times New Roman"/>
          <w:sz w:val="28"/>
          <w:szCs w:val="28"/>
        </w:rPr>
        <w:t>ения заявителя на п</w:t>
      </w:r>
      <w:r w:rsidRPr="0029041E">
        <w:rPr>
          <w:rFonts w:ascii="Times New Roman" w:hAnsi="Times New Roman" w:cs="Times New Roman"/>
          <w:sz w:val="28"/>
          <w:szCs w:val="28"/>
        </w:rPr>
        <w:t>ортал</w:t>
      </w:r>
      <w:r w:rsidR="009B5100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157E24" w:rsidRPr="0029041E">
        <w:rPr>
          <w:rFonts w:ascii="Times New Roman" w:hAnsi="Times New Roman" w:cs="Times New Roman"/>
          <w:sz w:val="28"/>
          <w:szCs w:val="28"/>
        </w:rPr>
        <w:t>. При подаче заявления через п</w:t>
      </w:r>
      <w:r w:rsidRPr="0029041E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157E24" w:rsidRPr="0029041E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sz w:val="28"/>
          <w:szCs w:val="28"/>
        </w:rPr>
        <w:t xml:space="preserve">временем подачи заявления является </w:t>
      </w:r>
      <w:r w:rsidR="00157E24" w:rsidRPr="0029041E">
        <w:rPr>
          <w:rFonts w:ascii="Times New Roman" w:hAnsi="Times New Roman" w:cs="Times New Roman"/>
          <w:sz w:val="28"/>
          <w:szCs w:val="28"/>
        </w:rPr>
        <w:t>время регистрации заявления на п</w:t>
      </w:r>
      <w:r w:rsidR="003F4833">
        <w:rPr>
          <w:rFonts w:ascii="Times New Roman" w:hAnsi="Times New Roman" w:cs="Times New Roman"/>
          <w:sz w:val="28"/>
          <w:szCs w:val="28"/>
        </w:rPr>
        <w:t>ортале.</w:t>
      </w:r>
    </w:p>
    <w:p w:rsidR="003F4833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Регистрация заявления о предоста</w:t>
      </w:r>
      <w:r w:rsidR="00157E24" w:rsidRPr="0029041E">
        <w:rPr>
          <w:rFonts w:ascii="Times New Roman" w:hAnsi="Times New Roman" w:cs="Times New Roman"/>
          <w:sz w:val="28"/>
          <w:szCs w:val="28"/>
        </w:rPr>
        <w:t>влении Услуги, поданного через п</w:t>
      </w:r>
      <w:r w:rsidRPr="0029041E">
        <w:rPr>
          <w:rFonts w:ascii="Times New Roman" w:hAnsi="Times New Roman" w:cs="Times New Roman"/>
          <w:sz w:val="28"/>
          <w:szCs w:val="28"/>
        </w:rPr>
        <w:t>ортал</w:t>
      </w:r>
      <w:r w:rsidR="00157E24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sz w:val="28"/>
          <w:szCs w:val="28"/>
        </w:rPr>
        <w:t>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</w:t>
      </w:r>
      <w:r w:rsidR="003F4833">
        <w:rPr>
          <w:rFonts w:ascii="Times New Roman" w:hAnsi="Times New Roman" w:cs="Times New Roman"/>
          <w:sz w:val="28"/>
          <w:szCs w:val="28"/>
        </w:rPr>
        <w:t>анизации в первый рабочий день.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</w:t>
      </w:r>
      <w:r w:rsidR="003F4833">
        <w:rPr>
          <w:rFonts w:ascii="Times New Roman" w:hAnsi="Times New Roman" w:cs="Times New Roman"/>
          <w:sz w:val="28"/>
          <w:szCs w:val="28"/>
        </w:rPr>
        <w:t>я заявления на каждого ребенка.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</w:t>
      </w:r>
      <w:r w:rsidR="003F4833">
        <w:rPr>
          <w:rFonts w:ascii="Times New Roman" w:hAnsi="Times New Roman" w:cs="Times New Roman"/>
          <w:sz w:val="28"/>
          <w:szCs w:val="28"/>
        </w:rPr>
        <w:t>формляются отдельные заявления.</w:t>
      </w:r>
    </w:p>
    <w:p w:rsidR="00095673" w:rsidRPr="0029041E" w:rsidRDefault="00FF545A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7.2. Заявление о предоставлении</w:t>
      </w:r>
      <w:r w:rsidR="00095673" w:rsidRPr="0029041E">
        <w:rPr>
          <w:rFonts w:ascii="Times New Roman" w:hAnsi="Times New Roman" w:cs="Times New Roman"/>
          <w:sz w:val="28"/>
          <w:szCs w:val="28"/>
        </w:rPr>
        <w:t xml:space="preserve"> Услуги при очном обращении в Организацию регистрируется Организацией в журнале регистрации заявлений в соответствии с режимом работы Организации</w:t>
      </w:r>
      <w:r w:rsidR="001A3C20" w:rsidRPr="0029041E">
        <w:rPr>
          <w:rFonts w:ascii="Times New Roman" w:hAnsi="Times New Roman" w:cs="Times New Roman"/>
          <w:sz w:val="28"/>
          <w:szCs w:val="28"/>
        </w:rPr>
        <w:t xml:space="preserve"> в срок не более одного рабочего дня</w:t>
      </w:r>
      <w:r w:rsidR="003F4833">
        <w:rPr>
          <w:rFonts w:ascii="Times New Roman" w:hAnsi="Times New Roman" w:cs="Times New Roman"/>
          <w:sz w:val="28"/>
          <w:szCs w:val="28"/>
        </w:rPr>
        <w:t>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7.3. Заявление о предоставлении Услуги через операторов почтовой связи общего пользования заказным письмом с уведомлением о вручении </w:t>
      </w:r>
      <w:r w:rsidRPr="0029041E">
        <w:rPr>
          <w:rFonts w:ascii="Times New Roman" w:hAnsi="Times New Roman" w:cs="Times New Roman"/>
          <w:sz w:val="28"/>
          <w:szCs w:val="28"/>
        </w:rPr>
        <w:lastRenderedPageBreak/>
        <w:t>регистрируется Организацией в журнале регистрации заявлений при поступлении заявления в Организацию</w:t>
      </w:r>
      <w:r w:rsidR="001A3C20" w:rsidRPr="0029041E">
        <w:rPr>
          <w:rFonts w:ascii="Times New Roman" w:hAnsi="Times New Roman" w:cs="Times New Roman"/>
          <w:sz w:val="28"/>
          <w:szCs w:val="28"/>
        </w:rPr>
        <w:t xml:space="preserve"> в срок не более одного рабочего дня</w:t>
      </w:r>
      <w:r w:rsidRPr="00290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Заявление о предоставлении Услуги, направленное посредством электронной почты (e-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>), регистрируется Организацией в журнале регистрации заявлений при посту</w:t>
      </w:r>
      <w:r w:rsidR="003F4833">
        <w:rPr>
          <w:rFonts w:ascii="Times New Roman" w:hAnsi="Times New Roman" w:cs="Times New Roman"/>
          <w:sz w:val="28"/>
          <w:szCs w:val="28"/>
        </w:rPr>
        <w:t>плении заявления в Организацию.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7.4. В случае поступления заявлений о предоставлении услуги до начала приема заявлений, заказные письма и e-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 xml:space="preserve"> хранятся в организации и регистрируются в журнале регистрации заявлений со дня начала приема заявлений</w:t>
      </w:r>
      <w:r w:rsidR="001A3C20" w:rsidRPr="0029041E">
        <w:rPr>
          <w:rFonts w:ascii="Times New Roman" w:hAnsi="Times New Roman" w:cs="Times New Roman"/>
          <w:sz w:val="28"/>
          <w:szCs w:val="28"/>
        </w:rPr>
        <w:t xml:space="preserve"> в срок не более одного рабочего дня</w:t>
      </w:r>
      <w:r w:rsidR="003F4833">
        <w:rPr>
          <w:rFonts w:ascii="Times New Roman" w:hAnsi="Times New Roman" w:cs="Times New Roman"/>
          <w:sz w:val="28"/>
          <w:szCs w:val="28"/>
        </w:rPr>
        <w:t>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Все заявления, независимо от способа подачи, должны быть зарегистрированы в</w:t>
      </w:r>
      <w:r w:rsidR="003F4833"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7.5. После регистрации заявления о предоставлении Услуги и перечня документов, представленных </w:t>
      </w:r>
      <w:r w:rsidRPr="0029041E"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29041E">
        <w:rPr>
          <w:rFonts w:ascii="Times New Roman" w:hAnsi="Times New Roman" w:cs="Times New Roman"/>
          <w:sz w:val="28"/>
          <w:szCs w:val="28"/>
        </w:rPr>
        <w:t xml:space="preserve">(направляется на электронную почту)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уведомление, которое оформляется в соответствии с Приложением № 1 к настоящему Административному регламенту, заверенное подписью уполномоченного работника Организации, ответственного за прием </w:t>
      </w:r>
      <w:r w:rsidR="00FB6CA2">
        <w:rPr>
          <w:rFonts w:ascii="Times New Roman" w:hAnsi="Times New Roman" w:cs="Times New Roman"/>
          <w:color w:val="000007"/>
          <w:sz w:val="28"/>
          <w:szCs w:val="28"/>
        </w:rPr>
        <w:t>заявлений о приеме на обучение.</w:t>
      </w:r>
    </w:p>
    <w:p w:rsidR="007F3DDC" w:rsidRPr="0029041E" w:rsidRDefault="007F3DDC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DDC" w:rsidRPr="0029041E" w:rsidRDefault="00095673" w:rsidP="00FB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8. Срок предоставления Услуги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8.1. Период приема и регистрации заявлений о предоставлении Услуги установлен нормативными правовыми актами, указанными в пункте 9.1 настоящег</w:t>
      </w:r>
      <w:r w:rsidR="00FB6CA2">
        <w:rPr>
          <w:rFonts w:ascii="Times New Roman" w:hAnsi="Times New Roman" w:cs="Times New Roman"/>
          <w:sz w:val="28"/>
          <w:szCs w:val="28"/>
        </w:rPr>
        <w:t>о Административного регламента: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8.1.1. для заявителей, указанных в подпунктах 2.2.1 - 2.2.4 пункта 2.2 настоящего Административного регламента,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29041E">
        <w:rPr>
          <w:rFonts w:ascii="Times New Roman" w:hAnsi="Times New Roman" w:cs="Times New Roman"/>
          <w:sz w:val="28"/>
          <w:szCs w:val="28"/>
        </w:rPr>
        <w:t>с 1 (Первого) апреля и завершается не позднее 30 (Тридцатого) июня текущего года при приеме заявления о</w:t>
      </w:r>
      <w:r w:rsidR="00FB6CA2">
        <w:rPr>
          <w:rFonts w:ascii="Times New Roman" w:hAnsi="Times New Roman" w:cs="Times New Roman"/>
          <w:sz w:val="28"/>
          <w:szCs w:val="28"/>
        </w:rPr>
        <w:t xml:space="preserve"> зачислении в 1 (Первый) класс;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8.1.2. для заявителей, указанных в подпункте 2.2.5 пункта 2.2 настоящего Административного регламента,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29041E">
        <w:rPr>
          <w:rFonts w:ascii="Times New Roman" w:hAnsi="Times New Roman" w:cs="Times New Roman"/>
          <w:sz w:val="28"/>
          <w:szCs w:val="28"/>
        </w:rPr>
        <w:t>с 6 (Шестого) июля до момента заполнения свободных мест, но не позднее 5 (Пятого) сентября текущего года при приеме заявления о</w:t>
      </w:r>
      <w:r w:rsidR="00FB6CA2">
        <w:rPr>
          <w:rFonts w:ascii="Times New Roman" w:hAnsi="Times New Roman" w:cs="Times New Roman"/>
          <w:sz w:val="28"/>
          <w:szCs w:val="28"/>
        </w:rPr>
        <w:t xml:space="preserve"> зачислении в 1 (Первый) класс;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8.1.3. прием заявлений о зачислении в первые - одиннадцатые классы на текущий учебный год осуществляется</w:t>
      </w:r>
      <w:r w:rsidR="00FB6CA2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года.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8.2.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Срок предоставления</w:t>
      </w:r>
      <w:r w:rsidR="00FB6CA2">
        <w:rPr>
          <w:rFonts w:ascii="Times New Roman" w:hAnsi="Times New Roman" w:cs="Times New Roman"/>
          <w:color w:val="000007"/>
          <w:sz w:val="28"/>
          <w:szCs w:val="28"/>
        </w:rPr>
        <w:t xml:space="preserve"> Услуги:</w:t>
      </w:r>
    </w:p>
    <w:p w:rsidR="00FB6CA2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8.2.1 по приему в 1 (Первый) класс - </w:t>
      </w:r>
      <w:r w:rsidR="00134D9D" w:rsidRPr="0029041E">
        <w:rPr>
          <w:rFonts w:ascii="Times New Roman" w:hAnsi="Times New Roman" w:cs="Times New Roman"/>
          <w:sz w:val="28"/>
          <w:szCs w:val="28"/>
        </w:rPr>
        <w:t>в течение</w:t>
      </w:r>
      <w:r w:rsidRPr="0029041E">
        <w:rPr>
          <w:rFonts w:ascii="Times New Roman" w:hAnsi="Times New Roman" w:cs="Times New Roman"/>
          <w:sz w:val="28"/>
          <w:szCs w:val="28"/>
        </w:rPr>
        <w:t xml:space="preserve"> 3 (Трех) рабочих дней </w:t>
      </w:r>
      <w:r w:rsidR="00134D9D" w:rsidRPr="0029041E">
        <w:rPr>
          <w:rFonts w:ascii="Times New Roman" w:hAnsi="Times New Roman" w:cs="Times New Roman"/>
          <w:sz w:val="28"/>
          <w:szCs w:val="28"/>
        </w:rPr>
        <w:t>после</w:t>
      </w:r>
      <w:r w:rsidRPr="0029041E">
        <w:rPr>
          <w:rFonts w:ascii="Times New Roman" w:hAnsi="Times New Roman" w:cs="Times New Roman"/>
          <w:sz w:val="28"/>
          <w:szCs w:val="28"/>
        </w:rPr>
        <w:t xml:space="preserve"> завершения приема заявлений </w:t>
      </w:r>
      <w:r w:rsidR="00134D9D" w:rsidRPr="0029041E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29041E">
        <w:rPr>
          <w:rFonts w:ascii="Times New Roman" w:hAnsi="Times New Roman" w:cs="Times New Roman"/>
          <w:sz w:val="28"/>
          <w:szCs w:val="28"/>
        </w:rPr>
        <w:t xml:space="preserve">и издания распорядительного акта о приеме на обучение ребенка в образовательную организацию в части приема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детей заявителей, указанных подпунктах 2.2.1 - 2.2.5 пункта 2.2 настоящег</w:t>
      </w:r>
      <w:r w:rsidR="00FB6CA2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регламента;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8.2.2. 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заявителей, указанных подпунктах 2.2.6, 2.2.7 пункта 2.2 настоящег</w:t>
      </w:r>
      <w:r w:rsidR="00FB6CA2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регламента;</w:t>
      </w:r>
    </w:p>
    <w:p w:rsidR="00095673" w:rsidRPr="0029041E" w:rsidRDefault="00095673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8.3. С целью снижения нагрузки на региональные информационные системы</w:t>
      </w:r>
      <w:r w:rsidR="00157E24" w:rsidRPr="0029041E">
        <w:rPr>
          <w:rFonts w:ascii="Times New Roman" w:hAnsi="Times New Roman" w:cs="Times New Roman"/>
          <w:sz w:val="28"/>
          <w:szCs w:val="28"/>
        </w:rPr>
        <w:t>,</w:t>
      </w:r>
      <w:r w:rsidRPr="0029041E">
        <w:rPr>
          <w:rFonts w:ascii="Times New Roman" w:hAnsi="Times New Roman" w:cs="Times New Roman"/>
          <w:sz w:val="28"/>
          <w:szCs w:val="28"/>
        </w:rPr>
        <w:t xml:space="preserve"> при подаче заявления о предоставлении Услуги в</w:t>
      </w:r>
      <w:r w:rsidR="00157E24" w:rsidRPr="0029041E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</w:t>
      </w:r>
      <w:r w:rsidRPr="0029041E">
        <w:rPr>
          <w:rFonts w:ascii="Times New Roman" w:hAnsi="Times New Roman" w:cs="Times New Roman"/>
          <w:sz w:val="28"/>
          <w:szCs w:val="28"/>
        </w:rPr>
        <w:t>ортала</w:t>
      </w:r>
      <w:r w:rsidR="00157E24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sz w:val="28"/>
          <w:szCs w:val="28"/>
        </w:rPr>
        <w:t>, уполномоченный орган исполнительной власти субъекта Российской Федерации устанавливает время начала приема заявлений</w:t>
      </w:r>
      <w:r w:rsidR="00157E24" w:rsidRPr="0029041E">
        <w:rPr>
          <w:rFonts w:ascii="Times New Roman" w:hAnsi="Times New Roman" w:cs="Times New Roman"/>
          <w:sz w:val="28"/>
          <w:szCs w:val="28"/>
        </w:rPr>
        <w:t xml:space="preserve"> о предоставлении Услуги через п</w:t>
      </w:r>
      <w:r w:rsidRPr="0029041E">
        <w:rPr>
          <w:rFonts w:ascii="Times New Roman" w:hAnsi="Times New Roman" w:cs="Times New Roman"/>
          <w:sz w:val="28"/>
          <w:szCs w:val="28"/>
        </w:rPr>
        <w:t>ортал</w:t>
      </w:r>
      <w:r w:rsidR="00157E24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FB6CA2">
        <w:rPr>
          <w:rFonts w:ascii="Times New Roman" w:hAnsi="Times New Roman" w:cs="Times New Roman"/>
          <w:sz w:val="28"/>
          <w:szCs w:val="28"/>
        </w:rPr>
        <w:t>.</w:t>
      </w:r>
    </w:p>
    <w:p w:rsidR="007F3DDC" w:rsidRPr="0029041E" w:rsidRDefault="007F3DDC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3DDC" w:rsidRPr="0029041E" w:rsidRDefault="002A7B02" w:rsidP="00FB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9. Нормативные правовые акты, регулирующие предоставление Услуги</w:t>
      </w:r>
    </w:p>
    <w:p w:rsidR="002A7B02" w:rsidRPr="0029041E" w:rsidRDefault="002A7B02" w:rsidP="00FB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9.1. 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</w:t>
      </w:r>
      <w:r w:rsidR="00FB6CA2">
        <w:rPr>
          <w:rFonts w:ascii="Times New Roman" w:hAnsi="Times New Roman" w:cs="Times New Roman"/>
          <w:sz w:val="28"/>
          <w:szCs w:val="28"/>
        </w:rPr>
        <w:t>ии № 5 к настоящему регламенту.</w:t>
      </w:r>
    </w:p>
    <w:p w:rsidR="00855775" w:rsidRPr="00FB6CA2" w:rsidRDefault="00855775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F3DDC" w:rsidRPr="00FB6CA2" w:rsidRDefault="002A7B02" w:rsidP="00FB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10. Исчерпывающий перечень документов, необходимых для предоставления Услуги, подле</w:t>
      </w:r>
      <w:r w:rsidR="00FB6CA2">
        <w:rPr>
          <w:rFonts w:ascii="Times New Roman" w:hAnsi="Times New Roman" w:cs="Times New Roman"/>
          <w:b/>
          <w:bCs/>
          <w:sz w:val="28"/>
          <w:szCs w:val="28"/>
        </w:rPr>
        <w:t>жащих предоставлению заявителем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 Перечень документов, необходимых</w:t>
      </w:r>
      <w:r w:rsidR="00FB6CA2">
        <w:rPr>
          <w:rFonts w:ascii="Times New Roman" w:hAnsi="Times New Roman" w:cs="Times New Roman"/>
          <w:sz w:val="28"/>
          <w:szCs w:val="28"/>
        </w:rPr>
        <w:t xml:space="preserve"> для предоставления заявителем:</w:t>
      </w:r>
    </w:p>
    <w:p w:rsidR="00FB6CA2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10.1.1. заявление о предоставлении Услуги по форме, приведенной в Приложении № 6 к настоящем</w:t>
      </w:r>
      <w:r w:rsidR="00FB6CA2">
        <w:rPr>
          <w:rFonts w:ascii="Times New Roman" w:hAnsi="Times New Roman" w:cs="Times New Roman"/>
          <w:sz w:val="28"/>
          <w:szCs w:val="28"/>
        </w:rPr>
        <w:t>у Административному регламенту;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10.1.2. копию документа, удостоверяющего личность родителя (законного представи</w:t>
      </w:r>
      <w:r w:rsidR="00FB6CA2">
        <w:rPr>
          <w:rFonts w:ascii="Times New Roman" w:hAnsi="Times New Roman" w:cs="Times New Roman"/>
          <w:sz w:val="28"/>
          <w:szCs w:val="28"/>
        </w:rPr>
        <w:t>теля) ребенка или поступающего;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10.1.3. копию свидетельства о рождении ребенка или документа, подтверждающего родство заявит</w:t>
      </w:r>
      <w:r w:rsidR="00FB6CA2">
        <w:rPr>
          <w:rFonts w:ascii="Times New Roman" w:hAnsi="Times New Roman" w:cs="Times New Roman"/>
          <w:sz w:val="28"/>
          <w:szCs w:val="28"/>
        </w:rPr>
        <w:t>еля;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10.1.4. копию свидетельства о рождении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</w:t>
      </w:r>
      <w:r w:rsidR="00FB6CA2">
        <w:rPr>
          <w:rFonts w:ascii="Times New Roman" w:hAnsi="Times New Roman" w:cs="Times New Roman"/>
          <w:sz w:val="28"/>
          <w:szCs w:val="28"/>
        </w:rPr>
        <w:t>го общего образования ребенка в</w:t>
      </w:r>
      <w:r w:rsidRPr="0029041E">
        <w:rPr>
          <w:rFonts w:ascii="Times New Roman" w:hAnsi="Times New Roman" w:cs="Times New Roman"/>
          <w:sz w:val="28"/>
          <w:szCs w:val="28"/>
        </w:rPr>
        <w:t xml:space="preserve"> муниципальную образовательную организацию, в которой обучаются его полнородные и 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непо</w:t>
      </w:r>
      <w:r w:rsidR="00FB6CA2">
        <w:rPr>
          <w:rFonts w:ascii="Times New Roman" w:hAnsi="Times New Roman" w:cs="Times New Roman"/>
          <w:sz w:val="28"/>
          <w:szCs w:val="28"/>
        </w:rPr>
        <w:t>лнородные</w:t>
      </w:r>
      <w:proofErr w:type="spellEnd"/>
      <w:r w:rsidR="00FB6CA2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10.1.5. копию документа, подтверждающего установление опеки или попе</w:t>
      </w:r>
      <w:r w:rsidR="00FB6CA2">
        <w:rPr>
          <w:rFonts w:ascii="Times New Roman" w:hAnsi="Times New Roman" w:cs="Times New Roman"/>
          <w:sz w:val="28"/>
          <w:szCs w:val="28"/>
        </w:rPr>
        <w:t>чительства (при необходимости);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10.1.6.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</w:t>
      </w:r>
      <w:r w:rsidR="00FB6CA2">
        <w:rPr>
          <w:rFonts w:ascii="Times New Roman" w:hAnsi="Times New Roman" w:cs="Times New Roman"/>
          <w:sz w:val="28"/>
          <w:szCs w:val="28"/>
        </w:rPr>
        <w:t>ерритории);</w:t>
      </w:r>
    </w:p>
    <w:p w:rsidR="00FB6CA2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10.1.7. копии документов, подтверждающих право внеочередного, первоочередного приема на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</w:t>
      </w:r>
      <w:r w:rsidR="00FB6CA2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10.1.8. копию заключения психолого-медико-педагог</w:t>
      </w:r>
      <w:r w:rsidR="00FB6CA2">
        <w:rPr>
          <w:rFonts w:ascii="Times New Roman" w:hAnsi="Times New Roman" w:cs="Times New Roman"/>
          <w:sz w:val="28"/>
          <w:szCs w:val="28"/>
        </w:rPr>
        <w:t>ической комиссии (при наличии);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 xml:space="preserve">10.1.9. при приеме на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</w:t>
      </w:r>
      <w:r w:rsidR="00FB6CA2">
        <w:rPr>
          <w:rFonts w:ascii="Times New Roman" w:hAnsi="Times New Roman" w:cs="Times New Roman"/>
          <w:sz w:val="28"/>
          <w:szCs w:val="28"/>
        </w:rPr>
        <w:t>данный в установленном порядке.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10.1.10. Родител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 подтверждающий родство заявителя(ей) (или законность представления прав ребенка), и документ, подтверждающий право ребенка на пре</w:t>
      </w:r>
      <w:r w:rsidR="00FB6CA2">
        <w:rPr>
          <w:rFonts w:ascii="Times New Roman" w:hAnsi="Times New Roman" w:cs="Times New Roman"/>
          <w:sz w:val="28"/>
          <w:szCs w:val="28"/>
        </w:rPr>
        <w:t>бывание в Российской Федерации.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FB6CA2">
        <w:rPr>
          <w:rFonts w:ascii="Times New Roman" w:hAnsi="Times New Roman" w:cs="Times New Roman"/>
          <w:sz w:val="28"/>
          <w:szCs w:val="28"/>
        </w:rPr>
        <w:t>ядке переводом на русский язык.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10.1.11. Родител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</w:t>
      </w:r>
      <w:r w:rsidR="00FB6CA2">
        <w:rPr>
          <w:rFonts w:ascii="Times New Roman" w:hAnsi="Times New Roman" w:cs="Times New Roman"/>
          <w:sz w:val="28"/>
          <w:szCs w:val="28"/>
        </w:rPr>
        <w:t xml:space="preserve"> представлять другие документы.</w:t>
      </w:r>
    </w:p>
    <w:p w:rsidR="002A7B02" w:rsidRPr="0029041E" w:rsidRDefault="002A7B02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10.1.12. Не допускается требовать предоставление других документов в качестве основания для приема на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</w:t>
      </w:r>
      <w:r w:rsidR="00FB6CA2">
        <w:rPr>
          <w:rFonts w:ascii="Times New Roman" w:hAnsi="Times New Roman" w:cs="Times New Roman"/>
          <w:sz w:val="28"/>
          <w:szCs w:val="28"/>
        </w:rPr>
        <w:t>ам.</w:t>
      </w:r>
    </w:p>
    <w:p w:rsidR="00EF42F8" w:rsidRPr="0029041E" w:rsidRDefault="002A7B02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10.2.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9041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подпунктах 10.1.2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- </w:t>
      </w:r>
      <w:r w:rsidRPr="0029041E">
        <w:rPr>
          <w:rFonts w:ascii="Times New Roman" w:hAnsi="Times New Roman" w:cs="Times New Roman"/>
          <w:sz w:val="28"/>
          <w:szCs w:val="28"/>
        </w:rPr>
        <w:t>10.1.6 настоящего пункта, а поступающий – оригинал документа, удостов</w:t>
      </w:r>
      <w:r w:rsidR="00FB6CA2">
        <w:rPr>
          <w:rFonts w:ascii="Times New Roman" w:hAnsi="Times New Roman" w:cs="Times New Roman"/>
          <w:sz w:val="28"/>
          <w:szCs w:val="28"/>
        </w:rPr>
        <w:t>еряющего личность поступающего.</w:t>
      </w:r>
    </w:p>
    <w:p w:rsidR="00EF42F8" w:rsidRPr="0029041E" w:rsidRDefault="00F067E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sz w:val="28"/>
          <w:szCs w:val="28"/>
        </w:rPr>
        <w:t>При подаче заявления о предоставлении Услуги в</w:t>
      </w:r>
      <w:r w:rsidR="00EE3A24" w:rsidRPr="0029041E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</w:t>
      </w:r>
      <w:r w:rsidRPr="0029041E">
        <w:rPr>
          <w:rFonts w:ascii="Times New Roman" w:hAnsi="Times New Roman" w:cs="Times New Roman"/>
          <w:sz w:val="28"/>
          <w:szCs w:val="28"/>
        </w:rPr>
        <w:t xml:space="preserve">ортала </w:t>
      </w:r>
      <w:r w:rsidR="00EE3A24" w:rsidRPr="0029041E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sz w:val="28"/>
          <w:szCs w:val="28"/>
        </w:rPr>
        <w:t>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</w:t>
      </w:r>
      <w:r w:rsidR="00FB6CA2">
        <w:rPr>
          <w:rFonts w:ascii="Times New Roman" w:hAnsi="Times New Roman" w:cs="Times New Roman"/>
          <w:sz w:val="28"/>
          <w:szCs w:val="28"/>
        </w:rPr>
        <w:t xml:space="preserve"> подтвержденную учетную запись.</w:t>
      </w:r>
      <w:proofErr w:type="gramEnd"/>
    </w:p>
    <w:p w:rsidR="00F067EC" w:rsidRPr="0029041E" w:rsidRDefault="00F067E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</w:t>
      </w:r>
      <w:r w:rsidR="00EE3A24" w:rsidRPr="0029041E">
        <w:rPr>
          <w:rFonts w:ascii="Times New Roman" w:hAnsi="Times New Roman" w:cs="Times New Roman"/>
          <w:sz w:val="28"/>
          <w:szCs w:val="28"/>
        </w:rPr>
        <w:t>и подаче заявления посредством п</w:t>
      </w:r>
      <w:r w:rsidRPr="0029041E">
        <w:rPr>
          <w:rFonts w:ascii="Times New Roman" w:hAnsi="Times New Roman" w:cs="Times New Roman"/>
          <w:sz w:val="28"/>
          <w:szCs w:val="28"/>
        </w:rPr>
        <w:t xml:space="preserve">ортала </w:t>
      </w:r>
      <w:r w:rsidR="00EE3A24" w:rsidRPr="0029041E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42F8" w:rsidRPr="0029041E">
        <w:rPr>
          <w:rFonts w:ascii="Times New Roman" w:hAnsi="Times New Roman" w:cs="Times New Roman"/>
          <w:sz w:val="28"/>
          <w:szCs w:val="28"/>
        </w:rPr>
        <w:t xml:space="preserve">предоставить при посещении Организации копии или оригиналы документов, подтверждающих внеочередное, первоочередное и преимущественное право приема на обучение, или документы, подтверждение которых в электронном виде невозможно </w:t>
      </w:r>
      <w:r w:rsidRPr="0029041E">
        <w:rPr>
          <w:rFonts w:ascii="Times New Roman" w:hAnsi="Times New Roman" w:cs="Times New Roman"/>
          <w:sz w:val="28"/>
          <w:szCs w:val="28"/>
        </w:rPr>
        <w:t>(после приглашения, н</w:t>
      </w:r>
      <w:r w:rsidR="00FB6CA2">
        <w:rPr>
          <w:rFonts w:ascii="Times New Roman" w:hAnsi="Times New Roman" w:cs="Times New Roman"/>
          <w:sz w:val="28"/>
          <w:szCs w:val="28"/>
        </w:rPr>
        <w:t>аправленного в личный кабинет).</w:t>
      </w:r>
    </w:p>
    <w:p w:rsidR="00F067EC" w:rsidRPr="0029041E" w:rsidRDefault="00F067E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10.3. В случае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</w:t>
      </w:r>
      <w:r w:rsidRPr="0029041E">
        <w:rPr>
          <w:rFonts w:ascii="Times New Roman" w:hAnsi="Times New Roman" w:cs="Times New Roman"/>
          <w:sz w:val="28"/>
          <w:szCs w:val="28"/>
        </w:rPr>
        <w:lastRenderedPageBreak/>
        <w:t xml:space="preserve">лица. Документы, подтверждающие получение согласия, могут быть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D0BE8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2D0BE8" w:rsidRDefault="00F067E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</w:t>
      </w:r>
      <w:r w:rsidR="00EE3A24" w:rsidRPr="0029041E">
        <w:rPr>
          <w:rFonts w:ascii="Times New Roman" w:hAnsi="Times New Roman" w:cs="Times New Roman"/>
          <w:sz w:val="28"/>
          <w:szCs w:val="28"/>
        </w:rPr>
        <w:t>Услуги через п</w:t>
      </w:r>
      <w:r w:rsidRPr="0029041E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EE3A24" w:rsidRPr="0029041E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sz w:val="28"/>
          <w:szCs w:val="28"/>
        </w:rPr>
        <w:t xml:space="preserve">подтверждение согласия на обработку персональных данных осуществляется </w:t>
      </w:r>
      <w:r w:rsidR="002D0BE8">
        <w:rPr>
          <w:rFonts w:ascii="Times New Roman" w:hAnsi="Times New Roman" w:cs="Times New Roman"/>
          <w:sz w:val="28"/>
          <w:szCs w:val="28"/>
        </w:rPr>
        <w:t>на интерактивной форме Услуги.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10.4. Организации запрещено </w:t>
      </w:r>
      <w:r w:rsidR="002D0BE8">
        <w:rPr>
          <w:rFonts w:ascii="Times New Roman" w:hAnsi="Times New Roman" w:cs="Times New Roman"/>
          <w:sz w:val="28"/>
          <w:szCs w:val="28"/>
        </w:rPr>
        <w:t>требовать у заявителя: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10.4.1.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57F2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Красноярского края и </w:t>
      </w:r>
      <w:r w:rsidR="005E2868" w:rsidRPr="0029041E">
        <w:rPr>
          <w:rFonts w:ascii="Times New Roman" w:hAnsi="Times New Roman" w:cs="Times New Roman"/>
          <w:color w:val="000007"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, настоящим Административным регламе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>нтом для предоставления Услуги;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sz w:val="28"/>
          <w:szCs w:val="28"/>
        </w:rPr>
        <w:t>10.4.2. 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</w:t>
      </w:r>
      <w:r w:rsidR="00EF42F8" w:rsidRPr="0029041E">
        <w:rPr>
          <w:rFonts w:ascii="Times New Roman" w:hAnsi="Times New Roman" w:cs="Times New Roman"/>
          <w:sz w:val="28"/>
          <w:szCs w:val="28"/>
        </w:rPr>
        <w:t>.07.</w:t>
      </w:r>
      <w:r w:rsidRPr="0029041E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</w:t>
      </w:r>
      <w:r w:rsidR="002D0BE8">
        <w:rPr>
          <w:rFonts w:ascii="Times New Roman" w:hAnsi="Times New Roman" w:cs="Times New Roman"/>
          <w:sz w:val="28"/>
          <w:szCs w:val="28"/>
        </w:rPr>
        <w:t>н № 210-ФЗ) перечень документов</w:t>
      </w:r>
      <w:r w:rsidRPr="0029041E">
        <w:rPr>
          <w:rFonts w:ascii="Times New Roman" w:hAnsi="Times New Roman" w:cs="Times New Roman"/>
          <w:sz w:val="28"/>
          <w:szCs w:val="28"/>
        </w:rPr>
        <w:t xml:space="preserve"> (Заявитель вправе представить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указанные документы и информацию в Организа</w:t>
      </w:r>
      <w:r w:rsidR="002D0BE8">
        <w:rPr>
          <w:rFonts w:ascii="Times New Roman" w:hAnsi="Times New Roman" w:cs="Times New Roman"/>
          <w:sz w:val="28"/>
          <w:szCs w:val="28"/>
        </w:rPr>
        <w:t>цию по собственной инициативе);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10.4.3. </w:t>
      </w:r>
      <w:r w:rsidRPr="0029041E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</w:t>
      </w:r>
      <w:r w:rsidR="002D0BE8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10.4.4.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 xml:space="preserve"> исключением следующих случаев: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а) изменение требований нормативных правовых актов, касающихся предоставления Услуги, после п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>ервоначальной подачи заявления;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>имых для предоставления Услуги;</w:t>
      </w:r>
    </w:p>
    <w:p w:rsidR="002D0BE8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>, либо в предоставлении Услуги;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>ния за доставленные неудобства.</w:t>
      </w:r>
      <w:proofErr w:type="gramEnd"/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</w:t>
      </w:r>
      <w:r w:rsidR="002D0BE8">
        <w:rPr>
          <w:rFonts w:ascii="Times New Roman" w:hAnsi="Times New Roman" w:cs="Times New Roman"/>
          <w:sz w:val="28"/>
          <w:szCs w:val="28"/>
        </w:rPr>
        <w:t>овленных федеральными законами.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10.5.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</w:t>
      </w:r>
      <w:r w:rsidR="002D0BE8">
        <w:rPr>
          <w:rFonts w:ascii="Times New Roman" w:hAnsi="Times New Roman" w:cs="Times New Roman"/>
          <w:sz w:val="28"/>
          <w:szCs w:val="28"/>
        </w:rPr>
        <w:t xml:space="preserve"> о нотариате.</w:t>
      </w:r>
    </w:p>
    <w:p w:rsidR="005E2868" w:rsidRPr="0029041E" w:rsidRDefault="005E2868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2868" w:rsidRPr="0029041E" w:rsidRDefault="00F067EC" w:rsidP="002D0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11. 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11.1.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9041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041E">
        <w:rPr>
          <w:rFonts w:ascii="Times New Roman" w:hAnsi="Times New Roman" w:cs="Times New Roman"/>
          <w:sz w:val="28"/>
          <w:szCs w:val="28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</w:t>
      </w:r>
      <w:r w:rsidR="002D0BE8">
        <w:rPr>
          <w:rFonts w:ascii="Times New Roman" w:hAnsi="Times New Roman" w:cs="Times New Roman"/>
          <w:sz w:val="28"/>
          <w:szCs w:val="28"/>
        </w:rPr>
        <w:t>ление опеки или попечительства.</w:t>
      </w:r>
    </w:p>
    <w:p w:rsidR="005E2868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</w:t>
      </w:r>
      <w:r w:rsidR="002D0BE8">
        <w:rPr>
          <w:rFonts w:ascii="Times New Roman" w:hAnsi="Times New Roman" w:cs="Times New Roman"/>
          <w:sz w:val="28"/>
          <w:szCs w:val="28"/>
        </w:rPr>
        <w:t>редоставлении заявителю Услуги.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11.3. Работники</w:t>
      </w:r>
      <w:r w:rsidR="007A2E5A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органов и организаций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указанных в пункте 11.2 настоящего Административного регламента,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:rsidR="00F067EC" w:rsidRPr="0029041E" w:rsidRDefault="00F067EC" w:rsidP="002D0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</w:t>
      </w:r>
      <w:r w:rsidR="002D0BE8">
        <w:rPr>
          <w:rFonts w:ascii="Times New Roman" w:hAnsi="Times New Roman" w:cs="Times New Roman"/>
          <w:color w:val="000007"/>
          <w:sz w:val="28"/>
          <w:szCs w:val="28"/>
        </w:rPr>
        <w:t>вителю в предоставлении Услуги.</w:t>
      </w:r>
    </w:p>
    <w:p w:rsidR="005E2868" w:rsidRPr="0029041E" w:rsidRDefault="005E2868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AB1" w:rsidRPr="0029041E" w:rsidRDefault="001A0AB1" w:rsidP="002D0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12. Исчерпывающий перечень оснований для отказа в приеме и регистрации документов, необходимых для предоставления Услуги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 Основаниями для отказа в приеме документов, необходимых для п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редоставления Услуги, являются:</w:t>
      </w:r>
    </w:p>
    <w:p w:rsidR="00D07B81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12.1.1. обращение за предоставлением иной услуг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и;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12.1.2. заявителем представлен неполный комплект документов, необход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имых для предоставления Услуги;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12.1.3. документы, необходимые для предоставления Услуги, утратили силу </w:t>
      </w:r>
      <w:r w:rsidRPr="0029041E">
        <w:rPr>
          <w:rFonts w:ascii="Times New Roman" w:hAnsi="Times New Roman" w:cs="Times New Roman"/>
          <w:sz w:val="28"/>
          <w:szCs w:val="28"/>
        </w:rPr>
        <w:t>(документ, удостоверяющий личность заявителя либо его представителя, документ, удостоверяющий полно</w:t>
      </w:r>
      <w:r w:rsidR="00D07B81">
        <w:rPr>
          <w:rFonts w:ascii="Times New Roman" w:hAnsi="Times New Roman" w:cs="Times New Roman"/>
          <w:sz w:val="28"/>
          <w:szCs w:val="28"/>
        </w:rPr>
        <w:t>мочия представителя заявителя);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12.1.4. наличие противоречий между сведениями, указанными в заявлении, и сведениями, указанными в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 xml:space="preserve"> приложенных к нему документах;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явление заполнено не полностью;</w:t>
      </w:r>
    </w:p>
    <w:p w:rsidR="00D07B81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12.1.6.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нтах для предоставления Услуги;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 xml:space="preserve"> Административным регламентом);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12.1.8. заявление подано лицом, не имеющим полномочий представлять интересы заявителя в соответствии с пунктом 2 настоящег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12.1.9. несоответствие категории заявителей, указанных в пункте 2.2 настоящег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12.1.10. поступление заявления, аналогично ранее зарегистрированному заявлению, срок предоставления Услуги по которому не истек на момен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т поступления такого заявления;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12.1.11. заявление подано за пределами периода, указанного в пункте 8.1 настоящег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12.1.12. несоответствие документов, указанных в пункте 10.1 настоящего Административного регламента, по форме или содержанию требованиям законод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ательства Российской Федерации;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12.1.13. обращение заявителя в Организацию, реализующую исключительно адаптированную программу, с заявлением о приеме на образовательную программу, не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 xml:space="preserve"> предусмотренную в Организации;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D5269C" w:rsidRPr="002D0BE8" w:rsidRDefault="00D5269C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5A" w:rsidRPr="00D07B81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13. Исчерпывающий перечень оснований для приостановления или отказа в предоставлении Услуги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13.1. Основания для приостановления пре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доставления Услуги отсутствуют.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13.2. Основаниями для отказа в 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предоставлении Услуги являются: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13.2.1.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на прием ребенка в Организацию;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13.2.2. отзыв зая</w:t>
      </w:r>
      <w:r w:rsidR="00D07B81">
        <w:rPr>
          <w:rFonts w:ascii="Times New Roman" w:hAnsi="Times New Roman" w:cs="Times New Roman"/>
          <w:sz w:val="28"/>
          <w:szCs w:val="28"/>
        </w:rPr>
        <w:t>вления по инициативе заявителя;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13.2.3. 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</w:t>
      </w:r>
      <w:r w:rsidR="00D07B81">
        <w:rPr>
          <w:rFonts w:ascii="Times New Roman" w:hAnsi="Times New Roman" w:cs="Times New Roman"/>
          <w:sz w:val="28"/>
          <w:szCs w:val="28"/>
        </w:rPr>
        <w:t>атьей 88 Закона об образовании.</w:t>
      </w:r>
    </w:p>
    <w:p w:rsidR="0012029C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</w:t>
      </w:r>
      <w:r w:rsidR="00EE3A24" w:rsidRPr="0029041E">
        <w:rPr>
          <w:rFonts w:ascii="Times New Roman" w:hAnsi="Times New Roman" w:cs="Times New Roman"/>
          <w:color w:val="000007"/>
          <w:sz w:val="28"/>
          <w:szCs w:val="28"/>
        </w:rPr>
        <w:t>одательством, либо посредством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EE3A24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с использованием специальной интерактивной формы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7806A4" w:rsidRPr="00D07B81" w:rsidRDefault="007806A4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4" w:rsidRPr="00D07B81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14. Порядок, размер и основания взимания государственной пошлины или иной платы за предоставление Услуги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14.1. Услуга предо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ставляется бесплатно.</w:t>
      </w:r>
    </w:p>
    <w:p w:rsidR="004775C6" w:rsidRPr="0029041E" w:rsidRDefault="004775C6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AB1" w:rsidRPr="0029041E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15. Перечень услуг, которые являются необходимыми и обязательными для предоставления Услуги, способы их</w:t>
      </w:r>
      <w:r w:rsidR="00322014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получения, в том числе в электронной форме, порядок их предоставления,</w:t>
      </w:r>
      <w:r w:rsidR="00322014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а также порядок, размер и основания взимания платы за предоставление таких услуг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15.1. Услуги, которые являются необходимыми и обязательными для предоставления Услуги, отсутствуют.</w:t>
      </w:r>
    </w:p>
    <w:p w:rsidR="00322014" w:rsidRPr="00D07B81" w:rsidRDefault="00322014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AB1" w:rsidRPr="0029041E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lastRenderedPageBreak/>
        <w:t>16. Способы подачи заявителем документов, необходимых для получения Услуги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16.1. О</w:t>
      </w:r>
      <w:r w:rsidR="00EE3A24" w:rsidRPr="0029041E">
        <w:rPr>
          <w:rFonts w:ascii="Times New Roman" w:hAnsi="Times New Roman" w:cs="Times New Roman"/>
          <w:color w:val="000007"/>
          <w:sz w:val="28"/>
          <w:szCs w:val="28"/>
        </w:rPr>
        <w:t>бращение заявителя посредством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EE3A24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: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16.1.1. для</w:t>
      </w:r>
      <w:r w:rsidR="00EE3A24" w:rsidRPr="0029041E">
        <w:rPr>
          <w:rFonts w:ascii="Times New Roman" w:hAnsi="Times New Roman" w:cs="Times New Roman"/>
          <w:sz w:val="28"/>
          <w:szCs w:val="28"/>
        </w:rPr>
        <w:t xml:space="preserve"> получения Услуги заявитель на п</w:t>
      </w:r>
      <w:r w:rsidRPr="0029041E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045B2B" w:rsidRPr="0029041E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sz w:val="28"/>
          <w:szCs w:val="28"/>
        </w:rPr>
        <w:t>заполняет заявление в электронном виде с использованием с</w:t>
      </w:r>
      <w:r w:rsidR="00D07B81">
        <w:rPr>
          <w:rFonts w:ascii="Times New Roman" w:hAnsi="Times New Roman" w:cs="Times New Roman"/>
          <w:sz w:val="28"/>
          <w:szCs w:val="28"/>
        </w:rPr>
        <w:t>пециальной интерактивной формы;</w:t>
      </w:r>
    </w:p>
    <w:p w:rsidR="00D07B81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16.1.2</w:t>
      </w:r>
      <w:r w:rsidRPr="0029041E">
        <w:rPr>
          <w:rFonts w:ascii="Times New Roman" w:hAnsi="Times New Roman" w:cs="Times New Roman"/>
          <w:sz w:val="28"/>
          <w:szCs w:val="28"/>
        </w:rPr>
        <w:t xml:space="preserve">.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туса рассмотрении заявления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D07B81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16.1.3. 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в личный кабинет заявителя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.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16.1.4.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322014" w:rsidRPr="0029041E" w:rsidRDefault="00322014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AB1" w:rsidRPr="0029041E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17. Способы получения заявителем результатов предоставления Услуги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17.1. Заявитель уведомляется о ходе рассмотрения результата предоставления Услуги следующими способами: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7.1.1. через личный кабинет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17.1.2. по электронной почте;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17.1.3. почтовым отправлением;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17.1.4. в структурном подразделении МФЦ;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17.1.5. личное обращение в Организацию.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Результат предоставления Услуги независимо от принятого решения направляется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заявителю в личный кабинет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ортале 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в форме уведомления с присвоением соответствующего статуса рассмотрения заявления.</w:t>
      </w:r>
    </w:p>
    <w:p w:rsidR="001A0AB1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который заверяется подписью работника Организации и печатью Организации и выдается заявителю.</w:t>
      </w:r>
    </w:p>
    <w:p w:rsidR="00322014" w:rsidRPr="0029041E" w:rsidRDefault="00322014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6AC" w:rsidRPr="00D07B81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18. Макси</w:t>
      </w:r>
      <w:r w:rsidR="00D07B81">
        <w:rPr>
          <w:rFonts w:ascii="Times New Roman" w:hAnsi="Times New Roman" w:cs="Times New Roman"/>
          <w:b/>
          <w:bCs/>
          <w:sz w:val="28"/>
          <w:szCs w:val="28"/>
        </w:rPr>
        <w:t>мальный срок ожидания в очереди</w:t>
      </w:r>
    </w:p>
    <w:p w:rsidR="007A2E5A" w:rsidRPr="0029041E" w:rsidRDefault="001A0AB1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18.1. М</w:t>
      </w:r>
      <w:r w:rsidRPr="0029041E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заявления и при получении результата предоставления Услуг</w:t>
      </w:r>
      <w:r w:rsidR="00D07B81">
        <w:rPr>
          <w:rFonts w:ascii="Times New Roman" w:hAnsi="Times New Roman" w:cs="Times New Roman"/>
          <w:sz w:val="28"/>
          <w:szCs w:val="28"/>
        </w:rPr>
        <w:t>и не должен превышать 15 минут.</w:t>
      </w:r>
    </w:p>
    <w:p w:rsidR="007A2E5A" w:rsidRPr="0029041E" w:rsidRDefault="007A2E5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148" w:rsidRPr="0029041E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19. 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</w:t>
      </w:r>
      <w:r w:rsidR="00322014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предоставления Услуги, в том числе к обеспечению доступности указанных объектов для инвалидов, маломобильных групп населения</w:t>
      </w:r>
    </w:p>
    <w:p w:rsidR="00255148" w:rsidRPr="0029041E" w:rsidRDefault="00B7050D" w:rsidP="00D0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19.1</w:t>
      </w:r>
      <w:r w:rsidR="001A0AB1" w:rsidRPr="0029041E">
        <w:rPr>
          <w:rFonts w:ascii="Times New Roman" w:hAnsi="Times New Roman" w:cs="Times New Roman"/>
          <w:color w:val="000007"/>
          <w:sz w:val="28"/>
          <w:szCs w:val="28"/>
        </w:rPr>
        <w:t>. 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</w:t>
      </w:r>
      <w:r w:rsidR="007A2E5A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.12.2012 </w:t>
      </w:r>
      <w:r w:rsidR="001A0AB1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№ 1376 «Об утверждении </w:t>
      </w:r>
      <w:proofErr w:type="gramStart"/>
      <w:r w:rsidR="001A0AB1" w:rsidRPr="0029041E">
        <w:rPr>
          <w:rFonts w:ascii="Times New Roman" w:hAnsi="Times New Roman" w:cs="Times New Roman"/>
          <w:color w:val="000007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1A0AB1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и муниципальных услуг».</w:t>
      </w:r>
    </w:p>
    <w:p w:rsidR="00255148" w:rsidRPr="0029041E" w:rsidRDefault="00255148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50D" w:rsidRPr="00D07B81" w:rsidRDefault="001A0AB1" w:rsidP="00D07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20. Показател</w:t>
      </w:r>
      <w:r w:rsidR="00D07B81">
        <w:rPr>
          <w:rFonts w:ascii="Times New Roman" w:hAnsi="Times New Roman" w:cs="Times New Roman"/>
          <w:b/>
          <w:bCs/>
          <w:sz w:val="28"/>
          <w:szCs w:val="28"/>
        </w:rPr>
        <w:t>и доступности и качества Услуги</w:t>
      </w:r>
    </w:p>
    <w:p w:rsidR="00062893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 Оценка доступности и качества предоставления Услуги должна осуществл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яться по следующим показателям: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20.1.1.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20.1.2. возможность выбора заявителем форм предоставления Услуги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, в том числе с использованием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орталов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062893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20.1.3. </w:t>
      </w:r>
      <w:r w:rsidRPr="0029041E">
        <w:rPr>
          <w:rFonts w:ascii="Times New Roman" w:hAnsi="Times New Roman" w:cs="Times New Roman"/>
          <w:sz w:val="28"/>
          <w:szCs w:val="28"/>
        </w:rPr>
        <w:t>обе</w:t>
      </w:r>
      <w:r w:rsidR="00045B2B" w:rsidRPr="0029041E">
        <w:rPr>
          <w:rFonts w:ascii="Times New Roman" w:hAnsi="Times New Roman" w:cs="Times New Roman"/>
          <w:sz w:val="28"/>
          <w:szCs w:val="28"/>
        </w:rPr>
        <w:t>спечение бесплатного доступа к п</w:t>
      </w:r>
      <w:r w:rsidRPr="0029041E">
        <w:rPr>
          <w:rFonts w:ascii="Times New Roman" w:hAnsi="Times New Roman" w:cs="Times New Roman"/>
          <w:sz w:val="28"/>
          <w:szCs w:val="28"/>
        </w:rPr>
        <w:t>орталам</w:t>
      </w:r>
      <w:r w:rsidR="00045B2B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sz w:val="28"/>
          <w:szCs w:val="28"/>
        </w:rPr>
        <w:t xml:space="preserve"> для подачи заявлений, документов, информации, необходимых для получения Услуги в электронной форме в любом МФЦ в пределах территории</w:t>
      </w:r>
      <w:r w:rsidR="00B7050D" w:rsidRPr="0029041E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по выбору заявителя независимо от его места жительства или места пребывания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20.1.4. доступность обращения за предоставлением Услуги, в том числе для инвалидов и других маломобильных групп населения;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20.1.5. 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20.1.6. соблюдение сроков предоставления Услуги и сроков выполнения административных процедур при предоставлении Услуги;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20.1.7. отсутствие обоснованных жалоб со стороны заявителей по результатам предоставления Услуги;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20.1.8. возможность получения информации о ходе предоставления Услуги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, в том числе с использованием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1A0AB1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20.1.9. </w:t>
      </w:r>
      <w:r w:rsidRPr="0029041E">
        <w:rPr>
          <w:rFonts w:ascii="Times New Roman" w:hAnsi="Times New Roman" w:cs="Times New Roman"/>
          <w:sz w:val="28"/>
          <w:szCs w:val="28"/>
        </w:rPr>
        <w:t>количество взаимодействий заявителя с работниками Организации при предоставлении Услуги и их продолжительность.</w:t>
      </w:r>
    </w:p>
    <w:p w:rsidR="00B7050D" w:rsidRPr="0029041E" w:rsidRDefault="001A0AB1" w:rsidP="00062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D5269C" w:rsidRPr="00062893" w:rsidRDefault="00D5269C" w:rsidP="002904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6D3" w:rsidRPr="00062893" w:rsidRDefault="00985A08" w:rsidP="00062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21. Требования к организации предоставл</w:t>
      </w:r>
      <w:r w:rsidR="00062893">
        <w:rPr>
          <w:rFonts w:ascii="Times New Roman" w:hAnsi="Times New Roman" w:cs="Times New Roman"/>
          <w:b/>
          <w:bCs/>
          <w:sz w:val="28"/>
          <w:szCs w:val="28"/>
        </w:rPr>
        <w:t>ения Услуги в электронной форме</w:t>
      </w:r>
    </w:p>
    <w:p w:rsidR="00062893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21.1. В целях предоставления Услуги в элек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тронной форме с использованием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заявителем заполняет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ся электронная форма заявления.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 При предоставлении Услуги в электронной форме могут осуществляться: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062893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21.2.2. возможность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предзаполнения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21.2.3. подача заявления на предоставление Услуги 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в Организацию с использованием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ортала 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в соответствии со временем, установленным уполномоченным органом государственной власти субъекта Российской Федерации;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21.2.4. направление уведомления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в личный кабинет заявителя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ортале 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 необходимости в установленный Организацией срок предоставить оригиналы документов;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21.2.5. получение заявителем уведомлений о ходе предоставле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>ния Услуги в личный кабинет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45B2B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21.2.7. получение заявителем результата предоставления Услуги в лич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>ном кабинете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21.2.8. 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21.3.1. При подаче заявления посредством регионал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>ьного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электронные документы представляются в следующих форматах (при наличии технической возможности):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xml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– 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для формализованных документов;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doc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docx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odt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дпункте «в» настоящего пункта);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xls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xlsx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ods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– для </w:t>
      </w:r>
      <w:r w:rsidR="00062893">
        <w:rPr>
          <w:rFonts w:ascii="Times New Roman" w:hAnsi="Times New Roman" w:cs="Times New Roman"/>
          <w:color w:val="000007"/>
          <w:sz w:val="28"/>
          <w:szCs w:val="28"/>
        </w:rPr>
        <w:t>документов, содержащих расчеты;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pdf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jpg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jpeg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изображения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, а также докумен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тов с графическим содержанием;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dpi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(масштаб 1:1) с ис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пользованием следующих режимов: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а) «черно-белый» (при отсутствии в документе графических изображ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ений и (или) цветного текста);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б) «оттенки серого» (при наличии в документе графических изображений, отличных от цветно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го графического изображения);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в) «цветной» или «режим полной цветопередачи» (при наличии в документе цветных графических изо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бражений либо цветного текста);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г) с сохранением всех аутентичных признаков подлинности, а именно: графической подписи лица, печат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и, углового штампа бланка;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д) количество файлов должно соответствовать количеству документов, каждый из которых содержит текстовую 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и (или) графическую информацию.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21.3.3. Электронные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 xml:space="preserve"> документы должны обеспечивать: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ю документа;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я в тексте рисункам и таблицам.</w:t>
      </w:r>
    </w:p>
    <w:p w:rsidR="00985A08" w:rsidRPr="0029041E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21.3.4. Документы, подлежащие представлению в форматах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xls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xlsx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или </w:t>
      </w:r>
      <w:proofErr w:type="spell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ods</w:t>
      </w:r>
      <w:proofErr w:type="spellEnd"/>
      <w:r w:rsidRPr="0029041E">
        <w:rPr>
          <w:rFonts w:ascii="Times New Roman" w:hAnsi="Times New Roman" w:cs="Times New Roman"/>
          <w:color w:val="000007"/>
          <w:sz w:val="28"/>
          <w:szCs w:val="28"/>
        </w:rPr>
        <w:t>, формируются в виде отд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ельного электронного документа.</w:t>
      </w:r>
    </w:p>
    <w:p w:rsidR="00EF186F" w:rsidRDefault="00985A08" w:rsidP="0065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21.3.5. Максимально допустимый размер прикрепленного пакета докуме</w:t>
      </w:r>
      <w:r w:rsidR="00654C62">
        <w:rPr>
          <w:rFonts w:ascii="Times New Roman" w:hAnsi="Times New Roman" w:cs="Times New Roman"/>
          <w:color w:val="000007"/>
          <w:sz w:val="28"/>
          <w:szCs w:val="28"/>
        </w:rPr>
        <w:t>нтов не должен превышать 10 ГБ.</w:t>
      </w:r>
    </w:p>
    <w:p w:rsidR="00654C62" w:rsidRPr="0029041E" w:rsidRDefault="00654C62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86F" w:rsidRPr="00C96740" w:rsidRDefault="00985A08" w:rsidP="00C96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22. Требования к организации предоставления Услуги в МФЦ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22.1. Предос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>тавление бесплатного доступа к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орталу 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r w:rsidR="00215E0A" w:rsidRPr="0029041E">
        <w:rPr>
          <w:rFonts w:ascii="Times New Roman" w:hAnsi="Times New Roman" w:cs="Times New Roman"/>
          <w:color w:val="000007"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по выбору заявителя независимо от его места ж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ительства или места пребывания.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22.2. Организация предоставления Ус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луги в МФЦ должна обеспечивать: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22.2.1.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бесплатный доступ заявителя к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орталу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для обеспечения возможности получения Услу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ги в электронной форме;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22.2.2. иные функции, установленные нормативными правовым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>и актами Российской Федерации</w:t>
      </w:r>
      <w:r w:rsidR="00215E0A" w:rsidRPr="0029041E">
        <w:rPr>
          <w:rFonts w:ascii="Times New Roman" w:hAnsi="Times New Roman" w:cs="Times New Roman"/>
          <w:color w:val="000007"/>
          <w:sz w:val="28"/>
          <w:szCs w:val="28"/>
        </w:rPr>
        <w:t>, Красноярского края и Северо-Енисейского района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22.3. В МФЦ исключается взаимодействие заяви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теля с работниками Организации.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 МФЦ запрещается требовать от заявителя предоставления документов, информации и осуществления действий, предусмотренных пунктом 10.8 настоящег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ользования персональных данных.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й ограничен федеральным законом.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22.6.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</w:t>
      </w:r>
      <w:r w:rsidR="00215E0A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Красноярского края и Северо-Енисейского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, возмещается МФЦ в соответствии с законода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тельством Российской Федерации.</w:t>
      </w:r>
    </w:p>
    <w:p w:rsidR="00985A08" w:rsidRPr="0029041E" w:rsidRDefault="00985A08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22.7. </w:t>
      </w:r>
      <w:r w:rsidR="00EA66D3" w:rsidRPr="0029041E">
        <w:rPr>
          <w:rFonts w:ascii="Times New Roman" w:hAnsi="Times New Roman" w:cs="Times New Roman"/>
          <w:color w:val="000007"/>
          <w:sz w:val="28"/>
          <w:szCs w:val="28"/>
        </w:rPr>
        <w:t>Порядок взаимодействия многофункционального центра и Организаций урегулирован соглашением о взаимодействии, заключенным между администрацией Северо-Енисейского района и КГБУ «МФЦ»</w:t>
      </w:r>
      <w:r w:rsidR="00E34A42" w:rsidRPr="0029041E">
        <w:rPr>
          <w:rFonts w:ascii="Times New Roman" w:hAnsi="Times New Roman" w:cs="Times New Roman"/>
          <w:color w:val="000007"/>
          <w:sz w:val="28"/>
          <w:szCs w:val="28"/>
        </w:rPr>
        <w:t>.</w:t>
      </w:r>
    </w:p>
    <w:p w:rsidR="00D5269C" w:rsidRPr="00C96740" w:rsidRDefault="00D5269C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40">
        <w:rPr>
          <w:rFonts w:ascii="Times New Roman" w:hAnsi="Times New Roman" w:cs="Times New Roman"/>
          <w:sz w:val="28"/>
          <w:szCs w:val="28"/>
        </w:rPr>
        <w:t>2</w:t>
      </w:r>
      <w:r w:rsidR="00EA66D3" w:rsidRPr="00C96740">
        <w:rPr>
          <w:rFonts w:ascii="Times New Roman" w:hAnsi="Times New Roman" w:cs="Times New Roman"/>
          <w:sz w:val="28"/>
          <w:szCs w:val="28"/>
        </w:rPr>
        <w:t>2</w:t>
      </w:r>
      <w:r w:rsidRPr="00C96740">
        <w:rPr>
          <w:rFonts w:ascii="Times New Roman" w:hAnsi="Times New Roman" w:cs="Times New Roman"/>
          <w:sz w:val="28"/>
          <w:szCs w:val="28"/>
        </w:rPr>
        <w:t>.</w:t>
      </w:r>
      <w:r w:rsidR="00EA66D3" w:rsidRPr="00C96740">
        <w:rPr>
          <w:rFonts w:ascii="Times New Roman" w:hAnsi="Times New Roman" w:cs="Times New Roman"/>
          <w:sz w:val="28"/>
          <w:szCs w:val="28"/>
        </w:rPr>
        <w:t>8</w:t>
      </w:r>
      <w:r w:rsidR="00D73702" w:rsidRPr="00C96740">
        <w:rPr>
          <w:rFonts w:ascii="Times New Roman" w:hAnsi="Times New Roman" w:cs="Times New Roman"/>
          <w:sz w:val="28"/>
          <w:szCs w:val="28"/>
        </w:rPr>
        <w:t>. В случае</w:t>
      </w:r>
      <w:r w:rsidRPr="00C96740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D5269C" w:rsidRPr="00C96740" w:rsidRDefault="00D5269C" w:rsidP="00C96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740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</w:t>
      </w:r>
      <w:r w:rsidR="00FD5565" w:rsidRPr="00C96740">
        <w:rPr>
          <w:rFonts w:ascii="Times New Roman" w:hAnsi="Times New Roman" w:cs="Times New Roman"/>
          <w:sz w:val="28"/>
          <w:szCs w:val="28"/>
        </w:rPr>
        <w:t>р</w:t>
      </w:r>
      <w:r w:rsidRPr="00C96740">
        <w:rPr>
          <w:rFonts w:ascii="Times New Roman" w:hAnsi="Times New Roman" w:cs="Times New Roman"/>
          <w:sz w:val="28"/>
          <w:szCs w:val="28"/>
        </w:rPr>
        <w:t>егламентом.</w:t>
      </w:r>
    </w:p>
    <w:p w:rsidR="00D5269C" w:rsidRPr="00C96740" w:rsidRDefault="00D5269C" w:rsidP="00C967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740">
        <w:rPr>
          <w:rFonts w:ascii="Times New Roman" w:eastAsia="Calibri" w:hAnsi="Times New Roman" w:cs="Times New Roman"/>
          <w:sz w:val="28"/>
          <w:szCs w:val="28"/>
        </w:rPr>
        <w:t>П</w:t>
      </w:r>
      <w:r w:rsidRPr="00C96740">
        <w:rPr>
          <w:rFonts w:ascii="Times New Roman" w:hAnsi="Times New Roman" w:cs="Times New Roman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3" w:history="1">
        <w:r w:rsidRPr="00C967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67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5269C" w:rsidRPr="00C96740" w:rsidRDefault="00D5269C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40">
        <w:rPr>
          <w:rFonts w:ascii="Times New Roman" w:hAnsi="Times New Roman" w:cs="Times New Roman"/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</w:t>
      </w:r>
      <w:r w:rsidR="003C41C9" w:rsidRPr="00C96740">
        <w:rPr>
          <w:rFonts w:ascii="Times New Roman" w:hAnsi="Times New Roman" w:cs="Times New Roman"/>
          <w:sz w:val="28"/>
          <w:szCs w:val="28"/>
        </w:rPr>
        <w:t>я поступления такого заявления.</w:t>
      </w:r>
    </w:p>
    <w:p w:rsidR="00D5269C" w:rsidRPr="00C96740" w:rsidRDefault="00D5269C" w:rsidP="00C9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40">
        <w:rPr>
          <w:rFonts w:ascii="Times New Roman" w:hAnsi="Times New Roman" w:cs="Times New Roman"/>
          <w:sz w:val="28"/>
          <w:szCs w:val="28"/>
        </w:rPr>
        <w:lastRenderedPageBreak/>
        <w:t>В случае приема заявления и документов, приложенных к нему, поступивших посредством электронной почты,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D5269C" w:rsidRPr="0029041E" w:rsidRDefault="00D5269C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5B" w:rsidRPr="00C96740" w:rsidRDefault="00985A08" w:rsidP="00C96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p w:rsidR="00D5269C" w:rsidRPr="00C96740" w:rsidRDefault="00985A08" w:rsidP="00C96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23. Состав, последовательность и сроки выполнения административных процедур при предоставлении Услуги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23.1. Пере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чень административных процедур: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23.1.1. прием и регистрация заявления и документов, необход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имых для предоставления Услуги;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23.1.2. формирование и направление межведомственных информационных запросов в органы (организации), участ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вующие в предоставлении Услуги;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23.1.3. рассмотрение документов и принятие решения о подготовке ре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зультата предоставления Услуги;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23.1.4. принятие решения о предоставлении (об отказе в предоставлении) Услуги и оформление ре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зультата предоставления Услуги;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23.1.5. выдача (направление) результата п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редоставления Услуги заявителю;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приведены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в </w:t>
      </w:r>
      <w:r w:rsidRPr="0029041E">
        <w:rPr>
          <w:rFonts w:ascii="Times New Roman" w:hAnsi="Times New Roman" w:cs="Times New Roman"/>
          <w:sz w:val="28"/>
          <w:szCs w:val="28"/>
        </w:rPr>
        <w:t xml:space="preserve">Приложении № 7 к настоящему 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Административному регламенту.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23.3.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льтат Услуги нарочно заявителю.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ием таких категорий заявителей.</w:t>
      </w:r>
    </w:p>
    <w:p w:rsidR="00985A08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985A08" w:rsidRPr="0029041E">
        <w:rPr>
          <w:rFonts w:ascii="Times New Roman" w:hAnsi="Times New Roman" w:cs="Times New Roman"/>
          <w:color w:val="000007"/>
          <w:sz w:val="28"/>
          <w:szCs w:val="28"/>
        </w:rPr>
        <w:t>. Перечень административных процедур пр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>и подаче заявления посредством п</w:t>
      </w:r>
      <w:r w:rsidR="00985A08"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:</w:t>
      </w:r>
    </w:p>
    <w:p w:rsidR="00985A08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>.1. Авторизация на п</w:t>
      </w:r>
      <w:r w:rsidR="00985A0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ортале 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="00985A08" w:rsidRPr="0029041E">
        <w:rPr>
          <w:rFonts w:ascii="Times New Roman" w:hAnsi="Times New Roman" w:cs="Times New Roman"/>
          <w:color w:val="000007"/>
          <w:sz w:val="28"/>
          <w:szCs w:val="28"/>
        </w:rPr>
        <w:t>с подтвер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жденной учетной записью в ЕСИА;</w:t>
      </w:r>
    </w:p>
    <w:p w:rsidR="00985A08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985A08" w:rsidRPr="0029041E">
        <w:rPr>
          <w:rFonts w:ascii="Times New Roman" w:hAnsi="Times New Roman" w:cs="Times New Roman"/>
          <w:color w:val="000007"/>
          <w:sz w:val="28"/>
          <w:szCs w:val="28"/>
        </w:rPr>
        <w:t>.2. Формирование и направление заявления в образоват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>ельную организацию посредством п</w:t>
      </w:r>
      <w:r w:rsidR="00985A08" w:rsidRPr="0029041E">
        <w:rPr>
          <w:rFonts w:ascii="Times New Roman" w:hAnsi="Times New Roman" w:cs="Times New Roman"/>
          <w:color w:val="000007"/>
          <w:sz w:val="28"/>
          <w:szCs w:val="28"/>
        </w:rPr>
        <w:t>ортала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;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Формирование заявления осуществляется посредством зап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>олнения интерактивной формы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ортале 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государственных услуг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без необходимости дополнительной подачи зая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вления в какой-либо иной форме.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 заявлении Заявитель указывает данные, в соответствии с полями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 xml:space="preserve"> интерактивной формы заявления.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 xml:space="preserve"> в электронной форме заявления.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При формировании заяв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ления Заявителю обеспечивается:</w:t>
      </w:r>
    </w:p>
    <w:p w:rsidR="00985A08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и сведений, опубликованных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в части, касающейся 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сведений, отсутствующих в ЕСИА;</w:t>
      </w:r>
    </w:p>
    <w:p w:rsidR="00582A16" w:rsidRPr="0029041E" w:rsidRDefault="00985A08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потери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ранее введенной информации; </w:t>
      </w:r>
      <w:r w:rsidR="00582A16" w:rsidRPr="0029041E">
        <w:rPr>
          <w:rFonts w:ascii="Times New Roman" w:hAnsi="Times New Roman" w:cs="Times New Roman"/>
          <w:color w:val="000007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енее 3 месяцев.</w:t>
      </w:r>
    </w:p>
    <w:p w:rsidR="00582A16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582A16" w:rsidRPr="0029041E">
        <w:rPr>
          <w:rFonts w:ascii="Times New Roman" w:hAnsi="Times New Roman" w:cs="Times New Roman"/>
          <w:color w:val="000007"/>
          <w:sz w:val="28"/>
          <w:szCs w:val="28"/>
        </w:rPr>
        <w:t>.3. Прием и регистрация за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явления Уполномоченным органом.</w:t>
      </w:r>
    </w:p>
    <w:p w:rsidR="00582A16" w:rsidRPr="0029041E" w:rsidRDefault="00582A16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Уполномоченный орган обеспечивает в срок не позднее 3 рабочих дней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с момента подачи заявления на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:</w:t>
      </w:r>
    </w:p>
    <w:p w:rsidR="00582A16" w:rsidRPr="0029041E" w:rsidRDefault="00582A16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прием заявления и направление Заявителю электронного уведо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мления о поступлении заявления;</w:t>
      </w:r>
    </w:p>
    <w:p w:rsidR="00582A16" w:rsidRPr="0029041E" w:rsidRDefault="00582A16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гистрации заявления на Портале)</w:t>
      </w:r>
    </w:p>
    <w:p w:rsidR="00582A16" w:rsidRPr="0029041E" w:rsidRDefault="00582A16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Также заявления, п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>оступившие через п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ортал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, подлежат регистрации в журнале реестра рег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>истрации заявлений Организации.</w:t>
      </w:r>
    </w:p>
    <w:p w:rsidR="00582A16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582A16" w:rsidRPr="0029041E">
        <w:rPr>
          <w:rFonts w:ascii="Times New Roman" w:hAnsi="Times New Roman" w:cs="Times New Roman"/>
          <w:color w:val="000007"/>
          <w:sz w:val="28"/>
          <w:szCs w:val="28"/>
        </w:rPr>
        <w:t>.4. После рассмотрения заявления в личный кабинет заявителя направляется</w:t>
      </w:r>
      <w:r w:rsidR="00C96740">
        <w:rPr>
          <w:rFonts w:ascii="Times New Roman" w:hAnsi="Times New Roman" w:cs="Times New Roman"/>
          <w:color w:val="000007"/>
          <w:sz w:val="28"/>
          <w:szCs w:val="28"/>
        </w:rPr>
        <w:t xml:space="preserve"> одно из следующих уведомлений: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>м административным регламентом;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Уведомление о необходимости предоставления оригиналов документов в Организацию с 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>указанием срока предоставления.</w:t>
      </w:r>
    </w:p>
    <w:p w:rsidR="00691440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.5. После предоставления оригиналов документов в Организацию заявителю в личный кабинет направляется информация о том, что документы нахо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>дятся на проверке Организацией.</w:t>
      </w:r>
    </w:p>
    <w:p w:rsidR="00691440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23.4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.6. </w:t>
      </w:r>
      <w:proofErr w:type="gramStart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При издании распорядительного акта о приеме на обучение в образовательные организации в личный кабинет</w:t>
      </w:r>
      <w:proofErr w:type="gramEnd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заявителя направляется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 xml:space="preserve"> одно из следующих уведомлений: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Уведомление о приеме на обучение ребенка в Организацию с указанием реквизитов распорядите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>льного акта;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регламента.</w:t>
      </w:r>
    </w:p>
    <w:p w:rsidR="00691440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lastRenderedPageBreak/>
        <w:t>23.5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Получение информации о ходе рассмотрения заявления и о результате предоставления государственной услуги про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>изводится в личном кабинете на п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ортале</w:t>
      </w:r>
      <w:r w:rsidR="00074C9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государственных услуг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>, при условии авторизации.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</w:t>
      </w:r>
      <w:r w:rsidR="00B2676C">
        <w:rPr>
          <w:rFonts w:ascii="Times New Roman" w:hAnsi="Times New Roman" w:cs="Times New Roman"/>
          <w:color w:val="000007"/>
          <w:sz w:val="28"/>
          <w:szCs w:val="28"/>
        </w:rPr>
        <w:t xml:space="preserve"> личном кабинете в любое время.</w:t>
      </w:r>
    </w:p>
    <w:p w:rsidR="00691440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23.6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. </w:t>
      </w:r>
      <w:proofErr w:type="gramStart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Оценка качества предоставления </w:t>
      </w:r>
      <w:r w:rsidR="000E3EB1" w:rsidRPr="0029041E">
        <w:rPr>
          <w:rFonts w:ascii="Times New Roman" w:hAnsi="Times New Roman" w:cs="Times New Roman"/>
          <w:color w:val="000007"/>
          <w:sz w:val="28"/>
          <w:szCs w:val="28"/>
        </w:rPr>
        <w:t>муниципальной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0E3EB1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муниципальных 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</w:t>
      </w:r>
      <w:proofErr w:type="gramEnd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. № </w:t>
      </w:r>
      <w:proofErr w:type="gramStart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о досрочном прекращении исполнения соответствующими руководителями с</w:t>
      </w:r>
      <w:r>
        <w:rPr>
          <w:rFonts w:ascii="Times New Roman" w:hAnsi="Times New Roman" w:cs="Times New Roman"/>
          <w:color w:val="000007"/>
          <w:sz w:val="28"/>
          <w:szCs w:val="28"/>
        </w:rPr>
        <w:t>воих должностных обязанностей».</w:t>
      </w:r>
    </w:p>
    <w:p w:rsidR="002D0D75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23.7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. </w:t>
      </w:r>
      <w:proofErr w:type="gramStart"/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E3EB1" w:rsidRPr="0029041E">
        <w:rPr>
          <w:rFonts w:ascii="Times New Roman" w:hAnsi="Times New Roman" w:cs="Times New Roman"/>
          <w:color w:val="000007"/>
          <w:sz w:val="28"/>
          <w:szCs w:val="28"/>
        </w:rPr>
        <w:t>.11.</w:t>
      </w:r>
      <w:r w:rsidR="00691440" w:rsidRPr="0029041E">
        <w:rPr>
          <w:rFonts w:ascii="Times New Roman" w:hAnsi="Times New Roman" w:cs="Times New Roman"/>
          <w:color w:val="000007"/>
          <w:sz w:val="28"/>
          <w:szCs w:val="28"/>
        </w:rPr>
        <w:t>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</w:t>
      </w:r>
      <w:r>
        <w:rPr>
          <w:rFonts w:ascii="Times New Roman" w:hAnsi="Times New Roman" w:cs="Times New Roman"/>
          <w:color w:val="000007"/>
          <w:sz w:val="28"/>
          <w:szCs w:val="28"/>
        </w:rPr>
        <w:t>твенных и муниципальных услуг».</w:t>
      </w:r>
      <w:proofErr w:type="gramEnd"/>
    </w:p>
    <w:p w:rsidR="00A63F5B" w:rsidRPr="0029041E" w:rsidRDefault="00A63F5B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827" w:rsidRPr="0034271E" w:rsidRDefault="00691440" w:rsidP="00342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IV. Порядок и формы </w:t>
      </w:r>
      <w:proofErr w:type="gramStart"/>
      <w:r w:rsidRPr="0029041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</w:t>
      </w:r>
      <w:r w:rsidR="0034271E">
        <w:rPr>
          <w:rFonts w:ascii="Times New Roman" w:hAnsi="Times New Roman" w:cs="Times New Roman"/>
          <w:b/>
          <w:bCs/>
          <w:sz w:val="28"/>
          <w:szCs w:val="28"/>
        </w:rPr>
        <w:t>ем Административного регламента</w:t>
      </w:r>
    </w:p>
    <w:p w:rsidR="00934827" w:rsidRPr="0034271E" w:rsidRDefault="00691440" w:rsidP="00342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24. Порядок осуществления текущего </w:t>
      </w:r>
      <w:proofErr w:type="gramStart"/>
      <w:r w:rsidRPr="0029041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работниками Организации положений Административного</w:t>
      </w:r>
      <w:r w:rsidR="00FF3DAD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 устанавливающих требования к предоставлению Услуги</w:t>
      </w:r>
      <w:r w:rsidR="0034271E">
        <w:rPr>
          <w:rFonts w:ascii="Times New Roman" w:hAnsi="Times New Roman" w:cs="Times New Roman"/>
          <w:b/>
          <w:bCs/>
          <w:sz w:val="28"/>
          <w:szCs w:val="28"/>
        </w:rPr>
        <w:t>, а также принятием ими решений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24.1.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 xml:space="preserve">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Pr="002904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йствие) работников Организации.</w:t>
      </w:r>
      <w:proofErr w:type="gramEnd"/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24.2. Требованиями к порядку и формам текущего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контроля за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п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редоставлением Услуги являются:</w:t>
      </w:r>
    </w:p>
    <w:p w:rsidR="00691440" w:rsidRPr="0029041E" w:rsidRDefault="0034271E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>24.2.1. независимость;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24.2.2. тщательность.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24.3.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упругов и супруги детей) с ним.</w:t>
      </w:r>
      <w:proofErr w:type="gramEnd"/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24.4. Должностные лица Уполномоченного органа, осуществляющие текущий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контроль за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есов при предоставлении Услуги.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24.5. Тщательность осуществления текущего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контроля за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предоставлением Услуги состоит в исполнении уполномоченными работниками Организации обязанностей, предусм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отренных настоящим подразделом.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ламента.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24.6. Текущий контроль соблюдения последовательности действий по предоставлению услуги осуществляет руководитель о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бщеобразовательной организации.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24.7. Общеобразовательная организация устанавливает периодичность осуществления текущего контроля и определяет должностное лицо, о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существляющее текущий контроль.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24.8. Мероприятия по контролю предоставления услу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ги проводятся в форме проверок.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Проверки могут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 xml:space="preserve"> быть плановыми и внеплановыми.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934827" w:rsidRPr="0029041E" w:rsidRDefault="00934827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827" w:rsidRPr="0034271E" w:rsidRDefault="00691440" w:rsidP="00342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25. Порядок и периодичность осуществления плановых и внеплановых проверок полноты и</w:t>
      </w:r>
      <w:r w:rsidR="0034271E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предоставления Услуги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25.1. Порядок и периодичность осуществления плановых и внеплановых проверок полноты и качества предоставления Услуги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lastRenderedPageBreak/>
        <w:t>устанавливается организационно-распорядительным актом Уполномоченного органа, ответстве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нного за предоставление Услуги.</w:t>
      </w:r>
    </w:p>
    <w:p w:rsidR="00934827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25.2. При выявлении в ходе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 xml:space="preserve"> по устранению таких нарушений.</w:t>
      </w:r>
    </w:p>
    <w:p w:rsidR="0034271E" w:rsidRPr="0029041E" w:rsidRDefault="0034271E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440" w:rsidRPr="0034271E" w:rsidRDefault="00691440" w:rsidP="0034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26. Ответственность работников Организации, МФЦ, работников МФЦ за решения и действия (бездействие), принимаемые (осуществляемые) ими в ходе предоставления Услуги</w:t>
      </w:r>
    </w:p>
    <w:p w:rsidR="003427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26.1.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</w:t>
      </w:r>
      <w:r w:rsidR="0034271E">
        <w:rPr>
          <w:rFonts w:ascii="Times New Roman" w:hAnsi="Times New Roman" w:cs="Times New Roman"/>
          <w:color w:val="000007"/>
          <w:sz w:val="28"/>
          <w:szCs w:val="28"/>
        </w:rPr>
        <w:t>ственно предоставляющий Услугу.</w:t>
      </w:r>
    </w:p>
    <w:p w:rsidR="00691440" w:rsidRPr="0029041E" w:rsidRDefault="00691440" w:rsidP="00342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26.2.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</w:t>
      </w:r>
      <w:r w:rsidRPr="0029041E">
        <w:rPr>
          <w:rFonts w:ascii="Times New Roman" w:hAnsi="Times New Roman" w:cs="Times New Roman"/>
          <w:sz w:val="28"/>
          <w:szCs w:val="28"/>
        </w:rPr>
        <w:t>работников МФЦ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</w:t>
      </w:r>
      <w:r w:rsidR="00934827" w:rsidRPr="0029041E">
        <w:rPr>
          <w:rFonts w:ascii="Times New Roman" w:hAnsi="Times New Roman" w:cs="Times New Roman"/>
          <w:color w:val="000007"/>
          <w:sz w:val="28"/>
          <w:szCs w:val="28"/>
        </w:rPr>
        <w:t>Красноярского края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.</w:t>
      </w:r>
    </w:p>
    <w:p w:rsidR="00142B61" w:rsidRPr="0029041E" w:rsidRDefault="00142B61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3702" w:rsidRPr="0034271E" w:rsidRDefault="0034271E" w:rsidP="00C83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r w:rsidR="00142B61" w:rsidRPr="0029041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142B61" w:rsidRPr="0029041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42B61" w:rsidRPr="0029041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27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.1.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 за</w:t>
      </w:r>
      <w:proofErr w:type="gramEnd"/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соблюдением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исполнением ответственными должностными лицами положений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регламента и иных нормативных правовых актов,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устанавливающих требования к предоставлению муниципальной услуги, а также принятием ими решений</w:t>
      </w:r>
      <w:r w:rsidR="008006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осуществляется в соответствии с подразделами 24 и 25 настоящего регламента.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Текущий </w:t>
      </w:r>
      <w:proofErr w:type="gramStart"/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уполном</w:t>
      </w:r>
      <w:r w:rsidR="00CD53F9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оченного органа, предоставляющего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 услугу.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.1.2. 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о предоставлении (об отказе в предоставлении) государственной (муниципальной) услуги;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выявления и устранения нарушений прав граждан;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и периодичность осуществления плановых и внеплановых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проверок полноты и качества предоставления муниципальной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услуги, в том числе порядок и формы </w:t>
      </w:r>
      <w:proofErr w:type="gramStart"/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</w:t>
      </w:r>
      <w:proofErr w:type="gramEnd"/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полнотой и качеством предоставления 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 услуги</w:t>
      </w:r>
      <w:r w:rsidR="000E3EB1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Плановые проверки осуществляются в порядке, предусмотренном правовым актам администрации Северо-Енисейского района, на основании годовых планов, утверждаемых Главой Северо-Енисейского района. Плановые проверки проводятся не реже одного раза в год.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плановой проверке полноты и качества предоставления муниципальной услуги контролю подлежат: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Северо-Енисейского района;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27</w:t>
      </w:r>
      <w:r w:rsidR="00B52495" w:rsidRPr="0029041E">
        <w:rPr>
          <w:rFonts w:ascii="Times New Roman" w:hAnsi="Times New Roman" w:cs="Times New Roman"/>
          <w:sz w:val="28"/>
          <w:szCs w:val="28"/>
        </w:rPr>
        <w:t>.2.3</w:t>
      </w:r>
      <w:r w:rsidR="00FA78CD" w:rsidRPr="0029041E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FA78CD" w:rsidRPr="002904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78CD" w:rsidRPr="0029041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27</w:t>
      </w:r>
      <w:r w:rsidR="00B52495" w:rsidRPr="0029041E">
        <w:rPr>
          <w:rFonts w:ascii="Times New Roman" w:hAnsi="Times New Roman" w:cs="Times New Roman"/>
          <w:sz w:val="28"/>
          <w:szCs w:val="28"/>
        </w:rPr>
        <w:t xml:space="preserve">.2.4. </w:t>
      </w:r>
      <w:r w:rsidR="00FA78CD" w:rsidRPr="0029041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A78CD" w:rsidRPr="0029041E" w:rsidRDefault="00FA78CD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A78CD" w:rsidRPr="0029041E" w:rsidRDefault="00142B61" w:rsidP="00CD53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27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.3.</w:t>
      </w:r>
      <w:r w:rsidR="00B52495" w:rsidRPr="002904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Ответственность должностных лиц за решения и действия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(бездействие), принимаемые (осуществляемые) ими в ходе</w:t>
      </w:r>
      <w:r w:rsidR="00B52495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A78CD" w:rsidRPr="002904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FA78CD" w:rsidRPr="0029041E" w:rsidRDefault="009E79FE" w:rsidP="00CD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B52495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.3.1</w:t>
      </w:r>
      <w:r w:rsidR="00FA78CD" w:rsidRPr="0029041E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Северо-Енисейского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D5269C" w:rsidRPr="0029041E" w:rsidRDefault="00D5269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9FE" w:rsidRPr="00CD53F9" w:rsidRDefault="00691440" w:rsidP="00CD5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Организации, предоставляющей Усл</w:t>
      </w:r>
      <w:r w:rsidR="00CD53F9">
        <w:rPr>
          <w:rFonts w:ascii="Times New Roman" w:hAnsi="Times New Roman" w:cs="Times New Roman"/>
          <w:b/>
          <w:bCs/>
          <w:sz w:val="28"/>
          <w:szCs w:val="28"/>
        </w:rPr>
        <w:t>угу, МФЦ, а также их работников</w:t>
      </w:r>
    </w:p>
    <w:p w:rsidR="00A209E8" w:rsidRPr="009B0008" w:rsidRDefault="00691440" w:rsidP="009B0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proofErr w:type="gramStart"/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заинтересованных лиц об их праве </w:t>
      </w:r>
      <w:r w:rsidR="00A209E8" w:rsidRPr="0029041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28.1. </w:t>
      </w:r>
      <w:proofErr w:type="gramStart"/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</w:t>
      </w:r>
      <w:r w:rsidRPr="0029041E">
        <w:rPr>
          <w:rFonts w:ascii="Times New Roman" w:hAnsi="Times New Roman" w:cs="Times New Roman"/>
          <w:sz w:val="28"/>
          <w:szCs w:val="28"/>
        </w:rPr>
        <w:t xml:space="preserve">МФЦ, работниками МФЦ 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(далее – жалоба).</w:t>
      </w:r>
      <w:proofErr w:type="gramEnd"/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28.2. </w:t>
      </w:r>
      <w:r w:rsidRPr="0029041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</w:t>
      </w:r>
      <w:r w:rsidR="00CD53F9">
        <w:rPr>
          <w:rFonts w:ascii="Times New Roman" w:hAnsi="Times New Roman" w:cs="Times New Roman"/>
          <w:sz w:val="28"/>
          <w:szCs w:val="28"/>
        </w:rPr>
        <w:t>еля.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 Заявитель может обратиться с жалобой, в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 xml:space="preserve"> том числе в следующих случаях: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28.3.1. нарушение срока регистрации заявления о предоставлении Услуги, комплексного запроса, указанного в статье 15.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1 Федерального закона № 210-ФЗ;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28.3.2. нарушение срока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 xml:space="preserve"> предоставления Услуги;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ации для предоставления Услуги;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28.3.4. отказ в приеме документов, представление которых предусмотрено законодательством Российской Федерации для пред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оставления Услуги, у заявителя;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28.3.5. отказ в предоставлении Услуги, если основания отказа не предусмотрены законода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тельством Российской Федерации;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28.3.6. требование с заявителя при предоставлении Услуги платы, не предусмотренной законода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тельством Российской Федерации;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</w:t>
      </w:r>
      <w:r w:rsidR="00CD53F9">
        <w:rPr>
          <w:rFonts w:ascii="Times New Roman" w:hAnsi="Times New Roman" w:cs="Times New Roman"/>
          <w:sz w:val="28"/>
          <w:szCs w:val="28"/>
        </w:rPr>
        <w:t>ока внесения таких исправлений;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28.3.8. нарушение срока или порядка выдачи документов по результатам предоставления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="00CD53F9">
        <w:rPr>
          <w:rFonts w:ascii="Times New Roman" w:hAnsi="Times New Roman" w:cs="Times New Roman"/>
          <w:sz w:val="28"/>
          <w:szCs w:val="28"/>
        </w:rPr>
        <w:t>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28.3.9.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приостановление предоставления Услуги, если основания приостановления не предусмотрены </w:t>
      </w:r>
      <w:r w:rsidRPr="0029041E">
        <w:rPr>
          <w:rFonts w:ascii="Times New Roman" w:hAnsi="Times New Roman" w:cs="Times New Roman"/>
          <w:sz w:val="28"/>
          <w:szCs w:val="28"/>
        </w:rPr>
        <w:t>законода</w:t>
      </w:r>
      <w:r w:rsidR="00CD53F9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28.3.10.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10.8 настоящег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регламента.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28.4. </w:t>
      </w:r>
      <w:r w:rsidR="00CD53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</w:t>
      </w:r>
      <w:r w:rsidR="00CD53F9">
        <w:rPr>
          <w:rFonts w:ascii="Times New Roman" w:hAnsi="Times New Roman" w:cs="Times New Roman"/>
          <w:sz w:val="28"/>
          <w:szCs w:val="28"/>
        </w:rPr>
        <w:t>ездействие) которых обжалуются;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sz w:val="28"/>
          <w:szCs w:val="28"/>
        </w:rPr>
        <w:t xml:space="preserve">28.4.2. фамилию, имя, отчество (при наличии), сведения о месте жительства заявителя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29041E">
        <w:rPr>
          <w:rFonts w:ascii="Times New Roman" w:hAnsi="Times New Roman" w:cs="Times New Roman"/>
          <w:sz w:val="28"/>
          <w:szCs w:val="28"/>
        </w:rPr>
        <w:t xml:space="preserve">физического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CD53F9">
        <w:rPr>
          <w:rFonts w:ascii="Times New Roman" w:hAnsi="Times New Roman" w:cs="Times New Roman"/>
          <w:sz w:val="28"/>
          <w:szCs w:val="28"/>
        </w:rPr>
        <w:t>быть направлен ответ заявителю;</w:t>
      </w:r>
      <w:proofErr w:type="gramEnd"/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28.4.3. сведения об обжалуемых решениях и действиях (бездействии) Организации, работника О</w:t>
      </w:r>
      <w:r w:rsidR="00CD53F9">
        <w:rPr>
          <w:rFonts w:ascii="Times New Roman" w:hAnsi="Times New Roman" w:cs="Times New Roman"/>
          <w:sz w:val="28"/>
          <w:szCs w:val="28"/>
        </w:rPr>
        <w:t>рганизации, МФЦ, работника МФЦ;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</w:t>
      </w:r>
      <w:r w:rsidR="00CD53F9">
        <w:rPr>
          <w:rFonts w:ascii="Times New Roman" w:hAnsi="Times New Roman" w:cs="Times New Roman"/>
          <w:sz w:val="28"/>
          <w:szCs w:val="28"/>
        </w:rPr>
        <w:t>оводы заявителя, либо их копии.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28.5. Жалоба подается в письменной форме на бумажном носителе, в том числе на личном приеме заявителя, по </w:t>
      </w:r>
      <w:r w:rsidR="00CD53F9">
        <w:rPr>
          <w:rFonts w:ascii="Times New Roman" w:hAnsi="Times New Roman" w:cs="Times New Roman"/>
          <w:sz w:val="28"/>
          <w:szCs w:val="28"/>
        </w:rPr>
        <w:t>почте либо в электронной форме.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91440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</w:t>
      </w:r>
      <w:r w:rsidR="00CD53F9">
        <w:rPr>
          <w:rFonts w:ascii="Times New Roman" w:hAnsi="Times New Roman" w:cs="Times New Roman"/>
          <w:sz w:val="28"/>
          <w:szCs w:val="28"/>
        </w:rPr>
        <w:t>еряющий личность, не требуется.</w:t>
      </w:r>
    </w:p>
    <w:p w:rsidR="004B7184" w:rsidRPr="0029041E" w:rsidRDefault="00691440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28.6. В электронной форме жалоба может быть</w:t>
      </w:r>
      <w:r w:rsidR="00CD53F9">
        <w:rPr>
          <w:rFonts w:ascii="Times New Roman" w:hAnsi="Times New Roman" w:cs="Times New Roman"/>
          <w:sz w:val="28"/>
          <w:szCs w:val="28"/>
        </w:rPr>
        <w:t xml:space="preserve"> подана заявителем посредством: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28.6.1. </w:t>
      </w:r>
      <w:r w:rsidR="00967924" w:rsidRPr="0029041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967924" w:rsidRPr="0029041E">
        <w:rPr>
          <w:rFonts w:ascii="Times New Roman" w:hAnsi="Times New Roman" w:cs="Times New Roman"/>
          <w:color w:val="000007"/>
          <w:sz w:val="28"/>
          <w:szCs w:val="28"/>
        </w:rPr>
        <w:t>Уполномоченного органа</w:t>
      </w:r>
      <w:r w:rsidR="00967924" w:rsidRPr="0029041E">
        <w:rPr>
          <w:rFonts w:ascii="Times New Roman" w:hAnsi="Times New Roman" w:cs="Times New Roman"/>
          <w:sz w:val="28"/>
          <w:szCs w:val="28"/>
        </w:rPr>
        <w:t>, Организации</w:t>
      </w:r>
      <w:r w:rsidR="00CD53F9">
        <w:rPr>
          <w:rFonts w:ascii="Times New Roman" w:hAnsi="Times New Roman" w:cs="Times New Roman"/>
          <w:sz w:val="28"/>
          <w:szCs w:val="28"/>
        </w:rPr>
        <w:t>;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28.6.2. официального сайта МФЦ, учредителя МФЦ в сети Интерне</w:t>
      </w:r>
      <w:r w:rsidR="00CD53F9">
        <w:rPr>
          <w:rFonts w:ascii="Times New Roman" w:hAnsi="Times New Roman" w:cs="Times New Roman"/>
          <w:sz w:val="28"/>
          <w:szCs w:val="28"/>
        </w:rPr>
        <w:t>т;</w:t>
      </w:r>
    </w:p>
    <w:p w:rsidR="004B7184" w:rsidRPr="0029041E" w:rsidRDefault="00D3097F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28.6.3. п</w:t>
      </w:r>
      <w:r w:rsidR="004B7184" w:rsidRPr="0029041E">
        <w:rPr>
          <w:rFonts w:ascii="Times New Roman" w:hAnsi="Times New Roman" w:cs="Times New Roman"/>
          <w:sz w:val="28"/>
          <w:szCs w:val="28"/>
        </w:rPr>
        <w:t>ортала</w:t>
      </w:r>
      <w:r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4B7184" w:rsidRPr="0029041E">
        <w:rPr>
          <w:rFonts w:ascii="Times New Roman" w:hAnsi="Times New Roman" w:cs="Times New Roman"/>
          <w:sz w:val="28"/>
          <w:szCs w:val="28"/>
        </w:rPr>
        <w:t>, за исключением жалоб на решения и действия (бе</w:t>
      </w:r>
      <w:r w:rsidR="00CD53F9">
        <w:rPr>
          <w:rFonts w:ascii="Times New Roman" w:hAnsi="Times New Roman" w:cs="Times New Roman"/>
          <w:sz w:val="28"/>
          <w:szCs w:val="28"/>
        </w:rPr>
        <w:t>здействие) МФЦ и их работников;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</w:t>
      </w:r>
      <w:r w:rsidR="00CD53F9">
        <w:rPr>
          <w:rFonts w:ascii="Times New Roman" w:hAnsi="Times New Roman" w:cs="Times New Roman"/>
          <w:sz w:val="28"/>
          <w:szCs w:val="28"/>
        </w:rPr>
        <w:t>здействие) МФЦ и их работников.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28.7. В Организации, МФЦ, учредителями МФЦ, </w:t>
      </w:r>
      <w:r w:rsidR="00D3097F" w:rsidRPr="0029041E">
        <w:rPr>
          <w:rFonts w:ascii="Times New Roman" w:hAnsi="Times New Roman" w:cs="Times New Roman"/>
          <w:sz w:val="28"/>
          <w:szCs w:val="28"/>
        </w:rPr>
        <w:t>У</w:t>
      </w:r>
      <w:r w:rsidR="00A209E8" w:rsidRPr="0029041E">
        <w:rPr>
          <w:rFonts w:ascii="Times New Roman" w:hAnsi="Times New Roman" w:cs="Times New Roman"/>
          <w:sz w:val="28"/>
          <w:szCs w:val="28"/>
        </w:rPr>
        <w:t>правлении образования администрации Северо-Енисейского района</w:t>
      </w:r>
      <w:r w:rsidR="00A209E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определяются уполномоченные должностные лица и (или) р</w:t>
      </w:r>
      <w:r w:rsidR="00CD53F9">
        <w:rPr>
          <w:rFonts w:ascii="Times New Roman" w:hAnsi="Times New Roman" w:cs="Times New Roman"/>
          <w:sz w:val="28"/>
          <w:szCs w:val="28"/>
        </w:rPr>
        <w:t>аботники, которые обеспечивают: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</w:t>
      </w:r>
      <w:r w:rsidR="00CD53F9">
        <w:rPr>
          <w:rFonts w:ascii="Times New Roman" w:hAnsi="Times New Roman" w:cs="Times New Roman"/>
          <w:sz w:val="28"/>
          <w:szCs w:val="28"/>
        </w:rPr>
        <w:t>7.1. прием и регистрацию жалоб;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28.7.2. 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 МФЦ, </w:t>
      </w:r>
      <w:r w:rsidR="00A209E8" w:rsidRPr="0029041E">
        <w:rPr>
          <w:rFonts w:ascii="Times New Roman" w:hAnsi="Times New Roman" w:cs="Times New Roman"/>
          <w:sz w:val="28"/>
          <w:szCs w:val="28"/>
        </w:rPr>
        <w:t>админист</w:t>
      </w:r>
      <w:r w:rsidR="009B0008">
        <w:rPr>
          <w:rFonts w:ascii="Times New Roman" w:hAnsi="Times New Roman" w:cs="Times New Roman"/>
          <w:sz w:val="28"/>
          <w:szCs w:val="28"/>
        </w:rPr>
        <w:t>рации Северо-Енисейского района</w:t>
      </w:r>
      <w:r w:rsidR="00A209E8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в соответствии с пунктами 29.1 и 29.4 настоящег</w:t>
      </w:r>
      <w:r w:rsidR="00CD53F9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 xml:space="preserve">28.7.3. рассмотрение жалоб в соответствии с требованиями законодательства </w:t>
      </w:r>
      <w:r w:rsidR="00CD53F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28.8. По результатам рассмотрения жалобы Уполномоченный орган, Организация, МФЦ, учредитель МФЦ,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 xml:space="preserve">дминистрация Северо-Енисейского района </w:t>
      </w:r>
      <w:r w:rsidR="004611E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в пределах полномочий прини</w:t>
      </w:r>
      <w:r w:rsidR="00CD53F9">
        <w:rPr>
          <w:rFonts w:ascii="Times New Roman" w:hAnsi="Times New Roman" w:cs="Times New Roman"/>
          <w:sz w:val="28"/>
          <w:szCs w:val="28"/>
        </w:rPr>
        <w:t>мает одно из следующих решений: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sz w:val="28"/>
          <w:szCs w:val="28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</w:t>
      </w:r>
      <w:r w:rsidR="00CD53F9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  <w:proofErr w:type="gramEnd"/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28.8.2. в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удовлетворении жалобы отказывается по основаниям, предусмотренным </w:t>
      </w:r>
      <w:r w:rsidRPr="0029041E">
        <w:rPr>
          <w:rFonts w:ascii="Times New Roman" w:hAnsi="Times New Roman" w:cs="Times New Roman"/>
          <w:sz w:val="28"/>
          <w:szCs w:val="28"/>
        </w:rPr>
        <w:t xml:space="preserve">пунктом 28.12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настоящег</w:t>
      </w:r>
      <w:r w:rsidR="00CD53F9">
        <w:rPr>
          <w:rFonts w:ascii="Times New Roman" w:hAnsi="Times New Roman" w:cs="Times New Roman"/>
          <w:color w:val="000007"/>
          <w:sz w:val="28"/>
          <w:szCs w:val="28"/>
        </w:rPr>
        <w:t>о Административного регламента.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28.9. При удовлетворении жалобы Уполномоченный орган, Организация, МФЦ, учредитель МФЦ,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>дминистрация Северо-Енисейского района</w:t>
      </w:r>
      <w:r w:rsidR="004611E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</w:t>
      </w:r>
      <w:r w:rsidR="00CD53F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28.10. 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 w:rsidR="00CD53F9">
        <w:rPr>
          <w:rFonts w:ascii="Times New Roman" w:hAnsi="Times New Roman" w:cs="Times New Roman"/>
          <w:sz w:val="28"/>
          <w:szCs w:val="28"/>
        </w:rPr>
        <w:t>езультатах рассмотрения жалобы.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 xml:space="preserve">дминистрации Северо-Енисейского района </w:t>
      </w:r>
      <w:r w:rsidR="00CD53F9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</w:t>
      </w:r>
      <w:r w:rsidR="004611E0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Pr="0029041E">
        <w:rPr>
          <w:rFonts w:ascii="Times New Roman" w:hAnsi="Times New Roman" w:cs="Times New Roman"/>
          <w:sz w:val="28"/>
          <w:szCs w:val="28"/>
        </w:rPr>
        <w:t>, вид которой установлен законода</w:t>
      </w:r>
      <w:r w:rsidR="00CD53F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B7184" w:rsidRPr="0029041E" w:rsidRDefault="004B7184" w:rsidP="009B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="0076024E">
        <w:rPr>
          <w:rFonts w:ascii="Times New Roman" w:hAnsi="Times New Roman" w:cs="Times New Roman"/>
          <w:sz w:val="28"/>
          <w:szCs w:val="28"/>
        </w:rPr>
        <w:t>ителю в целях получения Услуги.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</w:t>
      </w:r>
      <w:r w:rsidR="0076024E">
        <w:rPr>
          <w:rFonts w:ascii="Times New Roman" w:hAnsi="Times New Roman" w:cs="Times New Roman"/>
          <w:sz w:val="28"/>
          <w:szCs w:val="28"/>
        </w:rPr>
        <w:t xml:space="preserve"> обжалования принятого решения.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28.11. В ответе по результатам р</w:t>
      </w:r>
      <w:r w:rsidR="0076024E">
        <w:rPr>
          <w:rFonts w:ascii="Times New Roman" w:hAnsi="Times New Roman" w:cs="Times New Roman"/>
          <w:sz w:val="28"/>
          <w:szCs w:val="28"/>
        </w:rPr>
        <w:t>ассмотрения жалобы указываются: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sz w:val="28"/>
          <w:szCs w:val="28"/>
        </w:rPr>
        <w:t xml:space="preserve">28.11.1. наименование Уполномоченного органа, Организации, МФЦ, учредителя МФЦ,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Pr="0029041E">
        <w:rPr>
          <w:rFonts w:ascii="Times New Roman" w:hAnsi="Times New Roman" w:cs="Times New Roman"/>
          <w:sz w:val="28"/>
          <w:szCs w:val="28"/>
        </w:rPr>
        <w:t>, рассмотревшего жалобу, должность, фамилия, имя, отчество (при наличии) должностного лица и (или) работника</w:t>
      </w:r>
      <w:r w:rsidR="009B0008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  <w:proofErr w:type="gramEnd"/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28.11.2. номер, дата, место принятия решения, включая сведения о должностном лице, работнике, решение или действие (бе</w:t>
      </w:r>
      <w:r w:rsidR="009B0008">
        <w:rPr>
          <w:rFonts w:ascii="Times New Roman" w:hAnsi="Times New Roman" w:cs="Times New Roman"/>
          <w:sz w:val="28"/>
          <w:szCs w:val="28"/>
        </w:rPr>
        <w:t>здействие) которого обжалуется;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28.11.3. фамилия, имя, отчество (при налич</w:t>
      </w:r>
      <w:r w:rsidR="009B0008">
        <w:rPr>
          <w:rFonts w:ascii="Times New Roman" w:hAnsi="Times New Roman" w:cs="Times New Roman"/>
          <w:sz w:val="28"/>
          <w:szCs w:val="28"/>
        </w:rPr>
        <w:t>ии) или наименование заявителя;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28.11.4. основания </w:t>
      </w:r>
      <w:r w:rsidR="009B0008">
        <w:rPr>
          <w:rFonts w:ascii="Times New Roman" w:hAnsi="Times New Roman" w:cs="Times New Roman"/>
          <w:sz w:val="28"/>
          <w:szCs w:val="28"/>
        </w:rPr>
        <w:t>для принятия решения по жалобе;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28.11</w:t>
      </w:r>
      <w:r w:rsidR="009B0008">
        <w:rPr>
          <w:rFonts w:ascii="Times New Roman" w:hAnsi="Times New Roman" w:cs="Times New Roman"/>
          <w:sz w:val="28"/>
          <w:szCs w:val="28"/>
        </w:rPr>
        <w:t>.5. принятое по жалобе решение;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28.11.6. в случае если жалоба признана обоснованной,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29041E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Услуги, а также информация, указанная в пункте 28.10 настоящег</w:t>
      </w:r>
      <w:r w:rsidR="009B0008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28.11.7. информация о порядке обжалования принятого </w:t>
      </w:r>
      <w:r w:rsidR="009B0008">
        <w:rPr>
          <w:rFonts w:ascii="Times New Roman" w:hAnsi="Times New Roman" w:cs="Times New Roman"/>
          <w:sz w:val="28"/>
          <w:szCs w:val="28"/>
        </w:rPr>
        <w:t>по жалобе решения.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28.12. Уполномоченный орган, Организация, МФЦ, учредитель МФЦ,</w:t>
      </w:r>
      <w:r w:rsidR="004611E0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>дминистрация Северо-Енисейского района</w:t>
      </w:r>
      <w:r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4611E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отказывает в удовлетворе</w:t>
      </w:r>
      <w:r w:rsidR="009B0008">
        <w:rPr>
          <w:rFonts w:ascii="Times New Roman" w:hAnsi="Times New Roman" w:cs="Times New Roman"/>
          <w:sz w:val="28"/>
          <w:szCs w:val="28"/>
        </w:rPr>
        <w:t>нии жалобы в следующих случаях: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28.12.1. наличия вступившего в законную силу решения суда, арбитражного суда по жалобе о том же п</w:t>
      </w:r>
      <w:r w:rsidR="009B0008">
        <w:rPr>
          <w:rFonts w:ascii="Times New Roman" w:hAnsi="Times New Roman" w:cs="Times New Roman"/>
          <w:sz w:val="28"/>
          <w:szCs w:val="28"/>
        </w:rPr>
        <w:t>редмете и по тем же основаниям;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28.12.2. подачи жалобы лицом, полномочия которого не подтверждены в порядке, установленном законода</w:t>
      </w:r>
      <w:r w:rsidR="009B0008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</w:t>
      </w:r>
      <w:r w:rsidR="009B0008">
        <w:rPr>
          <w:rFonts w:ascii="Times New Roman" w:hAnsi="Times New Roman" w:cs="Times New Roman"/>
          <w:sz w:val="28"/>
          <w:szCs w:val="28"/>
        </w:rPr>
        <w:t>я и по тому же предмету жалобы.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28.13. Уполномоченный орган, Организация, МФЦ, учредитель МФЦ, </w:t>
      </w:r>
      <w:r w:rsidR="00D3097F" w:rsidRPr="0029041E">
        <w:rPr>
          <w:rFonts w:ascii="Times New Roman" w:hAnsi="Times New Roman" w:cs="Times New Roman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sz w:val="28"/>
          <w:szCs w:val="28"/>
        </w:rPr>
        <w:t>дминистрация Северо-Енисейского района</w:t>
      </w:r>
      <w:r w:rsidR="004611E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</w:t>
      </w:r>
      <w:r w:rsidR="009B0008">
        <w:rPr>
          <w:rFonts w:ascii="Times New Roman" w:hAnsi="Times New Roman" w:cs="Times New Roman"/>
          <w:sz w:val="28"/>
          <w:szCs w:val="28"/>
        </w:rPr>
        <w:t>ющих случаях: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28.13.1. наличия в жалобе нецензурных либо оскорбительных выражений, угроз жизни, здоровью и имуществу должностного лица, работ</w:t>
      </w:r>
      <w:r w:rsidR="009B0008">
        <w:rPr>
          <w:rFonts w:ascii="Times New Roman" w:hAnsi="Times New Roman" w:cs="Times New Roman"/>
          <w:sz w:val="28"/>
          <w:szCs w:val="28"/>
        </w:rPr>
        <w:t>ника, а также членов его семьи;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28.14. Уполномоченный орган, Организация, МФЦ, учредитель МФЦ, </w:t>
      </w:r>
      <w:r w:rsidR="004611E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="00D3097F" w:rsidRPr="0029041E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="004611E0"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дминистрация Северо-Енисейского района </w:t>
      </w:r>
      <w:r w:rsidRPr="0029041E">
        <w:rPr>
          <w:rFonts w:ascii="Times New Roman" w:hAnsi="Times New Roman" w:cs="Times New Roman"/>
          <w:sz w:val="28"/>
          <w:szCs w:val="28"/>
        </w:rPr>
        <w:t>сообщает заявителю об оставлении жалобы без ответа в течение 3 (Трех) рабочих дней со дня регистрации жалобы.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28.15. Заявитель вправе обжаловать принятое по жалобе решение в судебном порядке в соответствии с законода</w:t>
      </w:r>
      <w:r w:rsidR="009B000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</w:t>
      </w:r>
      <w:r w:rsidR="009B0008">
        <w:rPr>
          <w:rFonts w:ascii="Times New Roman" w:hAnsi="Times New Roman" w:cs="Times New Roman"/>
          <w:sz w:val="28"/>
          <w:szCs w:val="28"/>
        </w:rPr>
        <w:t>материалы в органы прокуратуры.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967924" w:rsidRPr="0029041E">
        <w:rPr>
          <w:rFonts w:ascii="Times New Roman" w:hAnsi="Times New Roman" w:cs="Times New Roman"/>
          <w:sz w:val="28"/>
          <w:szCs w:val="28"/>
        </w:rPr>
        <w:t>администра</w:t>
      </w:r>
      <w:r w:rsidR="009B0008">
        <w:rPr>
          <w:rFonts w:ascii="Times New Roman" w:hAnsi="Times New Roman" w:cs="Times New Roman"/>
          <w:sz w:val="28"/>
          <w:szCs w:val="28"/>
        </w:rPr>
        <w:t>цию Северо-Енисейского района.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28.17. Уполномоченный орган, Организация, МФ</w:t>
      </w:r>
      <w:r w:rsidR="009B0008">
        <w:rPr>
          <w:rFonts w:ascii="Times New Roman" w:hAnsi="Times New Roman" w:cs="Times New Roman"/>
          <w:sz w:val="28"/>
          <w:szCs w:val="28"/>
        </w:rPr>
        <w:t>Ц, учредитель МФЦ обеспечивают: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28.17.</w:t>
      </w:r>
      <w:r w:rsidR="009B0008">
        <w:rPr>
          <w:rFonts w:ascii="Times New Roman" w:hAnsi="Times New Roman" w:cs="Times New Roman"/>
          <w:sz w:val="28"/>
          <w:szCs w:val="28"/>
        </w:rPr>
        <w:t>1. оснащение мест приема жалоб;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</w:t>
      </w:r>
      <w:r w:rsidR="00D3097F" w:rsidRPr="0029041E">
        <w:rPr>
          <w:rFonts w:ascii="Times New Roman" w:hAnsi="Times New Roman" w:cs="Times New Roman"/>
          <w:sz w:val="28"/>
          <w:szCs w:val="28"/>
        </w:rPr>
        <w:t>низации, МФЦ, учредителей МФЦ, п</w:t>
      </w:r>
      <w:r w:rsidRPr="0029041E">
        <w:rPr>
          <w:rFonts w:ascii="Times New Roman" w:hAnsi="Times New Roman" w:cs="Times New Roman"/>
          <w:sz w:val="28"/>
          <w:szCs w:val="28"/>
        </w:rPr>
        <w:t>ортала</w:t>
      </w:r>
      <w:r w:rsidR="00D3097F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9B0008">
        <w:rPr>
          <w:rFonts w:ascii="Times New Roman" w:hAnsi="Times New Roman" w:cs="Times New Roman"/>
          <w:sz w:val="28"/>
          <w:szCs w:val="28"/>
        </w:rPr>
        <w:t>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</w:t>
      </w:r>
      <w:r w:rsidR="009B0008">
        <w:rPr>
          <w:rFonts w:ascii="Times New Roman" w:hAnsi="Times New Roman" w:cs="Times New Roman"/>
          <w:sz w:val="28"/>
          <w:szCs w:val="28"/>
        </w:rPr>
        <w:t>онной почте, при личном приеме;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28.17.4. заключение соглашений о взаимодействии в части осуществления МФЦ приема жалоб и выдачи заявителям </w:t>
      </w:r>
      <w:r w:rsidR="009B0008">
        <w:rPr>
          <w:rFonts w:ascii="Times New Roman" w:hAnsi="Times New Roman" w:cs="Times New Roman"/>
          <w:sz w:val="28"/>
          <w:szCs w:val="28"/>
        </w:rPr>
        <w:t>результатов рассмотрения жалоб;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28.17.5.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</w:t>
      </w:r>
      <w:r w:rsidR="009B0008">
        <w:rPr>
          <w:rFonts w:ascii="Times New Roman" w:hAnsi="Times New Roman" w:cs="Times New Roman"/>
          <w:sz w:val="28"/>
          <w:szCs w:val="28"/>
        </w:rPr>
        <w:t>водителя и (или) работника МФЦ.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28.18.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</w:t>
      </w:r>
      <w:r w:rsidRPr="0029041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20</w:t>
      </w:r>
      <w:r w:rsidR="00967924" w:rsidRPr="0029041E">
        <w:rPr>
          <w:rFonts w:ascii="Times New Roman" w:hAnsi="Times New Roman" w:cs="Times New Roman"/>
          <w:sz w:val="28"/>
          <w:szCs w:val="28"/>
        </w:rPr>
        <w:t>.11.2012</w:t>
      </w:r>
      <w:proofErr w:type="gramEnd"/>
      <w:r w:rsidR="00967924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9B0008"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</w:p>
    <w:p w:rsidR="00D3097F" w:rsidRPr="0029041E" w:rsidRDefault="00D3097F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84" w:rsidRPr="00960E06" w:rsidRDefault="004B7184" w:rsidP="00960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29.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29.1.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 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29.2.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Жалобу на решения и действия (бездействие) </w:t>
      </w:r>
      <w:r w:rsidRPr="002904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можно подать в </w:t>
      </w:r>
      <w:r w:rsidR="00AF52E4" w:rsidRPr="0029041E">
        <w:rPr>
          <w:rFonts w:ascii="Times New Roman" w:hAnsi="Times New Roman" w:cs="Times New Roman"/>
          <w:color w:val="000007"/>
          <w:sz w:val="28"/>
          <w:szCs w:val="28"/>
        </w:rPr>
        <w:t>Управление образования администрации  Северо-Енисейского района.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29.3. Жалоба на решения и действия (бездействие) работника МФЦ по</w:t>
      </w:r>
      <w:r w:rsidR="00960E06">
        <w:rPr>
          <w:rFonts w:ascii="Times New Roman" w:hAnsi="Times New Roman" w:cs="Times New Roman"/>
          <w:sz w:val="28"/>
          <w:szCs w:val="28"/>
        </w:rPr>
        <w:t>дается руководителю МФЦ.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7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29.4. Жалоба на решения и действия (бездействие) МФЦ подается учредителю МФЦ или 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в </w:t>
      </w:r>
      <w:r w:rsidR="001C68DF" w:rsidRPr="0029041E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="00AF52E4" w:rsidRPr="0029041E">
        <w:rPr>
          <w:rFonts w:ascii="Times New Roman" w:hAnsi="Times New Roman" w:cs="Times New Roman"/>
          <w:color w:val="000007"/>
          <w:sz w:val="28"/>
          <w:szCs w:val="28"/>
        </w:rPr>
        <w:t>дминистрацию Северо-Енисейского района</w:t>
      </w:r>
      <w:r w:rsidR="00960E06">
        <w:rPr>
          <w:rFonts w:ascii="Times New Roman" w:hAnsi="Times New Roman" w:cs="Times New Roman"/>
          <w:color w:val="000007"/>
          <w:sz w:val="28"/>
          <w:szCs w:val="28"/>
        </w:rPr>
        <w:t>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 xml:space="preserve">29.5. </w:t>
      </w:r>
      <w:r w:rsidRPr="0029041E">
        <w:rPr>
          <w:rFonts w:ascii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</w:t>
      </w:r>
      <w:r w:rsidR="00960E06">
        <w:rPr>
          <w:rFonts w:ascii="Times New Roman" w:hAnsi="Times New Roman" w:cs="Times New Roman"/>
          <w:sz w:val="28"/>
          <w:szCs w:val="28"/>
        </w:rPr>
        <w:t>чен результат указанной Услуги.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осуществляется</w:t>
      </w:r>
      <w:r w:rsidR="00AF52E4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1C68DF" w:rsidRPr="0029041E">
        <w:rPr>
          <w:rFonts w:ascii="Times New Roman" w:hAnsi="Times New Roman" w:cs="Times New Roman"/>
          <w:sz w:val="28"/>
          <w:szCs w:val="28"/>
        </w:rPr>
        <w:t>а</w:t>
      </w:r>
      <w:r w:rsidR="00AF52E4" w:rsidRPr="0029041E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Pr="0029041E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работы указанн</w:t>
      </w:r>
      <w:r w:rsidR="00960E06">
        <w:rPr>
          <w:rFonts w:ascii="Times New Roman" w:hAnsi="Times New Roman" w:cs="Times New Roman"/>
          <w:sz w:val="28"/>
          <w:szCs w:val="28"/>
        </w:rPr>
        <w:t>ого органа по месту его работы.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29.6. Жалоба (за исключением жалобы на решения и действия (бездействие) МФЦ, руководителя и (или) работника МФЦ) может бы</w:t>
      </w:r>
      <w:r w:rsidR="00960E06">
        <w:rPr>
          <w:rFonts w:ascii="Times New Roman" w:hAnsi="Times New Roman" w:cs="Times New Roman"/>
          <w:sz w:val="28"/>
          <w:szCs w:val="28"/>
        </w:rPr>
        <w:t>ть подана заявителем через МФЦ.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960E0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29.7. Жалоба, поступившая в Уполномоченный орган, Организацию, МФЦ, учредителю МФЦ, </w:t>
      </w:r>
      <w:r w:rsidR="001C68DF" w:rsidRPr="0029041E">
        <w:rPr>
          <w:rFonts w:ascii="Times New Roman" w:hAnsi="Times New Roman" w:cs="Times New Roman"/>
          <w:sz w:val="28"/>
          <w:szCs w:val="28"/>
        </w:rPr>
        <w:t>а</w:t>
      </w:r>
      <w:r w:rsidR="00AF52E4" w:rsidRPr="0029041E">
        <w:rPr>
          <w:rFonts w:ascii="Times New Roman" w:hAnsi="Times New Roman" w:cs="Times New Roman"/>
          <w:sz w:val="28"/>
          <w:szCs w:val="28"/>
        </w:rPr>
        <w:t>дминистрацию Северо-Енисейского района</w:t>
      </w:r>
      <w:r w:rsidRPr="0029041E">
        <w:rPr>
          <w:rFonts w:ascii="Times New Roman" w:hAnsi="Times New Roman" w:cs="Times New Roman"/>
          <w:sz w:val="28"/>
          <w:szCs w:val="28"/>
        </w:rPr>
        <w:t xml:space="preserve">, </w:t>
      </w:r>
      <w:r w:rsidRPr="0029041E">
        <w:rPr>
          <w:rFonts w:ascii="Times New Roman" w:hAnsi="Times New Roman" w:cs="Times New Roman"/>
          <w:sz w:val="28"/>
          <w:szCs w:val="28"/>
        </w:rPr>
        <w:lastRenderedPageBreak/>
        <w:t>подлежит регистрации не позднее следующего рабо</w:t>
      </w:r>
      <w:r w:rsidR="00960E06">
        <w:rPr>
          <w:rFonts w:ascii="Times New Roman" w:hAnsi="Times New Roman" w:cs="Times New Roman"/>
          <w:sz w:val="28"/>
          <w:szCs w:val="28"/>
        </w:rPr>
        <w:t>чего дня со дня ее поступления.</w:t>
      </w:r>
    </w:p>
    <w:p w:rsidR="00960E06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hAnsi="Times New Roman" w:cs="Times New Roman"/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</w:t>
      </w:r>
      <w:r w:rsidR="001C68DF" w:rsidRPr="0029041E">
        <w:rPr>
          <w:rFonts w:ascii="Times New Roman" w:hAnsi="Times New Roman" w:cs="Times New Roman"/>
          <w:sz w:val="28"/>
          <w:szCs w:val="28"/>
        </w:rPr>
        <w:t>, а</w:t>
      </w:r>
      <w:r w:rsidR="00AF52E4" w:rsidRPr="0029041E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967924" w:rsidRPr="002904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</w:t>
      </w:r>
      <w:r w:rsidR="00960E06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 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:rsidR="00AF52E4" w:rsidRPr="0029041E" w:rsidRDefault="00AF52E4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2E4" w:rsidRPr="0029041E" w:rsidRDefault="004B7184" w:rsidP="0096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30. Способы информирования заявителей о порядке подачи и рассмотрения жалобы, в том числе с</w:t>
      </w:r>
      <w:r w:rsidR="00CF7C3E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п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ортала</w:t>
      </w:r>
      <w:r w:rsidR="00CF7C3E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услуг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30.1. Заявители информируются о порядке подачи и рассмотрении жалобы</w:t>
      </w:r>
      <w:r w:rsidR="00CF7C3E" w:rsidRPr="0029041E">
        <w:rPr>
          <w:rFonts w:ascii="Times New Roman" w:hAnsi="Times New Roman" w:cs="Times New Roman"/>
          <w:sz w:val="28"/>
          <w:szCs w:val="28"/>
        </w:rPr>
        <w:t>, в том числе с использованием п</w:t>
      </w:r>
      <w:r w:rsidRPr="0029041E">
        <w:rPr>
          <w:rFonts w:ascii="Times New Roman" w:hAnsi="Times New Roman" w:cs="Times New Roman"/>
          <w:sz w:val="28"/>
          <w:szCs w:val="28"/>
        </w:rPr>
        <w:t>ортала</w:t>
      </w:r>
      <w:r w:rsidR="00CF7C3E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sz w:val="28"/>
          <w:szCs w:val="28"/>
        </w:rPr>
        <w:t>, способами, предусмотренными подразделом 3 настоящег</w:t>
      </w:r>
      <w:r w:rsidR="00960E0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30.2. Информация, указанная в разделе V настоящего Административного регламента, подлеж</w:t>
      </w:r>
      <w:r w:rsidR="00CF7C3E" w:rsidRPr="0029041E">
        <w:rPr>
          <w:rFonts w:ascii="Times New Roman" w:hAnsi="Times New Roman" w:cs="Times New Roman"/>
          <w:sz w:val="28"/>
          <w:szCs w:val="28"/>
        </w:rPr>
        <w:t>ит обязательному размещению на п</w:t>
      </w:r>
      <w:r w:rsidRPr="0029041E">
        <w:rPr>
          <w:rFonts w:ascii="Times New Roman" w:hAnsi="Times New Roman" w:cs="Times New Roman"/>
          <w:sz w:val="28"/>
          <w:szCs w:val="28"/>
        </w:rPr>
        <w:t>ортале</w:t>
      </w:r>
      <w:r w:rsidR="00CF7C3E" w:rsidRPr="0029041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29041E">
        <w:rPr>
          <w:rFonts w:ascii="Times New Roman" w:hAnsi="Times New Roman" w:cs="Times New Roman"/>
          <w:sz w:val="28"/>
          <w:szCs w:val="28"/>
        </w:rPr>
        <w:t>, официальном сайте Орган</w:t>
      </w:r>
      <w:r w:rsidR="00960E06">
        <w:rPr>
          <w:rFonts w:ascii="Times New Roman" w:hAnsi="Times New Roman" w:cs="Times New Roman"/>
          <w:sz w:val="28"/>
          <w:szCs w:val="28"/>
        </w:rPr>
        <w:t>изации, Уполномоченного органа.</w:t>
      </w: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4508" w:rsidRPr="00960E06" w:rsidRDefault="004B7184" w:rsidP="0096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</w:t>
      </w:r>
      <w:r w:rsidR="00AF52E4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работников Организации, МФЦ, работников МФЦ</w:t>
      </w:r>
    </w:p>
    <w:p w:rsidR="004B7184" w:rsidRPr="0029041E" w:rsidRDefault="004B7184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color w:val="000007"/>
          <w:sz w:val="28"/>
          <w:szCs w:val="28"/>
        </w:rPr>
        <w:t>31.1.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</w:t>
      </w:r>
      <w:r w:rsidR="00967924" w:rsidRPr="0029041E">
        <w:rPr>
          <w:rFonts w:ascii="Times New Roman" w:hAnsi="Times New Roman" w:cs="Times New Roman"/>
          <w:color w:val="000007"/>
          <w:sz w:val="28"/>
          <w:szCs w:val="28"/>
        </w:rPr>
        <w:t>.07.</w:t>
      </w:r>
      <w:r w:rsidRPr="0029041E">
        <w:rPr>
          <w:rFonts w:ascii="Times New Roman" w:hAnsi="Times New Roman" w:cs="Times New Roman"/>
          <w:color w:val="000007"/>
          <w:sz w:val="28"/>
          <w:szCs w:val="28"/>
        </w:rPr>
        <w:t>2010 № 210-ФЗ «Об организации предоставления государственных и муниципальных услуг».</w:t>
      </w:r>
    </w:p>
    <w:p w:rsidR="00CF7C3E" w:rsidRPr="0029041E" w:rsidRDefault="00CF7C3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69C" w:rsidRPr="00960E06" w:rsidRDefault="004B4F83" w:rsidP="00960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32</w:t>
      </w:r>
      <w:r w:rsidR="00D5269C" w:rsidRPr="0029041E">
        <w:rPr>
          <w:rFonts w:ascii="Times New Roman" w:hAnsi="Times New Roman" w:cs="Times New Roman"/>
          <w:b/>
          <w:sz w:val="28"/>
          <w:szCs w:val="28"/>
        </w:rPr>
        <w:t>.</w:t>
      </w:r>
      <w:r w:rsidR="00D5269C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D5269C"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</w:t>
      </w:r>
      <w:r w:rsidR="00D5269C" w:rsidRPr="002904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услугу, а также должностных лиц или муниципальных служащих, </w:t>
      </w:r>
      <w:r w:rsidR="00D5269C" w:rsidRPr="002904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5269C" w:rsidRPr="0029041E" w:rsidRDefault="004B4F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bCs/>
          <w:sz w:val="28"/>
          <w:szCs w:val="28"/>
        </w:rPr>
        <w:t xml:space="preserve">.1. Предметом досудебного (внесудебного) обжалования заявителем являются решения и действия (бездействия) органа, оказывающего муниципальную услугу, </w:t>
      </w:r>
      <w:r w:rsidR="00D5269C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МФЦ, их должностных лиц.</w:t>
      </w:r>
    </w:p>
    <w:p w:rsidR="00D5269C" w:rsidRPr="0029041E" w:rsidRDefault="004B4F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bCs/>
          <w:sz w:val="28"/>
          <w:szCs w:val="28"/>
        </w:rPr>
        <w:t>.2. Заявитель может обратиться с жалобой, в том числе в следующих случаях: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работника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10) 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в, предусмотренных пунктом 2.8</w:t>
      </w:r>
      <w:r w:rsidR="00350B68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регламента.</w:t>
      </w:r>
    </w:p>
    <w:p w:rsidR="00D5269C" w:rsidRPr="0029041E" w:rsidRDefault="004B4F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.3. Жалоба подается в письменной форме в орган,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t xml:space="preserve">оказывающий 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муниципальную услугу.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решения, принятые руководителем учреждения, подаются руководителю Управления образования; жалобы на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lastRenderedPageBreak/>
        <w:t>решения, принятые руководителем Управления образования подаются Главе Северо-Енисейского района.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  <w:r w:rsidR="00267016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269C" w:rsidRPr="0029041E" w:rsidRDefault="004B4F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.4. Жалоба может быть направлена по почте, через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t>МФЦ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>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заявителя.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При поступлении жалобы через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 w:rsidR="00197525" w:rsidRPr="0029041E">
        <w:rPr>
          <w:rFonts w:ascii="Times New Roman" w:eastAsia="Calibri" w:hAnsi="Times New Roman" w:cs="Times New Roman"/>
          <w:sz w:val="28"/>
          <w:szCs w:val="28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в соответствии с </w:t>
      </w:r>
      <w:hyperlink r:id="rId14" w:history="1">
        <w:r w:rsidRPr="0029041E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</w:t>
      </w:r>
      <w:r w:rsidR="00CF7C3E" w:rsidRPr="0029041E">
        <w:rPr>
          <w:rFonts w:ascii="Times New Roman" w:eastAsia="Calibri" w:hAnsi="Times New Roman" w:cs="Times New Roman"/>
          <w:sz w:val="28"/>
          <w:szCs w:val="28"/>
        </w:rPr>
        <w:t>.08.</w:t>
      </w:r>
      <w:r w:rsidRPr="0029041E">
        <w:rPr>
          <w:rFonts w:ascii="Times New Roman" w:eastAsia="Calibri" w:hAnsi="Times New Roman" w:cs="Times New Roman"/>
          <w:sz w:val="28"/>
          <w:szCs w:val="28"/>
        </w:rPr>
        <w:t>2012 № 840 «О порядке подачи и рассмотрения жалоб на решения и действия (бездействие) федеральных</w:t>
      </w:r>
      <w:proofErr w:type="gramEnd"/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269C" w:rsidRPr="0029041E" w:rsidRDefault="004B4F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>.5. При личном приеме гражданин предъявляет документ, удостоверяющий его личность.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5" w:history="1">
        <w:r w:rsidRPr="0029041E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290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69C" w:rsidRPr="0029041E" w:rsidRDefault="00AE26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>.6. Жалоба должна содержать: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его руководителя и (или) работника, </w:t>
      </w:r>
      <w:r w:rsidRPr="0029041E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оказывающего муниципальную услугу, должностного лица органа, </w:t>
      </w:r>
      <w:r w:rsidRPr="0029041E">
        <w:rPr>
          <w:rFonts w:ascii="Times New Roman" w:eastAsia="Calibri" w:hAnsi="Times New Roman" w:cs="Times New Roman"/>
          <w:sz w:val="28"/>
          <w:szCs w:val="28"/>
        </w:rPr>
        <w:lastRenderedPageBreak/>
        <w:t>оказывающего муниципальную услугу, либо муниципального служащего,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работника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269C" w:rsidRPr="0029041E" w:rsidRDefault="00D5269C" w:rsidP="00960E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работника </w:t>
      </w:r>
      <w:r w:rsidR="00197525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9041E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5269C" w:rsidRPr="0029041E" w:rsidRDefault="00AE2683" w:rsidP="00960E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proofErr w:type="gramStart"/>
      <w:r w:rsidR="00D5269C" w:rsidRPr="0029041E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0" w:name="Par20"/>
      <w:bookmarkEnd w:id="0"/>
      <w:proofErr w:type="gramEnd"/>
    </w:p>
    <w:p w:rsidR="00D5269C" w:rsidRPr="0029041E" w:rsidRDefault="00AE2683" w:rsidP="00960E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>.8. По результатам рассмотрения жалобы орган, оказывающий муниципальную услугу, принимает одно из следующих решений:</w:t>
      </w:r>
    </w:p>
    <w:p w:rsidR="00D5269C" w:rsidRPr="0029041E" w:rsidRDefault="00D5269C" w:rsidP="00960E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041E">
        <w:rPr>
          <w:rFonts w:ascii="Times New Roman" w:eastAsia="Calibri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29041E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269C" w:rsidRPr="0029041E" w:rsidRDefault="00D5269C" w:rsidP="00960E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 xml:space="preserve">б) отказывает в удовлетворении жалобы. </w:t>
      </w: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69C" w:rsidRPr="0029041E" w:rsidRDefault="00AE26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.9. Не позднее дня, следующего за днем принятия решения, указанного в </w:t>
      </w:r>
      <w:hyperlink w:anchor="Par20" w:history="1">
        <w:r w:rsidR="00CF7C3E" w:rsidRPr="0029041E">
          <w:rPr>
            <w:rFonts w:ascii="Times New Roman" w:eastAsia="Calibri" w:hAnsi="Times New Roman" w:cs="Times New Roman"/>
            <w:sz w:val="28"/>
            <w:szCs w:val="28"/>
          </w:rPr>
          <w:t>пункте 32</w:t>
        </w:r>
        <w:r w:rsidR="00D5269C" w:rsidRPr="0029041E">
          <w:rPr>
            <w:rFonts w:ascii="Times New Roman" w:eastAsia="Calibri" w:hAnsi="Times New Roman" w:cs="Times New Roman"/>
            <w:sz w:val="28"/>
            <w:szCs w:val="28"/>
          </w:rPr>
          <w:t>.8</w:t>
        </w:r>
      </w:hyperlink>
      <w:r w:rsidR="00350B68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269C" w:rsidRPr="0029041E" w:rsidRDefault="00AE26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41E">
        <w:rPr>
          <w:rFonts w:ascii="Times New Roman" w:eastAsia="Calibri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.10. В случае установления в ходе или по результатам </w:t>
      </w:r>
      <w:proofErr w:type="gramStart"/>
      <w:r w:rsidR="00D5269C" w:rsidRPr="0029041E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D5269C" w:rsidRPr="0029041E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269C" w:rsidRPr="0029041E" w:rsidRDefault="00AE2683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hAnsi="Times New Roman" w:cs="Times New Roman"/>
          <w:sz w:val="28"/>
          <w:szCs w:val="28"/>
        </w:rPr>
        <w:t>.11. В удовлетворении жалобы отказывается в следующих случаях: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</w:t>
      </w:r>
      <w:r w:rsidR="003C41C9" w:rsidRPr="0029041E">
        <w:rPr>
          <w:rFonts w:ascii="Times New Roman" w:hAnsi="Times New Roman" w:cs="Times New Roman"/>
          <w:sz w:val="28"/>
          <w:szCs w:val="28"/>
        </w:rPr>
        <w:t>я и по тому же предмету жалобы.</w:t>
      </w:r>
    </w:p>
    <w:p w:rsidR="00D5269C" w:rsidRPr="0029041E" w:rsidRDefault="00AE2683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D5269C" w:rsidRPr="0029041E">
        <w:rPr>
          <w:rFonts w:ascii="Times New Roman" w:hAnsi="Times New Roman" w:cs="Times New Roman"/>
          <w:sz w:val="28"/>
          <w:szCs w:val="28"/>
        </w:rPr>
        <w:t>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D5269C" w:rsidRPr="0029041E" w:rsidRDefault="00AE2683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="00D5269C"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5269C" w:rsidRPr="0029041E" w:rsidRDefault="00D5269C" w:rsidP="00960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4B7184" w:rsidRPr="0029041E" w:rsidRDefault="00AE2683" w:rsidP="0096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32</w:t>
      </w:r>
      <w:r w:rsidR="00D5269C" w:rsidRPr="0029041E">
        <w:rPr>
          <w:rFonts w:ascii="Times New Roman" w:hAnsi="Times New Roman" w:cs="Times New Roman"/>
          <w:sz w:val="28"/>
          <w:szCs w:val="28"/>
        </w:rPr>
        <w:t>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D5269C" w:rsidRPr="00960E06" w:rsidRDefault="00D5269C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FE6F61" w:rsidRPr="001A2FD2" w:rsidRDefault="00FE6F61" w:rsidP="001A2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55B8" w:rsidRPr="001A2FD2">
        <w:rPr>
          <w:rFonts w:ascii="Times New Roman" w:hAnsi="Times New Roman" w:cs="Times New Roman"/>
          <w:sz w:val="24"/>
          <w:szCs w:val="24"/>
        </w:rPr>
        <w:t xml:space="preserve"> </w:t>
      </w:r>
      <w:r w:rsidR="003C41C9" w:rsidRPr="001A2FD2">
        <w:rPr>
          <w:rFonts w:ascii="Times New Roman" w:hAnsi="Times New Roman" w:cs="Times New Roman"/>
          <w:sz w:val="24"/>
          <w:szCs w:val="24"/>
        </w:rPr>
        <w:t>1</w:t>
      </w:r>
    </w:p>
    <w:p w:rsidR="00FE6F61" w:rsidRPr="001A2FD2" w:rsidRDefault="00FE6F61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t>к А</w:t>
      </w:r>
      <w:r w:rsidRPr="001A2FD2">
        <w:rPr>
          <w:rFonts w:ascii="Times New Roman" w:hAnsi="Times New Roman" w:cs="Times New Roman"/>
          <w:bCs/>
          <w:sz w:val="24"/>
          <w:szCs w:val="24"/>
        </w:rPr>
        <w:t>дминистрати</w:t>
      </w:r>
      <w:r w:rsidR="003C41C9" w:rsidRPr="001A2FD2">
        <w:rPr>
          <w:rFonts w:ascii="Times New Roman" w:hAnsi="Times New Roman" w:cs="Times New Roman"/>
          <w:bCs/>
          <w:sz w:val="24"/>
          <w:szCs w:val="24"/>
        </w:rPr>
        <w:t>вному регламенту предоставления</w:t>
      </w:r>
    </w:p>
    <w:p w:rsidR="00350B68" w:rsidRPr="001A2FD2" w:rsidRDefault="00FE6F61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</w:pPr>
      <w:r w:rsidRPr="001A2FD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350B68" w:rsidRPr="001A2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5ED" w:rsidRPr="001A2FD2">
        <w:rPr>
          <w:rFonts w:ascii="Times New Roman" w:hAnsi="Times New Roman" w:cs="Times New Roman"/>
          <w:bCs/>
          <w:sz w:val="24"/>
          <w:szCs w:val="24"/>
        </w:rPr>
        <w:t>«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="00610D8D" w:rsidRPr="001A2FD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заявлений</w:t>
      </w:r>
      <w:r w:rsidR="00350B68" w:rsidRPr="001A2F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</w:p>
    <w:p w:rsidR="00350B68" w:rsidRPr="001A2FD2" w:rsidRDefault="00610D8D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зачислении</w:t>
      </w:r>
      <w:r w:rsidRPr="001A2FD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350B68" w:rsidRPr="001A2FD2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Pr="001A2FD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350B68" w:rsidRPr="001A2FD2" w:rsidRDefault="00610D8D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1A2FD2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1A2FD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1A2FD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FE6F61" w:rsidRPr="0029041E" w:rsidRDefault="00610D8D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="00FE6F61" w:rsidRPr="001A2F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A5D" w:rsidRPr="0029041E" w:rsidRDefault="00747A5D" w:rsidP="001A2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Cs/>
          <w:sz w:val="28"/>
          <w:szCs w:val="28"/>
        </w:rPr>
        <w:t>ФОРМА 1</w:t>
      </w:r>
    </w:p>
    <w:p w:rsidR="00FE6F61" w:rsidRPr="0029041E" w:rsidRDefault="00FE6F61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508" w:rsidRPr="0029041E" w:rsidRDefault="00314508" w:rsidP="00375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Форма решения о приеме заявления о зачислении в муниципальную образовательную организацию Северо-Енисейского района, реализующую программу общего образования</w:t>
      </w: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1A2FD2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F718E2" w:rsidRPr="0029041E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08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Кому:</w:t>
      </w: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E2" w:rsidRPr="0029041E" w:rsidRDefault="00F718E2" w:rsidP="00375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18E2" w:rsidRPr="0029041E" w:rsidRDefault="00F718E2" w:rsidP="00375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О приеме заявления о зачислении в муниципальную образовательную организацию Северо-Енисейского района, реализующую программу общего образования, к рассмотрению по существу</w:t>
      </w: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от</w:t>
      </w:r>
      <w:r w:rsidRPr="0029041E">
        <w:rPr>
          <w:rFonts w:ascii="Times New Roman" w:hAnsi="Times New Roman" w:cs="Times New Roman"/>
          <w:b/>
          <w:sz w:val="28"/>
          <w:szCs w:val="28"/>
        </w:rPr>
        <w:t>_________________          № ________________</w:t>
      </w: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Ваше заявление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_______________ № __________ и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к нему документы (копии) Организация приняла к рассмотрению.</w:t>
      </w: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08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8E2" w:rsidRPr="0029041E" w:rsidRDefault="00F718E2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41E">
        <w:rPr>
          <w:rFonts w:ascii="Times New Roman" w:hAnsi="Times New Roman" w:cs="Times New Roman"/>
          <w:i/>
          <w:sz w:val="28"/>
          <w:szCs w:val="28"/>
        </w:rPr>
        <w:t>Должность и ФИО сотрудника, принявшего реше</w:t>
      </w:r>
      <w:r w:rsidR="00981F45">
        <w:rPr>
          <w:rFonts w:ascii="Times New Roman" w:hAnsi="Times New Roman" w:cs="Times New Roman"/>
          <w:i/>
          <w:sz w:val="28"/>
          <w:szCs w:val="28"/>
        </w:rPr>
        <w:t>ние</w:t>
      </w:r>
      <w:r w:rsidR="00981F45">
        <w:rPr>
          <w:rFonts w:ascii="Times New Roman" w:hAnsi="Times New Roman" w:cs="Times New Roman"/>
          <w:i/>
          <w:sz w:val="28"/>
          <w:szCs w:val="28"/>
        </w:rPr>
        <w:tab/>
      </w:r>
      <w:r w:rsidR="00981F45">
        <w:rPr>
          <w:rFonts w:ascii="Times New Roman" w:hAnsi="Times New Roman" w:cs="Times New Roman"/>
          <w:i/>
          <w:sz w:val="28"/>
          <w:szCs w:val="28"/>
        </w:rPr>
        <w:tab/>
      </w:r>
      <w:r w:rsidRPr="0029041E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314508" w:rsidRPr="0029041E" w:rsidRDefault="00314508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68" w:rsidRPr="0029041E" w:rsidRDefault="00350B68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50B68" w:rsidRPr="0029041E" w:rsidSect="00CE387B">
          <w:pgSz w:w="11906" w:h="16838" w:code="9"/>
          <w:pgMar w:top="1134" w:right="851" w:bottom="1134" w:left="1701" w:header="680" w:footer="709" w:gutter="0"/>
          <w:pgNumType w:start="2"/>
          <w:cols w:space="708"/>
          <w:docGrid w:linePitch="360"/>
        </w:sectPr>
      </w:pPr>
    </w:p>
    <w:p w:rsidR="00747A5D" w:rsidRPr="0029041E" w:rsidRDefault="00747A5D" w:rsidP="001A2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375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Уведомление о регистрации заявления о зачислении в муниципальную образовательную организацию Северо-Енисейского района, реализующую программу общего образования, по электронной почте: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Добрый день!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Ваше заявление на зачисление в общеобразовательную ор</w:t>
      </w:r>
      <w:r w:rsidR="001A2FD2">
        <w:rPr>
          <w:rFonts w:ascii="Times New Roman" w:hAnsi="Times New Roman" w:cs="Times New Roman"/>
          <w:sz w:val="28"/>
          <w:szCs w:val="28"/>
        </w:rPr>
        <w:t xml:space="preserve">ганизацию зарегистрировано под </w:t>
      </w:r>
      <w:r w:rsidRPr="0029041E">
        <w:rPr>
          <w:rFonts w:ascii="Times New Roman" w:hAnsi="Times New Roman" w:cs="Times New Roman"/>
          <w:sz w:val="28"/>
          <w:szCs w:val="28"/>
        </w:rPr>
        <w:t>номером _____________________</w:t>
      </w:r>
      <w:r w:rsidR="00375A12">
        <w:rPr>
          <w:rFonts w:ascii="Times New Roman" w:hAnsi="Times New Roman" w:cs="Times New Roman"/>
          <w:sz w:val="28"/>
          <w:szCs w:val="28"/>
        </w:rPr>
        <w:t>______________</w:t>
      </w:r>
      <w:r w:rsidRPr="0029041E">
        <w:rPr>
          <w:rFonts w:ascii="Times New Roman" w:hAnsi="Times New Roman" w:cs="Times New Roman"/>
          <w:sz w:val="28"/>
          <w:szCs w:val="28"/>
        </w:rPr>
        <w:t>___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Данные заявления: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Дата регистрации:___________________________________________________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Время регистрации:_____________________________________________</w:t>
      </w:r>
      <w:r w:rsidR="00375A12">
        <w:rPr>
          <w:rFonts w:ascii="Times New Roman" w:hAnsi="Times New Roman" w:cs="Times New Roman"/>
          <w:sz w:val="28"/>
          <w:szCs w:val="28"/>
        </w:rPr>
        <w:t>_____</w:t>
      </w:r>
      <w:r w:rsidRPr="0029041E">
        <w:rPr>
          <w:rFonts w:ascii="Times New Roman" w:hAnsi="Times New Roman" w:cs="Times New Roman"/>
          <w:sz w:val="28"/>
          <w:szCs w:val="28"/>
        </w:rPr>
        <w:t>_____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Образовательная организация:________________________________________</w:t>
      </w: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5D" w:rsidRPr="0029041E" w:rsidRDefault="00747A5D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ФИО ребенка:_________________________________________________________</w:t>
      </w:r>
      <w:r w:rsidR="00375A12">
        <w:rPr>
          <w:rFonts w:ascii="Times New Roman" w:hAnsi="Times New Roman" w:cs="Times New Roman"/>
          <w:sz w:val="28"/>
          <w:szCs w:val="28"/>
        </w:rPr>
        <w:t>_</w:t>
      </w:r>
      <w:r w:rsidRPr="0029041E">
        <w:rPr>
          <w:rFonts w:ascii="Times New Roman" w:hAnsi="Times New Roman" w:cs="Times New Roman"/>
          <w:sz w:val="28"/>
          <w:szCs w:val="28"/>
        </w:rPr>
        <w:t>_</w:t>
      </w:r>
    </w:p>
    <w:p w:rsidR="00981F45" w:rsidRDefault="00981F45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1F45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675" w:rsidRPr="001A2FD2" w:rsidRDefault="00440675" w:rsidP="001A2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10D8D" w:rsidRPr="001A2FD2" w:rsidRDefault="00610D8D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t xml:space="preserve"> к А</w:t>
      </w:r>
      <w:r w:rsidRPr="001A2FD2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350B68" w:rsidRPr="001A2FD2" w:rsidRDefault="003F67A6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</w:pPr>
      <w:r w:rsidRPr="001A2FD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610D8D" w:rsidRPr="001A2FD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="00610D8D" w:rsidRPr="001A2FD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заявлений</w:t>
      </w:r>
      <w:r w:rsidR="00350B68" w:rsidRPr="001A2F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  <w:r w:rsidR="00610D8D" w:rsidRPr="001A2FD2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</w:p>
    <w:p w:rsidR="00350B68" w:rsidRPr="001A2FD2" w:rsidRDefault="000C4DB6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ачислении</w:t>
      </w:r>
      <w:r w:rsidR="00610D8D" w:rsidRPr="001A2FD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350B68" w:rsidRPr="001A2FD2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="00610D8D" w:rsidRPr="001A2FD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610D8D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350B68" w:rsidRPr="001A2FD2" w:rsidRDefault="00610D8D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1A2FD2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1A2FD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1A2FD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747A5D" w:rsidRPr="0029041E" w:rsidRDefault="00610D8D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1A2F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747A5D" w:rsidRPr="0029041E" w:rsidRDefault="00C21BCE" w:rsidP="00375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приеме заявления о зачислении в муниципальную образовательную организацию </w:t>
      </w:r>
      <w:r w:rsidR="000C4DB6" w:rsidRPr="0029041E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, реализующую программу общего образования</w:t>
      </w: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1A2FD2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41E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Кому:</w:t>
      </w: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A2FD2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29041E">
        <w:rPr>
          <w:rFonts w:ascii="Times New Roman" w:hAnsi="Times New Roman" w:cs="Times New Roman"/>
          <w:b/>
          <w:sz w:val="28"/>
          <w:szCs w:val="28"/>
        </w:rPr>
        <w:t>___</w:t>
      </w: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BCE" w:rsidRPr="0029041E" w:rsidRDefault="00C21BCE" w:rsidP="00375A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21BCE" w:rsidRPr="0029041E" w:rsidRDefault="00C21BCE" w:rsidP="00375A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в приеме заявления о зачислении муниципальную образовательную организацию </w:t>
      </w:r>
      <w:r w:rsidR="000C4DB6"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реализующую программу общего образования, к рассмотрению по существу</w:t>
      </w: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от</w:t>
      </w:r>
      <w:r w:rsidR="00981F45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Pr="0029041E">
        <w:rPr>
          <w:rFonts w:ascii="Times New Roman" w:hAnsi="Times New Roman" w:cs="Times New Roman"/>
          <w:b/>
          <w:sz w:val="28"/>
          <w:szCs w:val="28"/>
        </w:rPr>
        <w:t>№ ________________</w:t>
      </w: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_______________ № __________ и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прилага</w:t>
      </w:r>
      <w:r w:rsidR="001A2FD2">
        <w:rPr>
          <w:rFonts w:ascii="Times New Roman" w:hAnsi="Times New Roman" w:cs="Times New Roman"/>
          <w:sz w:val="28"/>
          <w:szCs w:val="28"/>
        </w:rPr>
        <w:t>емые</w:t>
      </w:r>
      <w:proofErr w:type="gramEnd"/>
      <w:r w:rsidR="001A2FD2">
        <w:rPr>
          <w:rFonts w:ascii="Times New Roman" w:hAnsi="Times New Roman" w:cs="Times New Roman"/>
          <w:sz w:val="28"/>
          <w:szCs w:val="28"/>
        </w:rPr>
        <w:t xml:space="preserve"> к нему документы (копии), Организацией принято</w:t>
      </w:r>
      <w:r w:rsidRPr="0029041E">
        <w:rPr>
          <w:rFonts w:ascii="Times New Roman" w:hAnsi="Times New Roman" w:cs="Times New Roman"/>
          <w:sz w:val="28"/>
          <w:szCs w:val="28"/>
        </w:rPr>
        <w:t xml:space="preserve"> решение об отказе в его приеме по следующим основаниям: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21BCE" w:rsidRPr="0029041E" w:rsidTr="00C21BCE">
        <w:tc>
          <w:tcPr>
            <w:tcW w:w="3190" w:type="dxa"/>
          </w:tcPr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0" w:type="dxa"/>
          </w:tcPr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Разъяснение </w:t>
            </w:r>
            <w:proofErr w:type="gramStart"/>
            <w:r w:rsidRPr="001A2FD2">
              <w:rPr>
                <w:sz w:val="24"/>
                <w:szCs w:val="24"/>
              </w:rPr>
              <w:t>причин</w:t>
            </w:r>
            <w:proofErr w:type="gramEnd"/>
            <w:r w:rsidRPr="001A2FD2">
              <w:rPr>
                <w:sz w:val="24"/>
                <w:szCs w:val="24"/>
              </w:rPr>
              <w:t xml:space="preserve"> отказав предоставлении услуги</w:t>
            </w:r>
          </w:p>
        </w:tc>
      </w:tr>
      <w:tr w:rsidR="00C21BCE" w:rsidRPr="0029041E" w:rsidTr="00C21BCE">
        <w:tc>
          <w:tcPr>
            <w:tcW w:w="3190" w:type="dxa"/>
          </w:tcPr>
          <w:p w:rsidR="00C21BCE" w:rsidRPr="001A2FD2" w:rsidRDefault="00957F28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12.1.1. </w:t>
            </w: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Обращение </w:t>
            </w:r>
            <w:r w:rsidR="00957F28" w:rsidRPr="001A2FD2">
              <w:rPr>
                <w:sz w:val="24"/>
                <w:szCs w:val="24"/>
              </w:rPr>
              <w:t xml:space="preserve">за предоставлением иной услуги </w:t>
            </w: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Указы</w:t>
            </w:r>
            <w:r w:rsidR="00957F28" w:rsidRPr="001A2FD2">
              <w:rPr>
                <w:sz w:val="24"/>
                <w:szCs w:val="24"/>
              </w:rPr>
              <w:t xml:space="preserve">ваются основания такого вывода </w:t>
            </w:r>
          </w:p>
        </w:tc>
      </w:tr>
      <w:tr w:rsidR="00C21BCE" w:rsidRPr="0029041E" w:rsidTr="00C21BCE">
        <w:tc>
          <w:tcPr>
            <w:tcW w:w="3190" w:type="dxa"/>
          </w:tcPr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12.1.2. 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Заявителем представлен неполный комплект документов, необхо</w:t>
            </w:r>
            <w:r w:rsidR="00981F45">
              <w:rPr>
                <w:sz w:val="24"/>
                <w:szCs w:val="24"/>
              </w:rPr>
              <w:t>димых для предоставления Услуги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Указывается исчерпывающий перечень документов, которые не</w:t>
            </w:r>
            <w:r w:rsidR="00957F28" w:rsidRPr="001A2FD2">
              <w:rPr>
                <w:sz w:val="24"/>
                <w:szCs w:val="24"/>
              </w:rPr>
              <w:t xml:space="preserve">обходимо представить заявителю </w:t>
            </w:r>
          </w:p>
        </w:tc>
      </w:tr>
      <w:tr w:rsidR="00C21BCE" w:rsidRPr="0029041E" w:rsidTr="00C21BCE">
        <w:tc>
          <w:tcPr>
            <w:tcW w:w="3190" w:type="dxa"/>
          </w:tcPr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12.1.3. 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Документы, необходимые для предос</w:t>
            </w:r>
            <w:r w:rsidR="00957F28" w:rsidRPr="001A2FD2">
              <w:rPr>
                <w:sz w:val="24"/>
                <w:szCs w:val="24"/>
              </w:rPr>
              <w:t xml:space="preserve">тавления Услуги, утратили силу </w:t>
            </w: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C21BCE" w:rsidRPr="0029041E" w:rsidTr="00C21BCE">
        <w:tc>
          <w:tcPr>
            <w:tcW w:w="3190" w:type="dxa"/>
          </w:tcPr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12.1.4. 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Наличие противоречий между сведениями, указанными в заявлении, и сведениями, указанными в приложенных к нему документах </w:t>
            </w:r>
          </w:p>
        </w:tc>
        <w:tc>
          <w:tcPr>
            <w:tcW w:w="3190" w:type="dxa"/>
          </w:tcPr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21BCE" w:rsidRPr="0029041E" w:rsidTr="00C21BCE">
        <w:tc>
          <w:tcPr>
            <w:tcW w:w="3190" w:type="dxa"/>
          </w:tcPr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12.1.5. 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lastRenderedPageBreak/>
              <w:t xml:space="preserve">Документы содержат </w:t>
            </w:r>
            <w:r w:rsidRPr="001A2FD2">
              <w:rPr>
                <w:sz w:val="24"/>
                <w:szCs w:val="24"/>
              </w:rPr>
              <w:lastRenderedPageBreak/>
              <w:t xml:space="preserve">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190" w:type="dxa"/>
          </w:tcPr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lastRenderedPageBreak/>
              <w:t xml:space="preserve">Указывается </w:t>
            </w:r>
            <w:r w:rsidRPr="001A2FD2">
              <w:rPr>
                <w:sz w:val="24"/>
                <w:szCs w:val="24"/>
              </w:rPr>
              <w:lastRenderedPageBreak/>
              <w:t>исчерпывающий перечень документов, сод</w:t>
            </w:r>
            <w:r w:rsidR="00981F45">
              <w:rPr>
                <w:sz w:val="24"/>
                <w:szCs w:val="24"/>
              </w:rPr>
              <w:t>ержащих подчистки и исправления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7D10DF" w:rsidRPr="0029041E" w:rsidTr="00C21BCE">
        <w:tc>
          <w:tcPr>
            <w:tcW w:w="3190" w:type="dxa"/>
          </w:tcPr>
          <w:p w:rsidR="007D10D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12.1.6.</w:t>
            </w:r>
          </w:p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D10D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содержат</w:t>
            </w:r>
          </w:p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повреждения, наличие которых не позволяет в полном объеме использовать информацию и сведения, содержащиеся в докуме</w:t>
            </w:r>
            <w:r w:rsidR="00957F28" w:rsidRPr="001A2FD2">
              <w:rPr>
                <w:sz w:val="24"/>
                <w:szCs w:val="24"/>
              </w:rPr>
              <w:t xml:space="preserve">нтах для предоставления Услуги </w:t>
            </w:r>
          </w:p>
        </w:tc>
        <w:tc>
          <w:tcPr>
            <w:tcW w:w="3190" w:type="dxa"/>
          </w:tcPr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Указывается исчерпывающий перечень  док</w:t>
            </w:r>
            <w:r w:rsidR="00981F45">
              <w:rPr>
                <w:sz w:val="24"/>
                <w:szCs w:val="24"/>
              </w:rPr>
              <w:t>ументов, содержащих повреждения</w:t>
            </w:r>
          </w:p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</w:p>
          <w:p w:rsidR="007D10DF" w:rsidRPr="001A2FD2" w:rsidRDefault="007D10DF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21BCE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12.1.7.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21BCE" w:rsidRPr="001A2FD2" w:rsidRDefault="007D10DF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</w:t>
            </w:r>
            <w:r w:rsidR="00957F28" w:rsidRPr="001A2FD2">
              <w:rPr>
                <w:sz w:val="24"/>
                <w:szCs w:val="24"/>
              </w:rPr>
              <w:t xml:space="preserve"> Административным регламентом) </w:t>
            </w:r>
          </w:p>
        </w:tc>
        <w:tc>
          <w:tcPr>
            <w:tcW w:w="3190" w:type="dxa"/>
          </w:tcPr>
          <w:p w:rsidR="00FA13F6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21BCE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12.1.8.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E57D6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 в соответствии с подразделом 2 настояще</w:t>
            </w:r>
            <w:r w:rsidR="00981F45">
              <w:rPr>
                <w:sz w:val="24"/>
                <w:szCs w:val="24"/>
              </w:rPr>
              <w:t>го Административного регламента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A13F6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21BCE" w:rsidRPr="001A2FD2" w:rsidRDefault="00C21BCE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6728F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12.1.9.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728F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Несоответствие категории заявителей, указанных в пункте 2.2 настоящег</w:t>
            </w:r>
            <w:r w:rsidR="00957F28" w:rsidRPr="001A2FD2">
              <w:rPr>
                <w:sz w:val="24"/>
                <w:szCs w:val="24"/>
              </w:rPr>
              <w:t xml:space="preserve">о Административного регламента </w:t>
            </w:r>
          </w:p>
        </w:tc>
        <w:tc>
          <w:tcPr>
            <w:tcW w:w="3190" w:type="dxa"/>
          </w:tcPr>
          <w:p w:rsidR="00FA13F6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6728F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12.1.10.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728F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</w:t>
            </w:r>
            <w:r w:rsidR="00957F28" w:rsidRPr="001A2FD2">
              <w:rPr>
                <w:sz w:val="24"/>
                <w:szCs w:val="24"/>
              </w:rPr>
              <w:t xml:space="preserve">т поступления такого заявления </w:t>
            </w:r>
          </w:p>
        </w:tc>
        <w:tc>
          <w:tcPr>
            <w:tcW w:w="3190" w:type="dxa"/>
          </w:tcPr>
          <w:p w:rsidR="00FA13F6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6728F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12.1.11.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728F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Заявление подано за пределами периода, указанного в пункте 8.1 настоящего Администра</w:t>
            </w:r>
            <w:r w:rsidR="00957F28" w:rsidRPr="001A2FD2">
              <w:rPr>
                <w:sz w:val="24"/>
                <w:szCs w:val="24"/>
              </w:rPr>
              <w:t xml:space="preserve">тивного регламента </w:t>
            </w:r>
          </w:p>
        </w:tc>
        <w:tc>
          <w:tcPr>
            <w:tcW w:w="3190" w:type="dxa"/>
          </w:tcPr>
          <w:p w:rsidR="00FA13F6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6728F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12.1.12.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728F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lastRenderedPageBreak/>
              <w:t xml:space="preserve">Несоответствие документов, </w:t>
            </w:r>
            <w:r w:rsidRPr="001A2FD2">
              <w:rPr>
                <w:sz w:val="24"/>
                <w:szCs w:val="24"/>
              </w:rPr>
              <w:lastRenderedPageBreak/>
              <w:t>указанных в пункте 10.1 настоящего Административного регламента, по форме или содержанию требованиям законод</w:t>
            </w:r>
            <w:r w:rsidR="00957F28" w:rsidRPr="001A2FD2">
              <w:rPr>
                <w:sz w:val="24"/>
                <w:szCs w:val="24"/>
              </w:rPr>
              <w:t xml:space="preserve">ательства Российской Федерации </w:t>
            </w:r>
          </w:p>
        </w:tc>
        <w:tc>
          <w:tcPr>
            <w:tcW w:w="3190" w:type="dxa"/>
          </w:tcPr>
          <w:p w:rsidR="00CB6A6D" w:rsidRPr="001A2FD2" w:rsidRDefault="00CB6A6D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lastRenderedPageBreak/>
              <w:t xml:space="preserve">Указывается </w:t>
            </w:r>
            <w:r w:rsidRPr="001A2FD2">
              <w:rPr>
                <w:sz w:val="24"/>
                <w:szCs w:val="24"/>
              </w:rPr>
              <w:lastRenderedPageBreak/>
              <w:t>исчерпывающий перечень до</w:t>
            </w:r>
            <w:r w:rsidR="00981F45">
              <w:rPr>
                <w:sz w:val="24"/>
                <w:szCs w:val="24"/>
              </w:rPr>
              <w:t>кументов, содержащих недостатки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6728F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12.1.13.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E57D6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color w:val="000007"/>
                <w:sz w:val="24"/>
                <w:szCs w:val="24"/>
              </w:rPr>
              <w:t>Обращение заявителя в Организацию, реализующую исключительно адаптир</w:t>
            </w:r>
            <w:r w:rsidR="00981F45">
              <w:rPr>
                <w:color w:val="000007"/>
                <w:sz w:val="24"/>
                <w:szCs w:val="24"/>
              </w:rPr>
              <w:t>ованную программу, с заявлением</w:t>
            </w:r>
          </w:p>
          <w:p w:rsidR="00C6728F" w:rsidRPr="001A2FD2" w:rsidRDefault="00EE57D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color w:val="000007"/>
                <w:sz w:val="24"/>
                <w:szCs w:val="24"/>
              </w:rPr>
              <w:t xml:space="preserve">о приеме на образовательную программу, не предусмотренную в Организации; </w:t>
            </w:r>
          </w:p>
        </w:tc>
        <w:tc>
          <w:tcPr>
            <w:tcW w:w="3190" w:type="dxa"/>
          </w:tcPr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C6728F" w:rsidRPr="0029041E" w:rsidTr="00C21BCE">
        <w:tc>
          <w:tcPr>
            <w:tcW w:w="3190" w:type="dxa"/>
          </w:tcPr>
          <w:p w:rsidR="00C6728F" w:rsidRPr="001A2FD2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12.1.14.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728F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color w:val="000007"/>
                <w:sz w:val="24"/>
                <w:szCs w:val="24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 </w:t>
            </w:r>
          </w:p>
        </w:tc>
        <w:tc>
          <w:tcPr>
            <w:tcW w:w="3190" w:type="dxa"/>
          </w:tcPr>
          <w:p w:rsidR="00FA13F6" w:rsidRPr="001A2FD2" w:rsidRDefault="00FA13F6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>Указ</w:t>
            </w:r>
            <w:r w:rsidR="00981F45">
              <w:rPr>
                <w:sz w:val="24"/>
                <w:szCs w:val="24"/>
              </w:rPr>
              <w:t>ываются основания такого вывода</w:t>
            </w:r>
          </w:p>
          <w:p w:rsidR="00C6728F" w:rsidRPr="001A2FD2" w:rsidRDefault="00C6728F" w:rsidP="0029041E">
            <w:pPr>
              <w:jc w:val="both"/>
              <w:rPr>
                <w:sz w:val="24"/>
                <w:szCs w:val="24"/>
              </w:rPr>
            </w:pPr>
          </w:p>
        </w:tc>
      </w:tr>
    </w:tbl>
    <w:p w:rsidR="00C21BCE" w:rsidRPr="0029041E" w:rsidRDefault="00C21BCE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CE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Дополнительная информация:__________________________________________</w:t>
      </w:r>
    </w:p>
    <w:p w:rsidR="00FA13F6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</w:p>
    <w:p w:rsidR="00FA13F6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FA13F6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A13F6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</w:p>
    <w:p w:rsidR="00FA13F6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</w:pPr>
    </w:p>
    <w:p w:rsidR="00FA13F6" w:rsidRPr="0029041E" w:rsidRDefault="00FA13F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Должность и ФИО сотрудника, принявшего решен</w:t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ие</w:t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Pr="0029041E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Подпись</w:t>
      </w:r>
    </w:p>
    <w:p w:rsidR="00981F45" w:rsidRDefault="00981F45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sectPr w:rsidR="00981F45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6D9" w:rsidRPr="001A2FD2" w:rsidRDefault="004D46D9" w:rsidP="001A2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D46D9" w:rsidRPr="001A2FD2" w:rsidRDefault="004D46D9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t xml:space="preserve"> к А</w:t>
      </w:r>
      <w:r w:rsidRPr="001A2FD2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4D46D9" w:rsidRPr="001A2FD2" w:rsidRDefault="004D46D9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</w:pPr>
      <w:r w:rsidRPr="001A2FD2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Pr="001A2FD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заявлений </w:t>
      </w:r>
      <w:r w:rsidRPr="001A2FD2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</w:p>
    <w:p w:rsidR="004D46D9" w:rsidRPr="001A2FD2" w:rsidRDefault="007A0660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</w:t>
      </w:r>
      <w:r w:rsidR="004D46D9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ачислении</w:t>
      </w:r>
      <w:r w:rsidR="004D46D9" w:rsidRPr="001A2FD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D46D9" w:rsidRPr="001A2FD2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4D46D9" w:rsidRPr="001A2FD2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="004D46D9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="004D46D9" w:rsidRPr="001A2FD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4D46D9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4D46D9" w:rsidRPr="001A2FD2" w:rsidRDefault="004D46D9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1A2FD2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1A2FD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1A2FD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4D46D9" w:rsidRDefault="004D46D9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1A2F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375A12" w:rsidRPr="001A2FD2" w:rsidRDefault="00375A12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4"/>
          <w:szCs w:val="24"/>
        </w:rPr>
      </w:pPr>
    </w:p>
    <w:p w:rsidR="004D46D9" w:rsidRPr="0029041E" w:rsidRDefault="004D46D9" w:rsidP="00375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 приеме на обучение в муниципальную образовательную организацию </w:t>
      </w:r>
      <w:r w:rsidR="007A0660" w:rsidRPr="0029041E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, реализующую программу общего образования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1A2FD2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41E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Кому:</w:t>
      </w: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A2FD2">
        <w:rPr>
          <w:rFonts w:ascii="Times New Roman" w:hAnsi="Times New Roman" w:cs="Times New Roman"/>
          <w:b/>
          <w:sz w:val="28"/>
          <w:szCs w:val="28"/>
        </w:rPr>
        <w:t>______________</w:t>
      </w:r>
      <w:r w:rsidR="006F172A">
        <w:rPr>
          <w:rFonts w:ascii="Times New Roman" w:hAnsi="Times New Roman" w:cs="Times New Roman"/>
          <w:b/>
          <w:sz w:val="28"/>
          <w:szCs w:val="28"/>
        </w:rPr>
        <w:t>____</w:t>
      </w:r>
      <w:r w:rsidR="001A2FD2">
        <w:rPr>
          <w:rFonts w:ascii="Times New Roman" w:hAnsi="Times New Roman" w:cs="Times New Roman"/>
          <w:b/>
          <w:sz w:val="28"/>
          <w:szCs w:val="28"/>
        </w:rPr>
        <w:t>___</w:t>
      </w:r>
      <w:r w:rsidRPr="0029041E">
        <w:rPr>
          <w:rFonts w:ascii="Times New Roman" w:hAnsi="Times New Roman" w:cs="Times New Roman"/>
          <w:b/>
          <w:sz w:val="28"/>
          <w:szCs w:val="28"/>
        </w:rPr>
        <w:t>___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6D9" w:rsidRPr="0029041E" w:rsidRDefault="004D46D9" w:rsidP="006F17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4D46D9" w:rsidRPr="0029041E" w:rsidRDefault="004D46D9" w:rsidP="006F17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о приеме на обучение в муниципальную образовательную организацию </w:t>
      </w:r>
      <w:r w:rsidR="007A0660" w:rsidRPr="0029041E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>, реализующую программу общего образования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от</w:t>
      </w:r>
      <w:r w:rsidR="00981F45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Pr="0029041E">
        <w:rPr>
          <w:rFonts w:ascii="Times New Roman" w:hAnsi="Times New Roman" w:cs="Times New Roman"/>
          <w:b/>
          <w:sz w:val="28"/>
          <w:szCs w:val="28"/>
        </w:rPr>
        <w:t>№ ________________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Ваше заявление от ____________ № ______________ и прилагаемые к нему документы (копии) Организацией рассмотрены и принято решение о приеме на обучение в ____________ (распорядительный акт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____________ № ______________).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_______________________________________.</w:t>
      </w: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</w:pPr>
    </w:p>
    <w:p w:rsidR="004D46D9" w:rsidRPr="0029041E" w:rsidRDefault="004D46D9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Должность и ФИО сотрудника, принявшего решен</w:t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ие</w:t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Pr="0029041E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Подпись</w:t>
      </w:r>
    </w:p>
    <w:p w:rsidR="00981F45" w:rsidRDefault="00981F45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81F45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982" w:rsidRPr="001A2FD2" w:rsidRDefault="00413982" w:rsidP="001A2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13982" w:rsidRPr="001A2FD2" w:rsidRDefault="00413982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t xml:space="preserve"> к А</w:t>
      </w:r>
      <w:r w:rsidRPr="001A2FD2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413982" w:rsidRPr="001A2FD2" w:rsidRDefault="00413982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</w:pPr>
      <w:r w:rsidRPr="001A2FD2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Pr="001A2FD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заявлений </w:t>
      </w:r>
      <w:r w:rsidRPr="001A2FD2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  <w:r w:rsidRPr="001A2FD2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</w:p>
    <w:p w:rsidR="00413982" w:rsidRPr="001A2FD2" w:rsidRDefault="000C4DB6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</w:t>
      </w:r>
      <w:r w:rsidR="00413982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ачислении</w:t>
      </w:r>
      <w:r w:rsidR="00413982" w:rsidRPr="001A2FD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413982" w:rsidRPr="001A2FD2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413982" w:rsidRPr="001A2FD2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="00413982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="00413982" w:rsidRPr="001A2FD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413982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413982" w:rsidRPr="001A2FD2" w:rsidRDefault="00413982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1A2FD2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1A2FD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1A2FD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413982" w:rsidRPr="001A2FD2" w:rsidRDefault="00413982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1A2F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413982" w:rsidRPr="0029041E" w:rsidRDefault="00413982" w:rsidP="006F1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приеме на обучение в муниципальную образовательную организацию </w:t>
      </w:r>
      <w:r w:rsidR="007A0660" w:rsidRPr="0029041E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района,</w:t>
      </w:r>
      <w:r w:rsidRPr="0029041E">
        <w:rPr>
          <w:rFonts w:ascii="Times New Roman" w:hAnsi="Times New Roman" w:cs="Times New Roman"/>
          <w:b/>
          <w:bCs/>
          <w:sz w:val="28"/>
          <w:szCs w:val="28"/>
        </w:rPr>
        <w:t xml:space="preserve"> реализующую программу общего образования</w:t>
      </w: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1A2FD2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41E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Кому:</w:t>
      </w:r>
      <w:r w:rsidRPr="0029041E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982" w:rsidRPr="0029041E" w:rsidRDefault="00413982" w:rsidP="006F17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413982" w:rsidRPr="001A2FD2" w:rsidRDefault="001A2FD2" w:rsidP="006F17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на обучение в </w:t>
      </w:r>
      <w:r w:rsidR="00413982" w:rsidRPr="0029041E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ую образовательную организацию </w:t>
      </w:r>
      <w:r w:rsidR="00413982" w:rsidRPr="0029041E">
        <w:rPr>
          <w:rFonts w:ascii="Times New Roman" w:hAnsi="Times New Roman" w:cs="Times New Roman"/>
          <w:b/>
          <w:bCs/>
          <w:sz w:val="28"/>
          <w:szCs w:val="28"/>
        </w:rPr>
        <w:t>Северо-Енисейского района, реализующую программу общего образования</w:t>
      </w:r>
    </w:p>
    <w:p w:rsidR="006F172A" w:rsidRDefault="006F172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от</w:t>
      </w:r>
      <w:r w:rsidR="00981F45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="00981F45">
        <w:rPr>
          <w:rFonts w:ascii="Times New Roman" w:hAnsi="Times New Roman" w:cs="Times New Roman"/>
          <w:b/>
          <w:sz w:val="28"/>
          <w:szCs w:val="28"/>
        </w:rPr>
        <w:tab/>
      </w:r>
      <w:r w:rsidRPr="0029041E">
        <w:rPr>
          <w:rFonts w:ascii="Times New Roman" w:hAnsi="Times New Roman" w:cs="Times New Roman"/>
          <w:b/>
          <w:sz w:val="28"/>
          <w:szCs w:val="28"/>
        </w:rPr>
        <w:t>№ ________________</w:t>
      </w:r>
    </w:p>
    <w:p w:rsidR="00E1526C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Ваше заявление от ____________ № ______________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1526C" w:rsidRPr="0029041E">
        <w:rPr>
          <w:rFonts w:ascii="Times New Roman" w:hAnsi="Times New Roman" w:cs="Times New Roman"/>
          <w:sz w:val="28"/>
          <w:szCs w:val="28"/>
        </w:rPr>
        <w:t>___________</w:t>
      </w:r>
      <w:r w:rsidRPr="002904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Ind w:w="84" w:type="dxa"/>
        <w:tblLook w:val="04A0" w:firstRow="1" w:lastRow="0" w:firstColumn="1" w:lastColumn="0" w:noHBand="0" w:noVBand="1"/>
      </w:tblPr>
      <w:tblGrid>
        <w:gridCol w:w="2576"/>
        <w:gridCol w:w="6910"/>
      </w:tblGrid>
      <w:tr w:rsidR="00E1526C" w:rsidRPr="0029041E" w:rsidTr="00E1526C">
        <w:tc>
          <w:tcPr>
            <w:tcW w:w="2576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b/>
                <w:bCs/>
                <w:sz w:val="24"/>
                <w:szCs w:val="24"/>
              </w:rPr>
              <w:t xml:space="preserve">№ пункта Административного регламента </w:t>
            </w:r>
          </w:p>
        </w:tc>
        <w:tc>
          <w:tcPr>
            <w:tcW w:w="6910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b/>
                <w:bCs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</w:tr>
      <w:tr w:rsidR="00E1526C" w:rsidRPr="0029041E" w:rsidTr="00E1526C">
        <w:tc>
          <w:tcPr>
            <w:tcW w:w="2576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13.2.1. </w:t>
            </w:r>
          </w:p>
        </w:tc>
        <w:tc>
          <w:tcPr>
            <w:tcW w:w="6910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color w:val="000007"/>
                <w:sz w:val="24"/>
                <w:szCs w:val="24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 </w:t>
            </w:r>
          </w:p>
        </w:tc>
      </w:tr>
      <w:tr w:rsidR="00E1526C" w:rsidRPr="0029041E" w:rsidTr="00E1526C">
        <w:tc>
          <w:tcPr>
            <w:tcW w:w="2576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13.2.2. </w:t>
            </w:r>
          </w:p>
        </w:tc>
        <w:tc>
          <w:tcPr>
            <w:tcW w:w="6910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Отзыв заявления по инициативе заявителя </w:t>
            </w:r>
          </w:p>
        </w:tc>
      </w:tr>
      <w:tr w:rsidR="00E1526C" w:rsidRPr="0029041E" w:rsidTr="00E1526C">
        <w:tc>
          <w:tcPr>
            <w:tcW w:w="2576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13.2.3. </w:t>
            </w:r>
          </w:p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E1526C" w:rsidRPr="001A2FD2" w:rsidRDefault="00E1526C" w:rsidP="0029041E">
            <w:pPr>
              <w:jc w:val="both"/>
              <w:rPr>
                <w:sz w:val="24"/>
                <w:szCs w:val="24"/>
              </w:rPr>
            </w:pPr>
            <w:r w:rsidRPr="001A2FD2">
              <w:rPr>
                <w:sz w:val="24"/>
                <w:szCs w:val="24"/>
              </w:rPr>
      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 </w:t>
            </w:r>
          </w:p>
        </w:tc>
      </w:tr>
    </w:tbl>
    <w:p w:rsidR="00413982" w:rsidRPr="0029041E" w:rsidRDefault="00413982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_______________________________________.</w:t>
      </w:r>
    </w:p>
    <w:p w:rsidR="00E1526C" w:rsidRPr="0029041E" w:rsidRDefault="00E1526C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в Организацию с заявлением о предоставлении Услуги. </w:t>
      </w:r>
    </w:p>
    <w:p w:rsidR="00413982" w:rsidRPr="0029041E" w:rsidRDefault="00E1526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526C" w:rsidRPr="0029041E" w:rsidRDefault="00E1526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</w:pPr>
    </w:p>
    <w:p w:rsidR="00413982" w:rsidRPr="0029041E" w:rsidRDefault="00413982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Должность и ФИО сотрудника, принявшего решен</w:t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 xml:space="preserve">ие </w:t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="00981F45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ab/>
      </w:r>
      <w:r w:rsidRPr="0029041E">
        <w:rPr>
          <w:rFonts w:ascii="Times New Roman" w:eastAsia="Times New Roman" w:hAnsi="Times New Roman" w:cs="Times New Roman"/>
          <w:i/>
          <w:noProof/>
          <w:color w:val="000000"/>
          <w:spacing w:val="-4"/>
          <w:sz w:val="28"/>
          <w:szCs w:val="28"/>
        </w:rPr>
        <w:t>Подпись</w:t>
      </w:r>
    </w:p>
    <w:p w:rsidR="00981F45" w:rsidRDefault="00981F45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1F45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26C" w:rsidRPr="001A2FD2" w:rsidRDefault="00E1526C" w:rsidP="001A2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1526C" w:rsidRPr="001A2FD2" w:rsidRDefault="00E1526C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hAnsi="Times New Roman" w:cs="Times New Roman"/>
          <w:sz w:val="24"/>
          <w:szCs w:val="24"/>
        </w:rPr>
        <w:t xml:space="preserve"> к А</w:t>
      </w:r>
      <w:r w:rsidRPr="001A2FD2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E1526C" w:rsidRPr="001A2FD2" w:rsidRDefault="00E1526C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</w:pPr>
      <w:r w:rsidRPr="001A2FD2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Pr="001A2FD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заявлений </w:t>
      </w:r>
      <w:r w:rsidRPr="001A2FD2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  <w:r w:rsidRPr="001A2FD2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</w:p>
    <w:p w:rsidR="00E1526C" w:rsidRPr="001A2FD2" w:rsidRDefault="000C4DB6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з</w:t>
      </w:r>
      <w:r w:rsidR="00E1526C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ачислении</w:t>
      </w:r>
      <w:r w:rsidR="00E1526C" w:rsidRPr="001A2FD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26C" w:rsidRPr="001A2FD2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E1526C" w:rsidRPr="001A2FD2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="00E1526C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="00E1526C" w:rsidRPr="001A2FD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E1526C"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E1526C" w:rsidRPr="001A2FD2" w:rsidRDefault="00E1526C" w:rsidP="001A2FD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1A2FD2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1A2FD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1A2FD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E1526C" w:rsidRPr="001A2FD2" w:rsidRDefault="00E1526C" w:rsidP="001A2F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D2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1A2F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</w:pP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1. Федеральный закон от 27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2010 № 210-ФЗ «Об организации предоставления государственных и муниципальных услуг» (Собрание законодательства Российской Фе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дерации, 2010, № 31, ст. 4179).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2. Федеральный закон от 27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2006 № 149-ФЗ «Об информации, информационных технологиях и о защите информации» (Собрание законодательства Российской Фе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дерации, 2006, № 31, ст. 3448).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3. Федеральный закон от 27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2006 г. № 152-ФЗ «О персональных данных» (Собрание законодательства Российской Федерации, 2006, № 31, с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т. 3451; 2017, № 31, ст. 4772).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4. Федеральный закон от 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2011 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№ 63-ФЗ «Об электронной подписи» (Собрание законодательства Российской Фе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дерации, 2011, № 15, ст. 2036).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5. 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т. 6970; 2020, № 12, ст. 1645).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6. Федеральный закон от 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C4DB6" w:rsidRPr="0029041E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 (Собрание законодательства Российской Фе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дерации, 2003, № 40, ст. 3822).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7. Федеральный закон от 27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.05.1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998 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76-ФЗ «О статусе военнослужащих» (Собрание законодательства Российской Федерации, 1998, № 22, с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т. 2331; 2013, № 27, ст. 3477).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8. Федеральный закон от 17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1992 № 2202-I «О прокуратуре Российской Федерации» (Собрание законодательства Российской Федерации, 1995, № 47, ст. 4472; 2013,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 xml:space="preserve"> № 27, ст. 3477).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9. Федеральный закон от 28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2010 № 403-ФЗ «О Следственном комитете Российской Федерации» (Собрание законодательства Российской Федерации, 2011, № 1,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 xml:space="preserve"> ст. 15; 2013, № 27, ст. 3477).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10. Закон Российской Федерации от 26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.06.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>1992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дерации, 2013, № 27, ст. 3477).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11. Постановление Правительства Российской Федерации от 16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2011 № 373 «О разработке и утверждении административных регламентов осуществления государственного контроля (надзора) и административных 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регламентов предоставления государственных услуг» (Собрание законодательства Российской Фед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ерации», 2011, № 22, ст. 3169).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12. Постановление Правительства Российской Федерации от 25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2013 № 33 «Об использовании простой электронной подписи при оказании государственных и муниципальных услуг» (Собрание законодательства Российской 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Федерации, 2013, № 5, ст. 377).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1E">
        <w:rPr>
          <w:rFonts w:ascii="Times New Roman" w:hAnsi="Times New Roman" w:cs="Times New Roman"/>
          <w:color w:val="000000"/>
          <w:sz w:val="28"/>
          <w:szCs w:val="28"/>
        </w:rPr>
        <w:t>13. Постановление Правительства Российской Федерации от 26</w:t>
      </w:r>
      <w:r w:rsidR="002624ED" w:rsidRPr="0029041E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29041E">
        <w:rPr>
          <w:rFonts w:ascii="Times New Roman" w:hAnsi="Times New Roman" w:cs="Times New Roman"/>
          <w:color w:val="000000"/>
          <w:sz w:val="28"/>
          <w:szCs w:val="28"/>
        </w:rPr>
        <w:t xml:space="preserve">2016 № 236 «О требованиях к предоставлению в электронной форме государственных и муниципальных услуг» (Собрание законодательства Российской Федерации, 2016, </w:t>
      </w:r>
      <w:r w:rsidR="00563EAA">
        <w:rPr>
          <w:rFonts w:ascii="Times New Roman" w:hAnsi="Times New Roman" w:cs="Times New Roman"/>
          <w:color w:val="000000"/>
          <w:sz w:val="28"/>
          <w:szCs w:val="28"/>
        </w:rPr>
        <w:t>№ 15, ст. 2084).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14. Постановление Правительства Российской Федерации от 20</w:t>
      </w:r>
      <w:r w:rsidR="002624ED" w:rsidRPr="0029041E">
        <w:rPr>
          <w:rFonts w:ascii="Times New Roman" w:hAnsi="Times New Roman" w:cs="Times New Roman"/>
          <w:sz w:val="28"/>
          <w:szCs w:val="28"/>
        </w:rPr>
        <w:t>.11.</w:t>
      </w:r>
      <w:r w:rsidRPr="0029041E">
        <w:rPr>
          <w:rFonts w:ascii="Times New Roman" w:hAnsi="Times New Roman" w:cs="Times New Roman"/>
          <w:sz w:val="28"/>
          <w:szCs w:val="28"/>
        </w:rPr>
        <w:t xml:space="preserve">2012 </w:t>
      </w:r>
      <w:r w:rsidR="002624ED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</w:t>
      </w:r>
      <w:r w:rsidR="00563EAA">
        <w:rPr>
          <w:rFonts w:ascii="Times New Roman" w:hAnsi="Times New Roman" w:cs="Times New Roman"/>
          <w:sz w:val="28"/>
          <w:szCs w:val="28"/>
        </w:rPr>
        <w:t>дерации, 2012, № 48, ст. 6706).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15. Постановление Правительства Российской Федерации от 10</w:t>
      </w:r>
      <w:r w:rsidR="002624ED" w:rsidRPr="0029041E">
        <w:rPr>
          <w:rFonts w:ascii="Times New Roman" w:hAnsi="Times New Roman" w:cs="Times New Roman"/>
          <w:sz w:val="28"/>
          <w:szCs w:val="28"/>
        </w:rPr>
        <w:t>.07.</w:t>
      </w:r>
      <w:r w:rsidRPr="0029041E">
        <w:rPr>
          <w:rFonts w:ascii="Times New Roman" w:hAnsi="Times New Roman" w:cs="Times New Roman"/>
          <w:sz w:val="28"/>
          <w:szCs w:val="28"/>
        </w:rPr>
        <w:t>2013 № 584 «Об использовании федеральной государственной информационной системы «Единая система идентификац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</w:t>
      </w:r>
      <w:r w:rsidR="00563EAA">
        <w:rPr>
          <w:rFonts w:ascii="Times New Roman" w:hAnsi="Times New Roman" w:cs="Times New Roman"/>
          <w:sz w:val="28"/>
          <w:szCs w:val="28"/>
        </w:rPr>
        <w:t>дерации, 2013, № 30, ст. 4108).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16. Постановление Правительства Российской Федерации от 28</w:t>
      </w:r>
      <w:r w:rsidR="002624ED" w:rsidRPr="0029041E">
        <w:rPr>
          <w:rFonts w:ascii="Times New Roman" w:hAnsi="Times New Roman" w:cs="Times New Roman"/>
          <w:sz w:val="28"/>
          <w:szCs w:val="28"/>
        </w:rPr>
        <w:t>.11.</w:t>
      </w:r>
      <w:r w:rsidRPr="0029041E">
        <w:rPr>
          <w:rFonts w:ascii="Times New Roman" w:hAnsi="Times New Roman" w:cs="Times New Roman"/>
          <w:sz w:val="28"/>
          <w:szCs w:val="28"/>
        </w:rPr>
        <w:t>2011 № 977 «О федеральной государственной информационной системе «Единая система идентификац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</w:t>
      </w:r>
      <w:r w:rsidR="00563EAA">
        <w:rPr>
          <w:rFonts w:ascii="Times New Roman" w:hAnsi="Times New Roman" w:cs="Times New Roman"/>
          <w:sz w:val="28"/>
          <w:szCs w:val="28"/>
        </w:rPr>
        <w:t>кой Федерации, 2011, ст. 7284).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17. Приказ Министерства просвещения Российской Федерации от </w:t>
      </w:r>
      <w:r w:rsidR="00163CD7" w:rsidRPr="0029041E">
        <w:rPr>
          <w:rFonts w:ascii="Times New Roman" w:hAnsi="Times New Roman" w:cs="Times New Roman"/>
          <w:sz w:val="28"/>
          <w:szCs w:val="28"/>
        </w:rPr>
        <w:t>0</w:t>
      </w:r>
      <w:r w:rsidRPr="0029041E">
        <w:rPr>
          <w:rFonts w:ascii="Times New Roman" w:hAnsi="Times New Roman" w:cs="Times New Roman"/>
          <w:sz w:val="28"/>
          <w:szCs w:val="28"/>
        </w:rPr>
        <w:t>2</w:t>
      </w:r>
      <w:r w:rsidR="00163CD7" w:rsidRPr="0029041E">
        <w:rPr>
          <w:rFonts w:ascii="Times New Roman" w:hAnsi="Times New Roman" w:cs="Times New Roman"/>
          <w:sz w:val="28"/>
          <w:szCs w:val="28"/>
        </w:rPr>
        <w:t>.09.</w:t>
      </w:r>
      <w:r w:rsidRPr="0029041E">
        <w:rPr>
          <w:rFonts w:ascii="Times New Roman" w:hAnsi="Times New Roman" w:cs="Times New Roman"/>
          <w:sz w:val="28"/>
          <w:szCs w:val="28"/>
        </w:rPr>
        <w:t xml:space="preserve">2020 № 458 «Об утверждении Порядка приема на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</w:t>
      </w:r>
      <w:r w:rsidR="00163CD7" w:rsidRPr="0029041E">
        <w:rPr>
          <w:rFonts w:ascii="Times New Roman" w:hAnsi="Times New Roman" w:cs="Times New Roman"/>
          <w:sz w:val="28"/>
          <w:szCs w:val="28"/>
        </w:rPr>
        <w:t>.09.</w:t>
      </w:r>
      <w:r w:rsidR="00563EAA">
        <w:rPr>
          <w:rFonts w:ascii="Times New Roman" w:hAnsi="Times New Roman" w:cs="Times New Roman"/>
          <w:sz w:val="28"/>
          <w:szCs w:val="28"/>
        </w:rPr>
        <w:t xml:space="preserve"> 2020).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18. Федеральный закон от </w:t>
      </w:r>
      <w:r w:rsidR="00163CD7" w:rsidRPr="0029041E">
        <w:rPr>
          <w:rFonts w:ascii="Times New Roman" w:hAnsi="Times New Roman" w:cs="Times New Roman"/>
          <w:sz w:val="28"/>
          <w:szCs w:val="28"/>
        </w:rPr>
        <w:t>0</w:t>
      </w:r>
      <w:r w:rsidRPr="0029041E">
        <w:rPr>
          <w:rFonts w:ascii="Times New Roman" w:hAnsi="Times New Roman" w:cs="Times New Roman"/>
          <w:sz w:val="28"/>
          <w:szCs w:val="28"/>
        </w:rPr>
        <w:t>7</w:t>
      </w:r>
      <w:r w:rsidR="00163CD7" w:rsidRPr="0029041E">
        <w:rPr>
          <w:rFonts w:ascii="Times New Roman" w:hAnsi="Times New Roman" w:cs="Times New Roman"/>
          <w:sz w:val="28"/>
          <w:szCs w:val="28"/>
        </w:rPr>
        <w:t>.02.</w:t>
      </w:r>
      <w:r w:rsidRPr="0029041E">
        <w:rPr>
          <w:rFonts w:ascii="Times New Roman" w:hAnsi="Times New Roman" w:cs="Times New Roman"/>
          <w:sz w:val="28"/>
          <w:szCs w:val="28"/>
        </w:rPr>
        <w:t xml:space="preserve">2011 № 3-ФЗ «О полиции» (Собрание законодательства Российской Федерации, 2011, № 7, ст. 900; 2013, № 27, </w:t>
      </w:r>
      <w:r w:rsidR="00563EAA">
        <w:rPr>
          <w:rFonts w:ascii="Times New Roman" w:hAnsi="Times New Roman" w:cs="Times New Roman"/>
          <w:sz w:val="28"/>
          <w:szCs w:val="28"/>
        </w:rPr>
        <w:t>ст. 3477; 2015, № 7, ст. 1022).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>19. Федеральный закон от 30</w:t>
      </w:r>
      <w:r w:rsidR="00163CD7" w:rsidRPr="0029041E">
        <w:rPr>
          <w:rFonts w:ascii="Times New Roman" w:hAnsi="Times New Roman" w:cs="Times New Roman"/>
          <w:sz w:val="28"/>
          <w:szCs w:val="28"/>
        </w:rPr>
        <w:t xml:space="preserve">.12.2012 </w:t>
      </w:r>
      <w:r w:rsidRPr="0029041E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</w:t>
      </w:r>
      <w:r w:rsidR="00563EAA">
        <w:rPr>
          <w:rFonts w:ascii="Times New Roman" w:hAnsi="Times New Roman" w:cs="Times New Roman"/>
          <w:sz w:val="28"/>
          <w:szCs w:val="28"/>
        </w:rPr>
        <w:t>т. 7608; 2013, № 27, ст. 3477).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20. Основы законодательства Российской Федерации о нотариате (Ведомости Съезда народных депутатов Российской Федерации и Верховного Совета Российской Ф</w:t>
      </w:r>
      <w:r w:rsidR="00563EAA">
        <w:rPr>
          <w:rFonts w:ascii="Times New Roman" w:hAnsi="Times New Roman" w:cs="Times New Roman"/>
          <w:sz w:val="28"/>
          <w:szCs w:val="28"/>
        </w:rPr>
        <w:t>едерации, 1993, № 10, ст. 357).</w:t>
      </w:r>
    </w:p>
    <w:p w:rsidR="00464E68" w:rsidRPr="0029041E" w:rsidRDefault="00464E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29041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</w:t>
      </w:r>
      <w:r w:rsidR="00163CD7" w:rsidRPr="0029041E">
        <w:rPr>
          <w:rFonts w:ascii="Times New Roman" w:hAnsi="Times New Roman" w:cs="Times New Roman"/>
          <w:sz w:val="28"/>
          <w:szCs w:val="28"/>
        </w:rPr>
        <w:t>.12.</w:t>
      </w:r>
      <w:r w:rsidRPr="0029041E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r w:rsidR="00EF186F" w:rsidRPr="0029041E">
        <w:rPr>
          <w:rFonts w:ascii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hAnsi="Times New Roman" w:cs="Times New Roman"/>
          <w:sz w:val="28"/>
          <w:szCs w:val="28"/>
        </w:rPr>
        <w:t>применении результатов указанной</w:t>
      </w:r>
      <w:proofErr w:type="gramEnd"/>
      <w:r w:rsidRPr="0029041E">
        <w:rPr>
          <w:rFonts w:ascii="Times New Roman" w:hAnsi="Times New Roman" w:cs="Times New Roman"/>
          <w:sz w:val="28"/>
          <w:szCs w:val="28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</w:t>
      </w:r>
      <w:r w:rsidR="00563EAA">
        <w:rPr>
          <w:rFonts w:ascii="Times New Roman" w:hAnsi="Times New Roman" w:cs="Times New Roman"/>
          <w:sz w:val="28"/>
          <w:szCs w:val="28"/>
        </w:rPr>
        <w:t>кой Федерации, 2012, ст. 7219).</w:t>
      </w:r>
    </w:p>
    <w:p w:rsidR="00EF186F" w:rsidRPr="0029041E" w:rsidRDefault="00EF186F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t xml:space="preserve">22. </w:t>
      </w:r>
      <w:hyperlink r:id="rId16" w:history="1">
        <w:r w:rsidRPr="0029041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904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EF186F" w:rsidRPr="0029041E" w:rsidRDefault="00EF186F" w:rsidP="002904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23. 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EF186F" w:rsidRPr="0029041E" w:rsidRDefault="00EF186F" w:rsidP="002904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4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24. Решение Северо-Енисейского районного Совета депутатов от </w:t>
      </w:r>
      <w:r w:rsidRPr="0029041E">
        <w:rPr>
          <w:rFonts w:ascii="Times New Roman" w:hAnsi="Times New Roman" w:cs="Times New Roman"/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EF186F" w:rsidRPr="0029041E" w:rsidRDefault="00EF186F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F186F" w:rsidRPr="0029041E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041E">
        <w:rPr>
          <w:rFonts w:ascii="Times New Roman" w:eastAsia="Times New Roman" w:hAnsi="Times New Roman" w:cs="Times New Roman"/>
          <w:sz w:val="28"/>
          <w:szCs w:val="28"/>
        </w:rPr>
        <w:t>25. Положение об Управлении образования администрации Северо-Енисейского района, утвержденное решением Северо-Енисейского районного</w:t>
      </w:r>
      <w:r w:rsidR="007A0660" w:rsidRPr="00290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sz w:val="28"/>
          <w:szCs w:val="28"/>
        </w:rPr>
        <w:t>Совета депутатов от 13.10.2006 № 198-19.</w:t>
      </w:r>
    </w:p>
    <w:p w:rsidR="00EF186F" w:rsidRPr="00563EAA" w:rsidRDefault="00EF186F" w:rsidP="00563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EAA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F186F" w:rsidRPr="00563EAA" w:rsidRDefault="00EF186F" w:rsidP="00563EA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3EAA">
        <w:rPr>
          <w:rFonts w:ascii="Times New Roman" w:hAnsi="Times New Roman" w:cs="Times New Roman"/>
          <w:sz w:val="24"/>
          <w:szCs w:val="24"/>
        </w:rPr>
        <w:t xml:space="preserve"> к А</w:t>
      </w:r>
      <w:r w:rsidRPr="00563EAA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EF186F" w:rsidRPr="00563EAA" w:rsidRDefault="00EF186F" w:rsidP="00563EA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</w:pPr>
      <w:r w:rsidRPr="00563EAA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Pr="00563EA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заявлений </w:t>
      </w:r>
      <w:r w:rsidRPr="00563EAA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</w:p>
    <w:p w:rsidR="00EF186F" w:rsidRPr="00563EAA" w:rsidRDefault="00EF186F" w:rsidP="00563EA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зачислении</w:t>
      </w:r>
      <w:r w:rsidRPr="00563EA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Pr="00563EAA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Pr="00563EAA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EF186F" w:rsidRPr="00563EAA" w:rsidRDefault="00EF186F" w:rsidP="00563EA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563EAA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563EAA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563EA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413982" w:rsidRPr="00563EAA" w:rsidRDefault="00EF186F" w:rsidP="00563E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563EAA">
        <w:rPr>
          <w:rFonts w:ascii="Times New Roman" w:hAnsi="Times New Roman" w:cs="Times New Roman"/>
          <w:bCs/>
          <w:sz w:val="24"/>
          <w:szCs w:val="24"/>
        </w:rPr>
        <w:t>»</w:t>
      </w:r>
    </w:p>
    <w:p w:rsidR="003F67A6" w:rsidRPr="0029041E" w:rsidRDefault="003F67A6" w:rsidP="00033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Форма</w:t>
      </w:r>
      <w:r w:rsidRPr="0029041E">
        <w:rPr>
          <w:rFonts w:ascii="Times New Roman" w:eastAsia="Times New Roman" w:hAnsi="Times New Roman" w:cs="Times New Roman"/>
          <w:b/>
          <w:spacing w:val="-30"/>
          <w:w w:val="109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заявления</w:t>
      </w:r>
      <w:r w:rsidRPr="0029041E">
        <w:rPr>
          <w:rFonts w:ascii="Times New Roman" w:eastAsia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w w:val="110"/>
          <w:sz w:val="28"/>
          <w:szCs w:val="28"/>
        </w:rPr>
        <w:t>о</w:t>
      </w:r>
      <w:r w:rsidRPr="0029041E">
        <w:rPr>
          <w:rFonts w:ascii="Times New Roman" w:eastAsia="Times New Roman" w:hAnsi="Times New Roman" w:cs="Times New Roman"/>
          <w:b/>
          <w:spacing w:val="-2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зачислении</w:t>
      </w:r>
      <w:r w:rsidRPr="0029041E">
        <w:rPr>
          <w:rFonts w:ascii="Times New Roman" w:eastAsia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муниципальную</w:t>
      </w:r>
      <w:r w:rsidRPr="0029041E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образовательную</w:t>
      </w:r>
      <w:r w:rsidRPr="0029041E">
        <w:rPr>
          <w:rFonts w:ascii="Times New Roman" w:eastAsia="Times New Roman" w:hAnsi="Times New Roman" w:cs="Times New Roman"/>
          <w:b/>
          <w:spacing w:val="-2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организацию</w:t>
      </w:r>
      <w:r w:rsidRPr="0029041E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="00464E68"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еверо-Енисейского района,</w:t>
      </w:r>
      <w:r w:rsidRPr="0029041E">
        <w:rPr>
          <w:rFonts w:ascii="Times New Roman" w:eastAsia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реализующую</w:t>
      </w:r>
      <w:r w:rsidRPr="0029041E">
        <w:rPr>
          <w:rFonts w:ascii="Times New Roman" w:eastAsia="Times New Roman" w:hAnsi="Times New Roman" w:cs="Times New Roman"/>
          <w:b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программу</w:t>
      </w:r>
      <w:r w:rsidRPr="0029041E">
        <w:rPr>
          <w:rFonts w:ascii="Times New Roman" w:eastAsia="Times New Roman" w:hAnsi="Times New Roman" w:cs="Times New Roman"/>
          <w:b/>
          <w:spacing w:val="-2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общего</w:t>
      </w:r>
      <w:r w:rsidRPr="0029041E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образования</w:t>
      </w:r>
    </w:p>
    <w:p w:rsidR="00246B53" w:rsidRPr="0029041E" w:rsidRDefault="00246B53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54FCC" w:rsidRPr="0029041E" w:rsidRDefault="00EA1DCD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Руководителю_____________________________________________</w:t>
      </w:r>
      <w:r w:rsidR="00254FCC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</w:t>
      </w:r>
    </w:p>
    <w:p w:rsidR="00254FCC" w:rsidRPr="00563EAA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(наименование общебразовательной организации)</w:t>
      </w:r>
    </w:p>
    <w:p w:rsidR="00254FCC" w:rsidRPr="0029041E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 _____________________________________________________________</w:t>
      </w:r>
    </w:p>
    <w:p w:rsidR="00254FCC" w:rsidRPr="00563EAA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(ФИО заявителя)</w:t>
      </w:r>
    </w:p>
    <w:p w:rsidR="00563EAA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Адрес регистрации:______________________________________________</w:t>
      </w:r>
      <w:r w:rsidRPr="0029041E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>_________________________________________________________________</w:t>
      </w:r>
      <w:r w:rsidR="006F172A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>__________</w:t>
      </w:r>
      <w:r w:rsidRPr="0029041E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>____</w:t>
      </w:r>
    </w:p>
    <w:p w:rsidR="00563EAA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Адрес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проживания:_______________________________________________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</w:t>
      </w:r>
    </w:p>
    <w:p w:rsidR="00254FCC" w:rsidRPr="0029041E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Документ, удостоверяющий личность заявителя__________________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</w:t>
      </w:r>
    </w:p>
    <w:p w:rsidR="00254FCC" w:rsidRPr="0029041E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__________________________________________________________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</w:t>
      </w:r>
    </w:p>
    <w:p w:rsidR="00254FCC" w:rsidRPr="00563EAA" w:rsidRDefault="007A68CA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(</w:t>
      </w:r>
      <w:r w:rsidR="00254FCC" w:rsidRPr="00563EAA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№, серия, дата выдачи, кем выдан)</w:t>
      </w:r>
    </w:p>
    <w:p w:rsidR="00254FCC" w:rsidRPr="0029041E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онтактный</w:t>
      </w:r>
      <w:r w:rsidR="007A68CA" w:rsidRPr="0029041E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телефон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:_____________________________________________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</w:t>
      </w:r>
    </w:p>
    <w:p w:rsidR="00F76D66" w:rsidRPr="0029041E" w:rsidRDefault="00254FC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лектронная</w:t>
      </w:r>
      <w:r w:rsidR="007A68CA" w:rsidRPr="0029041E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почта: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__________________________________________________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</w:p>
    <w:p w:rsidR="00F76D66" w:rsidRPr="0029041E" w:rsidRDefault="00F76D66" w:rsidP="000335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ЗАЯВЛЕНИЕ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 зачислении в муниципальную образовательную организацию, реализующую программу общего образования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Прошу принять моего ребенка (сына, дочь) / меня ________________________</w:t>
      </w:r>
      <w:r w:rsidR="00246B53"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______________________________________________________________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</w:t>
      </w:r>
    </w:p>
    <w:p w:rsidR="00F76D66" w:rsidRPr="00563EAA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(фамилия, имя, отчество (при наличии), дата рождения)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Свидетельство о рождении ребенка 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__________________________________________________________</w:t>
      </w:r>
      <w:r w:rsidR="00246B53"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</w:t>
      </w:r>
    </w:p>
    <w:p w:rsidR="00F76D66" w:rsidRPr="00563EAA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(№, серия, дата выдачи, кем выдано, номер актовой записи)</w:t>
      </w:r>
    </w:p>
    <w:p w:rsidR="00F76D66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Паспорт________________________________________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</w:t>
      </w:r>
    </w:p>
    <w:p w:rsidR="0062087C" w:rsidRPr="0029041E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</w:t>
      </w:r>
    </w:p>
    <w:p w:rsidR="00F76D66" w:rsidRPr="00563EAA" w:rsidRDefault="00F76D66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 w:rsidRPr="00563EAA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(№, серия, дата выдачи, кем выдан)</w:t>
      </w:r>
    </w:p>
    <w:p w:rsidR="0062087C" w:rsidRPr="0029041E" w:rsidRDefault="0062087C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Адрес регистрации</w:t>
      </w:r>
      <w:r w:rsidR="00822DF4"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:_______________________________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</w:t>
      </w:r>
    </w:p>
    <w:p w:rsidR="00822DF4" w:rsidRPr="0029041E" w:rsidRDefault="00822DF4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Адрес проживания:_______________________________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</w:t>
      </w:r>
    </w:p>
    <w:p w:rsidR="00822DF4" w:rsidRPr="0029041E" w:rsidRDefault="00822DF4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 ________ класс______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 учебного года.</w:t>
      </w:r>
    </w:p>
    <w:p w:rsidR="00244E07" w:rsidRPr="0029041E" w:rsidRDefault="00244E07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Сведения о втором родителе: 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__________________________________________</w:t>
      </w:r>
    </w:p>
    <w:p w:rsidR="00244E07" w:rsidRPr="00563EAA" w:rsidRDefault="00244E07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proofErr w:type="gramStart"/>
      <w:r w:rsidRPr="00563EAA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(фамилия, имя отчество (при наличии)</w:t>
      </w:r>
      <w:proofErr w:type="gramEnd"/>
    </w:p>
    <w:p w:rsidR="00244E07" w:rsidRPr="0029041E" w:rsidRDefault="00244E07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Адрес регистрации: 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________________________________________________</w:t>
      </w:r>
    </w:p>
    <w:p w:rsidR="00244E07" w:rsidRPr="0029041E" w:rsidRDefault="00244E07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lastRenderedPageBreak/>
        <w:t xml:space="preserve">Адрес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проживания:_____________________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_____________________________</w:t>
      </w:r>
    </w:p>
    <w:p w:rsidR="00C06D58" w:rsidRPr="0029041E" w:rsidRDefault="00244E07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Контактный</w:t>
      </w:r>
      <w:r w:rsidRPr="0029041E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телефон:_____________________________________________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</w:t>
      </w:r>
    </w:p>
    <w:p w:rsidR="00244E07" w:rsidRPr="0029041E" w:rsidRDefault="00244E07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Электронная</w:t>
      </w:r>
      <w:r w:rsidRPr="0029041E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почта: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</w:t>
      </w:r>
      <w:r w:rsidR="00563EA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_____________________________</w:t>
      </w:r>
    </w:p>
    <w:p w:rsidR="00C06D58" w:rsidRPr="0029041E" w:rsidRDefault="00C06D58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</w:p>
    <w:p w:rsidR="00F7108E" w:rsidRPr="0029041E" w:rsidRDefault="007A68CA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Сведения</w:t>
      </w:r>
      <w:r w:rsidRPr="0029041E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о</w:t>
      </w:r>
      <w:r w:rsidRPr="0029041E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праве</w:t>
      </w:r>
      <w:r w:rsidR="00F7108E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внеочередного или первоочередного приема на обучение в общеобразовательные организации:</w:t>
      </w:r>
    </w:p>
    <w:p w:rsidR="00F7108E" w:rsidRPr="0029041E" w:rsidRDefault="00F7108E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F7108E" w:rsidRPr="0029041E" w:rsidRDefault="00F7108E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Сведения о праве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преимущественного</w:t>
      </w:r>
      <w:r w:rsidR="007A68CA" w:rsidRPr="0029041E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приема</w:t>
      </w:r>
      <w:r w:rsidR="007A68CA" w:rsidRPr="0029041E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7A68CA" w:rsidRPr="0029041E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обучение</w:t>
      </w:r>
      <w:r w:rsidR="007A68CA" w:rsidRPr="0029041E">
        <w:rPr>
          <w:rFonts w:ascii="Times New Roman" w:eastAsia="Times New Roman" w:hAnsi="Times New Roman" w:cs="Times New Roman"/>
          <w:spacing w:val="114"/>
          <w:w w:val="110"/>
          <w:sz w:val="28"/>
          <w:szCs w:val="28"/>
        </w:rPr>
        <w:t xml:space="preserve">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7A68CA" w:rsidRPr="0029041E">
        <w:rPr>
          <w:rFonts w:ascii="Times New Roman" w:eastAsia="Times New Roman" w:hAnsi="Times New Roman" w:cs="Times New Roman"/>
          <w:spacing w:val="117"/>
          <w:w w:val="110"/>
          <w:sz w:val="28"/>
          <w:szCs w:val="28"/>
        </w:rPr>
        <w:t xml:space="preserve"> 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общеобразовательные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335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</w:t>
      </w:r>
      <w:r w:rsidR="007A68CA"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рганизации:__________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</w:t>
      </w:r>
    </w:p>
    <w:p w:rsidR="007A68CA" w:rsidRPr="0003350A" w:rsidRDefault="007A68CA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(в</w:t>
      </w:r>
      <w:r w:rsidRPr="0003350A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03350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подачи</w:t>
      </w:r>
      <w:r w:rsidRPr="0003350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заявления</w:t>
      </w:r>
      <w:r w:rsidRPr="0003350A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о</w:t>
      </w:r>
      <w:r w:rsidRPr="0003350A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зачислении</w:t>
      </w:r>
      <w:r w:rsidRPr="0003350A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03350A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w w:val="97"/>
          <w:sz w:val="24"/>
          <w:szCs w:val="24"/>
        </w:rPr>
        <w:t>1</w:t>
      </w:r>
      <w:r w:rsidRPr="0003350A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класс;</w:t>
      </w:r>
      <w:r w:rsidRPr="0003350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03350A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наличии</w:t>
      </w:r>
      <w:r w:rsidRPr="0003350A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указывается</w:t>
      </w:r>
      <w:r w:rsidRPr="0003350A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категория)</w:t>
      </w:r>
    </w:p>
    <w:p w:rsidR="00F7108E" w:rsidRPr="0029041E" w:rsidRDefault="00F7108E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7108E" w:rsidRPr="0029041E" w:rsidRDefault="00F7108E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Сведения о потребности в обучении по адаптированной основной общеобразовательной программе:_____________________________________</w:t>
      </w:r>
    </w:p>
    <w:p w:rsidR="00F7108E" w:rsidRPr="0003350A" w:rsidRDefault="007A68CA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(в</w:t>
      </w:r>
      <w:r w:rsidRPr="0003350A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03350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наличия</w:t>
      </w:r>
      <w:r w:rsidRPr="0003350A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указывается</w:t>
      </w:r>
      <w:r w:rsidRPr="0003350A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</w:t>
      </w:r>
      <w:r w:rsidRPr="0003350A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адаптированной</w:t>
      </w:r>
      <w:r w:rsidRPr="0003350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F7108E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программы</w:t>
      </w:r>
      <w:r w:rsidR="00246B53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</w:p>
    <w:p w:rsidR="00246B53" w:rsidRPr="0029041E" w:rsidRDefault="00246B53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Язык образования:</w:t>
      </w:r>
      <w:r w:rsidR="0003350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________________________________________________</w:t>
      </w:r>
    </w:p>
    <w:p w:rsidR="00246B53" w:rsidRPr="0003350A" w:rsidRDefault="00246B53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46B53" w:rsidRPr="0029041E" w:rsidRDefault="00246B53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Родной язык из числа языков Российской Федерации:________________________________</w:t>
      </w:r>
      <w:r w:rsidR="0003350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________________________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_</w:t>
      </w:r>
    </w:p>
    <w:p w:rsidR="007A68CA" w:rsidRPr="0003350A" w:rsidRDefault="00350B68" w:rsidP="0029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(в</w:t>
      </w:r>
      <w:r w:rsidR="007A68CA" w:rsidRPr="0003350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7A68CA" w:rsidRPr="0003350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реализации</w:t>
      </w:r>
      <w:r w:rsidR="007A68CA" w:rsidRPr="0003350A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права</w:t>
      </w:r>
      <w:r w:rsidR="007A68CA" w:rsidRPr="0003350A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7A68CA" w:rsidRPr="0003350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изучение</w:t>
      </w:r>
      <w:r w:rsidR="007A68CA" w:rsidRPr="0003350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родного</w:t>
      </w:r>
      <w:r w:rsidR="007A68CA" w:rsidRPr="0003350A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языка</w:t>
      </w:r>
      <w:r w:rsidR="007A68CA" w:rsidRPr="0003350A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="007A68CA" w:rsidRPr="0003350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числа</w:t>
      </w:r>
      <w:r w:rsidR="007A68CA" w:rsidRPr="0003350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языков</w:t>
      </w:r>
      <w:r w:rsidR="007A68CA" w:rsidRPr="0003350A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народов</w:t>
      </w:r>
      <w:r w:rsidR="007A68CA" w:rsidRPr="0003350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="00246B53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Федерации,</w:t>
      </w:r>
      <w:r w:rsidR="007A68CA" w:rsidRPr="0003350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7A68CA" w:rsidRPr="0003350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="007A68CA" w:rsidRPr="0003350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="007A68CA" w:rsidRPr="0003350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русского</w:t>
      </w:r>
      <w:r w:rsidR="007A68CA" w:rsidRPr="0003350A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языка</w:t>
      </w:r>
      <w:r w:rsidR="007A68CA" w:rsidRPr="0003350A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="007A68CA" w:rsidRPr="0003350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родного</w:t>
      </w:r>
      <w:r w:rsidR="007A68CA" w:rsidRPr="0003350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7A68CA" w:rsidRPr="000335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языка)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С</w:t>
      </w:r>
      <w:r w:rsidRPr="0029041E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уставом,</w:t>
      </w:r>
      <w:r w:rsidRPr="0029041E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сведениями</w:t>
      </w:r>
      <w:r w:rsidRPr="0029041E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о</w:t>
      </w:r>
      <w:r w:rsidRPr="0029041E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дате</w:t>
      </w:r>
      <w:r w:rsidRPr="0029041E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предоставления</w:t>
      </w:r>
      <w:r w:rsidRPr="0029041E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9041E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регистрационном</w:t>
      </w:r>
      <w:r w:rsidRPr="0029041E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номере</w:t>
      </w:r>
      <w:r w:rsidRPr="0029041E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лицензии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на</w:t>
      </w:r>
      <w:r w:rsidRPr="0029041E">
        <w:rPr>
          <w:rFonts w:ascii="Times New Roman" w:eastAsia="Times New Roman" w:hAnsi="Times New Roman" w:cs="Times New Roman"/>
          <w:spacing w:val="15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осуществление</w:t>
      </w:r>
      <w:r w:rsidRPr="0029041E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 w:rsidRPr="0029041E">
        <w:rPr>
          <w:rFonts w:ascii="Times New Roman" w:eastAsia="Times New Roman" w:hAnsi="Times New Roman" w:cs="Times New Roman"/>
          <w:spacing w:val="16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деятельности,</w:t>
      </w:r>
      <w:r w:rsidRPr="0029041E">
        <w:rPr>
          <w:rFonts w:ascii="Times New Roman" w:eastAsia="Times New Roman" w:hAnsi="Times New Roman" w:cs="Times New Roman"/>
          <w:spacing w:val="17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29041E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свидетельством</w:t>
      </w:r>
      <w:r w:rsidRPr="0029041E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о</w:t>
      </w:r>
      <w:r w:rsidRPr="0029041E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государственной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аккредитации,</w:t>
      </w:r>
      <w:r w:rsidRPr="0029041E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с</w:t>
      </w:r>
      <w:r w:rsidRPr="0029041E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образовательными</w:t>
      </w:r>
      <w:r w:rsidRPr="0029041E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программами</w:t>
      </w:r>
      <w:r w:rsidRPr="0029041E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9041E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другими</w:t>
      </w:r>
      <w:r w:rsidRPr="0029041E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документами,</w:t>
      </w:r>
      <w:r w:rsidRPr="0029041E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регламентирующими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</w:t>
      </w:r>
      <w:r w:rsidRPr="0029041E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9041E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осуществление</w:t>
      </w:r>
      <w:r w:rsidRPr="0029041E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образовательной</w:t>
      </w:r>
      <w:r w:rsidRPr="0029041E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деятельности,</w:t>
      </w:r>
      <w:r w:rsidRPr="0029041E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права</w:t>
      </w:r>
      <w:r w:rsidRPr="0029041E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9041E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обязанности</w:t>
      </w:r>
      <w:r w:rsidRPr="0029041E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общеобразовательной</w:t>
      </w:r>
      <w:r w:rsidRPr="0029041E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 w:rsidRPr="0029041E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ознакомлен(а).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 w:rsidRPr="0029041E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прошу</w:t>
      </w:r>
      <w:r w:rsidRPr="0029041E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направить: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Arial Unicode MS" w:hAnsi="Times New Roman" w:cs="Times New Roman"/>
          <w:noProof/>
          <w:color w:val="000000"/>
          <w:w w:val="85"/>
          <w:sz w:val="28"/>
          <w:szCs w:val="28"/>
        </w:rPr>
        <w:t>□</w:t>
      </w:r>
      <w:r w:rsidRPr="0029041E">
        <w:rPr>
          <w:rFonts w:ascii="Times New Roman" w:eastAsia="Arial Unicode MS" w:hAnsi="Times New Roman" w:cs="Times New Roman"/>
          <w:spacing w:val="5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29041E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бумажном</w:t>
      </w:r>
      <w:r w:rsidRPr="0029041E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носителе</w:t>
      </w:r>
      <w:r w:rsidRPr="0029041E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виде</w:t>
      </w:r>
      <w:r w:rsidRPr="0029041E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распечатанного</w:t>
      </w:r>
      <w:r w:rsidRPr="0029041E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экземпляра</w:t>
      </w:r>
      <w:r w:rsidRPr="0029041E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электронного</w:t>
      </w:r>
      <w:r w:rsidRPr="0029041E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по</w:t>
      </w:r>
      <w:r w:rsidRPr="0029041E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почте;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Arial Unicode MS" w:hAnsi="Times New Roman" w:cs="Times New Roman"/>
          <w:noProof/>
          <w:color w:val="000000"/>
          <w:w w:val="85"/>
          <w:sz w:val="28"/>
          <w:szCs w:val="28"/>
        </w:rPr>
        <w:t>□</w:t>
      </w:r>
      <w:r w:rsidRPr="0029041E">
        <w:rPr>
          <w:rFonts w:ascii="Times New Roman" w:eastAsia="Arial Unicode MS" w:hAnsi="Times New Roman" w:cs="Times New Roman"/>
          <w:spacing w:val="5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29041E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бумажном</w:t>
      </w:r>
      <w:r w:rsidRPr="0029041E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носителе</w:t>
      </w:r>
      <w:r w:rsidRPr="0029041E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виде</w:t>
      </w:r>
      <w:r w:rsidRPr="0029041E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распечатанного</w:t>
      </w:r>
      <w:r w:rsidRPr="0029041E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экземпляра</w:t>
      </w:r>
      <w:r w:rsidRPr="0029041E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электронного</w:t>
      </w:r>
      <w:r w:rsidRPr="0029041E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МФЦ;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Arial Unicode MS" w:hAnsi="Times New Roman" w:cs="Times New Roman"/>
          <w:noProof/>
          <w:color w:val="000000"/>
          <w:w w:val="85"/>
          <w:sz w:val="28"/>
          <w:szCs w:val="28"/>
        </w:rPr>
        <w:t>□</w:t>
      </w:r>
      <w:r w:rsidRPr="0029041E">
        <w:rPr>
          <w:rFonts w:ascii="Times New Roman" w:eastAsia="Arial Unicode MS" w:hAnsi="Times New Roman" w:cs="Times New Roman"/>
          <w:spacing w:val="5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29041E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бумажном</w:t>
      </w:r>
      <w:r w:rsidRPr="0029041E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носителе</w:t>
      </w:r>
      <w:r w:rsidRPr="0029041E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виде</w:t>
      </w:r>
      <w:r w:rsidRPr="0029041E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распечатанного</w:t>
      </w:r>
      <w:r w:rsidRPr="0029041E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экземпляра</w:t>
      </w:r>
      <w:r w:rsidRPr="0029041E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электронного</w:t>
      </w:r>
      <w:r w:rsidRPr="0029041E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 w:rsidRPr="0029041E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личном</w:t>
      </w:r>
      <w:r w:rsidRPr="0029041E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обращении</w:t>
      </w:r>
      <w:r w:rsidRPr="0029041E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Организацию;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Arial Unicode MS" w:hAnsi="Times New Roman" w:cs="Times New Roman"/>
          <w:noProof/>
          <w:color w:val="000000"/>
          <w:w w:val="85"/>
          <w:sz w:val="28"/>
          <w:szCs w:val="28"/>
        </w:rPr>
        <w:t>□</w:t>
      </w:r>
      <w:r w:rsidRPr="0029041E">
        <w:rPr>
          <w:rFonts w:ascii="Times New Roman" w:eastAsia="Arial Unicode MS" w:hAnsi="Times New Roman" w:cs="Times New Roman"/>
          <w:spacing w:val="-2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электронной</w:t>
      </w:r>
      <w:r w:rsidRPr="0029041E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 w:rsidRPr="0029041E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(документ</w:t>
      </w:r>
      <w:r w:rsidRPr="0029041E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29041E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бумажном</w:t>
      </w:r>
      <w:r w:rsidRPr="0029041E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носителе,</w:t>
      </w:r>
      <w:r w:rsidRPr="0029041E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преобразованный</w:t>
      </w:r>
      <w:r w:rsidRPr="0029041E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электронную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форму</w:t>
      </w:r>
      <w:r w:rsidRPr="0029041E">
        <w:rPr>
          <w:rFonts w:ascii="Times New Roman" w:eastAsia="Times New Roman" w:hAnsi="Times New Roman" w:cs="Times New Roman"/>
          <w:spacing w:val="17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путем</w:t>
      </w:r>
      <w:r w:rsidRPr="0029041E">
        <w:rPr>
          <w:rFonts w:ascii="Times New Roman" w:eastAsia="Times New Roman" w:hAnsi="Times New Roman" w:cs="Times New Roman"/>
          <w:spacing w:val="19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сканирования</w:t>
      </w:r>
      <w:r w:rsidRPr="0029041E">
        <w:rPr>
          <w:rFonts w:ascii="Times New Roman" w:eastAsia="Times New Roman" w:hAnsi="Times New Roman" w:cs="Times New Roman"/>
          <w:spacing w:val="19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29041E">
        <w:rPr>
          <w:rFonts w:ascii="Times New Roman" w:eastAsia="Times New Roman" w:hAnsi="Times New Roman" w:cs="Times New Roman"/>
          <w:spacing w:val="19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фотографирования</w:t>
      </w:r>
      <w:r w:rsidRPr="0029041E">
        <w:rPr>
          <w:rFonts w:ascii="Times New Roman" w:eastAsia="Times New Roman" w:hAnsi="Times New Roman" w:cs="Times New Roman"/>
          <w:spacing w:val="19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с</w:t>
      </w:r>
      <w:r w:rsidRPr="0029041E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обеспечением</w:t>
      </w:r>
      <w:r w:rsidRPr="0029041E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машиночитаемого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распознавания</w:t>
      </w:r>
      <w:r w:rsidRPr="0029041E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29041E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реквизитов)</w:t>
      </w:r>
      <w:r w:rsidRPr="0029041E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посредством</w:t>
      </w:r>
      <w:r w:rsidRPr="0029041E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электронной</w:t>
      </w:r>
      <w:r w:rsidRPr="0029041E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почты.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Дата:</w:t>
      </w:r>
      <w:r w:rsidRPr="0029041E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</w:t>
      </w:r>
      <w:r w:rsidRPr="0029041E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Подпись</w:t>
      </w:r>
      <w:r w:rsidRPr="0029041E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</w:t>
      </w: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Согласен</w:t>
      </w:r>
      <w:r w:rsidRPr="0029041E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29041E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обработку</w:t>
      </w:r>
      <w:r w:rsidRPr="0029041E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персональных</w:t>
      </w:r>
      <w:r w:rsidRPr="0029041E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</w:t>
      </w:r>
      <w:r w:rsidRPr="0029041E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29041E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персональных</w:t>
      </w:r>
      <w:r w:rsidRPr="0029041E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</w:t>
      </w:r>
      <w:r w:rsidRPr="0029041E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ребенка</w:t>
      </w:r>
      <w:r w:rsidRPr="0029041E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29041E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 w:rsidRPr="0029041E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установленном</w:t>
      </w:r>
      <w:r w:rsidRPr="0029041E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 w:rsidRPr="0029041E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29041E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Федерации.</w:t>
      </w:r>
    </w:p>
    <w:p w:rsidR="00246B53" w:rsidRPr="0029041E" w:rsidRDefault="00246B53" w:rsidP="0029041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</w:p>
    <w:p w:rsidR="007A68CA" w:rsidRPr="0029041E" w:rsidRDefault="007A68CA" w:rsidP="002904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41E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Дата:</w:t>
      </w:r>
      <w:r w:rsidRPr="0029041E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</w:t>
      </w:r>
      <w:r w:rsidRPr="0029041E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Подпись</w:t>
      </w:r>
      <w:r w:rsidRPr="0029041E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9041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_________________________</w:t>
      </w:r>
    </w:p>
    <w:p w:rsidR="00350B68" w:rsidRPr="0029041E" w:rsidRDefault="00350B68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0B68" w:rsidRPr="0029041E" w:rsidSect="00CE387B">
          <w:pgSz w:w="11906" w:h="16838" w:code="9"/>
          <w:pgMar w:top="1134" w:right="851" w:bottom="1134" w:left="1701" w:header="680" w:footer="709" w:gutter="0"/>
          <w:pgNumType w:start="2"/>
          <w:cols w:space="708"/>
          <w:docGrid w:linePitch="360"/>
        </w:sectPr>
      </w:pPr>
    </w:p>
    <w:p w:rsidR="0041342D" w:rsidRPr="0003350A" w:rsidRDefault="0041342D" w:rsidP="0003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5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55B8" w:rsidRPr="0003350A">
        <w:rPr>
          <w:rFonts w:ascii="Times New Roman" w:hAnsi="Times New Roman" w:cs="Times New Roman"/>
          <w:sz w:val="24"/>
          <w:szCs w:val="24"/>
        </w:rPr>
        <w:t xml:space="preserve"> </w:t>
      </w:r>
      <w:r w:rsidR="00C06D58" w:rsidRPr="0003350A">
        <w:rPr>
          <w:rFonts w:ascii="Times New Roman" w:hAnsi="Times New Roman" w:cs="Times New Roman"/>
          <w:sz w:val="24"/>
          <w:szCs w:val="24"/>
        </w:rPr>
        <w:t>7</w:t>
      </w:r>
    </w:p>
    <w:p w:rsidR="00610D8D" w:rsidRPr="0003350A" w:rsidRDefault="00610D8D" w:rsidP="000335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50A">
        <w:rPr>
          <w:rFonts w:ascii="Times New Roman" w:hAnsi="Times New Roman" w:cs="Times New Roman"/>
          <w:sz w:val="24"/>
          <w:szCs w:val="24"/>
        </w:rPr>
        <w:t xml:space="preserve"> к А</w:t>
      </w:r>
      <w:r w:rsidRPr="0003350A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350B68" w:rsidRPr="0003350A" w:rsidRDefault="00610D8D" w:rsidP="000335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</w:pPr>
      <w:r w:rsidRPr="000335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350B68" w:rsidRPr="000335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50A">
        <w:rPr>
          <w:rFonts w:ascii="Times New Roman" w:hAnsi="Times New Roman" w:cs="Times New Roman"/>
          <w:bCs/>
          <w:sz w:val="24"/>
          <w:szCs w:val="24"/>
        </w:rPr>
        <w:t>«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Pr="0003350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заявлений</w:t>
      </w:r>
      <w:r w:rsidR="00350B68" w:rsidRPr="0003350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</w:p>
    <w:p w:rsidR="00350B68" w:rsidRPr="0003350A" w:rsidRDefault="00610D8D" w:rsidP="000335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зачислении</w:t>
      </w:r>
      <w:r w:rsidRPr="0003350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350B68" w:rsidRPr="0003350A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Pr="0003350A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350B68" w:rsidRPr="0003350A" w:rsidRDefault="00610D8D" w:rsidP="000335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организации,</w:t>
      </w:r>
      <w:r w:rsidRPr="0003350A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03350A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03350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610D8D" w:rsidRPr="0003350A" w:rsidRDefault="00610D8D" w:rsidP="000335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03350A">
        <w:rPr>
          <w:rFonts w:ascii="Times New Roman" w:hAnsi="Times New Roman" w:cs="Times New Roman"/>
          <w:bCs/>
          <w:sz w:val="24"/>
          <w:szCs w:val="24"/>
        </w:rPr>
        <w:t>»</w:t>
      </w:r>
    </w:p>
    <w:p w:rsidR="008427C1" w:rsidRPr="0029041E" w:rsidRDefault="008427C1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2D" w:rsidRPr="0029041E" w:rsidRDefault="008427C1" w:rsidP="00033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Услуги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43"/>
        <w:gridCol w:w="2266"/>
        <w:gridCol w:w="2286"/>
        <w:gridCol w:w="1941"/>
        <w:gridCol w:w="1941"/>
        <w:gridCol w:w="2266"/>
        <w:gridCol w:w="2043"/>
      </w:tblGrid>
      <w:tr w:rsidR="0007140B" w:rsidRPr="0003350A" w:rsidTr="00A7001E">
        <w:tc>
          <w:tcPr>
            <w:tcW w:w="2042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 </w:t>
            </w:r>
            <w:r w:rsidRPr="0003350A">
              <w:rPr>
                <w:sz w:val="24"/>
                <w:szCs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2266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Содержание административных действий </w:t>
            </w:r>
          </w:p>
        </w:tc>
        <w:tc>
          <w:tcPr>
            <w:tcW w:w="2287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Срок выполнения административных действий </w:t>
            </w:r>
          </w:p>
        </w:tc>
        <w:tc>
          <w:tcPr>
            <w:tcW w:w="1941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1941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Место выполнения административного действия/ используемая информационная система </w:t>
            </w:r>
          </w:p>
        </w:tc>
        <w:tc>
          <w:tcPr>
            <w:tcW w:w="2266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Критерии принятия решения </w:t>
            </w:r>
          </w:p>
        </w:tc>
        <w:tc>
          <w:tcPr>
            <w:tcW w:w="2043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Результат административного действия, способ фиксации </w:t>
            </w:r>
          </w:p>
        </w:tc>
      </w:tr>
      <w:tr w:rsidR="0007140B" w:rsidRPr="0003350A" w:rsidTr="00A7001E">
        <w:tc>
          <w:tcPr>
            <w:tcW w:w="2042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6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87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41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41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6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043" w:type="dxa"/>
          </w:tcPr>
          <w:p w:rsidR="008427C1" w:rsidRPr="0003350A" w:rsidRDefault="008427C1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7 </w:t>
            </w:r>
          </w:p>
        </w:tc>
      </w:tr>
      <w:tr w:rsidR="008427C1" w:rsidRPr="0003350A" w:rsidTr="00A7001E">
        <w:tc>
          <w:tcPr>
            <w:tcW w:w="14786" w:type="dxa"/>
            <w:gridSpan w:val="7"/>
          </w:tcPr>
          <w:p w:rsidR="008427C1" w:rsidRPr="0003350A" w:rsidRDefault="008427C1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>Прием и регистрация заявления</w:t>
            </w:r>
          </w:p>
        </w:tc>
      </w:tr>
      <w:tr w:rsidR="002C41B0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Поступление заявления и документов для предоставления Услуги в Организацию </w:t>
            </w: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 </w:t>
            </w:r>
          </w:p>
        </w:tc>
        <w:tc>
          <w:tcPr>
            <w:tcW w:w="2287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Должностное лицо Организации, ответственное за предоставление Услуги </w:t>
            </w: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Уполномоченный орган/ИС </w:t>
            </w: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043" w:type="dxa"/>
            <w:vMerge w:val="restart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1. Регистрация заявления и документов в ИС (пр</w:t>
            </w:r>
            <w:r w:rsidR="00981F45">
              <w:rPr>
                <w:sz w:val="24"/>
                <w:szCs w:val="24"/>
              </w:rPr>
              <w:t>исвоение номера и датирование);</w:t>
            </w:r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2. Назначение должностного лица, ответственного за предоставление Услуги, и передача ему документов </w:t>
            </w:r>
          </w:p>
        </w:tc>
      </w:tr>
      <w:tr w:rsidR="002C41B0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В случае выявления оснований для </w:t>
            </w:r>
            <w:r w:rsidRPr="0003350A">
              <w:rPr>
                <w:sz w:val="24"/>
                <w:szCs w:val="24"/>
              </w:rPr>
              <w:lastRenderedPageBreak/>
              <w:t xml:space="preserve">отказа приеме и регистрации документов, информирование </w:t>
            </w:r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заявителя о недостаточности представленных документов, с указанием на соответствующий документ, предусмотренный подразделом 10 Административного регламента ли</w:t>
            </w:r>
            <w:r w:rsidR="00A920BF" w:rsidRPr="0003350A">
              <w:rPr>
                <w:sz w:val="24"/>
                <w:szCs w:val="24"/>
              </w:rPr>
              <w:t xml:space="preserve">бо о выявленных нарушениях </w:t>
            </w:r>
          </w:p>
        </w:tc>
        <w:tc>
          <w:tcPr>
            <w:tcW w:w="2287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7001E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9E41D8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</w:t>
            </w:r>
            <w:r w:rsidR="009E41D8">
              <w:rPr>
                <w:sz w:val="24"/>
                <w:szCs w:val="24"/>
              </w:rPr>
              <w:t xml:space="preserve">ентов/журнале учета документов </w:t>
            </w:r>
          </w:p>
        </w:tc>
        <w:tc>
          <w:tcPr>
            <w:tcW w:w="2287" w:type="dxa"/>
            <w:vMerge w:val="restart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лицо Организации, ответственное</w:t>
            </w:r>
            <w:r w:rsidR="00981F45">
              <w:rPr>
                <w:sz w:val="24"/>
                <w:szCs w:val="24"/>
              </w:rPr>
              <w:t xml:space="preserve"> за регистрацию корреспонденции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Организация/ИС 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C41B0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Проверка заявления и </w:t>
            </w:r>
            <w:r w:rsidRPr="0003350A">
              <w:rPr>
                <w:sz w:val="24"/>
                <w:szCs w:val="24"/>
              </w:rPr>
              <w:lastRenderedPageBreak/>
              <w:t>документов, пред</w:t>
            </w:r>
            <w:r w:rsidR="00981F45">
              <w:rPr>
                <w:sz w:val="24"/>
                <w:szCs w:val="24"/>
              </w:rPr>
              <w:t>ставленных для получения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Должностное лицо </w:t>
            </w:r>
            <w:r w:rsidRPr="0003350A">
              <w:rPr>
                <w:sz w:val="24"/>
                <w:szCs w:val="24"/>
              </w:rPr>
              <w:lastRenderedPageBreak/>
              <w:t>Организации, ответст</w:t>
            </w:r>
            <w:r w:rsidR="00981F45">
              <w:rPr>
                <w:sz w:val="24"/>
                <w:szCs w:val="24"/>
              </w:rPr>
              <w:t>венное за предоставление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 xml:space="preserve">Организация/ИС 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Информирование заявителя о </w:t>
            </w:r>
            <w:r w:rsidRPr="0003350A">
              <w:rPr>
                <w:sz w:val="24"/>
                <w:szCs w:val="24"/>
              </w:rPr>
              <w:lastRenderedPageBreak/>
              <w:t xml:space="preserve">приеме заявления к рассмотрению 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C41B0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Информирование заявителя о </w:t>
            </w:r>
            <w:r w:rsidR="00981F45">
              <w:rPr>
                <w:sz w:val="24"/>
                <w:szCs w:val="24"/>
              </w:rPr>
              <w:t>приеме заявления к рассмотрению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Наличие/отсутствие оснований для отказа в предоставлении Услуги, предусмотренных подразделом 13 Административного р</w:t>
            </w:r>
            <w:r w:rsidR="00C52DB7" w:rsidRPr="0003350A">
              <w:rPr>
                <w:sz w:val="24"/>
                <w:szCs w:val="24"/>
              </w:rPr>
              <w:t xml:space="preserve">егламента </w:t>
            </w:r>
          </w:p>
        </w:tc>
        <w:tc>
          <w:tcPr>
            <w:tcW w:w="2043" w:type="dxa"/>
            <w:vMerge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C41B0" w:rsidRPr="0003350A" w:rsidTr="00A7001E">
        <w:tc>
          <w:tcPr>
            <w:tcW w:w="14786" w:type="dxa"/>
            <w:gridSpan w:val="7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Получение сведений и проверка информации посредством государственных информационных систем (при наличии) </w:t>
            </w:r>
          </w:p>
        </w:tc>
      </w:tr>
      <w:tr w:rsidR="00A7001E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Пакет зарегистрированных докум</w:t>
            </w:r>
            <w:r w:rsidR="00981F45">
              <w:rPr>
                <w:sz w:val="24"/>
                <w:szCs w:val="24"/>
              </w:rPr>
              <w:t xml:space="preserve">ентов, поступивших </w:t>
            </w:r>
            <w:proofErr w:type="gramStart"/>
            <w:r w:rsidR="00981F45">
              <w:rPr>
                <w:sz w:val="24"/>
                <w:szCs w:val="24"/>
              </w:rPr>
              <w:t>должностному</w:t>
            </w:r>
            <w:proofErr w:type="gramEnd"/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лицу, ответств</w:t>
            </w:r>
            <w:r w:rsidR="00981F45">
              <w:rPr>
                <w:sz w:val="24"/>
                <w:szCs w:val="24"/>
              </w:rPr>
              <w:t>енному за предоставление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Направление межведомственных запросов в ор</w:t>
            </w:r>
            <w:r w:rsidR="00981F45">
              <w:rPr>
                <w:sz w:val="24"/>
                <w:szCs w:val="24"/>
              </w:rPr>
              <w:t xml:space="preserve">ганы и организации, указанные </w:t>
            </w:r>
            <w:proofErr w:type="gramStart"/>
            <w:r w:rsidR="00981F45">
              <w:rPr>
                <w:sz w:val="24"/>
                <w:szCs w:val="24"/>
              </w:rPr>
              <w:t>в</w:t>
            </w:r>
            <w:proofErr w:type="gramEnd"/>
          </w:p>
          <w:p w:rsidR="002C41B0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Административном </w:t>
            </w:r>
            <w:proofErr w:type="gramStart"/>
            <w:r>
              <w:rPr>
                <w:sz w:val="24"/>
                <w:szCs w:val="24"/>
              </w:rPr>
              <w:t>регламенте</w:t>
            </w:r>
            <w:proofErr w:type="gramEnd"/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В день рег</w:t>
            </w:r>
            <w:r w:rsidR="00981F45">
              <w:rPr>
                <w:sz w:val="24"/>
                <w:szCs w:val="24"/>
              </w:rPr>
              <w:t>истрации заявления и документов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</w:t>
            </w:r>
            <w:r w:rsidR="00981F45">
              <w:rPr>
                <w:sz w:val="24"/>
                <w:szCs w:val="24"/>
              </w:rPr>
              <w:t xml:space="preserve">о Организации, ответственное </w:t>
            </w:r>
            <w:proofErr w:type="gramStart"/>
            <w:r w:rsidR="00981F45">
              <w:rPr>
                <w:sz w:val="24"/>
                <w:szCs w:val="24"/>
              </w:rPr>
              <w:t>за</w:t>
            </w:r>
            <w:proofErr w:type="gramEnd"/>
          </w:p>
          <w:p w:rsidR="002C41B0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2C41B0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Организация/ГИС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Отсутствие документов,</w:t>
            </w:r>
            <w:r w:rsidR="00981F45">
              <w:rPr>
                <w:sz w:val="24"/>
                <w:szCs w:val="24"/>
              </w:rPr>
              <w:t xml:space="preserve"> необходимых для предоставления</w:t>
            </w:r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муниципальной услуги, находящихся в распоряжении госуда</w:t>
            </w:r>
            <w:r w:rsidR="00981F45">
              <w:rPr>
                <w:sz w:val="24"/>
                <w:szCs w:val="24"/>
              </w:rPr>
              <w:t>рственных органов (организаций)</w:t>
            </w:r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Направление межведомственного </w:t>
            </w:r>
            <w:r w:rsidR="00981F45">
              <w:rPr>
                <w:sz w:val="24"/>
                <w:szCs w:val="24"/>
              </w:rPr>
              <w:t>запроса в органы (организации),</w:t>
            </w:r>
          </w:p>
          <w:p w:rsidR="002C41B0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предоставляющие документы (сведения), предусмотренные подразделом 11 Административного регламента, в </w:t>
            </w:r>
            <w:r w:rsidR="00C52DB7" w:rsidRPr="0003350A">
              <w:rPr>
                <w:sz w:val="24"/>
                <w:szCs w:val="24"/>
              </w:rPr>
              <w:t xml:space="preserve">том числе с использованием ГИС </w:t>
            </w:r>
          </w:p>
        </w:tc>
      </w:tr>
      <w:tr w:rsidR="00A7001E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Получение ответов на межведомственные </w:t>
            </w:r>
            <w:r w:rsidRPr="0003350A">
              <w:rPr>
                <w:sz w:val="24"/>
                <w:szCs w:val="24"/>
              </w:rPr>
              <w:lastRenderedPageBreak/>
              <w:t>запросы, формирован</w:t>
            </w:r>
            <w:r w:rsidR="00981F45">
              <w:rPr>
                <w:sz w:val="24"/>
                <w:szCs w:val="24"/>
              </w:rPr>
              <w:t>ие полного комплекта документов</w:t>
            </w:r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C41B0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 xml:space="preserve">До 5 рабочих дней со дня направления межведомственного </w:t>
            </w:r>
            <w:r w:rsidRPr="0003350A">
              <w:rPr>
                <w:sz w:val="24"/>
                <w:szCs w:val="24"/>
              </w:rPr>
              <w:lastRenderedPageBreak/>
              <w:t>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</w:t>
            </w:r>
            <w:r w:rsidR="00C52DB7" w:rsidRPr="0003350A">
              <w:rPr>
                <w:sz w:val="24"/>
                <w:szCs w:val="24"/>
              </w:rPr>
              <w:t xml:space="preserve"> субъекта Российской Федерации </w:t>
            </w:r>
          </w:p>
        </w:tc>
        <w:tc>
          <w:tcPr>
            <w:tcW w:w="1941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 xml:space="preserve">Должностное лицо Организации, </w:t>
            </w:r>
            <w:r w:rsidRPr="0003350A">
              <w:rPr>
                <w:sz w:val="24"/>
                <w:szCs w:val="24"/>
              </w:rPr>
              <w:lastRenderedPageBreak/>
              <w:t>ответст</w:t>
            </w:r>
            <w:r w:rsidR="00981F45">
              <w:rPr>
                <w:sz w:val="24"/>
                <w:szCs w:val="24"/>
              </w:rPr>
              <w:t>венное за предоставление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 xml:space="preserve">Организация/ГИС 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07140B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Получение документов (сведений), </w:t>
            </w:r>
            <w:r w:rsidRPr="0003350A">
              <w:rPr>
                <w:sz w:val="24"/>
                <w:szCs w:val="24"/>
              </w:rPr>
              <w:lastRenderedPageBreak/>
              <w:t>необхо</w:t>
            </w:r>
            <w:r w:rsidR="00981F45">
              <w:rPr>
                <w:sz w:val="24"/>
                <w:szCs w:val="24"/>
              </w:rPr>
              <w:t>димых для предоставления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140B" w:rsidRPr="0003350A" w:rsidTr="00A7001E">
        <w:tc>
          <w:tcPr>
            <w:tcW w:w="14786" w:type="dxa"/>
            <w:gridSpan w:val="7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lastRenderedPageBreak/>
              <w:t xml:space="preserve">Рассмотрение документов и сведений </w:t>
            </w:r>
          </w:p>
        </w:tc>
      </w:tr>
      <w:tr w:rsidR="00A7001E" w:rsidRPr="0003350A" w:rsidTr="00A7001E">
        <w:tc>
          <w:tcPr>
            <w:tcW w:w="2042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Пакет зарегистрированных документов, поступивших</w:t>
            </w:r>
            <w:r w:rsidR="00981F45">
              <w:rPr>
                <w:sz w:val="24"/>
                <w:szCs w:val="24"/>
              </w:rPr>
              <w:t xml:space="preserve"> должностному лицу Организации,</w:t>
            </w:r>
          </w:p>
          <w:p w:rsidR="002C41B0" w:rsidRPr="0003350A" w:rsidRDefault="0007140B" w:rsidP="0029041E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3350A">
              <w:rPr>
                <w:sz w:val="24"/>
                <w:szCs w:val="24"/>
              </w:rPr>
              <w:t>ответственному</w:t>
            </w:r>
            <w:proofErr w:type="gramEnd"/>
            <w:r w:rsidRPr="0003350A">
              <w:rPr>
                <w:sz w:val="24"/>
                <w:szCs w:val="24"/>
              </w:rPr>
              <w:t xml:space="preserve"> за предоставление Услуги </w:t>
            </w:r>
          </w:p>
        </w:tc>
        <w:tc>
          <w:tcPr>
            <w:tcW w:w="2266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</w:t>
            </w:r>
            <w:r w:rsidR="00981F45">
              <w:rPr>
                <w:sz w:val="24"/>
                <w:szCs w:val="24"/>
              </w:rPr>
              <w:t>вых актов предоставления Услуги</w:t>
            </w:r>
          </w:p>
          <w:p w:rsidR="002C41B0" w:rsidRPr="0003350A" w:rsidRDefault="002C41B0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7140B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лицо Организации, ответственное за предоставление государ</w:t>
            </w:r>
            <w:r w:rsidR="00981F45">
              <w:rPr>
                <w:sz w:val="24"/>
                <w:szCs w:val="24"/>
              </w:rPr>
              <w:t>ственной (муниципальной)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07140B" w:rsidRPr="0003350A" w:rsidRDefault="00981F45" w:rsidP="0029041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орган)/ГИС</w:t>
            </w:r>
            <w:proofErr w:type="gramEnd"/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Основания отказа в предоставлении Услуги, предусмотренные пунктом </w:t>
            </w:r>
            <w:r w:rsidR="00981F45">
              <w:rPr>
                <w:sz w:val="24"/>
                <w:szCs w:val="24"/>
              </w:rPr>
              <w:t>12 Административного регламента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Проект результата предоставления Услуги по форме, приведенной в Приложении № 2</w:t>
            </w:r>
            <w:r w:rsidR="00981F45">
              <w:rPr>
                <w:sz w:val="24"/>
                <w:szCs w:val="24"/>
              </w:rPr>
              <w:t xml:space="preserve"> к Административному регламенту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7140B" w:rsidRPr="0003350A" w:rsidTr="00A7001E">
        <w:tc>
          <w:tcPr>
            <w:tcW w:w="14786" w:type="dxa"/>
            <w:gridSpan w:val="7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Принятие решения </w:t>
            </w:r>
          </w:p>
        </w:tc>
      </w:tr>
      <w:tr w:rsidR="00A7001E" w:rsidRPr="0003350A" w:rsidTr="00A7001E">
        <w:tc>
          <w:tcPr>
            <w:tcW w:w="2042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Проект результата предоставления Услуги по форме согласно Приложениям № 1 и № 2 к </w:t>
            </w:r>
            <w:r w:rsidR="00981F45">
              <w:rPr>
                <w:sz w:val="24"/>
                <w:szCs w:val="24"/>
              </w:rPr>
              <w:lastRenderedPageBreak/>
              <w:t>Административному регламенту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>Принятие решения о предоставления Услуги или об</w:t>
            </w:r>
            <w:r w:rsidR="00981F45">
              <w:rPr>
                <w:sz w:val="24"/>
                <w:szCs w:val="24"/>
              </w:rPr>
              <w:t xml:space="preserve"> отказе в предоставлении услуги</w:t>
            </w:r>
          </w:p>
          <w:p w:rsidR="002C41B0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Формирование </w:t>
            </w:r>
            <w:r w:rsidRPr="0003350A">
              <w:rPr>
                <w:sz w:val="24"/>
                <w:szCs w:val="24"/>
              </w:rPr>
              <w:lastRenderedPageBreak/>
              <w:t xml:space="preserve">решения о предоставлении Услуги или об </w:t>
            </w:r>
            <w:r w:rsidR="009E41D8">
              <w:rPr>
                <w:sz w:val="24"/>
                <w:szCs w:val="24"/>
              </w:rPr>
              <w:t xml:space="preserve">отказе в предоставлении Услуги </w:t>
            </w:r>
          </w:p>
        </w:tc>
        <w:tc>
          <w:tcPr>
            <w:tcW w:w="2287" w:type="dxa"/>
          </w:tcPr>
          <w:p w:rsidR="0007140B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рабочих дня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07140B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лицо Организации, ответств</w:t>
            </w:r>
            <w:r w:rsidR="00981F45">
              <w:rPr>
                <w:sz w:val="24"/>
                <w:szCs w:val="24"/>
              </w:rPr>
              <w:t>енное за предоставление Услуги;</w:t>
            </w:r>
          </w:p>
          <w:p w:rsidR="00A7001E" w:rsidRPr="0003350A" w:rsidRDefault="0007140B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>Ру</w:t>
            </w:r>
            <w:r w:rsidR="00981F45">
              <w:rPr>
                <w:sz w:val="24"/>
                <w:szCs w:val="24"/>
              </w:rPr>
              <w:t>ководитель Организации или иное</w:t>
            </w:r>
          </w:p>
          <w:p w:rsidR="00A7001E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уполномоченное им лицо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07140B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Организация/ГИС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07140B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A7001E" w:rsidRPr="0003350A" w:rsidRDefault="0007140B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Результат предоставления Услуги по форме, приведенной в Приложениях № 1 и № 2 к Административн</w:t>
            </w:r>
            <w:r w:rsidRPr="0003350A">
              <w:rPr>
                <w:sz w:val="24"/>
                <w:szCs w:val="24"/>
              </w:rPr>
              <w:lastRenderedPageBreak/>
              <w:t>ому реглам</w:t>
            </w:r>
            <w:r w:rsidR="00981F45">
              <w:rPr>
                <w:sz w:val="24"/>
                <w:szCs w:val="24"/>
              </w:rPr>
              <w:t>енту, подписанный руководителем</w:t>
            </w:r>
          </w:p>
          <w:p w:rsidR="002C41B0" w:rsidRPr="009E41D8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Организации ил</w:t>
            </w:r>
            <w:r w:rsidR="009E41D8">
              <w:rPr>
                <w:sz w:val="24"/>
                <w:szCs w:val="24"/>
              </w:rPr>
              <w:t xml:space="preserve">и иным уполномоченным им лицом </w:t>
            </w:r>
          </w:p>
        </w:tc>
      </w:tr>
      <w:tr w:rsidR="00A7001E" w:rsidRPr="0003350A" w:rsidTr="00A7001E">
        <w:tc>
          <w:tcPr>
            <w:tcW w:w="14786" w:type="dxa"/>
            <w:gridSpan w:val="7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A7001E" w:rsidRPr="0003350A" w:rsidTr="00A7001E">
        <w:tc>
          <w:tcPr>
            <w:tcW w:w="2042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Формирование и регистрация результата Услуги, указанного в пунктах 6.1.2-6</w:t>
            </w:r>
            <w:r w:rsidR="00981F45">
              <w:rPr>
                <w:sz w:val="24"/>
                <w:szCs w:val="24"/>
              </w:rPr>
              <w:t>.2 Административного регламента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Регистрация результата предоставления Услуги и направления его заявителю в зависимости от </w:t>
            </w:r>
            <w:r w:rsidR="00C52DB7" w:rsidRPr="0003350A">
              <w:rPr>
                <w:sz w:val="24"/>
                <w:szCs w:val="24"/>
              </w:rPr>
              <w:t xml:space="preserve">способа подачи заявления </w:t>
            </w:r>
          </w:p>
        </w:tc>
        <w:tc>
          <w:tcPr>
            <w:tcW w:w="2287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После окончания процедуры принятия решения (в общий срок предо</w:t>
            </w:r>
            <w:r w:rsidR="00981F45">
              <w:rPr>
                <w:sz w:val="24"/>
                <w:szCs w:val="24"/>
              </w:rPr>
              <w:t>ставления Услуги не включается)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2C41B0" w:rsidRPr="009E41D8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лицо Организации, ответственное за предоставление государс</w:t>
            </w:r>
            <w:r w:rsidR="009E41D8">
              <w:rPr>
                <w:sz w:val="24"/>
                <w:szCs w:val="24"/>
              </w:rPr>
              <w:t xml:space="preserve">твенной (муниципальной) услуги </w:t>
            </w:r>
          </w:p>
        </w:tc>
        <w:tc>
          <w:tcPr>
            <w:tcW w:w="1941" w:type="dxa"/>
          </w:tcPr>
          <w:p w:rsidR="00A7001E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Организация/ГИС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A7001E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Внесение сведений о конечном результате предоставления Услуги 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7001E" w:rsidRPr="0003350A" w:rsidTr="00A7001E">
        <w:tc>
          <w:tcPr>
            <w:tcW w:w="2042" w:type="dxa"/>
          </w:tcPr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C41B0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Направление в многофункциональный центр результата Услуги, указанного в подразделе 6 Административного регламента, в форме электронного документа, подписанного усиленной квалифицированной электронной </w:t>
            </w:r>
            <w:r w:rsidRPr="0003350A">
              <w:rPr>
                <w:sz w:val="24"/>
                <w:szCs w:val="24"/>
              </w:rPr>
              <w:lastRenderedPageBreak/>
              <w:t>подписью уполномоченного должностно</w:t>
            </w:r>
            <w:r w:rsidR="00C52DB7" w:rsidRPr="0003350A">
              <w:rPr>
                <w:sz w:val="24"/>
                <w:szCs w:val="24"/>
              </w:rPr>
              <w:t xml:space="preserve">го лица Уполномоченного органа </w:t>
            </w:r>
          </w:p>
        </w:tc>
        <w:tc>
          <w:tcPr>
            <w:tcW w:w="2287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>В сроки, установленные соглашением о взаимодействии между Организацие</w:t>
            </w:r>
            <w:r w:rsidR="00981F45">
              <w:rPr>
                <w:sz w:val="24"/>
                <w:szCs w:val="24"/>
              </w:rPr>
              <w:t>й и многофункциональным центром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лицо Организации, ответственное за предоставление государ</w:t>
            </w:r>
            <w:r w:rsidR="00981F45">
              <w:rPr>
                <w:sz w:val="24"/>
                <w:szCs w:val="24"/>
              </w:rPr>
              <w:t>ственной (муниципальной) услуги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A7001E" w:rsidRPr="0003350A" w:rsidRDefault="00981F45" w:rsidP="0029041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орган)/АИС МФЦ</w:t>
            </w:r>
            <w:proofErr w:type="gramEnd"/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Указание заявителем в заявлении способа выдачи результата Услуги в многофункциональном центре, а также подача заявления </w:t>
            </w:r>
            <w:r w:rsidR="00981F45">
              <w:rPr>
                <w:sz w:val="24"/>
                <w:szCs w:val="24"/>
              </w:rPr>
              <w:t>через многофункциональный центр</w:t>
            </w:r>
          </w:p>
          <w:p w:rsidR="002C41B0" w:rsidRPr="0003350A" w:rsidRDefault="002C41B0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1. Выдача результата Услуги заявителю в форме, в зависимос</w:t>
            </w:r>
            <w:r w:rsidR="00981F45">
              <w:rPr>
                <w:sz w:val="24"/>
                <w:szCs w:val="24"/>
              </w:rPr>
              <w:t>ти от способа подачи заявления;</w:t>
            </w:r>
          </w:p>
          <w:p w:rsidR="002C41B0" w:rsidRPr="0003350A" w:rsidRDefault="00A7001E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2. Внесение сведений в ГИС/журнал регистрации решений о выдаче результата </w:t>
            </w:r>
            <w:r w:rsidRPr="0003350A">
              <w:rPr>
                <w:sz w:val="24"/>
                <w:szCs w:val="24"/>
              </w:rPr>
              <w:lastRenderedPageBreak/>
              <w:t xml:space="preserve">Услуги </w:t>
            </w:r>
          </w:p>
        </w:tc>
      </w:tr>
      <w:tr w:rsidR="00A7001E" w:rsidRPr="0003350A" w:rsidTr="00A7001E">
        <w:tc>
          <w:tcPr>
            <w:tcW w:w="14786" w:type="dxa"/>
            <w:gridSpan w:val="7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lastRenderedPageBreak/>
              <w:t xml:space="preserve">Внесение результата Услуги в реестр решений </w:t>
            </w:r>
          </w:p>
        </w:tc>
      </w:tr>
      <w:tr w:rsidR="00A7001E" w:rsidRPr="0003350A" w:rsidTr="00A7001E">
        <w:tc>
          <w:tcPr>
            <w:tcW w:w="2042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Формирование и регистрация результата Услуги, указанного в подразделе 6 Административного регламента, в форм</w:t>
            </w:r>
            <w:r w:rsidR="00C52DB7" w:rsidRPr="0003350A">
              <w:rPr>
                <w:sz w:val="24"/>
                <w:szCs w:val="24"/>
              </w:rPr>
              <w:t xml:space="preserve">е электронного документа в ГИС </w:t>
            </w:r>
          </w:p>
        </w:tc>
        <w:tc>
          <w:tcPr>
            <w:tcW w:w="2266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Внесение сведений о результате предоставления Услуги, указанном в подразделе 6 Административно</w:t>
            </w:r>
            <w:r w:rsidR="00981F45">
              <w:rPr>
                <w:sz w:val="24"/>
                <w:szCs w:val="24"/>
              </w:rPr>
              <w:t>го регламента, в реестр решений</w:t>
            </w:r>
          </w:p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A7001E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  <w:p w:rsidR="00A7001E" w:rsidRPr="0003350A" w:rsidRDefault="00A7001E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A7001E" w:rsidRPr="0003350A" w:rsidRDefault="00A7001E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Должностное лицо Организации, ответственное за предоставление государственной (</w:t>
            </w:r>
            <w:r w:rsidR="00981F45">
              <w:rPr>
                <w:sz w:val="24"/>
                <w:szCs w:val="24"/>
              </w:rPr>
              <w:t>муниципальной) услуги</w:t>
            </w:r>
          </w:p>
          <w:p w:rsidR="00A7001E" w:rsidRPr="0003350A" w:rsidRDefault="00A7001E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A7001E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:rsidR="00A7001E" w:rsidRPr="0003350A" w:rsidRDefault="00A7001E" w:rsidP="0029041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7001E" w:rsidRPr="0003350A" w:rsidRDefault="00D7360D" w:rsidP="0029041E">
            <w:pPr>
              <w:jc w:val="both"/>
              <w:rPr>
                <w:bCs/>
                <w:sz w:val="24"/>
                <w:szCs w:val="24"/>
              </w:rPr>
            </w:pPr>
            <w:r w:rsidRPr="000335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Результат предоставления (государственной) муниципальной услуги, указанный в подразделе 6 Административн</w:t>
            </w:r>
            <w:r w:rsidR="00981F45">
              <w:rPr>
                <w:sz w:val="24"/>
                <w:szCs w:val="24"/>
              </w:rPr>
              <w:t>ого регламента, внесен в реестр</w:t>
            </w:r>
          </w:p>
          <w:p w:rsidR="00A7001E" w:rsidRPr="0003350A" w:rsidRDefault="00A7001E" w:rsidP="0029041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1342D" w:rsidRPr="0003350A" w:rsidRDefault="0041342D" w:rsidP="002904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0D8D" w:rsidRPr="0003350A" w:rsidRDefault="00D7360D" w:rsidP="000335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50A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Услуги через Портал</w:t>
      </w:r>
      <w:r w:rsidR="007A0660" w:rsidRPr="0003350A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государственных услуг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1966"/>
        <w:gridCol w:w="2009"/>
        <w:gridCol w:w="2009"/>
        <w:gridCol w:w="2009"/>
        <w:gridCol w:w="2265"/>
      </w:tblGrid>
      <w:tr w:rsidR="0083436C" w:rsidRPr="0003350A" w:rsidTr="0083436C"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Содержание административных действий </w:t>
            </w:r>
          </w:p>
        </w:tc>
        <w:tc>
          <w:tcPr>
            <w:tcW w:w="1966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Срок выполнения административных действий </w:t>
            </w:r>
          </w:p>
        </w:tc>
        <w:tc>
          <w:tcPr>
            <w:tcW w:w="2009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2009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Место выполнения административного действия/ используемая информационная система </w:t>
            </w:r>
          </w:p>
        </w:tc>
        <w:tc>
          <w:tcPr>
            <w:tcW w:w="2009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Критерии принятия решения </w:t>
            </w:r>
          </w:p>
        </w:tc>
        <w:tc>
          <w:tcPr>
            <w:tcW w:w="2265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Результат административного действия, способ фиксации </w:t>
            </w:r>
          </w:p>
        </w:tc>
      </w:tr>
      <w:tr w:rsidR="0083436C" w:rsidRPr="0003350A" w:rsidTr="0083436C"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66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09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09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09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5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7 </w:t>
            </w:r>
          </w:p>
        </w:tc>
      </w:tr>
      <w:tr w:rsidR="00D7360D" w:rsidRPr="0003350A" w:rsidTr="00BA1E60">
        <w:tc>
          <w:tcPr>
            <w:tcW w:w="14786" w:type="dxa"/>
            <w:gridSpan w:val="7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Прием и регистрация заявления </w:t>
            </w:r>
          </w:p>
        </w:tc>
      </w:tr>
      <w:tr w:rsidR="00D7360D" w:rsidRPr="0003350A" w:rsidTr="0083436C">
        <w:tc>
          <w:tcPr>
            <w:tcW w:w="2264" w:type="dxa"/>
            <w:vMerge w:val="restart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Поступление з</w:t>
            </w:r>
            <w:r w:rsidR="00981F45">
              <w:rPr>
                <w:sz w:val="24"/>
                <w:szCs w:val="24"/>
              </w:rPr>
              <w:t>аявления в Уполномоченный орган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>Прием заявления в Уполномоченном органе (п</w:t>
            </w:r>
            <w:r w:rsidR="00981F45">
              <w:rPr>
                <w:sz w:val="24"/>
                <w:szCs w:val="24"/>
              </w:rPr>
              <w:t xml:space="preserve">рисвоение номера и </w:t>
            </w:r>
            <w:r w:rsidR="00981F45">
              <w:rPr>
                <w:sz w:val="24"/>
                <w:szCs w:val="24"/>
              </w:rPr>
              <w:lastRenderedPageBreak/>
              <w:t>датирование)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При направлении заявления посредством Портала копии документов не прикрепляются </w:t>
            </w:r>
          </w:p>
        </w:tc>
        <w:tc>
          <w:tcPr>
            <w:tcW w:w="1966" w:type="dxa"/>
            <w:vMerge w:val="restart"/>
          </w:tcPr>
          <w:p w:rsidR="00D7360D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Должностное лицо Уполномоченного органа, </w:t>
            </w:r>
            <w:r w:rsidRPr="0003350A">
              <w:rPr>
                <w:sz w:val="24"/>
                <w:szCs w:val="24"/>
              </w:rPr>
              <w:lastRenderedPageBreak/>
              <w:t>ответственное з</w:t>
            </w:r>
            <w:r w:rsidR="00981F45">
              <w:rPr>
                <w:sz w:val="24"/>
                <w:szCs w:val="24"/>
              </w:rPr>
              <w:t>а прием и регистрацию заявления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D7360D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Уполномоченный орган/ГИС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</w:tcPr>
          <w:p w:rsidR="00D7360D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Зарегистрированное заявление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D7360D" w:rsidRPr="0003350A" w:rsidTr="0083436C">
        <w:tc>
          <w:tcPr>
            <w:tcW w:w="2264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Уведомление Заявителя о</w:t>
            </w:r>
            <w:r w:rsidR="00981F45">
              <w:rPr>
                <w:sz w:val="24"/>
                <w:szCs w:val="24"/>
              </w:rPr>
              <w:t xml:space="preserve"> приеме и регистрации заявления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Направленное Заявителю уведомление о приеме и регистрации заявлен</w:t>
            </w:r>
            <w:r w:rsidR="00C52DB7" w:rsidRPr="0003350A">
              <w:rPr>
                <w:sz w:val="24"/>
                <w:szCs w:val="24"/>
              </w:rPr>
              <w:t xml:space="preserve">ия в личный кабинет на Портале </w:t>
            </w:r>
          </w:p>
        </w:tc>
      </w:tr>
      <w:tr w:rsidR="00D7360D" w:rsidRPr="0003350A" w:rsidTr="0083436C">
        <w:tc>
          <w:tcPr>
            <w:tcW w:w="2264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Передача заявления </w:t>
            </w:r>
            <w:r w:rsidR="00981F45">
              <w:rPr>
                <w:sz w:val="24"/>
                <w:szCs w:val="24"/>
              </w:rPr>
              <w:t>общеобразовательную организацию</w:t>
            </w:r>
          </w:p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Направленное в общеобразов</w:t>
            </w:r>
            <w:r w:rsidR="00C52DB7" w:rsidRPr="0003350A">
              <w:rPr>
                <w:sz w:val="24"/>
                <w:szCs w:val="24"/>
              </w:rPr>
              <w:t xml:space="preserve">ательную организацию заявление </w:t>
            </w:r>
          </w:p>
        </w:tc>
      </w:tr>
      <w:tr w:rsidR="00D7360D" w:rsidRPr="0003350A" w:rsidTr="00BA1E60">
        <w:tc>
          <w:tcPr>
            <w:tcW w:w="14786" w:type="dxa"/>
            <w:gridSpan w:val="7"/>
          </w:tcPr>
          <w:p w:rsidR="00D7360D" w:rsidRPr="0003350A" w:rsidRDefault="00D7360D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Рассмотрение заявления и дополнительных документов </w:t>
            </w:r>
          </w:p>
        </w:tc>
      </w:tr>
      <w:tr w:rsidR="002471C4" w:rsidRPr="0003350A" w:rsidTr="0083436C"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Поступление заявления в о</w:t>
            </w:r>
            <w:r w:rsidR="00D07B89" w:rsidRPr="0003350A">
              <w:rPr>
                <w:sz w:val="24"/>
                <w:szCs w:val="24"/>
              </w:rPr>
              <w:t xml:space="preserve">бщеобразовательную организацию </w:t>
            </w:r>
          </w:p>
        </w:tc>
        <w:tc>
          <w:tcPr>
            <w:tcW w:w="2264" w:type="dxa"/>
          </w:tcPr>
          <w:p w:rsidR="002471C4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заявления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2471C4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2471C4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ГИС</w:t>
            </w:r>
          </w:p>
        </w:tc>
        <w:tc>
          <w:tcPr>
            <w:tcW w:w="2265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</w:tr>
      <w:tr w:rsidR="002471C4" w:rsidRPr="0003350A" w:rsidTr="0083436C"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Осуществление проверки заявления на соответствие требованиям оказания Услуги и оснований для ее предоставления 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ГИС</w:t>
            </w:r>
          </w:p>
        </w:tc>
        <w:tc>
          <w:tcPr>
            <w:tcW w:w="2265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Направленное заявителю уведомление о необходимости предоставить оригиналы документов, информация о которых представлена в </w:t>
            </w:r>
            <w:r w:rsidRPr="0003350A">
              <w:rPr>
                <w:sz w:val="24"/>
                <w:szCs w:val="24"/>
              </w:rPr>
              <w:lastRenderedPageBreak/>
              <w:t>заявлении на оказание Услуги, а также указание ср</w:t>
            </w:r>
            <w:r w:rsidR="00D07B89" w:rsidRPr="0003350A">
              <w:rPr>
                <w:sz w:val="24"/>
                <w:szCs w:val="24"/>
              </w:rPr>
              <w:t xml:space="preserve">оков предоставления оригиналов </w:t>
            </w:r>
          </w:p>
        </w:tc>
      </w:tr>
      <w:tr w:rsidR="002471C4" w:rsidRPr="0003350A" w:rsidTr="0083436C"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При наличии оснований – отказ в предос</w:t>
            </w:r>
            <w:r w:rsidR="00981F45">
              <w:rPr>
                <w:sz w:val="24"/>
                <w:szCs w:val="24"/>
              </w:rPr>
              <w:t>тавлении государственной услуги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Основания для отказа, предусмотренные пунктом 13.2 административного регламента 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Направленное заявителю уведомление об отказе в предоставлении Услу</w:t>
            </w:r>
            <w:r w:rsidR="00D07B89" w:rsidRPr="0003350A">
              <w:rPr>
                <w:sz w:val="24"/>
                <w:szCs w:val="24"/>
              </w:rPr>
              <w:t xml:space="preserve">ги в личный кабинет на Портале </w:t>
            </w:r>
          </w:p>
        </w:tc>
      </w:tr>
      <w:tr w:rsidR="002471C4" w:rsidRPr="0003350A" w:rsidTr="0083436C"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Предоставление оригиналов документов заявителем после направления приглашения образовательной организацией 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подразделом 12 Административного регламента 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2471C4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2471C4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организация/ГИС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Направленное Заявителю уведомление о приеме докумен</w:t>
            </w:r>
            <w:r w:rsidR="00981F45">
              <w:rPr>
                <w:sz w:val="24"/>
                <w:szCs w:val="24"/>
              </w:rPr>
              <w:t>тов в личный кабинет на Портале</w:t>
            </w:r>
          </w:p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 xml:space="preserve">В случае наличия оснований в отказе 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в предоставлении Услуги или неявки заявителя в установленный образовательной организацией срок, направление уведомлен</w:t>
            </w:r>
            <w:r w:rsidR="00D07B89" w:rsidRPr="0003350A">
              <w:rPr>
                <w:sz w:val="24"/>
                <w:szCs w:val="24"/>
              </w:rPr>
              <w:t xml:space="preserve">ия в личный кабинет на Портале </w:t>
            </w:r>
          </w:p>
        </w:tc>
      </w:tr>
      <w:tr w:rsidR="0083436C" w:rsidRPr="0003350A" w:rsidTr="00BA1E60">
        <w:tc>
          <w:tcPr>
            <w:tcW w:w="14786" w:type="dxa"/>
            <w:gridSpan w:val="7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Принятие решения </w:t>
            </w:r>
          </w:p>
        </w:tc>
      </w:tr>
      <w:tr w:rsidR="002471C4" w:rsidRPr="0003350A" w:rsidTr="0083436C">
        <w:tc>
          <w:tcPr>
            <w:tcW w:w="2264" w:type="dxa"/>
          </w:tcPr>
          <w:p w:rsidR="002471C4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lastRenderedPageBreak/>
              <w:t xml:space="preserve">Принятие решения о приеме на </w:t>
            </w:r>
            <w:proofErr w:type="gramStart"/>
            <w:r w:rsidRPr="0003350A">
              <w:rPr>
                <w:sz w:val="24"/>
                <w:szCs w:val="24"/>
              </w:rPr>
              <w:t>обучение по заявлению</w:t>
            </w:r>
            <w:proofErr w:type="gramEnd"/>
            <w:r w:rsidRPr="0003350A">
              <w:rPr>
                <w:sz w:val="24"/>
                <w:szCs w:val="24"/>
              </w:rPr>
              <w:t xml:space="preserve"> или мотивированный отказ в соответствии с пунктом 13.2 настоящег</w:t>
            </w:r>
            <w:r w:rsidR="009E41D8">
              <w:rPr>
                <w:sz w:val="24"/>
                <w:szCs w:val="24"/>
              </w:rPr>
              <w:t xml:space="preserve">о Административного регламента </w:t>
            </w:r>
          </w:p>
        </w:tc>
        <w:tc>
          <w:tcPr>
            <w:tcW w:w="2264" w:type="dxa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Формирование проекта распорядительного акта о приеме на обучение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Не позднее</w:t>
            </w:r>
            <w:r w:rsidR="00981F45">
              <w:rPr>
                <w:sz w:val="24"/>
                <w:szCs w:val="24"/>
              </w:rPr>
              <w:t xml:space="preserve"> дня окончания приема заявлений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83436C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83436C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83436C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подразделом 6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471C4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Проект распорядительного акта о приеме на обучение или мотивированный отказ в соответствии с пунктом 13.2 настоящег</w:t>
            </w:r>
            <w:r w:rsidR="00D07B89" w:rsidRPr="0003350A">
              <w:rPr>
                <w:sz w:val="24"/>
                <w:szCs w:val="24"/>
              </w:rPr>
              <w:t xml:space="preserve">о Административного регламента </w:t>
            </w:r>
          </w:p>
        </w:tc>
      </w:tr>
      <w:tr w:rsidR="0083436C" w:rsidRPr="0003350A" w:rsidTr="00BA1E60">
        <w:tc>
          <w:tcPr>
            <w:tcW w:w="14786" w:type="dxa"/>
            <w:gridSpan w:val="7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b/>
                <w:bCs/>
                <w:sz w:val="24"/>
                <w:szCs w:val="24"/>
              </w:rPr>
              <w:t xml:space="preserve">Предоставление результата </w:t>
            </w:r>
          </w:p>
        </w:tc>
      </w:tr>
      <w:tr w:rsidR="002471C4" w:rsidRPr="0003350A" w:rsidTr="0083436C">
        <w:tc>
          <w:tcPr>
            <w:tcW w:w="2264" w:type="dxa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Издание распорядител</w:t>
            </w:r>
            <w:r w:rsidR="00981F45">
              <w:rPr>
                <w:sz w:val="24"/>
                <w:szCs w:val="24"/>
              </w:rPr>
              <w:t>ьного акта о приеме на обучение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Направление уведомления о принятом решении в личный кабинет заяви</w:t>
            </w:r>
            <w:r w:rsidR="00981F45">
              <w:rPr>
                <w:sz w:val="24"/>
                <w:szCs w:val="24"/>
              </w:rPr>
              <w:t>теля на Портале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83436C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Не более 3 рабочих дней с момента</w:t>
            </w:r>
            <w:r w:rsidR="00981F45">
              <w:rPr>
                <w:sz w:val="24"/>
                <w:szCs w:val="24"/>
              </w:rPr>
              <w:t xml:space="preserve"> издания распорядительного акта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83436C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83436C" w:rsidRPr="0003350A" w:rsidRDefault="00981F45" w:rsidP="00290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организация/ГИС</w:t>
            </w:r>
          </w:p>
          <w:p w:rsidR="002471C4" w:rsidRPr="0003350A" w:rsidRDefault="002471C4" w:rsidP="002904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2471C4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</w:tcPr>
          <w:p w:rsidR="002471C4" w:rsidRPr="0003350A" w:rsidRDefault="0083436C" w:rsidP="0029041E">
            <w:pPr>
              <w:jc w:val="both"/>
              <w:rPr>
                <w:sz w:val="24"/>
                <w:szCs w:val="24"/>
              </w:rPr>
            </w:pPr>
            <w:r w:rsidRPr="0003350A">
              <w:rPr>
                <w:sz w:val="24"/>
                <w:szCs w:val="24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</w:t>
            </w:r>
            <w:r w:rsidR="00D07B89" w:rsidRPr="0003350A">
              <w:rPr>
                <w:sz w:val="24"/>
                <w:szCs w:val="24"/>
              </w:rPr>
              <w:t xml:space="preserve">ный отказ в приеме на обучение </w:t>
            </w:r>
          </w:p>
        </w:tc>
      </w:tr>
    </w:tbl>
    <w:p w:rsidR="00813B4F" w:rsidRPr="0029041E" w:rsidRDefault="00813B4F" w:rsidP="00290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813B4F" w:rsidRPr="0029041E" w:rsidSect="008427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780B" w:rsidRPr="0003350A" w:rsidRDefault="0083436C" w:rsidP="000335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50A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10D8D" w:rsidRPr="0003350A" w:rsidRDefault="00610D8D" w:rsidP="000335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50A">
        <w:rPr>
          <w:rFonts w:ascii="Times New Roman" w:hAnsi="Times New Roman" w:cs="Times New Roman"/>
          <w:sz w:val="24"/>
          <w:szCs w:val="24"/>
        </w:rPr>
        <w:t xml:space="preserve"> к А</w:t>
      </w:r>
      <w:r w:rsidRPr="0003350A">
        <w:rPr>
          <w:rFonts w:ascii="Times New Roman" w:hAnsi="Times New Roman" w:cs="Times New Roman"/>
          <w:bCs/>
          <w:sz w:val="24"/>
          <w:szCs w:val="24"/>
        </w:rPr>
        <w:t>дминистративному регламенту предоставления</w:t>
      </w:r>
    </w:p>
    <w:p w:rsidR="00350B68" w:rsidRPr="0003350A" w:rsidRDefault="00610D8D" w:rsidP="000335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</w:pPr>
      <w:r w:rsidRPr="0003350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350B68" w:rsidRPr="000335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50A">
        <w:rPr>
          <w:rFonts w:ascii="Times New Roman" w:hAnsi="Times New Roman" w:cs="Times New Roman"/>
          <w:bCs/>
          <w:sz w:val="24"/>
          <w:szCs w:val="24"/>
        </w:rPr>
        <w:t>«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Прием</w:t>
      </w:r>
      <w:r w:rsidRPr="0003350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заявлений</w:t>
      </w:r>
      <w:r w:rsidR="00350B68" w:rsidRPr="0003350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pacing w:val="-20"/>
          <w:sz w:val="24"/>
          <w:szCs w:val="24"/>
        </w:rPr>
        <w:t>о</w:t>
      </w:r>
    </w:p>
    <w:p w:rsidR="00350B68" w:rsidRPr="0003350A" w:rsidRDefault="00610D8D" w:rsidP="0003350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зачислении</w:t>
      </w:r>
      <w:r w:rsidRPr="0003350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w w:val="112"/>
          <w:sz w:val="24"/>
          <w:szCs w:val="24"/>
        </w:rPr>
        <w:t>в</w:t>
      </w:r>
      <w:r w:rsidR="00350B68" w:rsidRPr="0003350A">
        <w:rPr>
          <w:rFonts w:ascii="Times New Roman" w:eastAsia="Times New Roman" w:hAnsi="Times New Roman" w:cs="Times New Roman"/>
          <w:spacing w:val="-30"/>
          <w:w w:val="104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муниципальные</w:t>
      </w:r>
      <w:r w:rsidRPr="0003350A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образовательные</w:t>
      </w:r>
    </w:p>
    <w:p w:rsidR="00350B68" w:rsidRPr="0003350A" w:rsidRDefault="00610D8D" w:rsidP="000335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рганизации,</w:t>
      </w:r>
      <w:r w:rsidRPr="0003350A">
        <w:rPr>
          <w:rFonts w:ascii="Times New Roman" w:eastAsia="Times New Roman" w:hAnsi="Times New Roman" w:cs="Times New Roman"/>
          <w:spacing w:val="-50"/>
          <w:w w:val="9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реализующие</w:t>
      </w:r>
      <w:r w:rsidRPr="0003350A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программы</w:t>
      </w:r>
      <w:r w:rsidRPr="0003350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общего</w:t>
      </w:r>
    </w:p>
    <w:p w:rsidR="00610D8D" w:rsidRPr="0003350A" w:rsidRDefault="00610D8D" w:rsidP="000335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50A">
        <w:rPr>
          <w:rFonts w:ascii="Times New Roman" w:eastAsia="Times New Roman" w:hAnsi="Times New Roman" w:cs="Times New Roman"/>
          <w:noProof/>
          <w:sz w:val="24"/>
          <w:szCs w:val="24"/>
        </w:rPr>
        <w:t>образования</w:t>
      </w:r>
      <w:r w:rsidRPr="0003350A">
        <w:rPr>
          <w:rFonts w:ascii="Times New Roman" w:hAnsi="Times New Roman" w:cs="Times New Roman"/>
          <w:bCs/>
          <w:sz w:val="24"/>
          <w:szCs w:val="24"/>
        </w:rPr>
        <w:t>»</w:t>
      </w:r>
    </w:p>
    <w:p w:rsidR="0083436C" w:rsidRPr="0029041E" w:rsidRDefault="0083436C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0B" w:rsidRPr="0029041E" w:rsidRDefault="00C9780B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6C" w:rsidRPr="0029041E" w:rsidRDefault="0083436C" w:rsidP="0003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1E">
        <w:rPr>
          <w:rFonts w:ascii="Times New Roman" w:hAnsi="Times New Roman" w:cs="Times New Roman"/>
          <w:b/>
          <w:sz w:val="28"/>
          <w:szCs w:val="28"/>
        </w:rPr>
        <w:t>Информация о месте нахождения, номерах телефонов для справок, адресах электронной почты муниципальных бюджетных учреждений</w:t>
      </w:r>
    </w:p>
    <w:tbl>
      <w:tblPr>
        <w:tblW w:w="10207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4"/>
        <w:gridCol w:w="2375"/>
        <w:gridCol w:w="2374"/>
        <w:gridCol w:w="2375"/>
      </w:tblGrid>
      <w:tr w:rsidR="0083436C" w:rsidRPr="0029041E" w:rsidTr="00BA1E60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 w:rsidRPr="002904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9041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904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29041E">
              <w:rPr>
                <w:rFonts w:ascii="Times New Roman" w:hAnsi="Times New Roman" w:cs="Times New Roman"/>
                <w:b/>
                <w:sz w:val="28"/>
                <w:szCs w:val="28"/>
              </w:rPr>
              <w:t>, сайт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83436C" w:rsidRPr="0029041E" w:rsidTr="00BA1E60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50,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Северо-Енисейский, Северо-Енисейский район, Красноярский край, 663282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B89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(39160) 21-0-17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83436C" w:rsidRPr="0029041E" w:rsidRDefault="00D07B8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21-1-66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sevono.ru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sevono@mail.ru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Понедельник: с 8.00 до 17.00 часов,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вторник-пятница: с 8.30 до 16.30 часов, обед с 13.00 до 14.00; выходной: суббота, воскресенье</w:t>
            </w:r>
          </w:p>
        </w:tc>
      </w:tr>
      <w:tr w:rsidR="0083436C" w:rsidRPr="0029041E" w:rsidTr="00D07B89">
        <w:trPr>
          <w:trHeight w:val="20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«Северо-Енисейская средняя школа №1 им.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Е.С.Белинского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ул. 40 лет Победы , 12А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Северо-Енисейский, Северо-Енисейский район,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 , 663282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.8(39160) 22-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794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2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hyperlink r:id="rId17" w:history="1">
              <w:r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lang w:val="de-DE"/>
                </w:rPr>
                <w:t>Sh164@rambler.ru</w:t>
              </w:r>
            </w:hyperlink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 w:rsidRPr="0009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8" w:history="1">
              <w:r w:rsidRPr="0029041E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http://1.39160.3535.ru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8-00 до 18-30,</w:t>
            </w:r>
          </w:p>
          <w:p w:rsidR="0083436C" w:rsidRPr="0029041E" w:rsidRDefault="00C75B5D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12-00 до13-00;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83436C" w:rsidRPr="0029041E" w:rsidTr="00D07B89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№2»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 26,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Северо-Енисейский, Северо-Енисейский район,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 , 663282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.8(39160)22-427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22-428</w:t>
            </w:r>
          </w:p>
          <w:p w:rsidR="0083436C" w:rsidRPr="00097836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hyperlink r:id="rId19" w:history="1">
              <w:r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lang w:val="de-DE"/>
                </w:rPr>
                <w:t>sesh21@rambler.ru</w:t>
              </w:r>
            </w:hyperlink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 w:rsidRPr="0009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  <w:hyperlink r:id="rId20" w:history="1">
              <w:r w:rsidR="0083436C" w:rsidRPr="0029041E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http://2.39160.3535.ru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07-30 до 20-30,</w:t>
            </w:r>
          </w:p>
          <w:p w:rsidR="0083436C" w:rsidRPr="0029041E" w:rsidRDefault="00C75B5D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12-00 до13-00;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выходной-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>суббота,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</w:tr>
      <w:tr w:rsidR="0083436C" w:rsidRPr="0029041E" w:rsidTr="00D07B89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Тейская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№3»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Октябрьская 8,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, Северо-Енисейский район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663293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.8(39160) 23-116,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23-219, 23-044</w:t>
            </w:r>
          </w:p>
          <w:p w:rsidR="0083436C" w:rsidRPr="00097836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1" w:history="1">
              <w:r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teya.07@mail.ru</w:t>
              </w:r>
            </w:hyperlink>
            <w:r w:rsidRPr="0029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 w:rsidRPr="00097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22" w:history="1">
              <w:r w:rsidR="0083436C" w:rsidRPr="0029041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http://3.39160.3535.ru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8-00 до 20-00,</w:t>
            </w:r>
          </w:p>
          <w:p w:rsidR="0083436C" w:rsidRPr="0029041E" w:rsidRDefault="00C75B5D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13-00 до 14-00;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83436C" w:rsidRPr="0029041E" w:rsidTr="00D07B89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Брянковская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№5»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 42,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рянка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, Северо-Енисейский район,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663291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т.8(39160)28-060,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28-070,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7836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3436C"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</w:rPr>
                <w:t>natali_28346@mail.ru</w:t>
              </w:r>
            </w:hyperlink>
            <w:r w:rsidR="0083436C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4" w:history="1">
              <w:r w:rsidR="0083436C" w:rsidRPr="0029041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http://5.39160.3535.ru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8-00 до 20-00,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13-00 до 14-00;</w:t>
            </w:r>
          </w:p>
          <w:p w:rsidR="00C75B5D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суббота, 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83436C" w:rsidRPr="0029041E" w:rsidTr="0053608E">
        <w:trPr>
          <w:trHeight w:val="4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Новокаламинская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№6»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Юбилейная, 25,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Калами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663289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.8(39160) 24-226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24-236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3436C"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lang w:val="de-DE"/>
                </w:rPr>
                <w:t>nkalami-sch6@mail.ru</w:t>
              </w:r>
            </w:hyperlink>
            <w:r w:rsidR="0083436C"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hyperlink r:id="rId26" w:history="1">
              <w:r w:rsidRPr="0029041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http://6.39160.3535.ru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8-00 до 20-00,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12-00 до13-00;</w:t>
            </w:r>
          </w:p>
          <w:p w:rsidR="00C75B5D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83436C" w:rsidRPr="0029041E" w:rsidTr="00BA1E60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Вангашская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№8»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туденческая,1,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Вангаш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, Северо-Енисейский район,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663285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.8(39160) 27-073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hyperlink r:id="rId27" w:history="1">
              <w:r w:rsidR="0083436C"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lang w:val="de-DE"/>
                </w:rPr>
                <w:t>vangash_464@yandex..ru</w:t>
              </w:r>
            </w:hyperlink>
            <w:r w:rsidR="0083436C"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proofErr w:type="gramStart"/>
            <w:r w:rsidR="000978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" w:history="1">
              <w:hyperlink r:id="rId29" w:history="1">
                <w:r w:rsidRPr="0029041E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http://8.39160.3535.ru</w:t>
                </w:r>
              </w:hyperlink>
            </w:hyperlink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  <w:proofErr w:type="gram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8-00 до 18-00,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13-00 до14-00;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53608E" w:rsidRPr="0029041E" w:rsidTr="00BA1E60">
        <w:trPr>
          <w:trHeight w:val="18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«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Вельминская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№9»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ул. Центральная, 25,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Вельмо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, Северо-Енисейский район,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663296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.8(39160) 29-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03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velmo-sch9@rambler.ru;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" w:history="1">
              <w:r w:rsidRPr="0029041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http://9.39160.3535.ru</w:t>
              </w:r>
            </w:hyperlink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8-00 до 16-00,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обед с 12-00 до13-00;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выходно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53608E" w:rsidRPr="0029041E" w:rsidTr="00BA1E60">
        <w:trPr>
          <w:trHeight w:val="1435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бюджетного образовательного учреждения «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Вельминская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№9» - «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Куромбинская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общеобразовательная школа»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абережная,9, 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Куромба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район,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663296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08E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36C" w:rsidRPr="0029041E" w:rsidTr="00BA1E60">
        <w:trPr>
          <w:trHeight w:val="1435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Краевое государственное бюджетное учреждение "Многофункциональный центр предоставления государственных и муниципальных услуг Северо-Енисейского муниципального района Красноярского края"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="0053608E"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Ленина,</w:t>
            </w:r>
            <w:r w:rsidR="00C75B5D"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5г/</w:t>
            </w:r>
            <w:r w:rsidR="0053608E"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9041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53608E" w:rsidRPr="0029041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Северо-Енисейский, Северо-Енисейский район, Красноярский край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т. 8</w:t>
            </w:r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(39160) 2-14-14;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2904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75B5D" w:rsidRPr="0029041E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akisheva</w:t>
              </w:r>
              <w:r w:rsidR="00C75B5D" w:rsidRPr="0029041E">
                <w:rPr>
                  <w:rStyle w:val="af1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@24mfc.ru</w:t>
              </w:r>
            </w:hyperlink>
          </w:p>
          <w:p w:rsidR="0083436C" w:rsidRPr="00097836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0978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436C" w:rsidRPr="0029041E" w:rsidRDefault="004F7499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3436C" w:rsidRPr="0029041E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http://24mfc.ru</w:t>
              </w:r>
            </w:hyperlink>
            <w:r w:rsidR="0083436C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  <w:p w:rsidR="0083436C" w:rsidRPr="0029041E" w:rsidRDefault="0053608E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6C" w:rsidRPr="0029041E" w:rsidRDefault="00097836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– суббота, воскресенье</w:t>
            </w:r>
          </w:p>
        </w:tc>
      </w:tr>
      <w:tr w:rsidR="0083436C" w:rsidRPr="0029041E" w:rsidTr="00BA1E60">
        <w:trPr>
          <w:trHeight w:val="143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2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Клубная, д.1, п. Тея, Северо-Енисейский район, Красноярский край</w:t>
            </w:r>
          </w:p>
        </w:tc>
        <w:tc>
          <w:tcPr>
            <w:tcW w:w="2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07B89"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  <w:p w:rsidR="0083436C" w:rsidRPr="0029041E" w:rsidRDefault="0083436C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>с 9-00 до 17-00,</w:t>
            </w:r>
          </w:p>
          <w:p w:rsidR="0083436C" w:rsidRPr="0029041E" w:rsidRDefault="00C75B5D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6C" w:rsidRPr="0029041E" w:rsidRDefault="00097836" w:rsidP="00290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– суббота, воскресенье</w:t>
            </w:r>
          </w:p>
        </w:tc>
      </w:tr>
    </w:tbl>
    <w:p w:rsidR="00A60C67" w:rsidRPr="0029041E" w:rsidRDefault="00A60C67" w:rsidP="00290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80B" w:rsidRPr="0029041E" w:rsidRDefault="00C9780B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9780B" w:rsidRPr="0029041E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80B" w:rsidRPr="0029041E" w:rsidRDefault="00C9780B" w:rsidP="0029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1E">
        <w:rPr>
          <w:rFonts w:ascii="Times New Roman" w:hAnsi="Times New Roman" w:cs="Times New Roman"/>
          <w:sz w:val="28"/>
          <w:szCs w:val="28"/>
        </w:rPr>
        <w:lastRenderedPageBreak/>
        <w:t>Раздел 2. Документы и сведения, получаемые посредством межведомственного информационного взаимодействия</w:t>
      </w:r>
      <w:bookmarkStart w:id="1" w:name="_GoBack"/>
      <w:bookmarkEnd w:id="1"/>
    </w:p>
    <w:tbl>
      <w:tblPr>
        <w:tblStyle w:val="ad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C9780B" w:rsidRPr="0029041E" w:rsidTr="001F63ED">
        <w:tc>
          <w:tcPr>
            <w:tcW w:w="176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Наименование органа (организации), направляющег</w:t>
            </w:r>
            <w:proofErr w:type="gramStart"/>
            <w:r w:rsidRPr="0029041E">
              <w:rPr>
                <w:sz w:val="28"/>
                <w:szCs w:val="28"/>
              </w:rPr>
              <w:t>о(</w:t>
            </w:r>
            <w:proofErr w:type="gramEnd"/>
            <w:r w:rsidRPr="0029041E">
              <w:rPr>
                <w:sz w:val="28"/>
                <w:szCs w:val="28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Наименование органа (организации),</w:t>
            </w:r>
          </w:p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в адрес которог</w:t>
            </w:r>
            <w:proofErr w:type="gramStart"/>
            <w:r w:rsidRPr="0029041E">
              <w:rPr>
                <w:sz w:val="28"/>
                <w:szCs w:val="28"/>
              </w:rPr>
              <w:t>о(</w:t>
            </w:r>
            <w:proofErr w:type="gramEnd"/>
            <w:r w:rsidRPr="0029041E">
              <w:rPr>
                <w:sz w:val="28"/>
                <w:szCs w:val="28"/>
              </w:rPr>
              <w:t>ой) направляется межведомственный запрос</w:t>
            </w:r>
          </w:p>
        </w:tc>
        <w:tc>
          <w:tcPr>
            <w:tcW w:w="153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SID электронного сервиса/</w:t>
            </w:r>
          </w:p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9780B" w:rsidRPr="0029041E" w:rsidTr="001F63ED">
        <w:tc>
          <w:tcPr>
            <w:tcW w:w="176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</w:rPr>
            </w:pPr>
            <w:r w:rsidRPr="0029041E">
              <w:rPr>
                <w:sz w:val="28"/>
                <w:szCs w:val="28"/>
              </w:rPr>
              <w:t>9</w:t>
            </w:r>
          </w:p>
        </w:tc>
      </w:tr>
      <w:tr w:rsidR="00C9780B" w:rsidRPr="0029041E" w:rsidTr="001F63ED">
        <w:trPr>
          <w:trHeight w:val="424"/>
        </w:trPr>
        <w:tc>
          <w:tcPr>
            <w:tcW w:w="176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6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15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3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8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10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C9780B" w:rsidRPr="0029041E" w:rsidRDefault="00C9780B" w:rsidP="0029041E">
            <w:pPr>
              <w:jc w:val="both"/>
              <w:rPr>
                <w:sz w:val="28"/>
                <w:szCs w:val="28"/>
                <w:lang w:val="en-US"/>
              </w:rPr>
            </w:pPr>
            <w:r w:rsidRPr="0029041E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A60C67" w:rsidRPr="0029041E" w:rsidRDefault="00A60C67" w:rsidP="002904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60C67" w:rsidRPr="0029041E" w:rsidSect="003F09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99" w:rsidRDefault="004F7499" w:rsidP="00490F2C">
      <w:pPr>
        <w:spacing w:after="0" w:line="240" w:lineRule="auto"/>
      </w:pPr>
      <w:r>
        <w:separator/>
      </w:r>
    </w:p>
  </w:endnote>
  <w:endnote w:type="continuationSeparator" w:id="0">
    <w:p w:rsidR="004F7499" w:rsidRDefault="004F7499" w:rsidP="0049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99" w:rsidRDefault="004F7499" w:rsidP="00490F2C">
      <w:pPr>
        <w:spacing w:after="0" w:line="240" w:lineRule="auto"/>
      </w:pPr>
      <w:r>
        <w:separator/>
      </w:r>
    </w:p>
  </w:footnote>
  <w:footnote w:type="continuationSeparator" w:id="0">
    <w:p w:rsidR="004F7499" w:rsidRDefault="004F7499" w:rsidP="0049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1B8"/>
    <w:multiLevelType w:val="hybridMultilevel"/>
    <w:tmpl w:val="003C6924"/>
    <w:lvl w:ilvl="0" w:tplc="BFCEF66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498C"/>
    <w:multiLevelType w:val="multilevel"/>
    <w:tmpl w:val="EA28C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6C26D7"/>
    <w:multiLevelType w:val="hybridMultilevel"/>
    <w:tmpl w:val="4AECB03C"/>
    <w:lvl w:ilvl="0" w:tplc="6B32DA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F1F6C"/>
    <w:multiLevelType w:val="multilevel"/>
    <w:tmpl w:val="851020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0427F8"/>
    <w:multiLevelType w:val="multilevel"/>
    <w:tmpl w:val="13C85E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780B06"/>
    <w:multiLevelType w:val="hybridMultilevel"/>
    <w:tmpl w:val="4790B0FA"/>
    <w:lvl w:ilvl="0" w:tplc="057E24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C424FA"/>
    <w:multiLevelType w:val="hybridMultilevel"/>
    <w:tmpl w:val="61E86A26"/>
    <w:lvl w:ilvl="0" w:tplc="BED2F3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D1AA6"/>
    <w:multiLevelType w:val="hybridMultilevel"/>
    <w:tmpl w:val="1CA08E72"/>
    <w:lvl w:ilvl="0" w:tplc="91B2D0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37188"/>
    <w:multiLevelType w:val="hybridMultilevel"/>
    <w:tmpl w:val="63C6FF56"/>
    <w:lvl w:ilvl="0" w:tplc="BED2F3B8">
      <w:start w:val="65535"/>
      <w:numFmt w:val="bullet"/>
      <w:lvlText w:val="-"/>
      <w:lvlJc w:val="left"/>
      <w:pPr>
        <w:ind w:left="27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314C7A37"/>
    <w:multiLevelType w:val="multilevel"/>
    <w:tmpl w:val="17D0072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10">
    <w:nsid w:val="31A53C5E"/>
    <w:multiLevelType w:val="multilevel"/>
    <w:tmpl w:val="43F2E71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32191B42"/>
    <w:multiLevelType w:val="hybridMultilevel"/>
    <w:tmpl w:val="E098DE18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4F30C9"/>
    <w:multiLevelType w:val="hybridMultilevel"/>
    <w:tmpl w:val="FC0CDF92"/>
    <w:lvl w:ilvl="0" w:tplc="F06ABAD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84507"/>
    <w:multiLevelType w:val="multilevel"/>
    <w:tmpl w:val="BF8CE8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E26BF3"/>
    <w:multiLevelType w:val="hybridMultilevel"/>
    <w:tmpl w:val="433A79D4"/>
    <w:lvl w:ilvl="0" w:tplc="057E24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8474E"/>
    <w:multiLevelType w:val="hybridMultilevel"/>
    <w:tmpl w:val="A7E0C46C"/>
    <w:lvl w:ilvl="0" w:tplc="BF18803A">
      <w:start w:val="3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291390"/>
    <w:multiLevelType w:val="hybridMultilevel"/>
    <w:tmpl w:val="C77C9828"/>
    <w:lvl w:ilvl="0" w:tplc="3960A00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77298"/>
    <w:multiLevelType w:val="multilevel"/>
    <w:tmpl w:val="DE2E1A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CE2BB0"/>
    <w:multiLevelType w:val="hybridMultilevel"/>
    <w:tmpl w:val="90E2C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844609"/>
    <w:multiLevelType w:val="multilevel"/>
    <w:tmpl w:val="BE3C9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5242C6"/>
    <w:multiLevelType w:val="hybridMultilevel"/>
    <w:tmpl w:val="DFE4AD02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0A0A14"/>
    <w:multiLevelType w:val="hybridMultilevel"/>
    <w:tmpl w:val="7FD2009A"/>
    <w:lvl w:ilvl="0" w:tplc="057E2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96B5B"/>
    <w:multiLevelType w:val="hybridMultilevel"/>
    <w:tmpl w:val="BB32DD34"/>
    <w:lvl w:ilvl="0" w:tplc="BED2F3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E0E84"/>
    <w:multiLevelType w:val="multilevel"/>
    <w:tmpl w:val="28F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452F0C"/>
    <w:multiLevelType w:val="hybridMultilevel"/>
    <w:tmpl w:val="CB0C390E"/>
    <w:lvl w:ilvl="0" w:tplc="260874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685F9F"/>
    <w:multiLevelType w:val="hybridMultilevel"/>
    <w:tmpl w:val="564406F0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BE41B3"/>
    <w:multiLevelType w:val="hybridMultilevel"/>
    <w:tmpl w:val="4EBA966A"/>
    <w:lvl w:ilvl="0" w:tplc="057E2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9563E"/>
    <w:multiLevelType w:val="multilevel"/>
    <w:tmpl w:val="94F870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4ED6745"/>
    <w:multiLevelType w:val="multilevel"/>
    <w:tmpl w:val="C9CC19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6B13C83"/>
    <w:multiLevelType w:val="multilevel"/>
    <w:tmpl w:val="727203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4A3441"/>
    <w:multiLevelType w:val="multilevel"/>
    <w:tmpl w:val="C9CC19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1"/>
  </w:num>
  <w:num w:numId="5">
    <w:abstractNumId w:val="3"/>
  </w:num>
  <w:num w:numId="6">
    <w:abstractNumId w:val="31"/>
  </w:num>
  <w:num w:numId="7">
    <w:abstractNumId w:val="4"/>
  </w:num>
  <w:num w:numId="8">
    <w:abstractNumId w:val="29"/>
  </w:num>
  <w:num w:numId="9">
    <w:abstractNumId w:val="2"/>
  </w:num>
  <w:num w:numId="10">
    <w:abstractNumId w:val="17"/>
  </w:num>
  <w:num w:numId="11">
    <w:abstractNumId w:val="0"/>
  </w:num>
  <w:num w:numId="12">
    <w:abstractNumId w:val="12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30"/>
  </w:num>
  <w:num w:numId="18">
    <w:abstractNumId w:val="2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9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5"/>
  </w:num>
  <w:num w:numId="30">
    <w:abstractNumId w:val="15"/>
  </w:num>
  <w:num w:numId="31">
    <w:abstractNumId w:val="27"/>
  </w:num>
  <w:num w:numId="32">
    <w:abstractNumId w:val="18"/>
  </w:num>
  <w:num w:numId="33">
    <w:abstractNumId w:val="23"/>
  </w:num>
  <w:num w:numId="34">
    <w:abstractNumId w:val="26"/>
  </w:num>
  <w:num w:numId="35">
    <w:abstractNumId w:val="6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5B4"/>
    <w:rsid w:val="00026906"/>
    <w:rsid w:val="0003350A"/>
    <w:rsid w:val="0004162E"/>
    <w:rsid w:val="00044A92"/>
    <w:rsid w:val="00045B2B"/>
    <w:rsid w:val="00062893"/>
    <w:rsid w:val="0007140B"/>
    <w:rsid w:val="00074C98"/>
    <w:rsid w:val="00082C75"/>
    <w:rsid w:val="00082CA6"/>
    <w:rsid w:val="0009375E"/>
    <w:rsid w:val="00095673"/>
    <w:rsid w:val="00096249"/>
    <w:rsid w:val="00097836"/>
    <w:rsid w:val="000C0589"/>
    <w:rsid w:val="000C0A85"/>
    <w:rsid w:val="000C4DB6"/>
    <w:rsid w:val="000C70B4"/>
    <w:rsid w:val="000D5D3A"/>
    <w:rsid w:val="000E11C7"/>
    <w:rsid w:val="000E3EB1"/>
    <w:rsid w:val="000E60BB"/>
    <w:rsid w:val="000E6568"/>
    <w:rsid w:val="000F181C"/>
    <w:rsid w:val="000F62DE"/>
    <w:rsid w:val="00117131"/>
    <w:rsid w:val="0012029C"/>
    <w:rsid w:val="001233B9"/>
    <w:rsid w:val="00134D9D"/>
    <w:rsid w:val="00142B61"/>
    <w:rsid w:val="0014517B"/>
    <w:rsid w:val="00152117"/>
    <w:rsid w:val="00157E24"/>
    <w:rsid w:val="00163CD7"/>
    <w:rsid w:val="00163EFD"/>
    <w:rsid w:val="00170D8B"/>
    <w:rsid w:val="00184840"/>
    <w:rsid w:val="00197525"/>
    <w:rsid w:val="001A0AB1"/>
    <w:rsid w:val="001A2FD2"/>
    <w:rsid w:val="001A3C20"/>
    <w:rsid w:val="001A5DC3"/>
    <w:rsid w:val="001A79DF"/>
    <w:rsid w:val="001B0E55"/>
    <w:rsid w:val="001C4ADE"/>
    <w:rsid w:val="001C64BB"/>
    <w:rsid w:val="001C68DF"/>
    <w:rsid w:val="001E0933"/>
    <w:rsid w:val="001F63ED"/>
    <w:rsid w:val="001F7410"/>
    <w:rsid w:val="002022D8"/>
    <w:rsid w:val="00212C1A"/>
    <w:rsid w:val="00215E0A"/>
    <w:rsid w:val="00221889"/>
    <w:rsid w:val="0022248B"/>
    <w:rsid w:val="00224FD0"/>
    <w:rsid w:val="00225BA8"/>
    <w:rsid w:val="00234132"/>
    <w:rsid w:val="00244E07"/>
    <w:rsid w:val="00246B53"/>
    <w:rsid w:val="002471C4"/>
    <w:rsid w:val="00254FCC"/>
    <w:rsid w:val="00255148"/>
    <w:rsid w:val="002624ED"/>
    <w:rsid w:val="00265B21"/>
    <w:rsid w:val="00267016"/>
    <w:rsid w:val="00277BB9"/>
    <w:rsid w:val="00282593"/>
    <w:rsid w:val="0029041E"/>
    <w:rsid w:val="0029441D"/>
    <w:rsid w:val="0029465B"/>
    <w:rsid w:val="002A7B02"/>
    <w:rsid w:val="002B075B"/>
    <w:rsid w:val="002C24F0"/>
    <w:rsid w:val="002C301B"/>
    <w:rsid w:val="002C41B0"/>
    <w:rsid w:val="002D0BE8"/>
    <w:rsid w:val="002D0D75"/>
    <w:rsid w:val="002D5BED"/>
    <w:rsid w:val="002E0F78"/>
    <w:rsid w:val="002E22E3"/>
    <w:rsid w:val="002E682A"/>
    <w:rsid w:val="002E74D1"/>
    <w:rsid w:val="002F179D"/>
    <w:rsid w:val="00314508"/>
    <w:rsid w:val="00321F96"/>
    <w:rsid w:val="00322014"/>
    <w:rsid w:val="003268CF"/>
    <w:rsid w:val="00327300"/>
    <w:rsid w:val="00333C98"/>
    <w:rsid w:val="0034271E"/>
    <w:rsid w:val="00350B68"/>
    <w:rsid w:val="0037001A"/>
    <w:rsid w:val="00375A12"/>
    <w:rsid w:val="00376348"/>
    <w:rsid w:val="00392EF4"/>
    <w:rsid w:val="003A030E"/>
    <w:rsid w:val="003A0329"/>
    <w:rsid w:val="003A7D74"/>
    <w:rsid w:val="003B1758"/>
    <w:rsid w:val="003C3BD9"/>
    <w:rsid w:val="003C3EAF"/>
    <w:rsid w:val="003C3EC2"/>
    <w:rsid w:val="003C41C9"/>
    <w:rsid w:val="003D0054"/>
    <w:rsid w:val="003D16ED"/>
    <w:rsid w:val="003D2A71"/>
    <w:rsid w:val="003D694B"/>
    <w:rsid w:val="003D6A78"/>
    <w:rsid w:val="003E0BB2"/>
    <w:rsid w:val="003E2042"/>
    <w:rsid w:val="003E58EB"/>
    <w:rsid w:val="003F09E9"/>
    <w:rsid w:val="003F23A2"/>
    <w:rsid w:val="003F4833"/>
    <w:rsid w:val="003F67A6"/>
    <w:rsid w:val="00404742"/>
    <w:rsid w:val="004057ED"/>
    <w:rsid w:val="00410FBE"/>
    <w:rsid w:val="004114A9"/>
    <w:rsid w:val="0041342D"/>
    <w:rsid w:val="00413982"/>
    <w:rsid w:val="00416C58"/>
    <w:rsid w:val="00417D1D"/>
    <w:rsid w:val="004267AE"/>
    <w:rsid w:val="00440675"/>
    <w:rsid w:val="00453830"/>
    <w:rsid w:val="004611E0"/>
    <w:rsid w:val="00464E68"/>
    <w:rsid w:val="00472336"/>
    <w:rsid w:val="004775C6"/>
    <w:rsid w:val="004873A2"/>
    <w:rsid w:val="00490F2C"/>
    <w:rsid w:val="004A73A7"/>
    <w:rsid w:val="004B07B7"/>
    <w:rsid w:val="004B4F83"/>
    <w:rsid w:val="004B7184"/>
    <w:rsid w:val="004C3903"/>
    <w:rsid w:val="004D0CC9"/>
    <w:rsid w:val="004D46D9"/>
    <w:rsid w:val="004D6CD2"/>
    <w:rsid w:val="004D7436"/>
    <w:rsid w:val="004E6DD8"/>
    <w:rsid w:val="004F3342"/>
    <w:rsid w:val="004F7350"/>
    <w:rsid w:val="004F7499"/>
    <w:rsid w:val="00502DB8"/>
    <w:rsid w:val="00506F32"/>
    <w:rsid w:val="0051002D"/>
    <w:rsid w:val="005135E1"/>
    <w:rsid w:val="005149B1"/>
    <w:rsid w:val="005232D2"/>
    <w:rsid w:val="0053152F"/>
    <w:rsid w:val="0053608E"/>
    <w:rsid w:val="00551FDC"/>
    <w:rsid w:val="00555C8E"/>
    <w:rsid w:val="00563EAA"/>
    <w:rsid w:val="00582A16"/>
    <w:rsid w:val="0059067F"/>
    <w:rsid w:val="0059168D"/>
    <w:rsid w:val="005A5376"/>
    <w:rsid w:val="005D7299"/>
    <w:rsid w:val="005E2868"/>
    <w:rsid w:val="005E4CBF"/>
    <w:rsid w:val="005F108F"/>
    <w:rsid w:val="005F3B33"/>
    <w:rsid w:val="00605454"/>
    <w:rsid w:val="00607E74"/>
    <w:rsid w:val="00610D8D"/>
    <w:rsid w:val="00613707"/>
    <w:rsid w:val="0062087C"/>
    <w:rsid w:val="00622D81"/>
    <w:rsid w:val="00624B81"/>
    <w:rsid w:val="0064269D"/>
    <w:rsid w:val="00644A21"/>
    <w:rsid w:val="00654C62"/>
    <w:rsid w:val="0065543F"/>
    <w:rsid w:val="00665ACA"/>
    <w:rsid w:val="00672EA3"/>
    <w:rsid w:val="00690AB1"/>
    <w:rsid w:val="00691440"/>
    <w:rsid w:val="0069166B"/>
    <w:rsid w:val="006A0B98"/>
    <w:rsid w:val="006A0D0A"/>
    <w:rsid w:val="006A17E0"/>
    <w:rsid w:val="006A2770"/>
    <w:rsid w:val="006A7A79"/>
    <w:rsid w:val="006B1526"/>
    <w:rsid w:val="006C40B3"/>
    <w:rsid w:val="006C4921"/>
    <w:rsid w:val="006C7855"/>
    <w:rsid w:val="006D2BD2"/>
    <w:rsid w:val="006F172A"/>
    <w:rsid w:val="006F4F44"/>
    <w:rsid w:val="006F5AC5"/>
    <w:rsid w:val="007021BD"/>
    <w:rsid w:val="00703726"/>
    <w:rsid w:val="00705A74"/>
    <w:rsid w:val="007149BA"/>
    <w:rsid w:val="00723AEA"/>
    <w:rsid w:val="007249D1"/>
    <w:rsid w:val="00742CFC"/>
    <w:rsid w:val="00747A5D"/>
    <w:rsid w:val="0076024E"/>
    <w:rsid w:val="007624EC"/>
    <w:rsid w:val="007743EA"/>
    <w:rsid w:val="007806A4"/>
    <w:rsid w:val="00780DFB"/>
    <w:rsid w:val="00781A3F"/>
    <w:rsid w:val="007825F6"/>
    <w:rsid w:val="00787DCC"/>
    <w:rsid w:val="00791E81"/>
    <w:rsid w:val="00794FA6"/>
    <w:rsid w:val="00795267"/>
    <w:rsid w:val="00796754"/>
    <w:rsid w:val="007A0660"/>
    <w:rsid w:val="007A2E5A"/>
    <w:rsid w:val="007A68CA"/>
    <w:rsid w:val="007B7879"/>
    <w:rsid w:val="007C1E3B"/>
    <w:rsid w:val="007C35C6"/>
    <w:rsid w:val="007C75A2"/>
    <w:rsid w:val="007D10DF"/>
    <w:rsid w:val="007E3816"/>
    <w:rsid w:val="007F3DDC"/>
    <w:rsid w:val="008000C1"/>
    <w:rsid w:val="008006A8"/>
    <w:rsid w:val="008048E9"/>
    <w:rsid w:val="008072F8"/>
    <w:rsid w:val="00810432"/>
    <w:rsid w:val="00813B4F"/>
    <w:rsid w:val="00813FCC"/>
    <w:rsid w:val="008155B8"/>
    <w:rsid w:val="00821F25"/>
    <w:rsid w:val="00822DF4"/>
    <w:rsid w:val="008322E4"/>
    <w:rsid w:val="0083436C"/>
    <w:rsid w:val="00834A50"/>
    <w:rsid w:val="0083725A"/>
    <w:rsid w:val="00837F4E"/>
    <w:rsid w:val="008427C1"/>
    <w:rsid w:val="0084388E"/>
    <w:rsid w:val="00844501"/>
    <w:rsid w:val="00844DD1"/>
    <w:rsid w:val="00851B8A"/>
    <w:rsid w:val="00853728"/>
    <w:rsid w:val="00855775"/>
    <w:rsid w:val="00856572"/>
    <w:rsid w:val="008917B1"/>
    <w:rsid w:val="008973C3"/>
    <w:rsid w:val="00897B00"/>
    <w:rsid w:val="008A3326"/>
    <w:rsid w:val="008B037F"/>
    <w:rsid w:val="008B0AE2"/>
    <w:rsid w:val="008B45ED"/>
    <w:rsid w:val="008C4FA9"/>
    <w:rsid w:val="008C55B4"/>
    <w:rsid w:val="008E3E22"/>
    <w:rsid w:val="008E6597"/>
    <w:rsid w:val="00904A82"/>
    <w:rsid w:val="00910CA5"/>
    <w:rsid w:val="0092765F"/>
    <w:rsid w:val="00930264"/>
    <w:rsid w:val="009313FE"/>
    <w:rsid w:val="009315C0"/>
    <w:rsid w:val="00931843"/>
    <w:rsid w:val="00934827"/>
    <w:rsid w:val="009405A7"/>
    <w:rsid w:val="00942ACE"/>
    <w:rsid w:val="00950268"/>
    <w:rsid w:val="00957DDE"/>
    <w:rsid w:val="00957F28"/>
    <w:rsid w:val="00960E06"/>
    <w:rsid w:val="00965A94"/>
    <w:rsid w:val="00966389"/>
    <w:rsid w:val="00966B73"/>
    <w:rsid w:val="00967924"/>
    <w:rsid w:val="00967A3D"/>
    <w:rsid w:val="00976C02"/>
    <w:rsid w:val="00981F45"/>
    <w:rsid w:val="009832A8"/>
    <w:rsid w:val="00985A08"/>
    <w:rsid w:val="00992BC4"/>
    <w:rsid w:val="009A26AC"/>
    <w:rsid w:val="009B0008"/>
    <w:rsid w:val="009B2546"/>
    <w:rsid w:val="009B5100"/>
    <w:rsid w:val="009C0941"/>
    <w:rsid w:val="009D5E2E"/>
    <w:rsid w:val="009E41D8"/>
    <w:rsid w:val="009E79FE"/>
    <w:rsid w:val="00A04E69"/>
    <w:rsid w:val="00A06E01"/>
    <w:rsid w:val="00A1265A"/>
    <w:rsid w:val="00A129F6"/>
    <w:rsid w:val="00A16746"/>
    <w:rsid w:val="00A209E8"/>
    <w:rsid w:val="00A25C6B"/>
    <w:rsid w:val="00A269BD"/>
    <w:rsid w:val="00A27626"/>
    <w:rsid w:val="00A35264"/>
    <w:rsid w:val="00A36773"/>
    <w:rsid w:val="00A446B5"/>
    <w:rsid w:val="00A465C2"/>
    <w:rsid w:val="00A50DA9"/>
    <w:rsid w:val="00A553A7"/>
    <w:rsid w:val="00A60C67"/>
    <w:rsid w:val="00A63F5B"/>
    <w:rsid w:val="00A7001E"/>
    <w:rsid w:val="00A81CF8"/>
    <w:rsid w:val="00A868F3"/>
    <w:rsid w:val="00A920BF"/>
    <w:rsid w:val="00AA2545"/>
    <w:rsid w:val="00AA662A"/>
    <w:rsid w:val="00AB25AF"/>
    <w:rsid w:val="00AC0471"/>
    <w:rsid w:val="00AD101E"/>
    <w:rsid w:val="00AD315D"/>
    <w:rsid w:val="00AE2683"/>
    <w:rsid w:val="00AF42BA"/>
    <w:rsid w:val="00AF52E4"/>
    <w:rsid w:val="00AF5F2B"/>
    <w:rsid w:val="00B0560A"/>
    <w:rsid w:val="00B211E8"/>
    <w:rsid w:val="00B2676C"/>
    <w:rsid w:val="00B26A10"/>
    <w:rsid w:val="00B273C2"/>
    <w:rsid w:val="00B31834"/>
    <w:rsid w:val="00B40472"/>
    <w:rsid w:val="00B44C86"/>
    <w:rsid w:val="00B52495"/>
    <w:rsid w:val="00B63681"/>
    <w:rsid w:val="00B661E6"/>
    <w:rsid w:val="00B66DCB"/>
    <w:rsid w:val="00B7050D"/>
    <w:rsid w:val="00B8326E"/>
    <w:rsid w:val="00B84DCC"/>
    <w:rsid w:val="00B84E7B"/>
    <w:rsid w:val="00BA1E60"/>
    <w:rsid w:val="00BA5A4E"/>
    <w:rsid w:val="00BA7CEB"/>
    <w:rsid w:val="00BB3C96"/>
    <w:rsid w:val="00BB71E5"/>
    <w:rsid w:val="00BC18FA"/>
    <w:rsid w:val="00BD0B8C"/>
    <w:rsid w:val="00BD44AF"/>
    <w:rsid w:val="00BE6078"/>
    <w:rsid w:val="00BF4A9F"/>
    <w:rsid w:val="00BF4CA2"/>
    <w:rsid w:val="00C06D58"/>
    <w:rsid w:val="00C20E27"/>
    <w:rsid w:val="00C21BCE"/>
    <w:rsid w:val="00C2377E"/>
    <w:rsid w:val="00C313A4"/>
    <w:rsid w:val="00C406A5"/>
    <w:rsid w:val="00C4457E"/>
    <w:rsid w:val="00C509D4"/>
    <w:rsid w:val="00C52DB7"/>
    <w:rsid w:val="00C612C1"/>
    <w:rsid w:val="00C63B93"/>
    <w:rsid w:val="00C653B4"/>
    <w:rsid w:val="00C6728F"/>
    <w:rsid w:val="00C675BA"/>
    <w:rsid w:val="00C702FF"/>
    <w:rsid w:val="00C74871"/>
    <w:rsid w:val="00C75B5D"/>
    <w:rsid w:val="00C76B13"/>
    <w:rsid w:val="00C813A2"/>
    <w:rsid w:val="00C8336A"/>
    <w:rsid w:val="00C96740"/>
    <w:rsid w:val="00C97271"/>
    <w:rsid w:val="00C9780B"/>
    <w:rsid w:val="00CA6818"/>
    <w:rsid w:val="00CB05D1"/>
    <w:rsid w:val="00CB6A6D"/>
    <w:rsid w:val="00CC25AD"/>
    <w:rsid w:val="00CC3619"/>
    <w:rsid w:val="00CC608F"/>
    <w:rsid w:val="00CC61B4"/>
    <w:rsid w:val="00CC6F20"/>
    <w:rsid w:val="00CD53F9"/>
    <w:rsid w:val="00CE387B"/>
    <w:rsid w:val="00CF112B"/>
    <w:rsid w:val="00CF7C3E"/>
    <w:rsid w:val="00D03269"/>
    <w:rsid w:val="00D07B81"/>
    <w:rsid w:val="00D07B89"/>
    <w:rsid w:val="00D16FEA"/>
    <w:rsid w:val="00D22C26"/>
    <w:rsid w:val="00D3097F"/>
    <w:rsid w:val="00D475F1"/>
    <w:rsid w:val="00D50643"/>
    <w:rsid w:val="00D5177D"/>
    <w:rsid w:val="00D5269C"/>
    <w:rsid w:val="00D6296C"/>
    <w:rsid w:val="00D7360D"/>
    <w:rsid w:val="00D73702"/>
    <w:rsid w:val="00D82B62"/>
    <w:rsid w:val="00D83789"/>
    <w:rsid w:val="00DA261F"/>
    <w:rsid w:val="00DD2045"/>
    <w:rsid w:val="00DD2557"/>
    <w:rsid w:val="00DE2C1A"/>
    <w:rsid w:val="00DE5557"/>
    <w:rsid w:val="00DE7E0C"/>
    <w:rsid w:val="00DF4995"/>
    <w:rsid w:val="00DF788F"/>
    <w:rsid w:val="00E06EDB"/>
    <w:rsid w:val="00E1526C"/>
    <w:rsid w:val="00E179B9"/>
    <w:rsid w:val="00E22B05"/>
    <w:rsid w:val="00E25BE9"/>
    <w:rsid w:val="00E31C2A"/>
    <w:rsid w:val="00E34A42"/>
    <w:rsid w:val="00E37A2F"/>
    <w:rsid w:val="00E37F70"/>
    <w:rsid w:val="00E4513C"/>
    <w:rsid w:val="00E540A7"/>
    <w:rsid w:val="00E7335E"/>
    <w:rsid w:val="00E82250"/>
    <w:rsid w:val="00E86D04"/>
    <w:rsid w:val="00E90B8D"/>
    <w:rsid w:val="00EA1DCD"/>
    <w:rsid w:val="00EA66D3"/>
    <w:rsid w:val="00EC3BCC"/>
    <w:rsid w:val="00EE0385"/>
    <w:rsid w:val="00EE13AF"/>
    <w:rsid w:val="00EE3A24"/>
    <w:rsid w:val="00EE546D"/>
    <w:rsid w:val="00EE57D6"/>
    <w:rsid w:val="00EF186F"/>
    <w:rsid w:val="00EF3B98"/>
    <w:rsid w:val="00EF42F8"/>
    <w:rsid w:val="00EF4886"/>
    <w:rsid w:val="00EF53A2"/>
    <w:rsid w:val="00EF5D47"/>
    <w:rsid w:val="00EF787D"/>
    <w:rsid w:val="00F013AB"/>
    <w:rsid w:val="00F04FDC"/>
    <w:rsid w:val="00F067EC"/>
    <w:rsid w:val="00F12CAB"/>
    <w:rsid w:val="00F16502"/>
    <w:rsid w:val="00F27F72"/>
    <w:rsid w:val="00F31170"/>
    <w:rsid w:val="00F40B80"/>
    <w:rsid w:val="00F436AB"/>
    <w:rsid w:val="00F440E2"/>
    <w:rsid w:val="00F5354E"/>
    <w:rsid w:val="00F53EFC"/>
    <w:rsid w:val="00F61C85"/>
    <w:rsid w:val="00F63912"/>
    <w:rsid w:val="00F7108E"/>
    <w:rsid w:val="00F714F1"/>
    <w:rsid w:val="00F718E2"/>
    <w:rsid w:val="00F71FD4"/>
    <w:rsid w:val="00F76D66"/>
    <w:rsid w:val="00F9195D"/>
    <w:rsid w:val="00F94DA3"/>
    <w:rsid w:val="00F97A5B"/>
    <w:rsid w:val="00FA13F6"/>
    <w:rsid w:val="00FA5349"/>
    <w:rsid w:val="00FA78CD"/>
    <w:rsid w:val="00FA7AF4"/>
    <w:rsid w:val="00FA7FCF"/>
    <w:rsid w:val="00FB4DA5"/>
    <w:rsid w:val="00FB6CA2"/>
    <w:rsid w:val="00FB7D46"/>
    <w:rsid w:val="00FD2AF8"/>
    <w:rsid w:val="00FD5565"/>
    <w:rsid w:val="00FE4D69"/>
    <w:rsid w:val="00FE6F61"/>
    <w:rsid w:val="00FF3DAD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B"/>
  </w:style>
  <w:style w:type="paragraph" w:styleId="1">
    <w:name w:val="heading 1"/>
    <w:basedOn w:val="a"/>
    <w:next w:val="a"/>
    <w:link w:val="10"/>
    <w:qFormat/>
    <w:rsid w:val="008C5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C5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C55B4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C55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5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5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C55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C55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C55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C55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C55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5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5B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C55B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55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55B4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5B4"/>
    <w:pPr>
      <w:ind w:left="720"/>
      <w:contextualSpacing/>
    </w:pPr>
  </w:style>
  <w:style w:type="paragraph" w:styleId="a6">
    <w:name w:val="header"/>
    <w:aliases w:val=" Знак Знак"/>
    <w:basedOn w:val="a"/>
    <w:link w:val="a7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 Знак"/>
    <w:basedOn w:val="a0"/>
    <w:link w:val="a6"/>
    <w:uiPriority w:val="99"/>
    <w:rsid w:val="008C55B4"/>
  </w:style>
  <w:style w:type="paragraph" w:styleId="a8">
    <w:name w:val="footer"/>
    <w:basedOn w:val="a"/>
    <w:link w:val="a9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5B4"/>
  </w:style>
  <w:style w:type="paragraph" w:styleId="aa">
    <w:name w:val="Body Text Indent"/>
    <w:basedOn w:val="a"/>
    <w:link w:val="ab"/>
    <w:rsid w:val="008C55B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C55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C55B4"/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page number"/>
    <w:basedOn w:val="a0"/>
    <w:rsid w:val="008C55B4"/>
  </w:style>
  <w:style w:type="table" w:styleId="ad">
    <w:name w:val="Table Grid"/>
    <w:basedOn w:val="a1"/>
    <w:uiPriority w:val="59"/>
    <w:rsid w:val="008C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C55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uiPriority w:val="1"/>
    <w:qFormat/>
    <w:rsid w:val="008C5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C55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C55B4"/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basedOn w:val="a0"/>
    <w:uiPriority w:val="99"/>
    <w:rsid w:val="008C55B4"/>
    <w:rPr>
      <w:color w:val="0000FF"/>
      <w:u w:val="single"/>
    </w:rPr>
  </w:style>
  <w:style w:type="paragraph" w:customStyle="1" w:styleId="ConsNormal">
    <w:name w:val="ConsNormal"/>
    <w:rsid w:val="008C5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8C55B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8C55B4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a"/>
    <w:rsid w:val="008C55B4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C5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nhideWhenUsed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C55B4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8C55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C55B4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C55B4"/>
    <w:pPr>
      <w:widowControl w:val="0"/>
      <w:tabs>
        <w:tab w:val="left" w:pos="1099"/>
      </w:tabs>
      <w:autoSpaceDE w:val="0"/>
      <w:autoSpaceDN w:val="0"/>
      <w:adjustRightInd w:val="0"/>
      <w:spacing w:after="0" w:line="306" w:lineRule="atLeast"/>
      <w:ind w:firstLine="1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8C55B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">
    <w:name w:val="p20"/>
    <w:basedOn w:val="a"/>
    <w:rsid w:val="008C55B4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Таблицы (моноширинный)"/>
    <w:basedOn w:val="a"/>
    <w:next w:val="a"/>
    <w:rsid w:val="008C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rsid w:val="008C55B4"/>
    <w:rPr>
      <w:b/>
      <w:bCs/>
      <w:color w:val="000080"/>
    </w:rPr>
  </w:style>
  <w:style w:type="paragraph" w:customStyle="1" w:styleId="hp">
    <w:name w:val="hp"/>
    <w:basedOn w:val="a"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3F09E9"/>
  </w:style>
  <w:style w:type="paragraph" w:customStyle="1" w:styleId="Default">
    <w:name w:val="Default"/>
    <w:rsid w:val="00724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C5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C55B4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C55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5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5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C55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C55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C55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C55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C55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5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5B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C55B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55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55B4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5B4"/>
    <w:pPr>
      <w:ind w:left="720"/>
      <w:contextualSpacing/>
    </w:pPr>
  </w:style>
  <w:style w:type="paragraph" w:styleId="a6">
    <w:name w:val="header"/>
    <w:aliases w:val=" Знак Знак"/>
    <w:basedOn w:val="a"/>
    <w:link w:val="a7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 Знак"/>
    <w:basedOn w:val="a0"/>
    <w:link w:val="a6"/>
    <w:uiPriority w:val="99"/>
    <w:rsid w:val="008C55B4"/>
  </w:style>
  <w:style w:type="paragraph" w:styleId="a8">
    <w:name w:val="footer"/>
    <w:basedOn w:val="a"/>
    <w:link w:val="a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C55B4"/>
  </w:style>
  <w:style w:type="paragraph" w:styleId="aa">
    <w:name w:val="Body Text Indent"/>
    <w:basedOn w:val="a"/>
    <w:link w:val="ab"/>
    <w:rsid w:val="008C55B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C55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C55B4"/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page number"/>
    <w:basedOn w:val="a0"/>
    <w:rsid w:val="008C55B4"/>
  </w:style>
  <w:style w:type="table" w:styleId="ad">
    <w:name w:val="Table Grid"/>
    <w:basedOn w:val="a1"/>
    <w:uiPriority w:val="59"/>
    <w:rsid w:val="008C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C55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uiPriority w:val="1"/>
    <w:qFormat/>
    <w:rsid w:val="008C5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C55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C55B4"/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basedOn w:val="a0"/>
    <w:uiPriority w:val="99"/>
    <w:rsid w:val="008C55B4"/>
    <w:rPr>
      <w:color w:val="0000FF"/>
      <w:u w:val="single"/>
    </w:rPr>
  </w:style>
  <w:style w:type="paragraph" w:customStyle="1" w:styleId="ConsNormal">
    <w:name w:val="ConsNormal"/>
    <w:rsid w:val="008C5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8C55B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8C55B4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a"/>
    <w:rsid w:val="008C55B4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C5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nhideWhenUsed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C55B4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8C55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C55B4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C55B4"/>
    <w:pPr>
      <w:widowControl w:val="0"/>
      <w:tabs>
        <w:tab w:val="left" w:pos="1099"/>
      </w:tabs>
      <w:autoSpaceDE w:val="0"/>
      <w:autoSpaceDN w:val="0"/>
      <w:adjustRightInd w:val="0"/>
      <w:spacing w:after="0" w:line="306" w:lineRule="atLeast"/>
      <w:ind w:firstLine="1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8C55B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">
    <w:name w:val="p20"/>
    <w:basedOn w:val="a"/>
    <w:rsid w:val="008C55B4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Таблицы (моноширинный)"/>
    <w:basedOn w:val="a"/>
    <w:next w:val="a"/>
    <w:rsid w:val="008C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rsid w:val="008C55B4"/>
    <w:rPr>
      <w:b/>
      <w:bCs/>
      <w:color w:val="000080"/>
    </w:rPr>
  </w:style>
  <w:style w:type="paragraph" w:customStyle="1" w:styleId="hp">
    <w:name w:val="hp"/>
    <w:basedOn w:val="a"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3F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1308FFADCF04438415AC220A3F527BFF9A30F4D92098A9820481D72BaDn7J" TargetMode="External"/><Relationship Id="rId18" Type="http://schemas.openxmlformats.org/officeDocument/2006/relationships/hyperlink" Target="http://1.39160.3535.ru/" TargetMode="External"/><Relationship Id="rId26" Type="http://schemas.openxmlformats.org/officeDocument/2006/relationships/hyperlink" Target="http://6.39160.3535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teya.07@mail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vono@mail.ru" TargetMode="External"/><Relationship Id="rId17" Type="http://schemas.openxmlformats.org/officeDocument/2006/relationships/hyperlink" Target="mailto:Sh164@rambler.ru" TargetMode="External"/><Relationship Id="rId25" Type="http://schemas.openxmlformats.org/officeDocument/2006/relationships/hyperlink" Target="mailto:nkalami-sch6@mail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MOB;n=125396;fld=134" TargetMode="External"/><Relationship Id="rId20" Type="http://schemas.openxmlformats.org/officeDocument/2006/relationships/hyperlink" Target="http://2.39160.3535.ru/" TargetMode="External"/><Relationship Id="rId29" Type="http://schemas.openxmlformats.org/officeDocument/2006/relationships/hyperlink" Target="http://8.39160.3535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vono.ru" TargetMode="External"/><Relationship Id="rId24" Type="http://schemas.openxmlformats.org/officeDocument/2006/relationships/hyperlink" Target="http://5.39160.3535.ru/" TargetMode="External"/><Relationship Id="rId32" Type="http://schemas.openxmlformats.org/officeDocument/2006/relationships/hyperlink" Target="http://24mfc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F52C082810FE349D047E6247D513338AD76603258C2E141AED7E938AEEFC359524F1BD4Cz6zDI" TargetMode="External"/><Relationship Id="rId23" Type="http://schemas.openxmlformats.org/officeDocument/2006/relationships/hyperlink" Target="mailto:natali_28346@pochta.ru" TargetMode="External"/><Relationship Id="rId28" Type="http://schemas.openxmlformats.org/officeDocument/2006/relationships/hyperlink" Target="http://www.se-vangash.narod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mailto:sesh21@rambler.ru" TargetMode="External"/><Relationship Id="rId31" Type="http://schemas.openxmlformats.org/officeDocument/2006/relationships/hyperlink" Target="mailto:akisheva@24mf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6F52C082810FE349D047E6247D513338AD1640026802E141AED7E938AEEFC359524F1BD4C6A0C1Ez2zDI" TargetMode="External"/><Relationship Id="rId22" Type="http://schemas.openxmlformats.org/officeDocument/2006/relationships/hyperlink" Target="http://3.39160.3535.ru/" TargetMode="External"/><Relationship Id="rId27" Type="http://schemas.openxmlformats.org/officeDocument/2006/relationships/hyperlink" Target="mailto:vangash_464@yandex..ru" TargetMode="External"/><Relationship Id="rId30" Type="http://schemas.openxmlformats.org/officeDocument/2006/relationships/hyperlink" Target="http://9.39160.3535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3431-3B9F-4A6E-80DD-9112A492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62</Pages>
  <Words>18843</Words>
  <Characters>107411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RYO</Company>
  <LinksUpToDate>false</LinksUpToDate>
  <CharactersWithSpaces>126002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Cheprasov</dc:creator>
  <cp:lastModifiedBy>Кудрявцева Валентина Юрьевна</cp:lastModifiedBy>
  <cp:revision>66</cp:revision>
  <cp:lastPrinted>2023-12-13T08:12:00Z</cp:lastPrinted>
  <dcterms:created xsi:type="dcterms:W3CDTF">2021-04-15T03:16:00Z</dcterms:created>
  <dcterms:modified xsi:type="dcterms:W3CDTF">2023-12-25T04:37:00Z</dcterms:modified>
</cp:coreProperties>
</file>