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D7D" w:rsidRDefault="009B6D7D" w:rsidP="009B6D7D">
      <w:pPr>
        <w:jc w:val="center"/>
        <w:rPr>
          <w:sz w:val="32"/>
        </w:rPr>
      </w:pPr>
      <w:bookmarkStart w:id="0" w:name="_1098024441"/>
      <w:bookmarkEnd w:id="0"/>
      <w:r>
        <w:rPr>
          <w:noProof/>
          <w:sz w:val="32"/>
        </w:rPr>
        <w:drawing>
          <wp:inline distT="0" distB="0" distL="0" distR="0">
            <wp:extent cx="504825" cy="6191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963"/>
      </w:tblGrid>
      <w:tr w:rsidR="009B6D7D" w:rsidTr="004653DE">
        <w:trPr>
          <w:trHeight w:val="1134"/>
        </w:trPr>
        <w:tc>
          <w:tcPr>
            <w:tcW w:w="100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6D7D" w:rsidRPr="002B569A" w:rsidRDefault="009B6D7D" w:rsidP="00833CE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69A">
              <w:rPr>
                <w:rFonts w:ascii="Times New Roman" w:hAnsi="Times New Roman" w:cs="Times New Roman"/>
                <w:sz w:val="28"/>
                <w:szCs w:val="28"/>
              </w:rPr>
              <w:t>АДМИНИСТ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РАЦИЯ СЕВЕРО-ЕНИСЕЙСКОГО РАЙОНА</w:t>
            </w:r>
          </w:p>
          <w:p w:rsidR="009B6D7D" w:rsidRPr="002B569A" w:rsidRDefault="009B6D7D" w:rsidP="00833CEB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ПОСТАНОВЛЕНИЕ</w:t>
            </w:r>
          </w:p>
        </w:tc>
      </w:tr>
      <w:tr w:rsidR="009B6D7D" w:rsidTr="004653DE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6D7D" w:rsidRPr="002B569A" w:rsidRDefault="009B6D7D" w:rsidP="00950B29">
            <w:pPr>
              <w:rPr>
                <w:rFonts w:ascii="Times New Roman" w:hAnsi="Times New Roman" w:cs="Times New Roman"/>
              </w:rPr>
            </w:pPr>
            <w:r w:rsidRPr="002B569A">
              <w:rPr>
                <w:rFonts w:ascii="Times New Roman" w:hAnsi="Times New Roman" w:cs="Times New Roman"/>
                <w:sz w:val="28"/>
              </w:rPr>
              <w:t>«</w:t>
            </w:r>
            <w:r w:rsidR="00950B29">
              <w:rPr>
                <w:rFonts w:ascii="Times New Roman" w:hAnsi="Times New Roman" w:cs="Times New Roman"/>
                <w:sz w:val="28"/>
                <w:u w:val="single"/>
              </w:rPr>
              <w:t>___</w:t>
            </w:r>
            <w:r w:rsidRPr="002B569A">
              <w:rPr>
                <w:rFonts w:ascii="Times New Roman" w:hAnsi="Times New Roman" w:cs="Times New Roman"/>
                <w:sz w:val="28"/>
              </w:rPr>
              <w:t xml:space="preserve">» </w:t>
            </w:r>
            <w:r w:rsidR="00950B29">
              <w:rPr>
                <w:rFonts w:ascii="Times New Roman" w:hAnsi="Times New Roman" w:cs="Times New Roman"/>
                <w:sz w:val="28"/>
                <w:u w:val="single"/>
              </w:rPr>
              <w:t>_________</w:t>
            </w:r>
            <w:r w:rsidR="006C3EFC">
              <w:rPr>
                <w:rFonts w:ascii="Times New Roman" w:hAnsi="Times New Roman" w:cs="Times New Roman"/>
                <w:sz w:val="28"/>
                <w:u w:val="single"/>
              </w:rPr>
              <w:t xml:space="preserve"> </w:t>
            </w:r>
            <w:r w:rsidRPr="002B569A">
              <w:rPr>
                <w:rFonts w:ascii="Times New Roman" w:hAnsi="Times New Roman" w:cs="Times New Roman"/>
                <w:sz w:val="28"/>
              </w:rPr>
              <w:t>202</w:t>
            </w:r>
            <w:r w:rsidR="00950B29">
              <w:rPr>
                <w:rFonts w:ascii="Times New Roman" w:hAnsi="Times New Roman" w:cs="Times New Roman"/>
                <w:sz w:val="28"/>
              </w:rPr>
              <w:t>3</w:t>
            </w:r>
            <w:r w:rsidRPr="002B569A">
              <w:rPr>
                <w:rFonts w:ascii="Times New Roman" w:hAnsi="Times New Roman" w:cs="Times New Roman"/>
                <w:sz w:val="28"/>
              </w:rPr>
              <w:t xml:space="preserve"> г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6D7D" w:rsidRPr="002B569A" w:rsidRDefault="009B6D7D" w:rsidP="00950B29">
            <w:pPr>
              <w:ind w:left="1962"/>
              <w:jc w:val="right"/>
              <w:rPr>
                <w:rFonts w:ascii="Times New Roman" w:hAnsi="Times New Roman" w:cs="Times New Roman"/>
              </w:rPr>
            </w:pPr>
            <w:r w:rsidRPr="002B569A">
              <w:rPr>
                <w:rFonts w:ascii="Times New Roman" w:hAnsi="Times New Roman" w:cs="Times New Roman"/>
                <w:sz w:val="28"/>
              </w:rPr>
              <w:t xml:space="preserve">№ </w:t>
            </w:r>
            <w:r w:rsidR="00950B29">
              <w:rPr>
                <w:rFonts w:ascii="Times New Roman" w:hAnsi="Times New Roman" w:cs="Times New Roman"/>
                <w:sz w:val="28"/>
                <w:u w:val="single"/>
              </w:rPr>
              <w:t>______</w:t>
            </w:r>
          </w:p>
        </w:tc>
      </w:tr>
      <w:tr w:rsidR="009B6D7D" w:rsidTr="004653DE">
        <w:trPr>
          <w:trHeight w:val="343"/>
        </w:trPr>
        <w:tc>
          <w:tcPr>
            <w:tcW w:w="100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6D7D" w:rsidRPr="002B569A" w:rsidRDefault="009B6D7D" w:rsidP="004653D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2B569A">
              <w:rPr>
                <w:rFonts w:ascii="Times New Roman" w:hAnsi="Times New Roman" w:cs="Times New Roman"/>
              </w:rPr>
              <w:t>гп</w:t>
            </w:r>
            <w:proofErr w:type="spellEnd"/>
            <w:r w:rsidRPr="002B569A">
              <w:rPr>
                <w:rFonts w:ascii="Times New Roman" w:hAnsi="Times New Roman" w:cs="Times New Roman"/>
              </w:rPr>
              <w:t xml:space="preserve"> Северо-Енисейский</w:t>
            </w:r>
          </w:p>
        </w:tc>
      </w:tr>
    </w:tbl>
    <w:p w:rsidR="009B6D7D" w:rsidRPr="00F47205" w:rsidRDefault="009B6D7D" w:rsidP="009B6D7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47205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Программы профилактики нарушений в рамках муниципального контроля за выполнением единой теплоснабжающей организацией на территории Северо-Енисейского района мероприятий по строительству, реконструкции и (или) модернизации объектов теплоснабжения, необходимых для развития, повышения надежности и энергетической эффективности системы теплоснабжения и определенных для нее в схеме теплоснабжения в пределах полномочий, установленных Федеральным законом «О теплоснабжении» </w:t>
      </w:r>
      <w:r w:rsidRPr="00F47205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Pr="00403790">
        <w:rPr>
          <w:rFonts w:ascii="Times New Roman" w:hAnsi="Times New Roman" w:cs="Times New Roman"/>
          <w:b/>
          <w:sz w:val="28"/>
          <w:szCs w:val="28"/>
        </w:rPr>
        <w:t>202</w:t>
      </w:r>
      <w:r w:rsidR="00950B29">
        <w:rPr>
          <w:rFonts w:ascii="Times New Roman" w:hAnsi="Times New Roman" w:cs="Times New Roman"/>
          <w:b/>
          <w:sz w:val="28"/>
          <w:szCs w:val="28"/>
        </w:rPr>
        <w:t>4</w:t>
      </w:r>
      <w:r w:rsidRPr="00403790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proofErr w:type="gramEnd"/>
    </w:p>
    <w:p w:rsidR="009B6D7D" w:rsidRPr="00F47205" w:rsidRDefault="009B6D7D" w:rsidP="009B6D7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B6D7D" w:rsidRPr="00F47205" w:rsidRDefault="009B6D7D" w:rsidP="009B6D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2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Федеральными законами от 31 июля 2020 года </w:t>
      </w:r>
      <w:hyperlink r:id="rId8" w:history="1">
        <w:r w:rsidRPr="00F47205">
          <w:rPr>
            <w:rFonts w:ascii="Times New Roman" w:hAnsi="Times New Roman" w:cs="Times New Roman"/>
            <w:sz w:val="28"/>
            <w:szCs w:val="28"/>
          </w:rPr>
          <w:t>№248-ФЗ</w:t>
        </w:r>
      </w:hyperlink>
      <w:r w:rsidRPr="00F47205">
        <w:rPr>
          <w:rFonts w:ascii="Times New Roman" w:hAnsi="Times New Roman" w:cs="Times New Roman"/>
          <w:sz w:val="28"/>
          <w:szCs w:val="28"/>
        </w:rPr>
        <w:t xml:space="preserve"> «О государственном контроле (надзоре) и муниципальном контроле в Российской Федерации», </w:t>
      </w:r>
      <w:r w:rsidRPr="00F472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06 октября 2003 года </w:t>
      </w:r>
      <w:hyperlink r:id="rId9" w:history="1">
        <w:r w:rsidRPr="00F47205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№131-ФЗ</w:t>
        </w:r>
      </w:hyperlink>
      <w:r w:rsidRPr="00F472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«Об общих принципах организации местного самоуправления в Российской Федерации», </w:t>
      </w:r>
      <w:r w:rsidRPr="00F47205">
        <w:rPr>
          <w:rFonts w:ascii="Times New Roman" w:hAnsi="Times New Roman" w:cs="Times New Roman"/>
          <w:sz w:val="28"/>
          <w:szCs w:val="28"/>
        </w:rPr>
        <w:t>руководствуясь статьей 34 Устава Северо-Енисейского района, ПОСТАНОВЛЯЮ:</w:t>
      </w:r>
    </w:p>
    <w:p w:rsidR="009B6D7D" w:rsidRPr="00F47205" w:rsidRDefault="009B6D7D" w:rsidP="009B6D7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205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F47205">
        <w:rPr>
          <w:rFonts w:ascii="Times New Roman" w:hAnsi="Times New Roman" w:cs="Times New Roman"/>
          <w:sz w:val="28"/>
          <w:szCs w:val="28"/>
        </w:rPr>
        <w:t xml:space="preserve">Утвердить </w:t>
      </w:r>
      <w:hyperlink w:anchor="P24" w:history="1">
        <w:r w:rsidRPr="00F47205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Программу</w:t>
        </w:r>
      </w:hyperlink>
      <w:r w:rsidRPr="00F47205">
        <w:rPr>
          <w:rFonts w:ascii="Times New Roman" w:hAnsi="Times New Roman" w:cs="Times New Roman"/>
          <w:sz w:val="28"/>
          <w:szCs w:val="28"/>
        </w:rPr>
        <w:t xml:space="preserve"> профилактики нарушений </w:t>
      </w:r>
      <w:r w:rsidRPr="00F47205">
        <w:rPr>
          <w:rFonts w:ascii="Times New Roman" w:hAnsi="Times New Roman" w:cs="Times New Roman"/>
          <w:bCs/>
          <w:sz w:val="28"/>
          <w:szCs w:val="28"/>
        </w:rPr>
        <w:t xml:space="preserve">в рамках муниципального контроля за выполнением единой теплоснабжающей организацией на территории Северо-Енисейского района мероприятий по строительству, реконструкции и (или) модернизации объектов теплоснабжения, необходимых для развития, повышения надежности и энергетической эффективности системы теплоснабжения и определенных для нее в схеме теплоснабжения в пределах полномочий, установленных Федеральным законом «О теплоснабжении» </w:t>
      </w:r>
      <w:r w:rsidRPr="00F47205">
        <w:rPr>
          <w:rFonts w:ascii="Times New Roman" w:hAnsi="Times New Roman" w:cs="Times New Roman"/>
          <w:sz w:val="28"/>
          <w:szCs w:val="28"/>
        </w:rPr>
        <w:t>на 202</w:t>
      </w:r>
      <w:r w:rsidR="009055DC">
        <w:rPr>
          <w:rFonts w:ascii="Times New Roman" w:hAnsi="Times New Roman" w:cs="Times New Roman"/>
          <w:sz w:val="28"/>
          <w:szCs w:val="28"/>
        </w:rPr>
        <w:t>4</w:t>
      </w:r>
      <w:r w:rsidRPr="00F47205">
        <w:rPr>
          <w:rFonts w:ascii="Times New Roman" w:hAnsi="Times New Roman" w:cs="Times New Roman"/>
          <w:sz w:val="28"/>
          <w:szCs w:val="28"/>
        </w:rPr>
        <w:t xml:space="preserve"> год, согласно приложению к настоящему постановлению.</w:t>
      </w:r>
      <w:proofErr w:type="gramEnd"/>
    </w:p>
    <w:p w:rsidR="009B6D7D" w:rsidRPr="00F47205" w:rsidRDefault="009B6D7D" w:rsidP="009B6D7D">
      <w:pPr>
        <w:pStyle w:val="a3"/>
        <w:tabs>
          <w:tab w:val="left" w:pos="993"/>
        </w:tabs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47205">
        <w:rPr>
          <w:rFonts w:ascii="Times New Roman" w:hAnsi="Times New Roman"/>
          <w:sz w:val="28"/>
          <w:szCs w:val="28"/>
        </w:rPr>
        <w:t xml:space="preserve">2. </w:t>
      </w:r>
      <w:r w:rsidR="00322A6D" w:rsidRPr="00833CEB">
        <w:rPr>
          <w:rFonts w:ascii="Times New Roman" w:hAnsi="Times New Roman"/>
          <w:sz w:val="28"/>
          <w:szCs w:val="28"/>
        </w:rPr>
        <w:t>Контроль</w:t>
      </w:r>
      <w:r w:rsidRPr="00F47205">
        <w:rPr>
          <w:rFonts w:ascii="Times New Roman" w:hAnsi="Times New Roman"/>
          <w:sz w:val="28"/>
          <w:szCs w:val="28"/>
        </w:rPr>
        <w:t xml:space="preserve"> за исполнение программных мероприятий возложить на заместителя главы района по экономике, анализу и прогнозированию.</w:t>
      </w:r>
    </w:p>
    <w:p w:rsidR="009B6D7D" w:rsidRPr="00F47205" w:rsidRDefault="009B6D7D" w:rsidP="009B6D7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47205">
        <w:rPr>
          <w:rFonts w:ascii="Times New Roman" w:eastAsia="Calibri" w:hAnsi="Times New Roman" w:cs="Times New Roman"/>
          <w:bCs/>
          <w:sz w:val="28"/>
          <w:szCs w:val="28"/>
        </w:rPr>
        <w:t>3. Настоящее постановление вступает в силу со дня его официального опубликования в газете «Северо-Енисейский вестник», подлежит размещению на официальном сайте муниципального образования Северо-Енисейский муниципальный район Красноярского края в информационно-телекоммуникационной сети «Интернет» (</w:t>
      </w:r>
      <w:r w:rsidRPr="00F47205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www</w:t>
      </w:r>
      <w:r w:rsidRPr="00F47205">
        <w:rPr>
          <w:rFonts w:ascii="Times New Roman" w:eastAsia="Calibri" w:hAnsi="Times New Roman" w:cs="Times New Roman"/>
          <w:bCs/>
          <w:sz w:val="28"/>
          <w:szCs w:val="28"/>
        </w:rPr>
        <w:t>.</w:t>
      </w:r>
      <w:proofErr w:type="spellStart"/>
      <w:r w:rsidRPr="00F47205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admse</w:t>
      </w:r>
      <w:proofErr w:type="spellEnd"/>
      <w:r w:rsidRPr="00F47205">
        <w:rPr>
          <w:rFonts w:ascii="Times New Roman" w:eastAsia="Calibri" w:hAnsi="Times New Roman" w:cs="Times New Roman"/>
          <w:bCs/>
          <w:sz w:val="28"/>
          <w:szCs w:val="28"/>
        </w:rPr>
        <w:t>.</w:t>
      </w:r>
      <w:proofErr w:type="spellStart"/>
      <w:r w:rsidRPr="00F47205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ru</w:t>
      </w:r>
      <w:proofErr w:type="spellEnd"/>
      <w:r w:rsidRPr="00F47205">
        <w:rPr>
          <w:rFonts w:ascii="Times New Roman" w:eastAsia="Calibri" w:hAnsi="Times New Roman" w:cs="Times New Roman"/>
          <w:bCs/>
          <w:sz w:val="28"/>
          <w:szCs w:val="28"/>
        </w:rPr>
        <w:t>) и применяется с 01.01.202</w:t>
      </w:r>
      <w:r w:rsidR="00950B29">
        <w:rPr>
          <w:rFonts w:ascii="Times New Roman" w:eastAsia="Calibri" w:hAnsi="Times New Roman" w:cs="Times New Roman"/>
          <w:bCs/>
          <w:sz w:val="28"/>
          <w:szCs w:val="28"/>
        </w:rPr>
        <w:t>4</w:t>
      </w:r>
      <w:r w:rsidRPr="00F47205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9B6D7D" w:rsidRPr="00F47205" w:rsidRDefault="009B6D7D" w:rsidP="009B6D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6D7D" w:rsidRPr="00F47205" w:rsidRDefault="009B6D7D" w:rsidP="009B6D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6D7D" w:rsidRPr="00F47205" w:rsidRDefault="009B6D7D" w:rsidP="009B6D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7205">
        <w:rPr>
          <w:rFonts w:ascii="Times New Roman" w:hAnsi="Times New Roman" w:cs="Times New Roman"/>
          <w:sz w:val="28"/>
          <w:szCs w:val="28"/>
        </w:rPr>
        <w:t>Глава Северо-Енисейского района                                                            А.Н. Рябцев</w:t>
      </w:r>
    </w:p>
    <w:p w:rsidR="009B6D7D" w:rsidRPr="00F47205" w:rsidRDefault="009B6D7D" w:rsidP="009B6D7D">
      <w:pPr>
        <w:spacing w:after="0"/>
        <w:jc w:val="right"/>
        <w:rPr>
          <w:rFonts w:ascii="Times New Roman" w:hAnsi="Times New Roman" w:cs="Times New Roman"/>
          <w:sz w:val="28"/>
          <w:szCs w:val="28"/>
        </w:rPr>
        <w:sectPr w:rsidR="009B6D7D" w:rsidRPr="00F47205" w:rsidSect="005F145E">
          <w:pgSz w:w="11906" w:h="16838"/>
          <w:pgMar w:top="426" w:right="707" w:bottom="284" w:left="1276" w:header="708" w:footer="708" w:gutter="0"/>
          <w:cols w:space="708"/>
          <w:docGrid w:linePitch="360"/>
        </w:sectPr>
      </w:pPr>
      <w:bookmarkStart w:id="1" w:name="P24"/>
      <w:bookmarkEnd w:id="1"/>
    </w:p>
    <w:p w:rsidR="009B6D7D" w:rsidRDefault="009B6D7D" w:rsidP="009B6D7D">
      <w:pPr>
        <w:spacing w:after="0"/>
        <w:jc w:val="right"/>
        <w:rPr>
          <w:rFonts w:ascii="Times New Roman" w:hAnsi="Times New Roman" w:cs="Times New Roman"/>
        </w:rPr>
      </w:pPr>
      <w:r w:rsidRPr="00FD4CFE">
        <w:rPr>
          <w:rFonts w:ascii="Times New Roman" w:hAnsi="Times New Roman" w:cs="Times New Roman"/>
        </w:rPr>
        <w:lastRenderedPageBreak/>
        <w:t>Приложение</w:t>
      </w:r>
    </w:p>
    <w:p w:rsidR="009B6D7D" w:rsidRPr="00FD4CFE" w:rsidRDefault="009B6D7D" w:rsidP="009B6D7D">
      <w:pPr>
        <w:spacing w:after="0"/>
        <w:jc w:val="right"/>
        <w:rPr>
          <w:rFonts w:ascii="Times New Roman" w:hAnsi="Times New Roman" w:cs="Times New Roman"/>
          <w:b/>
        </w:rPr>
      </w:pPr>
      <w:r w:rsidRPr="00FD4CFE">
        <w:rPr>
          <w:rFonts w:ascii="Times New Roman" w:hAnsi="Times New Roman" w:cs="Times New Roman"/>
        </w:rPr>
        <w:t xml:space="preserve"> к постановлению</w:t>
      </w:r>
    </w:p>
    <w:p w:rsidR="009B6D7D" w:rsidRPr="00FD4CFE" w:rsidRDefault="009B6D7D" w:rsidP="009B6D7D">
      <w:pPr>
        <w:spacing w:after="0"/>
        <w:jc w:val="right"/>
        <w:rPr>
          <w:rFonts w:ascii="Times New Roman" w:hAnsi="Times New Roman" w:cs="Times New Roman"/>
          <w:b/>
        </w:rPr>
      </w:pPr>
      <w:r w:rsidRPr="00FD4CFE">
        <w:rPr>
          <w:rFonts w:ascii="Times New Roman" w:hAnsi="Times New Roman" w:cs="Times New Roman"/>
        </w:rPr>
        <w:t>администрации</w:t>
      </w:r>
    </w:p>
    <w:p w:rsidR="009B6D7D" w:rsidRPr="00FD4CFE" w:rsidRDefault="009B6D7D" w:rsidP="009B6D7D">
      <w:pPr>
        <w:spacing w:after="0"/>
        <w:jc w:val="right"/>
        <w:rPr>
          <w:rFonts w:ascii="Times New Roman" w:hAnsi="Times New Roman" w:cs="Times New Roman"/>
          <w:b/>
        </w:rPr>
      </w:pPr>
      <w:r w:rsidRPr="00FD4CFE">
        <w:rPr>
          <w:rFonts w:ascii="Times New Roman" w:hAnsi="Times New Roman" w:cs="Times New Roman"/>
        </w:rPr>
        <w:t>Северо-Енисейского района</w:t>
      </w:r>
    </w:p>
    <w:p w:rsidR="009B6D7D" w:rsidRPr="00FD4CFE" w:rsidRDefault="009B6D7D" w:rsidP="009B6D7D">
      <w:pPr>
        <w:spacing w:after="0"/>
        <w:jc w:val="right"/>
        <w:rPr>
          <w:rFonts w:ascii="Times New Roman" w:hAnsi="Times New Roman" w:cs="Times New Roman"/>
          <w:b/>
        </w:rPr>
      </w:pPr>
      <w:r w:rsidRPr="00FD4CF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</w:t>
      </w:r>
      <w:r w:rsidRPr="00FD4CFE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 </w:t>
      </w:r>
      <w:r w:rsidR="00950B29">
        <w:rPr>
          <w:rFonts w:ascii="Times New Roman" w:hAnsi="Times New Roman" w:cs="Times New Roman"/>
          <w:u w:val="single"/>
        </w:rPr>
        <w:t>_________</w:t>
      </w:r>
      <w:r w:rsidRPr="00FD4CFE">
        <w:rPr>
          <w:rFonts w:ascii="Times New Roman" w:hAnsi="Times New Roman" w:cs="Times New Roman"/>
        </w:rPr>
        <w:t xml:space="preserve"> № </w:t>
      </w:r>
      <w:r w:rsidR="00950B29">
        <w:rPr>
          <w:rFonts w:ascii="Times New Roman" w:hAnsi="Times New Roman" w:cs="Times New Roman"/>
          <w:u w:val="single"/>
        </w:rPr>
        <w:t>_______</w:t>
      </w:r>
    </w:p>
    <w:p w:rsidR="009B6D7D" w:rsidRPr="0043728E" w:rsidRDefault="009B6D7D" w:rsidP="009B6D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728E">
        <w:rPr>
          <w:rFonts w:ascii="Times New Roman" w:hAnsi="Times New Roman" w:cs="Times New Roman"/>
          <w:b/>
          <w:bCs/>
          <w:sz w:val="28"/>
          <w:szCs w:val="28"/>
        </w:rPr>
        <w:t>ПРОГРАММА</w:t>
      </w:r>
    </w:p>
    <w:p w:rsidR="009B6D7D" w:rsidRPr="0039271E" w:rsidRDefault="009B6D7D" w:rsidP="009B6D7D">
      <w:pPr>
        <w:spacing w:after="1" w:line="260" w:lineRule="atLeast"/>
        <w:jc w:val="center"/>
        <w:rPr>
          <w:sz w:val="27"/>
          <w:szCs w:val="27"/>
        </w:rPr>
      </w:pPr>
      <w:proofErr w:type="gramStart"/>
      <w:r w:rsidRPr="0043728E">
        <w:rPr>
          <w:rFonts w:ascii="Times New Roman" w:hAnsi="Times New Roman" w:cs="Times New Roman"/>
          <w:b/>
          <w:bCs/>
          <w:sz w:val="28"/>
          <w:szCs w:val="28"/>
        </w:rPr>
        <w:t xml:space="preserve">профилактики нарушений в рамках муниципального контроля за выполнением единой теплоснабжающей организацией на территории Северо-Енисейского района мероприятий по строительству, реконструкции и (или) модернизации объектов теплоснабжения, необходимых для развития, повышения надежности и энергетической эффективности системы теплоснабжения и определенных для нее в схеме теплоснабжения в пределах полномочий, установленных Федеральным законом «О теплоснабжении» </w:t>
      </w:r>
      <w:r w:rsidRPr="0043728E">
        <w:rPr>
          <w:rFonts w:ascii="Times New Roman" w:hAnsi="Times New Roman"/>
          <w:b/>
          <w:sz w:val="28"/>
          <w:szCs w:val="28"/>
        </w:rPr>
        <w:t xml:space="preserve">на </w:t>
      </w:r>
      <w:r w:rsidRPr="00403790">
        <w:rPr>
          <w:rFonts w:ascii="Times New Roman" w:hAnsi="Times New Roman"/>
          <w:b/>
          <w:sz w:val="28"/>
          <w:szCs w:val="28"/>
        </w:rPr>
        <w:t>202</w:t>
      </w:r>
      <w:r w:rsidR="00950B29">
        <w:rPr>
          <w:rFonts w:ascii="Times New Roman" w:hAnsi="Times New Roman"/>
          <w:b/>
          <w:sz w:val="28"/>
          <w:szCs w:val="28"/>
        </w:rPr>
        <w:t>4</w:t>
      </w:r>
      <w:r w:rsidRPr="00403790">
        <w:rPr>
          <w:rFonts w:ascii="Times New Roman" w:hAnsi="Times New Roman"/>
          <w:b/>
          <w:sz w:val="28"/>
          <w:szCs w:val="28"/>
        </w:rPr>
        <w:t xml:space="preserve"> год</w:t>
      </w:r>
      <w:proofErr w:type="gramEnd"/>
    </w:p>
    <w:p w:rsidR="009B6D7D" w:rsidRDefault="009B6D7D" w:rsidP="009B6D7D">
      <w:pPr>
        <w:spacing w:after="1" w:line="260" w:lineRule="atLeast"/>
        <w:jc w:val="center"/>
        <w:outlineLvl w:val="1"/>
        <w:rPr>
          <w:rFonts w:ascii="Times New Roman" w:hAnsi="Times New Roman" w:cs="Times New Roman"/>
          <w:b/>
          <w:sz w:val="26"/>
        </w:rPr>
      </w:pPr>
    </w:p>
    <w:p w:rsidR="009B6D7D" w:rsidRPr="000F121C" w:rsidRDefault="009B6D7D" w:rsidP="009B6D7D">
      <w:pPr>
        <w:pStyle w:val="af"/>
        <w:spacing w:after="1" w:line="260" w:lineRule="atLeast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0F121C">
        <w:rPr>
          <w:rFonts w:ascii="Times New Roman" w:hAnsi="Times New Roman" w:cs="Times New Roman"/>
          <w:b/>
          <w:sz w:val="28"/>
          <w:szCs w:val="28"/>
        </w:rPr>
        <w:t>Общие положения Программы профилактики</w:t>
      </w:r>
    </w:p>
    <w:p w:rsidR="009B6D7D" w:rsidRDefault="009B6D7D" w:rsidP="009B6D7D">
      <w:pPr>
        <w:spacing w:after="1" w:line="260" w:lineRule="atLeast"/>
        <w:ind w:left="360"/>
        <w:jc w:val="center"/>
        <w:outlineLvl w:val="1"/>
      </w:pPr>
    </w:p>
    <w:p w:rsidR="009B6D7D" w:rsidRPr="00B24C51" w:rsidRDefault="009B6D7D" w:rsidP="009B6D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6CDF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3E6CDF">
        <w:rPr>
          <w:rFonts w:ascii="Times New Roman" w:eastAsia="WenQuanYi Zen Hei Sharp" w:hAnsi="Times New Roman" w:cs="Times New Roman"/>
          <w:sz w:val="28"/>
          <w:szCs w:val="28"/>
        </w:rPr>
        <w:t xml:space="preserve">Предметом муниципального контроля </w:t>
      </w:r>
      <w:r w:rsidRPr="00B24C51">
        <w:rPr>
          <w:rFonts w:ascii="Times New Roman" w:hAnsi="Times New Roman" w:cs="Times New Roman"/>
          <w:bCs/>
          <w:sz w:val="28"/>
          <w:szCs w:val="28"/>
        </w:rPr>
        <w:t>за выполнением единой теплоснабжающей организацией на территории Северо-Енисейского района мероприятий по строительству, реконструкции и (или) модернизации объектов теплоснабжения, необходимых для развития, повышения надежности и энергетической эффективности системы теплоснабжения и определенных для нее в схеме теплоснабжения в пределах полномочий, установленных Федеральным законом «О теплоснабжении»</w:t>
      </w:r>
      <w:r w:rsidRPr="00B24C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24C51">
        <w:rPr>
          <w:rFonts w:ascii="Times New Roman" w:hAnsi="Times New Roman" w:cs="Times New Roman"/>
          <w:sz w:val="28"/>
          <w:szCs w:val="28"/>
        </w:rPr>
        <w:t>является соблюдение юридическими лицами, индивидуальными предпринимателями, гражданами (далее – контролируемые лица) обязательных требований</w:t>
      </w:r>
      <w:r w:rsidRPr="00B24C51">
        <w:rPr>
          <w:rFonts w:ascii="Times New Roman" w:eastAsia="Calibri" w:hAnsi="Times New Roman" w:cs="Times New Roman"/>
          <w:sz w:val="28"/>
          <w:szCs w:val="28"/>
        </w:rPr>
        <w:t>:</w:t>
      </w:r>
      <w:proofErr w:type="gramEnd"/>
    </w:p>
    <w:p w:rsidR="009B6D7D" w:rsidRPr="00B24C51" w:rsidRDefault="009B6D7D" w:rsidP="009B6D7D">
      <w:pPr>
        <w:pStyle w:val="ConsPlusNormal"/>
        <w:ind w:firstLine="709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B24C51">
        <w:rPr>
          <w:rFonts w:ascii="Times New Roman" w:hAnsi="Times New Roman" w:cs="Times New Roman"/>
          <w:i w:val="0"/>
          <w:sz w:val="28"/>
          <w:szCs w:val="28"/>
        </w:rPr>
        <w:t xml:space="preserve">1.2. </w:t>
      </w:r>
      <w:proofErr w:type="gramStart"/>
      <w:r w:rsidRPr="00B24C51">
        <w:rPr>
          <w:rFonts w:ascii="Times New Roman" w:hAnsi="Times New Roman" w:cs="Times New Roman"/>
          <w:i w:val="0"/>
          <w:sz w:val="28"/>
          <w:szCs w:val="28"/>
        </w:rPr>
        <w:t xml:space="preserve">С принятием </w:t>
      </w:r>
      <w:r w:rsidRPr="00B24C51">
        <w:rPr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Федерального закона от 11.06.2021 № 170-ФЗ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 (далее – Федеральный закон № 170-ФЗ) к предмету </w:t>
      </w:r>
      <w:r w:rsidRPr="00B24C51">
        <w:rPr>
          <w:rFonts w:ascii="Times New Roman" w:hAnsi="Times New Roman" w:cs="Times New Roman"/>
          <w:i w:val="0"/>
          <w:sz w:val="28"/>
          <w:szCs w:val="28"/>
        </w:rPr>
        <w:t xml:space="preserve">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в </w:t>
      </w:r>
      <w:r w:rsidRPr="00B24C51">
        <w:rPr>
          <w:rFonts w:ascii="Times New Roman" w:hAnsi="Times New Roman" w:cs="Times New Roman"/>
          <w:bCs/>
          <w:i w:val="0"/>
          <w:sz w:val="28"/>
          <w:szCs w:val="28"/>
        </w:rPr>
        <w:t>Северо-Енисейском районе</w:t>
      </w:r>
      <w:r w:rsidRPr="00B24C51">
        <w:rPr>
          <w:rFonts w:ascii="Times New Roman" w:hAnsi="Times New Roman" w:cs="Times New Roman"/>
          <w:b/>
          <w:bCs/>
          <w:i w:val="0"/>
          <w:sz w:val="28"/>
          <w:szCs w:val="28"/>
        </w:rPr>
        <w:t xml:space="preserve"> </w:t>
      </w:r>
      <w:r w:rsidRPr="00B24C51">
        <w:rPr>
          <w:rFonts w:ascii="Times New Roman" w:hAnsi="Times New Roman" w:cs="Times New Roman"/>
          <w:i w:val="0"/>
          <w:sz w:val="28"/>
          <w:szCs w:val="28"/>
        </w:rPr>
        <w:t xml:space="preserve"> (далее – муниципальный контроль</w:t>
      </w:r>
      <w:proofErr w:type="gramEnd"/>
      <w:r w:rsidRPr="00B24C51">
        <w:rPr>
          <w:rFonts w:ascii="Times New Roman" w:hAnsi="Times New Roman" w:cs="Times New Roman"/>
          <w:i w:val="0"/>
          <w:sz w:val="28"/>
          <w:szCs w:val="28"/>
        </w:rPr>
        <w:t xml:space="preserve"> за исполнением единой теплоснабжающей организацией обязательств)</w:t>
      </w:r>
      <w:r w:rsidRPr="00B24C51">
        <w:rPr>
          <w:rFonts w:ascii="Times New Roman" w:hAnsi="Times New Roman" w:cs="Times New Roman"/>
          <w:i w:val="0"/>
          <w:iCs/>
          <w:sz w:val="28"/>
          <w:szCs w:val="28"/>
        </w:rPr>
        <w:t xml:space="preserve"> </w:t>
      </w:r>
      <w:r w:rsidRPr="00B24C51">
        <w:rPr>
          <w:rFonts w:ascii="Times New Roman" w:hAnsi="Times New Roman" w:cs="Times New Roman"/>
          <w:i w:val="0"/>
          <w:sz w:val="28"/>
          <w:szCs w:val="28"/>
        </w:rPr>
        <w:t xml:space="preserve">было отнесено соблюдение единой теплоснабжающей организацией (далее также – контролируемое лицо) в процессе реализации </w:t>
      </w:r>
      <w:bookmarkStart w:id="2" w:name="_Hlk82522405"/>
      <w:r w:rsidRPr="00B24C51">
        <w:rPr>
          <w:rFonts w:ascii="Times New Roman" w:hAnsi="Times New Roman" w:cs="Times New Roman"/>
          <w:i w:val="0"/>
          <w:sz w:val="28"/>
          <w:szCs w:val="28"/>
        </w:rPr>
        <w:t xml:space="preserve">мероприятий по строительству, реконструкции и (или) модернизации объектов теплоснабжения в </w:t>
      </w:r>
      <w:r w:rsidRPr="00B24C51">
        <w:rPr>
          <w:rFonts w:ascii="Times New Roman" w:hAnsi="Times New Roman" w:cs="Times New Roman"/>
          <w:bCs/>
          <w:i w:val="0"/>
          <w:sz w:val="28"/>
          <w:szCs w:val="28"/>
        </w:rPr>
        <w:t>Северо-Енисейском районе</w:t>
      </w:r>
      <w:r w:rsidRPr="00B24C51">
        <w:rPr>
          <w:rFonts w:ascii="Times New Roman" w:hAnsi="Times New Roman" w:cs="Times New Roman"/>
          <w:i w:val="0"/>
          <w:sz w:val="28"/>
          <w:szCs w:val="28"/>
        </w:rPr>
        <w:t>, необходимых для развития, обеспечения надежности и энергетической эффективности системы теплоснабжения и определенных для нее в схеме теплоснабжения, требований Федерального закона от 27.07.2010 № 190-ФЗ «О теплоснабжении» и принятых в соответствии с ним иных нормативных правовых актов, в том числе соответствие таких реализуемых мероприятий схеме теплоснабжения</w:t>
      </w:r>
      <w:bookmarkEnd w:id="2"/>
      <w:r w:rsidRPr="00B24C51">
        <w:rPr>
          <w:rFonts w:ascii="Times New Roman" w:hAnsi="Times New Roman" w:cs="Times New Roman"/>
          <w:i w:val="0"/>
          <w:sz w:val="28"/>
          <w:szCs w:val="28"/>
        </w:rPr>
        <w:t>.</w:t>
      </w:r>
    </w:p>
    <w:p w:rsidR="009B6D7D" w:rsidRPr="00B24C51" w:rsidRDefault="009B6D7D" w:rsidP="009B6D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4C51">
        <w:rPr>
          <w:rFonts w:ascii="Times New Roman" w:hAnsi="Times New Roman" w:cs="Times New Roman"/>
          <w:sz w:val="28"/>
          <w:szCs w:val="28"/>
        </w:rPr>
        <w:t xml:space="preserve">До принятия Федерального закона № 170-ФЗ муниципальный контроль за исполнением единой теплоснабжающей организацией обязательств в соответствии с </w:t>
      </w:r>
      <w:r w:rsidRPr="00B24C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Федеральным законом от 26.12.2008 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</w:t>
      </w:r>
      <w:r w:rsidRPr="00B24C51">
        <w:rPr>
          <w:rFonts w:ascii="Times New Roman" w:hAnsi="Times New Roman" w:cs="Times New Roman"/>
          <w:sz w:val="28"/>
          <w:szCs w:val="28"/>
        </w:rPr>
        <w:t>на системной основе не осуществлялся.</w:t>
      </w:r>
    </w:p>
    <w:p w:rsidR="009B6D7D" w:rsidRPr="00B24C51" w:rsidRDefault="009B6D7D" w:rsidP="009B6D7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4C51">
        <w:rPr>
          <w:rFonts w:ascii="Times New Roman" w:hAnsi="Times New Roman" w:cs="Times New Roman"/>
          <w:sz w:val="28"/>
          <w:szCs w:val="28"/>
        </w:rPr>
        <w:lastRenderedPageBreak/>
        <w:t>1.3.</w:t>
      </w:r>
      <w:r w:rsidRPr="00B24C51">
        <w:rPr>
          <w:sz w:val="28"/>
          <w:szCs w:val="28"/>
        </w:rPr>
        <w:t xml:space="preserve"> </w:t>
      </w:r>
      <w:r w:rsidRPr="00B24C51">
        <w:rPr>
          <w:rFonts w:ascii="Times New Roman" w:hAnsi="Times New Roman" w:cs="Times New Roman"/>
          <w:sz w:val="28"/>
          <w:szCs w:val="28"/>
        </w:rPr>
        <w:t>Описание текущего развития профилактической деятельности контрольного органа.</w:t>
      </w:r>
    </w:p>
    <w:p w:rsidR="009B6D7D" w:rsidRPr="00FF16DB" w:rsidRDefault="009B6D7D" w:rsidP="009B6D7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F16DB">
        <w:rPr>
          <w:rFonts w:ascii="Times New Roman" w:hAnsi="Times New Roman" w:cs="Times New Roman"/>
          <w:sz w:val="28"/>
          <w:szCs w:val="28"/>
        </w:rPr>
        <w:t xml:space="preserve">Профилактическая деятельность </w:t>
      </w:r>
      <w:r w:rsidR="00A94819" w:rsidRPr="00FF16DB">
        <w:rPr>
          <w:rFonts w:ascii="Times New Roman" w:hAnsi="Times New Roman" w:cs="Times New Roman"/>
          <w:sz w:val="28"/>
          <w:szCs w:val="28"/>
        </w:rPr>
        <w:t xml:space="preserve">в части осуществления </w:t>
      </w:r>
      <w:r w:rsidR="00A94819" w:rsidRPr="00FF16DB">
        <w:rPr>
          <w:rFonts w:ascii="Times New Roman" w:hAnsi="Times New Roman" w:cs="Times New Roman"/>
          <w:bCs/>
          <w:sz w:val="28"/>
          <w:szCs w:val="28"/>
        </w:rPr>
        <w:t xml:space="preserve">контроля за единой теплоснабжающей организацией мероприятий по строительству, реконструкции и (или) модернизации объектов теплоснабжения Северо-Енисейского района, </w:t>
      </w:r>
      <w:r w:rsidR="00A94819" w:rsidRPr="00FF16DB">
        <w:rPr>
          <w:rFonts w:ascii="Times New Roman" w:hAnsi="Times New Roman" w:cs="Times New Roman"/>
          <w:sz w:val="28"/>
          <w:szCs w:val="28"/>
        </w:rPr>
        <w:t xml:space="preserve">администрацией Северо-Енисейского района проводилась на постоянной основе, </w:t>
      </w:r>
      <w:r w:rsidRPr="00FF16DB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FF16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Федеральным законом от </w:t>
      </w:r>
      <w:r w:rsidR="00A94819" w:rsidRPr="00FF16DB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Pr="00FF16DB">
        <w:rPr>
          <w:rFonts w:ascii="Times New Roman" w:hAnsi="Times New Roman" w:cs="Times New Roman"/>
          <w:sz w:val="28"/>
          <w:szCs w:val="28"/>
          <w:shd w:val="clear" w:color="auto" w:fill="FFFFFF"/>
        </w:rPr>
        <w:t>6.1</w:t>
      </w:r>
      <w:r w:rsidR="00A94819" w:rsidRPr="00FF16DB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Pr="00FF16DB">
        <w:rPr>
          <w:rFonts w:ascii="Times New Roman" w:hAnsi="Times New Roman" w:cs="Times New Roman"/>
          <w:sz w:val="28"/>
          <w:szCs w:val="28"/>
          <w:shd w:val="clear" w:color="auto" w:fill="FFFFFF"/>
        </w:rPr>
        <w:t>.200</w:t>
      </w:r>
      <w:r w:rsidR="00A94819" w:rsidRPr="00FF16DB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Pr="00FF16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№ </w:t>
      </w:r>
      <w:r w:rsidR="00A94819" w:rsidRPr="00FF16DB">
        <w:rPr>
          <w:rFonts w:ascii="Times New Roman" w:hAnsi="Times New Roman" w:cs="Times New Roman"/>
          <w:sz w:val="28"/>
          <w:szCs w:val="28"/>
          <w:shd w:val="clear" w:color="auto" w:fill="FFFFFF"/>
        </w:rPr>
        <w:t>131</w:t>
      </w:r>
      <w:r w:rsidRPr="00FF16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-ФЗ </w:t>
      </w:r>
      <w:r w:rsidR="00A94819" w:rsidRPr="00FF16DB"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самоуправления в Российской Федерации»,</w:t>
      </w:r>
      <w:r w:rsidRPr="00FF16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F16DB">
        <w:rPr>
          <w:rFonts w:ascii="Times New Roman" w:hAnsi="Times New Roman" w:cs="Times New Roman"/>
          <w:sz w:val="28"/>
          <w:szCs w:val="28"/>
        </w:rPr>
        <w:t>администрацией</w:t>
      </w:r>
      <w:r w:rsidRPr="00FF16D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B03C4" w:rsidRPr="00FF16DB">
        <w:rPr>
          <w:rFonts w:ascii="Times New Roman" w:hAnsi="Times New Roman" w:cs="Times New Roman"/>
          <w:bCs/>
          <w:sz w:val="28"/>
          <w:szCs w:val="28"/>
        </w:rPr>
        <w:t>Северо-Енисейского района</w:t>
      </w:r>
      <w:r w:rsidRPr="00FF16D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F16DB">
        <w:rPr>
          <w:rFonts w:ascii="Times New Roman" w:hAnsi="Times New Roman" w:cs="Times New Roman"/>
          <w:sz w:val="28"/>
          <w:szCs w:val="28"/>
        </w:rPr>
        <w:t>(далее – администрация или контрольный орган).</w:t>
      </w:r>
      <w:proofErr w:type="gramEnd"/>
    </w:p>
    <w:p w:rsidR="009B6D7D" w:rsidRPr="00B24C51" w:rsidRDefault="009B6D7D" w:rsidP="009B6D7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4C51">
        <w:rPr>
          <w:rFonts w:ascii="Times New Roman" w:hAnsi="Times New Roman" w:cs="Times New Roman"/>
          <w:sz w:val="28"/>
          <w:szCs w:val="28"/>
        </w:rPr>
        <w:t>1.4. К проблемам, на решение которых направлена программа профилактики, относятся случаи:</w:t>
      </w:r>
    </w:p>
    <w:p w:rsidR="009B6D7D" w:rsidRPr="00B24C51" w:rsidRDefault="009B6D7D" w:rsidP="009B6D7D">
      <w:pPr>
        <w:pStyle w:val="ConsPlusNormal"/>
        <w:ind w:firstLine="709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B24C51">
        <w:rPr>
          <w:rFonts w:ascii="Times New Roman" w:hAnsi="Times New Roman" w:cs="Times New Roman"/>
          <w:i w:val="0"/>
          <w:sz w:val="28"/>
          <w:szCs w:val="28"/>
        </w:rPr>
        <w:t>1) несоблюдения единой теплоснабжающей организацией перечня мероприятий по строительству, реконструкции и (или) модернизации объектов теплоснабжения, необходимых для развития, повышения надежности и энергетической эффективности системы теплоснабжения, определенных для нее в схеме теплоснабжения;</w:t>
      </w:r>
    </w:p>
    <w:p w:rsidR="009B6D7D" w:rsidRPr="00B24C51" w:rsidRDefault="009B6D7D" w:rsidP="009B6D7D">
      <w:pPr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B24C51">
        <w:rPr>
          <w:rFonts w:ascii="Times New Roman" w:hAnsi="Times New Roman" w:cs="Times New Roman"/>
          <w:sz w:val="28"/>
          <w:szCs w:val="28"/>
          <w:lang w:eastAsia="zh-CN"/>
        </w:rPr>
        <w:t>2) нарушения единой теплоснабжающей организацией сроков реализации мероприятий по строительству, реконструкции и (или) модернизации объектов теплоснабжения, необходимых для развития, повышения надежности и энергетической эффективности системы теплоснабжения, определенных для нее в схеме теплоснабжения.</w:t>
      </w:r>
    </w:p>
    <w:p w:rsidR="009B6D7D" w:rsidRPr="00B24C51" w:rsidRDefault="009B6D7D" w:rsidP="009B6D7D">
      <w:pPr>
        <w:pStyle w:val="ConsPlusNormal"/>
        <w:ind w:firstLine="709"/>
        <w:jc w:val="both"/>
        <w:rPr>
          <w:rFonts w:ascii="Times New Roman" w:hAnsi="Times New Roman" w:cs="Times New Roman"/>
          <w:i w:val="0"/>
          <w:sz w:val="28"/>
          <w:szCs w:val="28"/>
        </w:rPr>
      </w:pPr>
      <w:proofErr w:type="gramStart"/>
      <w:r w:rsidRPr="00B24C51">
        <w:rPr>
          <w:rFonts w:ascii="Times New Roman" w:hAnsi="Times New Roman" w:cs="Times New Roman"/>
          <w:i w:val="0"/>
          <w:sz w:val="28"/>
          <w:szCs w:val="28"/>
        </w:rPr>
        <w:t xml:space="preserve">Наиболее распространенной причиной перечисленных нарушений является стремление единой теплоснабжающей организации сэкономить средства, требующиеся для реализации мероприятий по строительству, реконструкции и (или) модернизации объектов теплоснабжения </w:t>
      </w:r>
      <w:r w:rsidRPr="00D76A89">
        <w:rPr>
          <w:rFonts w:ascii="Times New Roman" w:hAnsi="Times New Roman" w:cs="Times New Roman"/>
          <w:i w:val="0"/>
          <w:sz w:val="28"/>
          <w:szCs w:val="28"/>
        </w:rPr>
        <w:t xml:space="preserve">в </w:t>
      </w:r>
      <w:r w:rsidRPr="00D76A89">
        <w:rPr>
          <w:rFonts w:ascii="Times New Roman" w:hAnsi="Times New Roman" w:cs="Times New Roman"/>
          <w:bCs/>
          <w:i w:val="0"/>
          <w:sz w:val="28"/>
          <w:szCs w:val="28"/>
        </w:rPr>
        <w:t>Северо-Енисейском районе</w:t>
      </w:r>
      <w:r w:rsidRPr="00D76A89">
        <w:rPr>
          <w:rFonts w:ascii="Times New Roman" w:hAnsi="Times New Roman" w:cs="Times New Roman"/>
          <w:i w:val="0"/>
          <w:sz w:val="28"/>
          <w:szCs w:val="28"/>
        </w:rPr>
        <w:t>,</w:t>
      </w:r>
      <w:r w:rsidRPr="00B24C51">
        <w:rPr>
          <w:rFonts w:ascii="Times New Roman" w:hAnsi="Times New Roman" w:cs="Times New Roman"/>
          <w:i w:val="0"/>
          <w:sz w:val="28"/>
          <w:szCs w:val="28"/>
        </w:rPr>
        <w:t xml:space="preserve"> необходимых для развития, обеспечения надежности и энергетической эффективности системы теплоснабжения и определенных для нее в схеме теплоснабжения, требований Федерального закона от 27.07.2010 № 190-ФЗ «О теплоснабжении» и принятых в соответствии с ним иных нормативных</w:t>
      </w:r>
      <w:proofErr w:type="gramEnd"/>
      <w:r w:rsidRPr="00B24C51">
        <w:rPr>
          <w:rFonts w:ascii="Times New Roman" w:hAnsi="Times New Roman" w:cs="Times New Roman"/>
          <w:i w:val="0"/>
          <w:sz w:val="28"/>
          <w:szCs w:val="28"/>
        </w:rPr>
        <w:t xml:space="preserve"> правовых актов, в том числе соответствие таких реализуемых мероприятий схеме теплоснабжения.</w:t>
      </w:r>
    </w:p>
    <w:p w:rsidR="009B6D7D" w:rsidRPr="00B24C51" w:rsidRDefault="009B6D7D" w:rsidP="009B6D7D">
      <w:pPr>
        <w:pStyle w:val="ConsPlusNormal"/>
        <w:ind w:firstLine="709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B24C51">
        <w:rPr>
          <w:rFonts w:ascii="Times New Roman" w:hAnsi="Times New Roman" w:cs="Times New Roman"/>
          <w:i w:val="0"/>
          <w:sz w:val="28"/>
          <w:szCs w:val="28"/>
        </w:rPr>
        <w:t xml:space="preserve">Нарушения единой теплоснабжающей организацией своих обязательств ущемляют права потребителей тепловой энергии на обеспечение коммунальной услугой соответствующего качества, не способствуют обеспечению надежности теплоснабжения в соответствии с требованиями технических регламентов, влекут нарушение баланса экономических интересов </w:t>
      </w:r>
      <w:bookmarkStart w:id="3" w:name="_Hlk82523068"/>
      <w:r w:rsidRPr="00B24C51">
        <w:rPr>
          <w:rFonts w:ascii="Times New Roman" w:hAnsi="Times New Roman" w:cs="Times New Roman"/>
          <w:i w:val="0"/>
          <w:sz w:val="28"/>
          <w:szCs w:val="28"/>
        </w:rPr>
        <w:t xml:space="preserve">единой теплоснабжающей организации </w:t>
      </w:r>
      <w:bookmarkEnd w:id="3"/>
      <w:r w:rsidRPr="00B24C51">
        <w:rPr>
          <w:rFonts w:ascii="Times New Roman" w:hAnsi="Times New Roman" w:cs="Times New Roman"/>
          <w:i w:val="0"/>
          <w:sz w:val="28"/>
          <w:szCs w:val="28"/>
        </w:rPr>
        <w:t xml:space="preserve">и интересов потребителей. Следствием таких нарушений также являются </w:t>
      </w:r>
      <w:proofErr w:type="spellStart"/>
      <w:r w:rsidRPr="00B24C51">
        <w:rPr>
          <w:rFonts w:ascii="Times New Roman" w:hAnsi="Times New Roman" w:cs="Times New Roman"/>
          <w:i w:val="0"/>
          <w:sz w:val="28"/>
          <w:szCs w:val="28"/>
        </w:rPr>
        <w:t>необеспечение</w:t>
      </w:r>
      <w:proofErr w:type="spellEnd"/>
      <w:r w:rsidRPr="00B24C51">
        <w:rPr>
          <w:rFonts w:ascii="Times New Roman" w:hAnsi="Times New Roman" w:cs="Times New Roman"/>
          <w:i w:val="0"/>
          <w:sz w:val="28"/>
          <w:szCs w:val="28"/>
        </w:rPr>
        <w:t xml:space="preserve"> экономически обоснованной доходности текущей деятельности </w:t>
      </w:r>
      <w:bookmarkStart w:id="4" w:name="_Hlk82526380"/>
      <w:r w:rsidRPr="00B24C51">
        <w:rPr>
          <w:rFonts w:ascii="Times New Roman" w:hAnsi="Times New Roman" w:cs="Times New Roman"/>
          <w:i w:val="0"/>
          <w:sz w:val="28"/>
          <w:szCs w:val="28"/>
        </w:rPr>
        <w:t>единой теплоснабжающей организации</w:t>
      </w:r>
      <w:bookmarkEnd w:id="4"/>
      <w:r w:rsidRPr="00B24C51">
        <w:rPr>
          <w:rFonts w:ascii="Times New Roman" w:hAnsi="Times New Roman" w:cs="Times New Roman"/>
          <w:i w:val="0"/>
          <w:sz w:val="28"/>
          <w:szCs w:val="28"/>
        </w:rPr>
        <w:t xml:space="preserve"> и используемого при осуществлении регулируемых видов деятельности в сфере теплоснабжения инвестированного капитала, </w:t>
      </w:r>
      <w:proofErr w:type="spellStart"/>
      <w:r w:rsidRPr="00B24C51">
        <w:rPr>
          <w:rFonts w:ascii="Times New Roman" w:hAnsi="Times New Roman" w:cs="Times New Roman"/>
          <w:i w:val="0"/>
          <w:sz w:val="28"/>
          <w:szCs w:val="28"/>
        </w:rPr>
        <w:t>необеспечение</w:t>
      </w:r>
      <w:proofErr w:type="spellEnd"/>
      <w:r w:rsidRPr="00B24C51">
        <w:rPr>
          <w:rFonts w:ascii="Times New Roman" w:hAnsi="Times New Roman" w:cs="Times New Roman"/>
          <w:i w:val="0"/>
          <w:sz w:val="28"/>
          <w:szCs w:val="28"/>
        </w:rPr>
        <w:t xml:space="preserve"> экологической безопасности теплоснабжения и безопасной эксплуатации объектов теплоснабжения. </w:t>
      </w:r>
    </w:p>
    <w:p w:rsidR="009B6D7D" w:rsidRPr="00B24C51" w:rsidRDefault="000B03C4" w:rsidP="009B6D7D">
      <w:pPr>
        <w:pStyle w:val="ConsPlusNormal"/>
        <w:ind w:firstLine="709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D76A89">
        <w:rPr>
          <w:rFonts w:ascii="Times New Roman" w:hAnsi="Times New Roman" w:cs="Times New Roman"/>
          <w:i w:val="0"/>
          <w:color w:val="FF0000"/>
          <w:sz w:val="28"/>
          <w:szCs w:val="28"/>
        </w:rPr>
        <w:t>Н</w:t>
      </w:r>
      <w:r w:rsidR="009B6D7D" w:rsidRPr="00D76A89">
        <w:rPr>
          <w:rFonts w:ascii="Times New Roman" w:hAnsi="Times New Roman" w:cs="Times New Roman"/>
          <w:i w:val="0"/>
          <w:color w:val="FF0000"/>
          <w:sz w:val="28"/>
          <w:szCs w:val="28"/>
        </w:rPr>
        <w:t>арушение</w:t>
      </w:r>
      <w:r w:rsidR="009B6D7D" w:rsidRPr="00B24C51">
        <w:rPr>
          <w:rFonts w:ascii="Times New Roman" w:hAnsi="Times New Roman" w:cs="Times New Roman"/>
          <w:i w:val="0"/>
          <w:sz w:val="28"/>
          <w:szCs w:val="28"/>
        </w:rPr>
        <w:t xml:space="preserve"> единой теплоснабжающей организацией своих обязательств может повлечь причинение вреда жизни, здоровью граждан, окружающей среде, охраняемым законом ценностям, а также возникновение чрезвычайных ситуаций природного и техногенного характера на территории </w:t>
      </w:r>
      <w:r w:rsidR="009B6D7D" w:rsidRPr="00B24C51">
        <w:rPr>
          <w:rFonts w:ascii="Times New Roman" w:hAnsi="Times New Roman" w:cs="Times New Roman"/>
          <w:bCs/>
          <w:i w:val="0"/>
          <w:sz w:val="28"/>
          <w:szCs w:val="28"/>
        </w:rPr>
        <w:t>Северо-Енисейского района</w:t>
      </w:r>
      <w:r w:rsidR="009B6D7D" w:rsidRPr="00B24C51">
        <w:rPr>
          <w:rFonts w:ascii="Times New Roman" w:hAnsi="Times New Roman" w:cs="Times New Roman"/>
          <w:i w:val="0"/>
          <w:sz w:val="28"/>
          <w:szCs w:val="28"/>
        </w:rPr>
        <w:t>.</w:t>
      </w:r>
    </w:p>
    <w:p w:rsidR="009B6D7D" w:rsidRPr="00B24C51" w:rsidRDefault="009B6D7D" w:rsidP="009B6D7D">
      <w:pPr>
        <w:pStyle w:val="ConsPlusNormal"/>
        <w:ind w:firstLine="709"/>
        <w:jc w:val="both"/>
        <w:rPr>
          <w:rFonts w:ascii="Times New Roman" w:hAnsi="Times New Roman" w:cs="Times New Roman"/>
          <w:bCs/>
          <w:i w:val="0"/>
          <w:iCs/>
          <w:sz w:val="28"/>
          <w:szCs w:val="28"/>
        </w:rPr>
      </w:pPr>
      <w:r w:rsidRPr="00B24C51">
        <w:rPr>
          <w:rFonts w:ascii="Times New Roman" w:hAnsi="Times New Roman" w:cs="Times New Roman"/>
          <w:bCs/>
          <w:i w:val="0"/>
          <w:iCs/>
          <w:sz w:val="28"/>
          <w:szCs w:val="28"/>
        </w:rPr>
        <w:t>Мероприятия программы профилактики</w:t>
      </w:r>
      <w:r w:rsidRPr="00B24C51">
        <w:rPr>
          <w:rFonts w:ascii="Times New Roman" w:hAnsi="Times New Roman" w:cs="Times New Roman"/>
          <w:i w:val="0"/>
          <w:iCs/>
          <w:sz w:val="28"/>
          <w:szCs w:val="28"/>
        </w:rPr>
        <w:t xml:space="preserve"> будут способствовать </w:t>
      </w:r>
      <w:r w:rsidRPr="00B24C51">
        <w:rPr>
          <w:rFonts w:ascii="Times New Roman" w:hAnsi="Times New Roman" w:cs="Times New Roman"/>
          <w:bCs/>
          <w:i w:val="0"/>
          <w:iCs/>
          <w:sz w:val="28"/>
          <w:szCs w:val="28"/>
        </w:rPr>
        <w:t xml:space="preserve">решению обозначенных проблем в связи с повышением информированности </w:t>
      </w:r>
      <w:r w:rsidRPr="00B24C51">
        <w:rPr>
          <w:rFonts w:ascii="Times New Roman" w:hAnsi="Times New Roman" w:cs="Times New Roman"/>
          <w:bCs/>
          <w:i w:val="0"/>
          <w:iCs/>
          <w:sz w:val="28"/>
          <w:szCs w:val="28"/>
        </w:rPr>
        <w:lastRenderedPageBreak/>
        <w:t xml:space="preserve">контролируемого лица относительно последствий нарушения обязательных требований и способов устранения нарушений предусмотренными законодательством и муниципальными правовыми актами способами. </w:t>
      </w:r>
    </w:p>
    <w:p w:rsidR="009B6D7D" w:rsidRPr="00B24C51" w:rsidRDefault="009B6D7D" w:rsidP="009B6D7D">
      <w:pPr>
        <w:pStyle w:val="s10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9B6D7D" w:rsidRPr="000F121C" w:rsidRDefault="009B6D7D" w:rsidP="009B6D7D">
      <w:pPr>
        <w:pStyle w:val="s10"/>
        <w:shd w:val="clear" w:color="auto" w:fill="FFFFFF"/>
        <w:spacing w:before="0" w:beforeAutospacing="0" w:after="0" w:afterAutospacing="0"/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Pr="000F121C">
        <w:rPr>
          <w:b/>
          <w:sz w:val="28"/>
          <w:szCs w:val="28"/>
        </w:rPr>
        <w:t xml:space="preserve">Цели и задачи реализации </w:t>
      </w:r>
      <w:r>
        <w:rPr>
          <w:b/>
          <w:sz w:val="28"/>
          <w:szCs w:val="28"/>
        </w:rPr>
        <w:t>П</w:t>
      </w:r>
      <w:r w:rsidRPr="000F121C">
        <w:rPr>
          <w:b/>
          <w:sz w:val="28"/>
          <w:szCs w:val="28"/>
        </w:rPr>
        <w:t>рограммы профилактики</w:t>
      </w:r>
    </w:p>
    <w:p w:rsidR="009B6D7D" w:rsidRPr="00B24C51" w:rsidRDefault="009B6D7D" w:rsidP="009B6D7D">
      <w:pPr>
        <w:pStyle w:val="s1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9B6D7D" w:rsidRPr="00B24C51" w:rsidRDefault="009B6D7D" w:rsidP="009B6D7D">
      <w:pPr>
        <w:pStyle w:val="s1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24C51">
        <w:rPr>
          <w:sz w:val="28"/>
          <w:szCs w:val="28"/>
        </w:rPr>
        <w:t>2.1. Целями профилактики рисков причинения вреда (ущерба) охраняемым законом ценностям являются:</w:t>
      </w:r>
    </w:p>
    <w:p w:rsidR="009B6D7D" w:rsidRPr="00B24C51" w:rsidRDefault="009B6D7D" w:rsidP="009B6D7D">
      <w:pPr>
        <w:pStyle w:val="s1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24C51">
        <w:rPr>
          <w:sz w:val="28"/>
          <w:szCs w:val="28"/>
        </w:rPr>
        <w:t>1) стимулирование добросовестного соблюдения обязательных требований контролируемым лицом;</w:t>
      </w:r>
    </w:p>
    <w:p w:rsidR="009B6D7D" w:rsidRPr="00B24C51" w:rsidRDefault="009B6D7D" w:rsidP="009B6D7D">
      <w:pPr>
        <w:pStyle w:val="s1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24C51">
        <w:rPr>
          <w:sz w:val="28"/>
          <w:szCs w:val="28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9B6D7D" w:rsidRPr="00B24C51" w:rsidRDefault="009B6D7D" w:rsidP="009B6D7D">
      <w:pPr>
        <w:pStyle w:val="s1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24C51">
        <w:rPr>
          <w:sz w:val="28"/>
          <w:szCs w:val="28"/>
        </w:rPr>
        <w:t>3) создание условий для доведения обязательных требований до контролируемого лица, повышение информированности о способах их соблюдения.</w:t>
      </w:r>
    </w:p>
    <w:p w:rsidR="009B6D7D" w:rsidRPr="00B24C51" w:rsidRDefault="009B6D7D" w:rsidP="009B6D7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4C51">
        <w:rPr>
          <w:rFonts w:ascii="Times New Roman" w:hAnsi="Times New Roman" w:cs="Times New Roman"/>
          <w:sz w:val="28"/>
          <w:szCs w:val="28"/>
        </w:rPr>
        <w:t>2.2. Для достижения целей профилактики рисков причинения вреда (ущерба) охраняемым законом ценностям выполняются следующие задачи:</w:t>
      </w:r>
    </w:p>
    <w:p w:rsidR="009B6D7D" w:rsidRPr="00B24C51" w:rsidRDefault="009B6D7D" w:rsidP="009B6D7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4C51">
        <w:rPr>
          <w:rFonts w:ascii="Times New Roman" w:hAnsi="Times New Roman" w:cs="Times New Roman"/>
          <w:sz w:val="28"/>
          <w:szCs w:val="28"/>
        </w:rPr>
        <w:t xml:space="preserve">1) анализ выявленных в результате проведения муниципального </w:t>
      </w:r>
      <w:proofErr w:type="gramStart"/>
      <w:r w:rsidRPr="00B24C51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B24C51">
        <w:rPr>
          <w:rFonts w:ascii="Times New Roman" w:hAnsi="Times New Roman" w:cs="Times New Roman"/>
          <w:sz w:val="28"/>
          <w:szCs w:val="28"/>
        </w:rPr>
        <w:t xml:space="preserve"> исполнением единой теплоснабжающей организацией обязательств нарушений обязательных требований;</w:t>
      </w:r>
    </w:p>
    <w:p w:rsidR="009B6D7D" w:rsidRPr="00B24C51" w:rsidRDefault="009B6D7D" w:rsidP="009B6D7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4C51">
        <w:rPr>
          <w:rFonts w:ascii="Times New Roman" w:hAnsi="Times New Roman" w:cs="Times New Roman"/>
          <w:sz w:val="28"/>
          <w:szCs w:val="28"/>
        </w:rPr>
        <w:t>2) оценка состояния подконтрольной среды (оценка возможной угрозы причинения вреда жизни, здоровью граждан) и установление зависимости видов и интенсивности профилактических мероприятий с учетом состояния подконтрольной среды;</w:t>
      </w:r>
    </w:p>
    <w:p w:rsidR="009B6D7D" w:rsidRPr="00B24C51" w:rsidRDefault="009B6D7D" w:rsidP="009B6D7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4C51">
        <w:rPr>
          <w:rFonts w:ascii="Times New Roman" w:hAnsi="Times New Roman" w:cs="Times New Roman"/>
          <w:sz w:val="28"/>
          <w:szCs w:val="28"/>
        </w:rPr>
        <w:t xml:space="preserve">3) организация и проведение профилактических мероприятий с учетом состояния подконтрольной среды и анализа выявленных в результате проведения муниципального </w:t>
      </w:r>
      <w:proofErr w:type="gramStart"/>
      <w:r w:rsidRPr="00B24C51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B24C51">
        <w:rPr>
          <w:rFonts w:ascii="Times New Roman" w:hAnsi="Times New Roman" w:cs="Times New Roman"/>
          <w:sz w:val="28"/>
          <w:szCs w:val="28"/>
        </w:rPr>
        <w:t xml:space="preserve"> исполнением единой теплоснабжающей организацией обязательств нарушений обязательных требований.</w:t>
      </w:r>
    </w:p>
    <w:p w:rsidR="009B6D7D" w:rsidRPr="00B24C51" w:rsidRDefault="009B6D7D" w:rsidP="009B6D7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B6D7D" w:rsidRPr="00B24C51" w:rsidRDefault="009B6D7D" w:rsidP="009B6D7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B6D7D" w:rsidRPr="000F121C" w:rsidRDefault="009B6D7D" w:rsidP="009B6D7D">
      <w:pPr>
        <w:pStyle w:val="s10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0F121C">
        <w:rPr>
          <w:b/>
          <w:sz w:val="28"/>
          <w:szCs w:val="28"/>
        </w:rPr>
        <w:t>3. Перечень профилактических мероприятий</w:t>
      </w:r>
      <w:r>
        <w:rPr>
          <w:b/>
          <w:sz w:val="28"/>
          <w:szCs w:val="28"/>
        </w:rPr>
        <w:t xml:space="preserve"> Программы профилактики</w:t>
      </w:r>
      <w:r w:rsidRPr="000F121C">
        <w:rPr>
          <w:b/>
          <w:sz w:val="28"/>
          <w:szCs w:val="28"/>
        </w:rPr>
        <w:t xml:space="preserve">, </w:t>
      </w:r>
    </w:p>
    <w:p w:rsidR="009B6D7D" w:rsidRPr="000F121C" w:rsidRDefault="009B6D7D" w:rsidP="009B6D7D">
      <w:pPr>
        <w:pStyle w:val="s10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0F121C">
        <w:rPr>
          <w:b/>
          <w:sz w:val="28"/>
          <w:szCs w:val="28"/>
        </w:rPr>
        <w:t>сроки (периодичность) их проведения</w:t>
      </w:r>
    </w:p>
    <w:p w:rsidR="009B6D7D" w:rsidRPr="00B24C51" w:rsidRDefault="009B6D7D" w:rsidP="009B6D7D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9B6D7D" w:rsidRPr="00B24C51" w:rsidRDefault="009B6D7D" w:rsidP="009B6D7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24C51">
        <w:rPr>
          <w:rFonts w:ascii="Times New Roman" w:hAnsi="Times New Roman" w:cs="Times New Roman"/>
          <w:sz w:val="28"/>
          <w:szCs w:val="28"/>
        </w:rPr>
        <w:t xml:space="preserve">В рамках профилактической деятельности </w:t>
      </w:r>
      <w:r w:rsidRPr="00D76A89">
        <w:rPr>
          <w:rFonts w:ascii="Times New Roman" w:hAnsi="Times New Roman" w:cs="Times New Roman"/>
          <w:sz w:val="28"/>
          <w:szCs w:val="28"/>
        </w:rPr>
        <w:t>в 202</w:t>
      </w:r>
      <w:r w:rsidR="00950B29">
        <w:rPr>
          <w:rFonts w:ascii="Times New Roman" w:hAnsi="Times New Roman" w:cs="Times New Roman"/>
          <w:sz w:val="28"/>
          <w:szCs w:val="28"/>
        </w:rPr>
        <w:t>4</w:t>
      </w:r>
      <w:r w:rsidRPr="00D76A89">
        <w:rPr>
          <w:rFonts w:ascii="Times New Roman" w:hAnsi="Times New Roman" w:cs="Times New Roman"/>
          <w:sz w:val="28"/>
          <w:szCs w:val="28"/>
        </w:rPr>
        <w:t xml:space="preserve"> году</w:t>
      </w:r>
      <w:r w:rsidRPr="00B24C51">
        <w:rPr>
          <w:rFonts w:ascii="Times New Roman" w:hAnsi="Times New Roman" w:cs="Times New Roman"/>
          <w:sz w:val="28"/>
          <w:szCs w:val="28"/>
        </w:rPr>
        <w:t xml:space="preserve"> Контрольным органом планируется проведение следующих профилактических мероприятий:</w:t>
      </w:r>
    </w:p>
    <w:p w:rsidR="009B6D7D" w:rsidRPr="00B24C51" w:rsidRDefault="009B6D7D" w:rsidP="009B6D7D">
      <w:pPr>
        <w:pStyle w:val="ConsPlusNormal"/>
        <w:ind w:firstLine="539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B24C51">
        <w:rPr>
          <w:rFonts w:ascii="Times New Roman" w:hAnsi="Times New Roman" w:cs="Times New Roman"/>
          <w:i w:val="0"/>
          <w:sz w:val="28"/>
          <w:szCs w:val="28"/>
        </w:rPr>
        <w:t>информирование;</w:t>
      </w:r>
    </w:p>
    <w:p w:rsidR="009B6D7D" w:rsidRPr="00B24C51" w:rsidRDefault="009B6D7D" w:rsidP="009B6D7D">
      <w:pPr>
        <w:pStyle w:val="ConsPlusNormal"/>
        <w:ind w:firstLine="539"/>
        <w:jc w:val="both"/>
        <w:rPr>
          <w:rFonts w:ascii="Times New Roman" w:hAnsi="Times New Roman" w:cs="Times New Roman"/>
          <w:b/>
          <w:i w:val="0"/>
          <w:sz w:val="28"/>
          <w:szCs w:val="28"/>
        </w:rPr>
      </w:pPr>
      <w:r w:rsidRPr="00B24C51">
        <w:rPr>
          <w:rFonts w:ascii="Times New Roman" w:hAnsi="Times New Roman" w:cs="Times New Roman"/>
          <w:i w:val="0"/>
          <w:sz w:val="28"/>
          <w:szCs w:val="28"/>
        </w:rPr>
        <w:t>объявление предостережения;</w:t>
      </w:r>
    </w:p>
    <w:p w:rsidR="009B6D7D" w:rsidRPr="00B24C51" w:rsidRDefault="009B6D7D" w:rsidP="009B6D7D">
      <w:pPr>
        <w:pStyle w:val="ConsPlusNormal"/>
        <w:ind w:firstLine="539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B24C51">
        <w:rPr>
          <w:rFonts w:ascii="Times New Roman" w:hAnsi="Times New Roman" w:cs="Times New Roman"/>
          <w:i w:val="0"/>
          <w:sz w:val="28"/>
          <w:szCs w:val="28"/>
        </w:rPr>
        <w:t>консультирование;</w:t>
      </w:r>
    </w:p>
    <w:p w:rsidR="009B6D7D" w:rsidRPr="00B24C51" w:rsidRDefault="009B6D7D" w:rsidP="009B6D7D">
      <w:pPr>
        <w:pStyle w:val="ConsPlusNormal"/>
        <w:ind w:firstLine="539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B24C51">
        <w:rPr>
          <w:rFonts w:ascii="Times New Roman" w:hAnsi="Times New Roman" w:cs="Times New Roman"/>
          <w:i w:val="0"/>
          <w:sz w:val="28"/>
          <w:szCs w:val="28"/>
        </w:rPr>
        <w:t>профилактический визит.</w:t>
      </w:r>
    </w:p>
    <w:p w:rsidR="009B6D7D" w:rsidRPr="00B24C51" w:rsidRDefault="009B6D7D" w:rsidP="009B6D7D">
      <w:pPr>
        <w:pStyle w:val="ConsPlusNormal"/>
        <w:tabs>
          <w:tab w:val="left" w:pos="1134"/>
        </w:tabs>
        <w:ind w:firstLine="539"/>
        <w:jc w:val="both"/>
        <w:rPr>
          <w:rFonts w:ascii="Times New Roman" w:eastAsia="Lucida Sans Unicode" w:hAnsi="Times New Roman" w:cs="Times New Roman"/>
          <w:i w:val="0"/>
          <w:kern w:val="1"/>
          <w:sz w:val="28"/>
          <w:szCs w:val="28"/>
        </w:rPr>
      </w:pPr>
      <w:r w:rsidRPr="00B24C51">
        <w:rPr>
          <w:rFonts w:ascii="Times New Roman" w:hAnsi="Times New Roman" w:cs="Times New Roman"/>
          <w:i w:val="0"/>
          <w:sz w:val="28"/>
          <w:szCs w:val="28"/>
        </w:rPr>
        <w:t xml:space="preserve">Информирование по вопросам соблюдения обязательных требований осуществляется в порядке, установленном </w:t>
      </w:r>
      <w:hyperlink r:id="rId10" w:history="1">
        <w:r w:rsidRPr="00B24C51">
          <w:rPr>
            <w:rFonts w:ascii="Times New Roman" w:hAnsi="Times New Roman" w:cs="Times New Roman"/>
            <w:i w:val="0"/>
            <w:sz w:val="28"/>
            <w:szCs w:val="28"/>
          </w:rPr>
          <w:t>статьей 46</w:t>
        </w:r>
      </w:hyperlink>
      <w:r w:rsidRPr="00B24C51">
        <w:rPr>
          <w:rFonts w:ascii="Times New Roman" w:hAnsi="Times New Roman" w:cs="Times New Roman"/>
          <w:i w:val="0"/>
          <w:sz w:val="28"/>
          <w:szCs w:val="28"/>
        </w:rPr>
        <w:t xml:space="preserve"> Федерального закона от 31.07.2020 №248-ФЗ </w:t>
      </w:r>
      <w:r w:rsidRPr="00B24C51">
        <w:rPr>
          <w:rFonts w:ascii="Times New Roman" w:eastAsia="Lucida Sans Unicode" w:hAnsi="Times New Roman" w:cs="Times New Roman"/>
          <w:i w:val="0"/>
          <w:kern w:val="1"/>
          <w:sz w:val="28"/>
          <w:szCs w:val="28"/>
        </w:rPr>
        <w:t>«О государственном контроле (надзоре) и муниципальном контроле в Российской Федерации» (далее – Федеральный закон № 248-ФЗ).</w:t>
      </w:r>
    </w:p>
    <w:p w:rsidR="009B6D7D" w:rsidRPr="00B24C51" w:rsidRDefault="009B6D7D" w:rsidP="009B6D7D">
      <w:pPr>
        <w:pStyle w:val="ConsPlusNormal"/>
        <w:tabs>
          <w:tab w:val="left" w:pos="1134"/>
        </w:tabs>
        <w:ind w:firstLine="540"/>
        <w:jc w:val="both"/>
        <w:rPr>
          <w:rFonts w:ascii="Times New Roman" w:eastAsia="Lucida Sans Unicode" w:hAnsi="Times New Roman" w:cs="Times New Roman"/>
          <w:i w:val="0"/>
          <w:kern w:val="1"/>
          <w:sz w:val="28"/>
          <w:szCs w:val="28"/>
        </w:rPr>
      </w:pPr>
      <w:r w:rsidRPr="00B24C51">
        <w:rPr>
          <w:rFonts w:ascii="Times New Roman" w:eastAsia="Lucida Sans Unicode" w:hAnsi="Times New Roman" w:cs="Times New Roman"/>
          <w:i w:val="0"/>
          <w:kern w:val="1"/>
          <w:sz w:val="28"/>
          <w:szCs w:val="28"/>
        </w:rPr>
        <w:t xml:space="preserve">В соответствии со статьей 49 Федерального закона № 248-ФЗ в случае наличия у контрольного (надзорного)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</w:t>
      </w:r>
      <w:r w:rsidRPr="00B24C51">
        <w:rPr>
          <w:rFonts w:ascii="Times New Roman" w:eastAsia="Lucida Sans Unicode" w:hAnsi="Times New Roman" w:cs="Times New Roman"/>
          <w:i w:val="0"/>
          <w:kern w:val="1"/>
          <w:sz w:val="28"/>
          <w:szCs w:val="28"/>
        </w:rPr>
        <w:lastRenderedPageBreak/>
        <w:t>ценностям либо создало угрозу причинения вреда (ущерба) охраняемым законом ценностям, контрольный (</w:t>
      </w:r>
      <w:proofErr w:type="gramStart"/>
      <w:r w:rsidRPr="00B24C51">
        <w:rPr>
          <w:rFonts w:ascii="Times New Roman" w:eastAsia="Lucida Sans Unicode" w:hAnsi="Times New Roman" w:cs="Times New Roman"/>
          <w:i w:val="0"/>
          <w:kern w:val="1"/>
          <w:sz w:val="28"/>
          <w:szCs w:val="28"/>
        </w:rPr>
        <w:t xml:space="preserve">надзорный) </w:t>
      </w:r>
      <w:proofErr w:type="gramEnd"/>
      <w:r w:rsidRPr="00B24C51">
        <w:rPr>
          <w:rFonts w:ascii="Times New Roman" w:eastAsia="Lucida Sans Unicode" w:hAnsi="Times New Roman" w:cs="Times New Roman"/>
          <w:i w:val="0"/>
          <w:kern w:val="1"/>
          <w:sz w:val="28"/>
          <w:szCs w:val="28"/>
        </w:rPr>
        <w:t>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требований.</w:t>
      </w:r>
    </w:p>
    <w:p w:rsidR="009B6D7D" w:rsidRPr="00B24C51" w:rsidRDefault="009B6D7D" w:rsidP="009B6D7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4C51">
        <w:rPr>
          <w:rFonts w:ascii="Times New Roman" w:hAnsi="Times New Roman" w:cs="Times New Roman"/>
          <w:sz w:val="28"/>
          <w:szCs w:val="28"/>
        </w:rPr>
        <w:t xml:space="preserve">Порядок объявления предостережения и подачи возражения в отношении предостережения определен статьей 49 Федерального закона № 248-ФЗ и </w:t>
      </w:r>
      <w:r w:rsidRPr="00B24C51">
        <w:rPr>
          <w:rFonts w:ascii="Times New Roman" w:eastAsia="Times New Roman" w:hAnsi="Times New Roman" w:cs="Times New Roman"/>
          <w:bCs/>
          <w:sz w:val="28"/>
          <w:szCs w:val="28"/>
        </w:rPr>
        <w:t>Положени</w:t>
      </w:r>
      <w:r w:rsidRPr="00B24C51">
        <w:rPr>
          <w:rFonts w:ascii="Times New Roman" w:hAnsi="Times New Roman" w:cs="Times New Roman"/>
          <w:bCs/>
          <w:sz w:val="28"/>
          <w:szCs w:val="28"/>
        </w:rPr>
        <w:t>ем</w:t>
      </w:r>
      <w:r w:rsidRPr="00B24C51">
        <w:rPr>
          <w:rFonts w:ascii="Times New Roman" w:eastAsia="Times New Roman" w:hAnsi="Times New Roman" w:cs="Times New Roman"/>
          <w:bCs/>
          <w:sz w:val="28"/>
          <w:szCs w:val="28"/>
        </w:rPr>
        <w:t xml:space="preserve"> о муниципальном </w:t>
      </w:r>
      <w:proofErr w:type="gramStart"/>
      <w:r w:rsidRPr="00B24C51">
        <w:rPr>
          <w:rFonts w:ascii="Times New Roman" w:eastAsia="Times New Roman" w:hAnsi="Times New Roman" w:cs="Times New Roman"/>
          <w:bCs/>
          <w:sz w:val="28"/>
          <w:szCs w:val="28"/>
        </w:rPr>
        <w:t>контроле за</w:t>
      </w:r>
      <w:proofErr w:type="gramEnd"/>
      <w:r w:rsidRPr="00B24C51">
        <w:rPr>
          <w:rFonts w:ascii="Times New Roman" w:eastAsia="Times New Roman" w:hAnsi="Times New Roman" w:cs="Times New Roman"/>
          <w:bCs/>
          <w:sz w:val="28"/>
          <w:szCs w:val="28"/>
        </w:rPr>
        <w:t xml:space="preserve">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Северо-Енисейского района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Pr="00B24C5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24C51">
        <w:rPr>
          <w:rFonts w:ascii="Times New Roman" w:hAnsi="Times New Roman" w:cs="Times New Roman"/>
          <w:sz w:val="28"/>
          <w:szCs w:val="28"/>
        </w:rPr>
        <w:t>утвержденным решением Северо-Енисейского районного Совета депутатов от 27.09.2021 № 178-12 (далее – Положение).</w:t>
      </w:r>
    </w:p>
    <w:p w:rsidR="009B6D7D" w:rsidRPr="00FF16DB" w:rsidRDefault="009B6D7D" w:rsidP="009B6D7D">
      <w:pPr>
        <w:pStyle w:val="ConsPlusNormal"/>
        <w:tabs>
          <w:tab w:val="left" w:pos="1134"/>
        </w:tabs>
        <w:ind w:firstLine="540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B24C51">
        <w:rPr>
          <w:rFonts w:ascii="Times New Roman" w:hAnsi="Times New Roman" w:cs="Times New Roman"/>
          <w:i w:val="0"/>
          <w:sz w:val="28"/>
          <w:szCs w:val="28"/>
        </w:rPr>
        <w:t xml:space="preserve">Контрольным органом планируется консультирование контролируемых лиц по телефону, посредством </w:t>
      </w:r>
      <w:proofErr w:type="spellStart"/>
      <w:r w:rsidRPr="00B24C51">
        <w:rPr>
          <w:rFonts w:ascii="Times New Roman" w:hAnsi="Times New Roman" w:cs="Times New Roman"/>
          <w:i w:val="0"/>
          <w:sz w:val="28"/>
          <w:szCs w:val="28"/>
        </w:rPr>
        <w:t>видео-конференц-связи</w:t>
      </w:r>
      <w:proofErr w:type="spellEnd"/>
      <w:r w:rsidRPr="00B24C51">
        <w:rPr>
          <w:rFonts w:ascii="Times New Roman" w:hAnsi="Times New Roman" w:cs="Times New Roman"/>
          <w:i w:val="0"/>
          <w:sz w:val="28"/>
          <w:szCs w:val="28"/>
        </w:rPr>
        <w:t>, на личном приеме либо в ходе проведения профилактических мероприятий, контрольных мероприятий в соответствии с п. 5.9.2. Положения</w:t>
      </w:r>
      <w:r w:rsidR="00D76A89">
        <w:rPr>
          <w:rFonts w:ascii="Times New Roman" w:hAnsi="Times New Roman" w:cs="Times New Roman"/>
          <w:i w:val="0"/>
          <w:sz w:val="28"/>
          <w:szCs w:val="28"/>
        </w:rPr>
        <w:t xml:space="preserve">, </w:t>
      </w:r>
      <w:r w:rsidR="0097752C" w:rsidRPr="00FF16DB">
        <w:rPr>
          <w:rFonts w:ascii="Times New Roman" w:hAnsi="Times New Roman" w:cs="Times New Roman"/>
          <w:i w:val="0"/>
          <w:sz w:val="28"/>
          <w:szCs w:val="28"/>
        </w:rPr>
        <w:t>с</w:t>
      </w:r>
      <w:r w:rsidR="00D76A89" w:rsidRPr="00FF16DB">
        <w:rPr>
          <w:rFonts w:ascii="Times New Roman" w:hAnsi="Times New Roman" w:cs="Times New Roman"/>
          <w:i w:val="0"/>
          <w:sz w:val="28"/>
          <w:szCs w:val="28"/>
        </w:rPr>
        <w:t xml:space="preserve"> определенн</w:t>
      </w:r>
      <w:r w:rsidR="0097752C" w:rsidRPr="00FF16DB">
        <w:rPr>
          <w:rFonts w:ascii="Times New Roman" w:hAnsi="Times New Roman" w:cs="Times New Roman"/>
          <w:i w:val="0"/>
          <w:sz w:val="28"/>
          <w:szCs w:val="28"/>
        </w:rPr>
        <w:t>ой</w:t>
      </w:r>
      <w:r w:rsidR="00D76A89" w:rsidRPr="00FF16DB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97752C" w:rsidRPr="00FF16DB">
        <w:rPr>
          <w:rFonts w:ascii="Times New Roman" w:hAnsi="Times New Roman" w:cs="Times New Roman"/>
          <w:i w:val="0"/>
          <w:sz w:val="28"/>
          <w:szCs w:val="28"/>
        </w:rPr>
        <w:t xml:space="preserve">периодичностью настоящей </w:t>
      </w:r>
      <w:r w:rsidR="00D76A89" w:rsidRPr="00FF16DB">
        <w:rPr>
          <w:rFonts w:ascii="Times New Roman" w:hAnsi="Times New Roman" w:cs="Times New Roman"/>
          <w:i w:val="0"/>
          <w:sz w:val="28"/>
          <w:szCs w:val="28"/>
        </w:rPr>
        <w:t>программой</w:t>
      </w:r>
      <w:r w:rsidRPr="00FF16DB">
        <w:rPr>
          <w:rFonts w:ascii="Times New Roman" w:hAnsi="Times New Roman" w:cs="Times New Roman"/>
          <w:i w:val="0"/>
          <w:sz w:val="28"/>
          <w:szCs w:val="28"/>
        </w:rPr>
        <w:t>.</w:t>
      </w:r>
    </w:p>
    <w:p w:rsidR="009B6D7D" w:rsidRPr="00B24C51" w:rsidRDefault="009B6D7D" w:rsidP="009B6D7D">
      <w:pPr>
        <w:pStyle w:val="ConsPlusNormal"/>
        <w:tabs>
          <w:tab w:val="left" w:pos="1134"/>
        </w:tabs>
        <w:ind w:firstLine="540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B24C51">
        <w:rPr>
          <w:rFonts w:ascii="Times New Roman" w:hAnsi="Times New Roman" w:cs="Times New Roman"/>
          <w:i w:val="0"/>
          <w:sz w:val="28"/>
          <w:szCs w:val="28"/>
        </w:rPr>
        <w:t>Должностные лица осуществляют консультирование в устной или письменной форме по следующим вопросам:</w:t>
      </w:r>
    </w:p>
    <w:p w:rsidR="009B6D7D" w:rsidRPr="00FF16DB" w:rsidRDefault="009B6D7D" w:rsidP="009B6D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C51">
        <w:rPr>
          <w:rFonts w:ascii="Times New Roman" w:hAnsi="Times New Roman" w:cs="Times New Roman"/>
          <w:sz w:val="28"/>
          <w:szCs w:val="28"/>
        </w:rPr>
        <w:t xml:space="preserve">1) </w:t>
      </w:r>
      <w:r w:rsidRPr="00B24C51">
        <w:rPr>
          <w:rFonts w:ascii="Times New Roman" w:eastAsia="Times New Roman" w:hAnsi="Times New Roman" w:cs="Times New Roman"/>
          <w:sz w:val="28"/>
          <w:szCs w:val="28"/>
        </w:rPr>
        <w:t xml:space="preserve">организация и осуществление </w:t>
      </w:r>
      <w:r w:rsidR="00A53433" w:rsidRPr="00FF16DB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FF16DB">
        <w:rPr>
          <w:rFonts w:ascii="Times New Roman" w:eastAsia="Times New Roman" w:hAnsi="Times New Roman" w:cs="Times New Roman"/>
          <w:sz w:val="28"/>
          <w:szCs w:val="28"/>
        </w:rPr>
        <w:t xml:space="preserve">униципального контроля; </w:t>
      </w:r>
    </w:p>
    <w:p w:rsidR="009B6D7D" w:rsidRPr="00FF16DB" w:rsidRDefault="009B6D7D" w:rsidP="009B6D7D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16DB">
        <w:rPr>
          <w:rFonts w:ascii="Times New Roman" w:eastAsia="Times New Roman" w:hAnsi="Times New Roman" w:cs="Times New Roman"/>
          <w:sz w:val="28"/>
          <w:szCs w:val="28"/>
        </w:rPr>
        <w:t>2)</w:t>
      </w:r>
      <w:r w:rsidRPr="00FF16DB">
        <w:rPr>
          <w:rFonts w:ascii="Times New Roman" w:hAnsi="Times New Roman" w:cs="Times New Roman"/>
          <w:sz w:val="28"/>
          <w:szCs w:val="28"/>
        </w:rPr>
        <w:t xml:space="preserve"> </w:t>
      </w:r>
      <w:r w:rsidRPr="00FF16DB">
        <w:rPr>
          <w:rFonts w:ascii="Times New Roman" w:eastAsia="Times New Roman" w:hAnsi="Times New Roman" w:cs="Times New Roman"/>
          <w:sz w:val="28"/>
          <w:szCs w:val="28"/>
        </w:rPr>
        <w:t xml:space="preserve">порядок осуществления профилактических, контрольных мероприятий; </w:t>
      </w:r>
    </w:p>
    <w:p w:rsidR="009B6D7D" w:rsidRPr="00B24C51" w:rsidRDefault="009B6D7D" w:rsidP="009B6D7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16DB">
        <w:rPr>
          <w:rFonts w:ascii="Times New Roman" w:eastAsia="Times New Roman" w:hAnsi="Times New Roman" w:cs="Times New Roman"/>
          <w:sz w:val="28"/>
          <w:szCs w:val="28"/>
        </w:rPr>
        <w:t xml:space="preserve">3) содержание обязательных требований, оценка соблюдения которых осуществляется Контрольным органом в рамках </w:t>
      </w:r>
      <w:r w:rsidR="00A53433" w:rsidRPr="00FF16DB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FF16DB">
        <w:rPr>
          <w:rFonts w:ascii="Times New Roman" w:eastAsia="Times New Roman" w:hAnsi="Times New Roman" w:cs="Times New Roman"/>
          <w:sz w:val="28"/>
          <w:szCs w:val="28"/>
        </w:rPr>
        <w:t>униципального контроля</w:t>
      </w:r>
      <w:r w:rsidRPr="00B24C51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9B6D7D" w:rsidRPr="00B24C51" w:rsidRDefault="009B6D7D" w:rsidP="009B6D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C51">
        <w:rPr>
          <w:rFonts w:ascii="Times New Roman" w:eastAsia="Times New Roman" w:hAnsi="Times New Roman" w:cs="Times New Roman"/>
          <w:sz w:val="28"/>
          <w:szCs w:val="28"/>
        </w:rPr>
        <w:t xml:space="preserve">4) порядок обжалования решений и действий (бездействия) должностных лиц, осуществляющих </w:t>
      </w:r>
      <w:r w:rsidR="00A53433" w:rsidRPr="00431CEB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431CEB">
        <w:rPr>
          <w:rFonts w:ascii="Times New Roman" w:eastAsia="Times New Roman" w:hAnsi="Times New Roman" w:cs="Times New Roman"/>
          <w:sz w:val="28"/>
          <w:szCs w:val="28"/>
        </w:rPr>
        <w:t>уницип</w:t>
      </w:r>
      <w:r w:rsidRPr="00B24C51">
        <w:rPr>
          <w:rFonts w:ascii="Times New Roman" w:eastAsia="Times New Roman" w:hAnsi="Times New Roman" w:cs="Times New Roman"/>
          <w:sz w:val="28"/>
          <w:szCs w:val="28"/>
        </w:rPr>
        <w:t xml:space="preserve">альный контроль. </w:t>
      </w:r>
    </w:p>
    <w:p w:rsidR="009B6D7D" w:rsidRPr="00FF16DB" w:rsidRDefault="009B6D7D" w:rsidP="009B6D7D">
      <w:pPr>
        <w:pStyle w:val="ConsPlusNormal"/>
        <w:ind w:firstLine="540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B24C51">
        <w:rPr>
          <w:rFonts w:ascii="Times New Roman" w:hAnsi="Times New Roman" w:cs="Times New Roman"/>
          <w:i w:val="0"/>
          <w:sz w:val="28"/>
          <w:szCs w:val="28"/>
        </w:rPr>
        <w:t xml:space="preserve">Порядок консультирования определен статьей 50 Федерального закона от 31.07.2020 №248-ФЗ </w:t>
      </w:r>
      <w:r w:rsidRPr="00B24C51">
        <w:rPr>
          <w:rFonts w:ascii="Times New Roman" w:eastAsia="Lucida Sans Unicode" w:hAnsi="Times New Roman" w:cs="Times New Roman"/>
          <w:i w:val="0"/>
          <w:kern w:val="1"/>
          <w:sz w:val="28"/>
          <w:szCs w:val="28"/>
        </w:rPr>
        <w:t xml:space="preserve">«О государственном контроле (надзоре) и </w:t>
      </w:r>
      <w:r w:rsidR="00A53433" w:rsidRPr="00FF16DB">
        <w:rPr>
          <w:rFonts w:ascii="Times New Roman" w:eastAsia="Lucida Sans Unicode" w:hAnsi="Times New Roman" w:cs="Times New Roman"/>
          <w:i w:val="0"/>
          <w:kern w:val="1"/>
          <w:sz w:val="28"/>
          <w:szCs w:val="28"/>
        </w:rPr>
        <w:t>м</w:t>
      </w:r>
      <w:r w:rsidRPr="00FF16DB">
        <w:rPr>
          <w:rFonts w:ascii="Times New Roman" w:eastAsia="Lucida Sans Unicode" w:hAnsi="Times New Roman" w:cs="Times New Roman"/>
          <w:i w:val="0"/>
          <w:kern w:val="1"/>
          <w:sz w:val="28"/>
          <w:szCs w:val="28"/>
        </w:rPr>
        <w:t xml:space="preserve">униципальном контроле в Российской Федерации» </w:t>
      </w:r>
      <w:r w:rsidRPr="00FF16DB">
        <w:rPr>
          <w:rFonts w:ascii="Times New Roman" w:hAnsi="Times New Roman" w:cs="Times New Roman"/>
          <w:i w:val="0"/>
          <w:sz w:val="28"/>
          <w:szCs w:val="28"/>
        </w:rPr>
        <w:t>и  Положением.</w:t>
      </w:r>
    </w:p>
    <w:p w:rsidR="009B6D7D" w:rsidRPr="00FF16DB" w:rsidRDefault="009B6D7D" w:rsidP="009B6D7D">
      <w:pPr>
        <w:shd w:val="clear" w:color="auto" w:fill="FFFFFF"/>
        <w:tabs>
          <w:tab w:val="left" w:pos="1276"/>
        </w:tabs>
        <w:spacing w:line="322" w:lineRule="exact"/>
        <w:ind w:firstLine="567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FF16DB">
        <w:rPr>
          <w:rFonts w:ascii="Times New Roman" w:hAnsi="Times New Roman" w:cs="Times New Roman"/>
          <w:spacing w:val="2"/>
          <w:sz w:val="28"/>
          <w:szCs w:val="28"/>
        </w:rPr>
        <w:t xml:space="preserve">Контрольным органом в сфере </w:t>
      </w:r>
      <w:r w:rsidR="00A53433" w:rsidRPr="00FF16DB">
        <w:rPr>
          <w:rFonts w:ascii="Times New Roman" w:hAnsi="Times New Roman" w:cs="Times New Roman"/>
          <w:spacing w:val="2"/>
          <w:sz w:val="28"/>
          <w:szCs w:val="28"/>
        </w:rPr>
        <w:t>м</w:t>
      </w:r>
      <w:r w:rsidRPr="00FF16DB">
        <w:rPr>
          <w:rFonts w:ascii="Times New Roman" w:hAnsi="Times New Roman" w:cs="Times New Roman"/>
          <w:spacing w:val="2"/>
          <w:sz w:val="28"/>
          <w:szCs w:val="28"/>
        </w:rPr>
        <w:t xml:space="preserve">униципального </w:t>
      </w:r>
      <w:proofErr w:type="gramStart"/>
      <w:r w:rsidRPr="00FF16DB">
        <w:rPr>
          <w:rFonts w:ascii="Times New Roman" w:hAnsi="Times New Roman" w:cs="Times New Roman"/>
          <w:spacing w:val="2"/>
          <w:sz w:val="28"/>
          <w:szCs w:val="28"/>
        </w:rPr>
        <w:t xml:space="preserve">контроля </w:t>
      </w:r>
      <w:r w:rsidRPr="00FF16DB">
        <w:rPr>
          <w:rFonts w:ascii="Times New Roman" w:hAnsi="Times New Roman" w:cs="Times New Roman"/>
          <w:spacing w:val="2"/>
          <w:sz w:val="28"/>
          <w:szCs w:val="28"/>
        </w:rPr>
        <w:br/>
      </w:r>
      <w:r w:rsidR="00A53433" w:rsidRPr="00FF16DB">
        <w:rPr>
          <w:rFonts w:ascii="Times New Roman" w:hAnsi="Times New Roman" w:cs="Times New Roman"/>
          <w:bCs/>
          <w:sz w:val="28"/>
          <w:szCs w:val="28"/>
        </w:rPr>
        <w:t>за</w:t>
      </w:r>
      <w:proofErr w:type="gramEnd"/>
      <w:r w:rsidR="00A53433" w:rsidRPr="00FF16DB">
        <w:rPr>
          <w:rFonts w:ascii="Times New Roman" w:hAnsi="Times New Roman" w:cs="Times New Roman"/>
          <w:bCs/>
          <w:sz w:val="28"/>
          <w:szCs w:val="28"/>
        </w:rPr>
        <w:t xml:space="preserve"> выполнением единой теплоснабжающей организацией на территории Северо-Енисейского района мероприятий по строительству, реконструкции и (или) модернизации объектов теплоснабжения</w:t>
      </w:r>
      <w:r w:rsidR="00A53433" w:rsidRPr="00FF16D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FF16DB">
        <w:rPr>
          <w:rFonts w:ascii="Times New Roman" w:hAnsi="Times New Roman" w:cs="Times New Roman"/>
          <w:spacing w:val="2"/>
          <w:sz w:val="28"/>
          <w:szCs w:val="28"/>
        </w:rPr>
        <w:t xml:space="preserve">проводятся следующие профилактические мероприятия: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9"/>
        <w:gridCol w:w="3752"/>
        <w:gridCol w:w="2551"/>
        <w:gridCol w:w="2977"/>
      </w:tblGrid>
      <w:tr w:rsidR="009B6D7D" w:rsidRPr="00B24C51" w:rsidTr="004653DE">
        <w:tc>
          <w:tcPr>
            <w:tcW w:w="609" w:type="dxa"/>
            <w:shd w:val="clear" w:color="auto" w:fill="auto"/>
            <w:vAlign w:val="center"/>
          </w:tcPr>
          <w:p w:rsidR="009B6D7D" w:rsidRPr="00B24C51" w:rsidRDefault="009B6D7D" w:rsidP="004653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24C51">
              <w:rPr>
                <w:rFonts w:ascii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3752" w:type="dxa"/>
            <w:shd w:val="clear" w:color="auto" w:fill="auto"/>
            <w:vAlign w:val="center"/>
          </w:tcPr>
          <w:p w:rsidR="009B6D7D" w:rsidRPr="00B24C51" w:rsidRDefault="009B6D7D" w:rsidP="004653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24C51">
              <w:rPr>
                <w:rFonts w:ascii="Times New Roman" w:hAnsi="Times New Roman" w:cs="Times New Roman"/>
                <w:b/>
                <w:sz w:val="24"/>
              </w:rPr>
              <w:t>Наименование мероприятия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B6D7D" w:rsidRPr="00B24C51" w:rsidRDefault="009B6D7D" w:rsidP="004653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24C51">
              <w:rPr>
                <w:rFonts w:ascii="Times New Roman" w:hAnsi="Times New Roman" w:cs="Times New Roman"/>
                <w:b/>
                <w:sz w:val="24"/>
              </w:rPr>
              <w:t>Сроки исполнения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B6D7D" w:rsidRPr="00B24C51" w:rsidRDefault="009B6D7D" w:rsidP="004653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24C51">
              <w:rPr>
                <w:rFonts w:ascii="Times New Roman" w:hAnsi="Times New Roman" w:cs="Times New Roman"/>
                <w:b/>
                <w:sz w:val="24"/>
              </w:rPr>
              <w:t>Структурное подразделение ответственное за реализацию</w:t>
            </w:r>
          </w:p>
        </w:tc>
      </w:tr>
      <w:tr w:rsidR="009B6D7D" w:rsidRPr="00B24C51" w:rsidTr="004653DE">
        <w:tc>
          <w:tcPr>
            <w:tcW w:w="609" w:type="dxa"/>
            <w:shd w:val="clear" w:color="auto" w:fill="auto"/>
            <w:vAlign w:val="center"/>
          </w:tcPr>
          <w:p w:rsidR="009B6D7D" w:rsidRPr="00B24C51" w:rsidRDefault="009B6D7D" w:rsidP="004653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B24C51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3752" w:type="dxa"/>
            <w:shd w:val="clear" w:color="auto" w:fill="auto"/>
            <w:vAlign w:val="center"/>
          </w:tcPr>
          <w:p w:rsidR="009B6D7D" w:rsidRPr="00720DA4" w:rsidRDefault="009B6D7D" w:rsidP="004653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0DA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Информирование, </w:t>
            </w:r>
            <w:r w:rsidRPr="00720DA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</w:t>
            </w:r>
            <w:r w:rsidRPr="00B24C51">
              <w:rPr>
                <w:rFonts w:ascii="Times New Roman" w:eastAsia="Lucida Sans Unicode" w:hAnsi="Times New Roman" w:cs="Times New Roman"/>
                <w:kern w:val="1"/>
                <w:sz w:val="24"/>
              </w:rPr>
              <w:t xml:space="preserve">путем размещения на официальном сайте администрации Северо-Енисейского района в информационно-телекоммуникационной сети Интернет </w:t>
            </w:r>
            <w:r w:rsidRPr="00720DA4">
              <w:rPr>
                <w:rFonts w:ascii="Times New Roman" w:eastAsia="Lucida Sans Unicode" w:hAnsi="Times New Roman" w:cs="Times New Roman"/>
                <w:kern w:val="1"/>
                <w:sz w:val="24"/>
              </w:rPr>
              <w:t>(</w:t>
            </w:r>
            <w:hyperlink r:id="rId11" w:history="1">
              <w:r w:rsidRPr="00720DA4">
                <w:rPr>
                  <w:rStyle w:val="a6"/>
                  <w:rFonts w:ascii="Times New Roman" w:eastAsia="Lucida Sans Unicode" w:hAnsi="Times New Roman" w:cs="Times New Roman"/>
                  <w:color w:val="auto"/>
                  <w:kern w:val="1"/>
                  <w:sz w:val="24"/>
                  <w:u w:val="none"/>
                </w:rPr>
                <w:t>www.admse.ru</w:t>
              </w:r>
            </w:hyperlink>
            <w:r w:rsidRPr="00720DA4">
              <w:rPr>
                <w:rFonts w:ascii="Times New Roman" w:eastAsia="Lucida Sans Unicode" w:hAnsi="Times New Roman" w:cs="Times New Roman"/>
                <w:kern w:val="1"/>
                <w:sz w:val="24"/>
              </w:rPr>
              <w:t>)</w:t>
            </w:r>
            <w:r>
              <w:rPr>
                <w:rFonts w:ascii="Times New Roman" w:eastAsia="Lucida Sans Unicode" w:hAnsi="Times New Roman" w:cs="Times New Roman"/>
                <w:kern w:val="1"/>
                <w:sz w:val="24"/>
              </w:rPr>
              <w:t xml:space="preserve"> </w:t>
            </w:r>
            <w:r w:rsidRPr="00720DA4">
              <w:rPr>
                <w:rFonts w:ascii="Times New Roman" w:eastAsia="Times New Roman CYR" w:hAnsi="Times New Roman" w:cs="Times New Roman"/>
                <w:sz w:val="24"/>
                <w:szCs w:val="24"/>
              </w:rPr>
              <w:t>правовых актов или их отдельных частей, содержащих обязательные требования, оценка соблюдения которых является предметом муниципального контроля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B6D7D" w:rsidRPr="00FF16DB" w:rsidRDefault="00D76A89" w:rsidP="004653D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F16DB">
              <w:rPr>
                <w:rFonts w:ascii="Times New Roman" w:hAnsi="Times New Roman" w:cs="Times New Roman"/>
                <w:sz w:val="24"/>
              </w:rPr>
              <w:t>Актуализация</w:t>
            </w:r>
            <w:r w:rsidR="009B6D7D" w:rsidRPr="00FF16DB">
              <w:rPr>
                <w:rFonts w:ascii="Times New Roman" w:hAnsi="Times New Roman" w:cs="Times New Roman"/>
                <w:sz w:val="24"/>
              </w:rPr>
              <w:t xml:space="preserve"> правовых актов по мере необходимости в течение 202</w:t>
            </w:r>
            <w:r w:rsidR="00950B29">
              <w:rPr>
                <w:rFonts w:ascii="Times New Roman" w:hAnsi="Times New Roman" w:cs="Times New Roman"/>
                <w:sz w:val="24"/>
              </w:rPr>
              <w:t>4</w:t>
            </w:r>
            <w:r w:rsidR="009B6D7D" w:rsidRPr="00FF16DB">
              <w:rPr>
                <w:rFonts w:ascii="Times New Roman" w:hAnsi="Times New Roman" w:cs="Times New Roman"/>
                <w:sz w:val="24"/>
              </w:rPr>
              <w:t xml:space="preserve"> года</w:t>
            </w:r>
          </w:p>
          <w:p w:rsidR="009B6D7D" w:rsidRPr="00B24C51" w:rsidRDefault="009B6D7D" w:rsidP="004653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B6D7D" w:rsidRPr="00B24C51" w:rsidRDefault="009B6D7D" w:rsidP="004653DE">
            <w:pPr>
              <w:widowControl w:val="0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</w:rPr>
            </w:pPr>
            <w:r w:rsidRPr="00B24C51">
              <w:rPr>
                <w:rFonts w:ascii="Times New Roman" w:eastAsia="Lucida Sans Unicode" w:hAnsi="Times New Roman" w:cs="Times New Roman"/>
                <w:kern w:val="1"/>
                <w:sz w:val="24"/>
              </w:rPr>
              <w:t>отдел экономического анализа и прогнозирования администрации Северо-Енисейского района</w:t>
            </w:r>
          </w:p>
        </w:tc>
      </w:tr>
      <w:tr w:rsidR="009B6D7D" w:rsidRPr="00B24C51" w:rsidTr="004653DE">
        <w:trPr>
          <w:trHeight w:val="2408"/>
        </w:trPr>
        <w:tc>
          <w:tcPr>
            <w:tcW w:w="609" w:type="dxa"/>
            <w:shd w:val="clear" w:color="auto" w:fill="auto"/>
            <w:vAlign w:val="center"/>
          </w:tcPr>
          <w:p w:rsidR="009B6D7D" w:rsidRPr="00B24C51" w:rsidRDefault="009B6D7D" w:rsidP="004653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B24C51">
              <w:rPr>
                <w:rFonts w:ascii="Times New Roman" w:hAnsi="Times New Roman" w:cs="Times New Roman"/>
                <w:sz w:val="24"/>
              </w:rPr>
              <w:lastRenderedPageBreak/>
              <w:t>2.</w:t>
            </w:r>
          </w:p>
        </w:tc>
        <w:tc>
          <w:tcPr>
            <w:tcW w:w="3752" w:type="dxa"/>
            <w:shd w:val="clear" w:color="auto" w:fill="auto"/>
            <w:vAlign w:val="center"/>
          </w:tcPr>
          <w:p w:rsidR="009B6D7D" w:rsidRPr="00A2706A" w:rsidRDefault="009B6D7D" w:rsidP="004653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A2706A">
              <w:rPr>
                <w:rFonts w:ascii="Times New Roman" w:hAnsi="Times New Roman" w:cs="Times New Roman"/>
                <w:spacing w:val="2"/>
                <w:sz w:val="24"/>
              </w:rPr>
              <w:t>Объявление предостережения</w:t>
            </w:r>
            <w:r w:rsidRPr="00A2706A">
              <w:rPr>
                <w:rFonts w:ascii="Times New Roman" w:hAnsi="Times New Roman" w:cs="Times New Roman"/>
                <w:sz w:val="24"/>
              </w:rPr>
              <w:t xml:space="preserve"> о недопустимости нарушения обязательных требований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B6D7D" w:rsidRDefault="009B6D7D" w:rsidP="00465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B24C51">
              <w:rPr>
                <w:rFonts w:ascii="Times New Roman" w:hAnsi="Times New Roman" w:cs="Times New Roman"/>
                <w:sz w:val="24"/>
              </w:rPr>
              <w:t xml:space="preserve">В случае наличия у контрольного органа сведений о готовящихся нарушениях обязательных требований </w:t>
            </w:r>
            <w:r w:rsidRPr="00B24C51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или признаках нарушений обязательных </w:t>
            </w:r>
          </w:p>
          <w:p w:rsidR="009B6D7D" w:rsidRDefault="009B6D7D" w:rsidP="00465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24C51">
              <w:rPr>
                <w:rFonts w:ascii="Times New Roman" w:hAnsi="Times New Roman" w:cs="Times New Roman"/>
                <w:sz w:val="24"/>
                <w:shd w:val="clear" w:color="auto" w:fill="FFFFFF"/>
              </w:rPr>
              <w:t>требований </w:t>
            </w:r>
            <w:r w:rsidRPr="00B24C51">
              <w:rPr>
                <w:rFonts w:ascii="Times New Roman" w:hAnsi="Times New Roman" w:cs="Times New Roman"/>
                <w:sz w:val="24"/>
              </w:rPr>
              <w:t>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  <w:p w:rsidR="00A53433" w:rsidRPr="00FF16DB" w:rsidRDefault="00A53433" w:rsidP="00950B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F16DB">
              <w:rPr>
                <w:rFonts w:ascii="Times New Roman" w:hAnsi="Times New Roman" w:cs="Times New Roman"/>
                <w:sz w:val="24"/>
              </w:rPr>
              <w:t>в течение 202</w:t>
            </w:r>
            <w:r w:rsidR="00950B29">
              <w:rPr>
                <w:rFonts w:ascii="Times New Roman" w:hAnsi="Times New Roman" w:cs="Times New Roman"/>
                <w:sz w:val="24"/>
              </w:rPr>
              <w:t>4</w:t>
            </w:r>
            <w:r w:rsidRPr="00FF16DB">
              <w:rPr>
                <w:rFonts w:ascii="Times New Roman" w:hAnsi="Times New Roman" w:cs="Times New Roman"/>
                <w:sz w:val="24"/>
              </w:rPr>
              <w:t xml:space="preserve"> года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B6D7D" w:rsidRPr="00B24C51" w:rsidRDefault="009B6D7D" w:rsidP="004653DE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</w:rPr>
            </w:pPr>
            <w:r w:rsidRPr="00B24C51">
              <w:rPr>
                <w:rFonts w:ascii="Times New Roman" w:eastAsia="Lucida Sans Unicode" w:hAnsi="Times New Roman" w:cs="Times New Roman"/>
                <w:kern w:val="1"/>
                <w:sz w:val="24"/>
              </w:rPr>
              <w:t>отдел экономического анализа и прогнозирования администрации Северо-Енисейского района</w:t>
            </w:r>
          </w:p>
        </w:tc>
      </w:tr>
      <w:tr w:rsidR="009B6D7D" w:rsidRPr="00B24C51" w:rsidTr="004653DE">
        <w:trPr>
          <w:trHeight w:val="1083"/>
        </w:trPr>
        <w:tc>
          <w:tcPr>
            <w:tcW w:w="609" w:type="dxa"/>
            <w:shd w:val="clear" w:color="auto" w:fill="auto"/>
            <w:vAlign w:val="center"/>
          </w:tcPr>
          <w:p w:rsidR="009B6D7D" w:rsidRPr="00B24C51" w:rsidRDefault="009B6D7D" w:rsidP="004653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B24C51"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3752" w:type="dxa"/>
            <w:shd w:val="clear" w:color="auto" w:fill="auto"/>
            <w:vAlign w:val="center"/>
          </w:tcPr>
          <w:p w:rsidR="009B6D7D" w:rsidRDefault="009B6D7D" w:rsidP="004653DE">
            <w:pPr>
              <w:spacing w:after="0" w:line="240" w:lineRule="auto"/>
              <w:ind w:right="19"/>
              <w:rPr>
                <w:rFonts w:ascii="Times New Roman" w:hAnsi="Times New Roman" w:cs="Times New Roman"/>
                <w:sz w:val="24"/>
              </w:rPr>
            </w:pPr>
            <w:r w:rsidRPr="00B24C51">
              <w:rPr>
                <w:rFonts w:ascii="Times New Roman" w:hAnsi="Times New Roman" w:cs="Times New Roman"/>
                <w:spacing w:val="2"/>
                <w:sz w:val="24"/>
              </w:rPr>
              <w:t>Консультирование</w:t>
            </w:r>
            <w:r w:rsidRPr="00E336F3">
              <w:rPr>
                <w:sz w:val="24"/>
                <w:szCs w:val="20"/>
              </w:rPr>
              <w:t xml:space="preserve"> </w:t>
            </w:r>
            <w:r w:rsidRPr="00D35786">
              <w:rPr>
                <w:rFonts w:ascii="Times New Roman" w:hAnsi="Times New Roman" w:cs="Times New Roman"/>
                <w:sz w:val="24"/>
              </w:rPr>
              <w:t>(разъяснения) по вопросам, связанным с организацией и осуществлением муниципального контроля</w:t>
            </w:r>
            <w:r>
              <w:rPr>
                <w:rFonts w:ascii="Times New Roman" w:hAnsi="Times New Roman" w:cs="Times New Roman"/>
                <w:sz w:val="24"/>
              </w:rPr>
              <w:t xml:space="preserve">, с проведением профилактических, контрольных мероприятий, с содержанием обязательных требований, оценкой соблюдения которых осуществляется контрольным органом в рамках проводимого муниципального контроля. </w:t>
            </w:r>
            <w:r w:rsidRPr="00D35786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9B6D7D" w:rsidRPr="007E60E7" w:rsidRDefault="009B6D7D" w:rsidP="004653DE">
            <w:pPr>
              <w:spacing w:after="0" w:line="240" w:lineRule="auto"/>
              <w:ind w:right="1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Консультирование проводится </w:t>
            </w:r>
            <w:r w:rsidRPr="007E60E7">
              <w:rPr>
                <w:rFonts w:ascii="Times New Roman" w:hAnsi="Times New Roman" w:cs="Times New Roman"/>
                <w:sz w:val="24"/>
              </w:rPr>
              <w:t>в устной форме, по телефону, посредством видеоконференцсвязи, на личном приеме либо в ходе проведения профилактического мероприятия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 w:rsidRPr="007E60E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E60E7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Pr="007E60E7">
              <w:rPr>
                <w:rFonts w:ascii="Times New Roman" w:hAnsi="Times New Roman" w:cs="Times New Roman"/>
                <w:sz w:val="24"/>
              </w:rPr>
              <w:t xml:space="preserve">Консультирование </w:t>
            </w:r>
            <w:r>
              <w:rPr>
                <w:rFonts w:ascii="Times New Roman" w:hAnsi="Times New Roman" w:cs="Times New Roman"/>
                <w:sz w:val="24"/>
              </w:rPr>
              <w:t>проводится</w:t>
            </w:r>
            <w:r w:rsidRPr="007E60E7">
              <w:rPr>
                <w:rFonts w:ascii="Times New Roman" w:hAnsi="Times New Roman" w:cs="Times New Roman"/>
                <w:sz w:val="24"/>
              </w:rPr>
              <w:t xml:space="preserve"> по следующим вопросам:</w:t>
            </w:r>
          </w:p>
          <w:p w:rsidR="009B6D7D" w:rsidRPr="007E60E7" w:rsidRDefault="009B6D7D" w:rsidP="004653DE">
            <w:pPr>
              <w:spacing w:after="0" w:line="240" w:lineRule="auto"/>
              <w:ind w:right="19"/>
              <w:rPr>
                <w:rFonts w:ascii="Times New Roman" w:hAnsi="Times New Roman" w:cs="Times New Roman"/>
                <w:sz w:val="24"/>
              </w:rPr>
            </w:pPr>
            <w:r w:rsidRPr="007E60E7">
              <w:rPr>
                <w:rFonts w:ascii="Times New Roman" w:hAnsi="Times New Roman" w:cs="Times New Roman"/>
                <w:sz w:val="24"/>
              </w:rPr>
              <w:t>-компетенция уполномоченного органа;</w:t>
            </w:r>
          </w:p>
          <w:p w:rsidR="009B6D7D" w:rsidRPr="007E60E7" w:rsidRDefault="009B6D7D" w:rsidP="004653DE">
            <w:pPr>
              <w:spacing w:after="0" w:line="240" w:lineRule="auto"/>
              <w:ind w:right="19"/>
              <w:rPr>
                <w:rFonts w:ascii="Times New Roman" w:hAnsi="Times New Roman" w:cs="Times New Roman"/>
                <w:sz w:val="24"/>
              </w:rPr>
            </w:pPr>
            <w:r w:rsidRPr="007E60E7">
              <w:rPr>
                <w:rFonts w:ascii="Times New Roman" w:hAnsi="Times New Roman" w:cs="Times New Roman"/>
                <w:sz w:val="24"/>
              </w:rPr>
              <w:t>- соблюдение обязательных требований;</w:t>
            </w:r>
          </w:p>
          <w:p w:rsidR="009B6D7D" w:rsidRPr="007E60E7" w:rsidRDefault="009B6D7D" w:rsidP="004653DE">
            <w:pPr>
              <w:spacing w:after="0" w:line="240" w:lineRule="auto"/>
              <w:ind w:right="19"/>
              <w:rPr>
                <w:rFonts w:ascii="Times New Roman" w:hAnsi="Times New Roman" w:cs="Times New Roman"/>
                <w:sz w:val="24"/>
              </w:rPr>
            </w:pPr>
            <w:r w:rsidRPr="007E60E7">
              <w:rPr>
                <w:rFonts w:ascii="Times New Roman" w:hAnsi="Times New Roman" w:cs="Times New Roman"/>
                <w:sz w:val="24"/>
              </w:rPr>
              <w:t>- проведение контрольных мероприятий;</w:t>
            </w:r>
          </w:p>
          <w:p w:rsidR="009B6D7D" w:rsidRPr="007E60E7" w:rsidRDefault="009B6D7D" w:rsidP="004653DE">
            <w:pPr>
              <w:spacing w:after="0" w:line="240" w:lineRule="auto"/>
              <w:ind w:right="19"/>
              <w:rPr>
                <w:rFonts w:ascii="Times New Roman" w:hAnsi="Times New Roman" w:cs="Times New Roman"/>
                <w:sz w:val="24"/>
              </w:rPr>
            </w:pPr>
            <w:r w:rsidRPr="007E60E7">
              <w:rPr>
                <w:rFonts w:ascii="Times New Roman" w:hAnsi="Times New Roman" w:cs="Times New Roman"/>
                <w:sz w:val="24"/>
              </w:rPr>
              <w:t>- применение мер ответственности.</w:t>
            </w:r>
          </w:p>
          <w:p w:rsidR="009B6D7D" w:rsidRPr="00B24C51" w:rsidRDefault="009B6D7D" w:rsidP="004653DE">
            <w:pPr>
              <w:autoSpaceDE w:val="0"/>
              <w:autoSpaceDN w:val="0"/>
              <w:adjustRightInd w:val="0"/>
              <w:spacing w:after="0" w:line="240" w:lineRule="auto"/>
              <w:ind w:right="-397"/>
              <w:rPr>
                <w:rFonts w:ascii="Times New Roman" w:hAnsi="Times New Roman" w:cs="Times New Roman"/>
                <w:sz w:val="24"/>
              </w:rPr>
            </w:pPr>
            <w:r w:rsidRPr="007E60E7">
              <w:rPr>
                <w:rFonts w:ascii="Times New Roman" w:hAnsi="Times New Roman" w:cs="Times New Roman"/>
                <w:sz w:val="24"/>
              </w:rPr>
              <w:t>По итогам консультирования информация в письменной форме контролируемым лицам и их представителям не предоставляется.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B6D7D" w:rsidRPr="00FF16DB" w:rsidRDefault="009B6D7D" w:rsidP="00950B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F16DB">
              <w:rPr>
                <w:rFonts w:ascii="Times New Roman" w:hAnsi="Times New Roman" w:cs="Times New Roman"/>
                <w:sz w:val="24"/>
              </w:rPr>
              <w:t xml:space="preserve">В течение </w:t>
            </w:r>
            <w:r w:rsidR="004653DE" w:rsidRPr="00FF16DB">
              <w:rPr>
                <w:rFonts w:ascii="Times New Roman" w:hAnsi="Times New Roman" w:cs="Times New Roman"/>
                <w:sz w:val="24"/>
              </w:rPr>
              <w:t>202</w:t>
            </w:r>
            <w:r w:rsidR="00950B29">
              <w:rPr>
                <w:rFonts w:ascii="Times New Roman" w:hAnsi="Times New Roman" w:cs="Times New Roman"/>
                <w:sz w:val="24"/>
              </w:rPr>
              <w:t>4</w:t>
            </w:r>
            <w:r w:rsidR="004653DE" w:rsidRPr="00FF16D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F16DB">
              <w:rPr>
                <w:rFonts w:ascii="Times New Roman" w:hAnsi="Times New Roman" w:cs="Times New Roman"/>
                <w:sz w:val="24"/>
              </w:rPr>
              <w:t xml:space="preserve">года </w:t>
            </w:r>
            <w:r w:rsidR="0097752C" w:rsidRPr="00FF16DB">
              <w:rPr>
                <w:rFonts w:ascii="Times New Roman" w:hAnsi="Times New Roman" w:cs="Times New Roman"/>
                <w:sz w:val="24"/>
              </w:rPr>
              <w:t>(</w:t>
            </w:r>
            <w:r w:rsidR="004653DE" w:rsidRPr="00FF16DB">
              <w:rPr>
                <w:rFonts w:ascii="Times New Roman" w:hAnsi="Times New Roman" w:cs="Times New Roman"/>
                <w:sz w:val="24"/>
              </w:rPr>
              <w:t xml:space="preserve">при поступлении обращения </w:t>
            </w:r>
            <w:r w:rsidR="0097752C" w:rsidRPr="00FF16DB">
              <w:rPr>
                <w:rFonts w:ascii="Times New Roman" w:hAnsi="Times New Roman" w:cs="Times New Roman"/>
                <w:sz w:val="24"/>
              </w:rPr>
              <w:t xml:space="preserve">от </w:t>
            </w:r>
            <w:r w:rsidR="004653DE" w:rsidRPr="00FF16DB">
              <w:rPr>
                <w:rFonts w:ascii="Times New Roman" w:hAnsi="Times New Roman" w:cs="Times New Roman"/>
                <w:sz w:val="24"/>
              </w:rPr>
              <w:t>Контролируемого лица или его представителя</w:t>
            </w:r>
            <w:r w:rsidR="0097752C" w:rsidRPr="00FF16DB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B6D7D" w:rsidRPr="00B24C51" w:rsidRDefault="009B6D7D" w:rsidP="00465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24C51">
              <w:rPr>
                <w:rFonts w:ascii="Times New Roman" w:eastAsia="Lucida Sans Unicode" w:hAnsi="Times New Roman" w:cs="Times New Roman"/>
                <w:kern w:val="1"/>
                <w:sz w:val="24"/>
              </w:rPr>
              <w:t>отдел экономического анализа и прогнозирования администрации Северо-Енисейского района</w:t>
            </w:r>
          </w:p>
        </w:tc>
      </w:tr>
      <w:tr w:rsidR="009B6D7D" w:rsidRPr="00B24C51" w:rsidTr="004653DE">
        <w:tc>
          <w:tcPr>
            <w:tcW w:w="609" w:type="dxa"/>
            <w:shd w:val="clear" w:color="auto" w:fill="auto"/>
            <w:vAlign w:val="center"/>
          </w:tcPr>
          <w:p w:rsidR="009B6D7D" w:rsidRPr="00B24C51" w:rsidRDefault="009B6D7D" w:rsidP="004653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B24C51">
              <w:rPr>
                <w:rFonts w:ascii="Times New Roman" w:hAnsi="Times New Roman" w:cs="Times New Roman"/>
                <w:sz w:val="24"/>
              </w:rPr>
              <w:lastRenderedPageBreak/>
              <w:t>4.</w:t>
            </w:r>
          </w:p>
        </w:tc>
        <w:tc>
          <w:tcPr>
            <w:tcW w:w="3752" w:type="dxa"/>
            <w:shd w:val="clear" w:color="auto" w:fill="auto"/>
            <w:vAlign w:val="center"/>
          </w:tcPr>
          <w:p w:rsidR="009B6D7D" w:rsidRPr="00B24C51" w:rsidRDefault="009B6D7D" w:rsidP="004653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B24C51">
              <w:rPr>
                <w:rFonts w:ascii="Times New Roman" w:hAnsi="Times New Roman" w:cs="Times New Roman"/>
                <w:sz w:val="24"/>
              </w:rPr>
              <w:t>Профилактический визит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B6D7D" w:rsidRPr="00FF16DB" w:rsidRDefault="004653DE" w:rsidP="00465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F16DB">
              <w:rPr>
                <w:rFonts w:ascii="Times New Roman" w:hAnsi="Times New Roman" w:cs="Times New Roman"/>
                <w:sz w:val="24"/>
              </w:rPr>
              <w:t xml:space="preserve">не более 3 рабочих дней </w:t>
            </w:r>
          </w:p>
        </w:tc>
        <w:tc>
          <w:tcPr>
            <w:tcW w:w="2977" w:type="dxa"/>
            <w:shd w:val="clear" w:color="auto" w:fill="auto"/>
          </w:tcPr>
          <w:p w:rsidR="009B6D7D" w:rsidRPr="00B24C51" w:rsidRDefault="009B6D7D" w:rsidP="00465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</w:rPr>
            </w:pPr>
            <w:r w:rsidRPr="00B24C51">
              <w:rPr>
                <w:rFonts w:ascii="Times New Roman" w:eastAsia="Lucida Sans Unicode" w:hAnsi="Times New Roman" w:cs="Times New Roman"/>
                <w:kern w:val="1"/>
                <w:sz w:val="24"/>
              </w:rPr>
              <w:t>отдел экономического анализа и прогнозирования администрации Северо-Енисейского района</w:t>
            </w:r>
          </w:p>
        </w:tc>
      </w:tr>
    </w:tbl>
    <w:p w:rsidR="009B6D7D" w:rsidRPr="00B24C51" w:rsidRDefault="009B6D7D" w:rsidP="009B6D7D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eastAsia="Lucida Sans Unicode" w:hAnsi="Times New Roman" w:cs="Times New Roman"/>
          <w:bCs/>
          <w:kern w:val="1"/>
          <w:szCs w:val="28"/>
        </w:rPr>
      </w:pPr>
    </w:p>
    <w:p w:rsidR="009B6D7D" w:rsidRPr="00D21424" w:rsidRDefault="009B6D7D" w:rsidP="009B6D7D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1424">
        <w:rPr>
          <w:rFonts w:ascii="Times New Roman" w:hAnsi="Times New Roman" w:cs="Times New Roman"/>
          <w:b/>
          <w:sz w:val="28"/>
          <w:szCs w:val="28"/>
        </w:rPr>
        <w:t xml:space="preserve">4.Показатели результативности и эффективности Программы </w:t>
      </w:r>
      <w:r>
        <w:rPr>
          <w:rFonts w:ascii="Times New Roman" w:hAnsi="Times New Roman" w:cs="Times New Roman"/>
          <w:b/>
          <w:sz w:val="28"/>
          <w:szCs w:val="28"/>
        </w:rPr>
        <w:t>профилактики</w:t>
      </w:r>
    </w:p>
    <w:p w:rsidR="009B6D7D" w:rsidRPr="005724A8" w:rsidRDefault="009B6D7D" w:rsidP="009B6D7D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24A8">
        <w:rPr>
          <w:rFonts w:ascii="Times New Roman" w:hAnsi="Times New Roman" w:cs="Times New Roman"/>
          <w:b/>
          <w:sz w:val="28"/>
          <w:szCs w:val="28"/>
        </w:rPr>
        <w:t>4.1 Показатели эффективности Программы профилактики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6237"/>
        <w:gridCol w:w="2977"/>
      </w:tblGrid>
      <w:tr w:rsidR="009B6D7D" w:rsidRPr="00B24C51" w:rsidTr="004653D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D7D" w:rsidRPr="00B24C51" w:rsidRDefault="009B6D7D" w:rsidP="004653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</w:rPr>
            </w:pPr>
            <w:r w:rsidRPr="00B24C51">
              <w:rPr>
                <w:rFonts w:ascii="Times New Roman" w:eastAsia="Lucida Sans Unicode" w:hAnsi="Times New Roman" w:cs="Times New Roman"/>
                <w:b/>
                <w:kern w:val="1"/>
                <w:sz w:val="24"/>
              </w:rPr>
              <w:t>№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D7D" w:rsidRPr="00B24C51" w:rsidRDefault="009B6D7D" w:rsidP="004653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</w:rPr>
            </w:pPr>
            <w:r w:rsidRPr="00B24C51">
              <w:rPr>
                <w:rFonts w:ascii="Times New Roman" w:eastAsia="Lucida Sans Unicode" w:hAnsi="Times New Roman" w:cs="Times New Roman"/>
                <w:b/>
                <w:kern w:val="1"/>
                <w:sz w:val="24"/>
              </w:rPr>
              <w:t xml:space="preserve">Наименование показателя эффективности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D7D" w:rsidRPr="00B24C51" w:rsidRDefault="009B6D7D" w:rsidP="004653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</w:rPr>
            </w:pPr>
            <w:r w:rsidRPr="00B24C51">
              <w:rPr>
                <w:rFonts w:ascii="Times New Roman" w:eastAsia="Lucida Sans Unicode" w:hAnsi="Times New Roman" w:cs="Times New Roman"/>
                <w:b/>
                <w:kern w:val="1"/>
                <w:sz w:val="24"/>
              </w:rPr>
              <w:t>Плановое значение</w:t>
            </w:r>
          </w:p>
        </w:tc>
      </w:tr>
      <w:tr w:rsidR="009B6D7D" w:rsidRPr="00B24C51" w:rsidTr="004653DE">
        <w:trPr>
          <w:trHeight w:val="191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D7D" w:rsidRPr="00B24C51" w:rsidRDefault="009B6D7D" w:rsidP="004653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</w:rPr>
            </w:pPr>
            <w:r w:rsidRPr="00B24C51">
              <w:rPr>
                <w:rFonts w:ascii="Times New Roman" w:eastAsia="Lucida Sans Unicode" w:hAnsi="Times New Roman" w:cs="Times New Roman"/>
                <w:kern w:val="1"/>
                <w:sz w:val="24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D7D" w:rsidRPr="00B24C51" w:rsidRDefault="009B6D7D" w:rsidP="004653DE">
            <w:pPr>
              <w:widowControl w:val="0"/>
              <w:autoSpaceDE w:val="0"/>
              <w:autoSpaceDN w:val="0"/>
              <w:adjustRightInd w:val="0"/>
              <w:rPr>
                <w:rFonts w:ascii="Times New Roman" w:eastAsia="Lucida Sans Unicode" w:hAnsi="Times New Roman" w:cs="Times New Roman"/>
                <w:kern w:val="1"/>
                <w:sz w:val="24"/>
              </w:rPr>
            </w:pPr>
            <w:r w:rsidRPr="00B24C51">
              <w:rPr>
                <w:rFonts w:ascii="Times New Roman" w:eastAsia="Lucida Sans Unicode" w:hAnsi="Times New Roman" w:cs="Times New Roman"/>
                <w:kern w:val="1"/>
                <w:sz w:val="24"/>
              </w:rPr>
              <w:t>Полнота информирования путем размещения на официальном сайте администрации Северо-Енисейского района в информационно-телекоммуникационной сети Интернет (</w:t>
            </w:r>
            <w:proofErr w:type="spellStart"/>
            <w:r w:rsidRPr="00B24C51">
              <w:rPr>
                <w:rFonts w:ascii="Times New Roman" w:eastAsia="Lucida Sans Unicode" w:hAnsi="Times New Roman" w:cs="Times New Roman"/>
                <w:kern w:val="1"/>
                <w:sz w:val="24"/>
              </w:rPr>
              <w:t>www.admse.ru</w:t>
            </w:r>
            <w:proofErr w:type="spellEnd"/>
            <w:r w:rsidRPr="00B24C51">
              <w:rPr>
                <w:rFonts w:ascii="Times New Roman" w:eastAsia="Lucida Sans Unicode" w:hAnsi="Times New Roman" w:cs="Times New Roman"/>
                <w:kern w:val="1"/>
                <w:sz w:val="24"/>
              </w:rPr>
              <w:t>), в средствах массовой информации в соответствии с частью 3 статьи 46 Федерального № 248-ФЗ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D7D" w:rsidRPr="00B24C51" w:rsidRDefault="009B6D7D" w:rsidP="004653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</w:rPr>
            </w:pPr>
            <w:r w:rsidRPr="00B24C51">
              <w:rPr>
                <w:rFonts w:ascii="Times New Roman" w:eastAsia="Lucida Sans Unicode" w:hAnsi="Times New Roman" w:cs="Times New Roman"/>
                <w:kern w:val="1"/>
                <w:sz w:val="24"/>
              </w:rPr>
              <w:t>100 %</w:t>
            </w:r>
          </w:p>
        </w:tc>
      </w:tr>
      <w:tr w:rsidR="009B6D7D" w:rsidRPr="00B24C51" w:rsidTr="004653DE">
        <w:trPr>
          <w:trHeight w:val="889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D7D" w:rsidRPr="00B24C51" w:rsidRDefault="009B6D7D" w:rsidP="004653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</w:rPr>
            </w:pPr>
            <w:r w:rsidRPr="00B24C51">
              <w:rPr>
                <w:rFonts w:ascii="Times New Roman" w:eastAsia="Lucida Sans Unicode" w:hAnsi="Times New Roman" w:cs="Times New Roman"/>
                <w:kern w:val="1"/>
                <w:sz w:val="24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D7D" w:rsidRPr="00B24C51" w:rsidRDefault="009B6D7D" w:rsidP="004653DE">
            <w:pPr>
              <w:widowControl w:val="0"/>
              <w:autoSpaceDE w:val="0"/>
              <w:autoSpaceDN w:val="0"/>
              <w:adjustRightInd w:val="0"/>
              <w:rPr>
                <w:rFonts w:ascii="Times New Roman" w:eastAsia="Lucida Sans Unicode" w:hAnsi="Times New Roman" w:cs="Times New Roman"/>
                <w:kern w:val="1"/>
                <w:sz w:val="24"/>
              </w:rPr>
            </w:pPr>
            <w:r w:rsidRPr="00B24C51">
              <w:rPr>
                <w:rFonts w:ascii="Times New Roman" w:eastAsia="Lucida Sans Unicode" w:hAnsi="Times New Roman" w:cs="Times New Roman"/>
                <w:kern w:val="1"/>
                <w:sz w:val="24"/>
              </w:rPr>
              <w:t>Объявление предостережения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D7D" w:rsidRPr="00B24C51" w:rsidRDefault="009B6D7D" w:rsidP="004653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</w:rPr>
            </w:pPr>
            <w:r w:rsidRPr="00B24C51">
              <w:rPr>
                <w:rFonts w:ascii="Times New Roman" w:eastAsia="Lucida Sans Unicode" w:hAnsi="Times New Roman" w:cs="Times New Roman"/>
                <w:kern w:val="1"/>
                <w:sz w:val="24"/>
              </w:rPr>
              <w:t>100 % от числа поступивших сведений о готовящихся нарушениях</w:t>
            </w:r>
          </w:p>
        </w:tc>
      </w:tr>
      <w:tr w:rsidR="009B6D7D" w:rsidRPr="00B24C51" w:rsidTr="004653D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D7D" w:rsidRPr="00B24C51" w:rsidRDefault="009B6D7D" w:rsidP="004653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</w:rPr>
            </w:pPr>
            <w:r w:rsidRPr="00B24C51">
              <w:rPr>
                <w:rFonts w:ascii="Times New Roman" w:eastAsia="Lucida Sans Unicode" w:hAnsi="Times New Roman" w:cs="Times New Roman"/>
                <w:kern w:val="1"/>
                <w:sz w:val="24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D7D" w:rsidRPr="00B24C51" w:rsidRDefault="009B6D7D" w:rsidP="004653DE">
            <w:pPr>
              <w:widowControl w:val="0"/>
              <w:autoSpaceDE w:val="0"/>
              <w:autoSpaceDN w:val="0"/>
              <w:adjustRightInd w:val="0"/>
              <w:rPr>
                <w:rFonts w:ascii="Times New Roman" w:eastAsia="Lucida Sans Unicode" w:hAnsi="Times New Roman" w:cs="Times New Roman"/>
                <w:kern w:val="1"/>
                <w:sz w:val="24"/>
              </w:rPr>
            </w:pPr>
            <w:r w:rsidRPr="00B24C51">
              <w:rPr>
                <w:rFonts w:ascii="Times New Roman" w:eastAsia="Lucida Sans Unicode" w:hAnsi="Times New Roman" w:cs="Times New Roman"/>
                <w:kern w:val="1"/>
                <w:sz w:val="24"/>
              </w:rPr>
              <w:t xml:space="preserve">Удовлетворенность представителей </w:t>
            </w:r>
            <w:r w:rsidRPr="00B24C51">
              <w:rPr>
                <w:rFonts w:ascii="Times New Roman" w:eastAsia="Calibri" w:hAnsi="Times New Roman" w:cs="Times New Roman"/>
                <w:sz w:val="24"/>
              </w:rPr>
              <w:t>о</w:t>
            </w:r>
            <w:r w:rsidRPr="00B24C51">
              <w:rPr>
                <w:rFonts w:ascii="Times New Roman" w:hAnsi="Times New Roman" w:cs="Times New Roman"/>
                <w:sz w:val="24"/>
              </w:rPr>
              <w:t>бъектов муниципального контроля</w:t>
            </w:r>
            <w:r w:rsidRPr="00B24C51">
              <w:rPr>
                <w:rFonts w:ascii="Times New Roman" w:eastAsia="Lucida Sans Unicode" w:hAnsi="Times New Roman" w:cs="Times New Roman"/>
                <w:kern w:val="1"/>
                <w:sz w:val="24"/>
              </w:rPr>
              <w:t xml:space="preserve"> консультированием, полученным в рамках муниципального контроля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D7D" w:rsidRPr="00B24C51" w:rsidRDefault="009B6D7D" w:rsidP="004653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</w:rPr>
            </w:pPr>
            <w:r w:rsidRPr="00B24C51">
              <w:rPr>
                <w:rFonts w:ascii="Times New Roman" w:eastAsia="Lucida Sans Unicode" w:hAnsi="Times New Roman" w:cs="Times New Roman"/>
                <w:kern w:val="1"/>
                <w:sz w:val="24"/>
              </w:rPr>
              <w:t xml:space="preserve">100 % от числа </w:t>
            </w:r>
            <w:proofErr w:type="gramStart"/>
            <w:r w:rsidRPr="00B24C51">
              <w:rPr>
                <w:rFonts w:ascii="Times New Roman" w:eastAsia="Lucida Sans Unicode" w:hAnsi="Times New Roman" w:cs="Times New Roman"/>
                <w:kern w:val="1"/>
                <w:sz w:val="24"/>
              </w:rPr>
              <w:t>обратившихся</w:t>
            </w:r>
            <w:proofErr w:type="gramEnd"/>
          </w:p>
        </w:tc>
      </w:tr>
    </w:tbl>
    <w:p w:rsidR="009B6D7D" w:rsidRPr="00B24C51" w:rsidRDefault="009B6D7D" w:rsidP="009B6D7D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9B6D7D" w:rsidRPr="005724A8" w:rsidRDefault="009B6D7D" w:rsidP="009B6D7D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24A8">
        <w:rPr>
          <w:rFonts w:ascii="Times New Roman" w:hAnsi="Times New Roman" w:cs="Times New Roman"/>
          <w:b/>
          <w:sz w:val="28"/>
          <w:szCs w:val="28"/>
        </w:rPr>
        <w:t>4.2 Показатели результативности Программы профилактики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6237"/>
        <w:gridCol w:w="2977"/>
      </w:tblGrid>
      <w:tr w:rsidR="009B6D7D" w:rsidRPr="00B24C51" w:rsidTr="004653DE">
        <w:trPr>
          <w:trHeight w:val="314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D7D" w:rsidRPr="00B24C51" w:rsidRDefault="009B6D7D" w:rsidP="004653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</w:rPr>
            </w:pPr>
            <w:r w:rsidRPr="00B24C51">
              <w:rPr>
                <w:rFonts w:ascii="Times New Roman" w:eastAsia="Lucida Sans Unicode" w:hAnsi="Times New Roman" w:cs="Times New Roman"/>
                <w:b/>
                <w:kern w:val="1"/>
                <w:sz w:val="24"/>
              </w:rPr>
              <w:t>№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D7D" w:rsidRPr="00B24C51" w:rsidRDefault="009B6D7D" w:rsidP="004653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</w:rPr>
            </w:pPr>
            <w:r w:rsidRPr="00B24C51">
              <w:rPr>
                <w:rFonts w:ascii="Times New Roman" w:eastAsia="Lucida Sans Unicode" w:hAnsi="Times New Roman" w:cs="Times New Roman"/>
                <w:b/>
                <w:kern w:val="1"/>
                <w:sz w:val="24"/>
              </w:rPr>
              <w:t xml:space="preserve">Наименование показателя результативности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D7D" w:rsidRPr="00B24C51" w:rsidRDefault="009B6D7D" w:rsidP="004653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</w:rPr>
            </w:pPr>
            <w:r w:rsidRPr="00B24C51">
              <w:rPr>
                <w:rFonts w:ascii="Times New Roman" w:eastAsia="Lucida Sans Unicode" w:hAnsi="Times New Roman" w:cs="Times New Roman"/>
                <w:b/>
                <w:kern w:val="1"/>
                <w:sz w:val="24"/>
              </w:rPr>
              <w:t>Плановое значение</w:t>
            </w:r>
          </w:p>
        </w:tc>
      </w:tr>
      <w:tr w:rsidR="009B6D7D" w:rsidRPr="00B24C51" w:rsidTr="004653D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D7D" w:rsidRPr="00B24C51" w:rsidRDefault="009B6D7D" w:rsidP="004653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</w:rPr>
            </w:pPr>
            <w:r w:rsidRPr="00B24C51">
              <w:rPr>
                <w:rFonts w:ascii="Times New Roman" w:eastAsia="Lucida Sans Unicode" w:hAnsi="Times New Roman" w:cs="Times New Roman"/>
                <w:kern w:val="1"/>
                <w:sz w:val="24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D7D" w:rsidRPr="00B24C51" w:rsidRDefault="009B6D7D" w:rsidP="004653DE">
            <w:pPr>
              <w:widowControl w:val="0"/>
              <w:autoSpaceDE w:val="0"/>
              <w:autoSpaceDN w:val="0"/>
              <w:adjustRightInd w:val="0"/>
              <w:rPr>
                <w:rFonts w:ascii="Times New Roman" w:eastAsia="Lucida Sans Unicode" w:hAnsi="Times New Roman" w:cs="Times New Roman"/>
                <w:kern w:val="1"/>
                <w:sz w:val="24"/>
              </w:rPr>
            </w:pPr>
            <w:r w:rsidRPr="00B24C51">
              <w:rPr>
                <w:rFonts w:ascii="Times New Roman" w:hAnsi="Times New Roman" w:cs="Times New Roman"/>
                <w:sz w:val="24"/>
              </w:rPr>
              <w:t xml:space="preserve">Информированность </w:t>
            </w:r>
            <w:r w:rsidRPr="00B24C51">
              <w:rPr>
                <w:rFonts w:ascii="Times New Roman" w:eastAsia="Calibri" w:hAnsi="Times New Roman" w:cs="Times New Roman"/>
                <w:sz w:val="24"/>
              </w:rPr>
              <w:t>о</w:t>
            </w:r>
            <w:r w:rsidRPr="00B24C51">
              <w:rPr>
                <w:rFonts w:ascii="Times New Roman" w:hAnsi="Times New Roman" w:cs="Times New Roman"/>
                <w:sz w:val="24"/>
              </w:rPr>
              <w:t>бъектов муниципального контроля о содержании обязательных требований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D7D" w:rsidRPr="00B24C51" w:rsidRDefault="009B6D7D" w:rsidP="004653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</w:rPr>
            </w:pPr>
            <w:r w:rsidRPr="00B24C51">
              <w:rPr>
                <w:rFonts w:ascii="Times New Roman" w:hAnsi="Times New Roman" w:cs="Times New Roman"/>
                <w:sz w:val="24"/>
                <w:szCs w:val="20"/>
              </w:rPr>
              <w:t>не менее 50% опрошенных</w:t>
            </w:r>
          </w:p>
        </w:tc>
      </w:tr>
      <w:tr w:rsidR="009B6D7D" w:rsidRPr="00B24C51" w:rsidTr="004653D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D7D" w:rsidRPr="00B24C51" w:rsidRDefault="009B6D7D" w:rsidP="004653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</w:rPr>
            </w:pPr>
            <w:r w:rsidRPr="00B24C51">
              <w:rPr>
                <w:rFonts w:ascii="Times New Roman" w:eastAsia="Lucida Sans Unicode" w:hAnsi="Times New Roman" w:cs="Times New Roman"/>
                <w:kern w:val="1"/>
                <w:sz w:val="24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D7D" w:rsidRPr="00B24C51" w:rsidRDefault="009B6D7D" w:rsidP="004653DE">
            <w:pPr>
              <w:widowControl w:val="0"/>
              <w:autoSpaceDE w:val="0"/>
              <w:autoSpaceDN w:val="0"/>
              <w:adjustRightInd w:val="0"/>
              <w:rPr>
                <w:rFonts w:ascii="Times New Roman" w:eastAsia="Lucida Sans Unicode" w:hAnsi="Times New Roman" w:cs="Times New Roman"/>
                <w:kern w:val="1"/>
                <w:sz w:val="24"/>
              </w:rPr>
            </w:pPr>
            <w:r w:rsidRPr="00B24C51">
              <w:rPr>
                <w:rFonts w:ascii="Times New Roman" w:hAnsi="Times New Roman" w:cs="Times New Roman"/>
                <w:sz w:val="24"/>
                <w:szCs w:val="20"/>
              </w:rPr>
              <w:t>Понятность обязательных требований, их однозначное толкование контролируемыми лицами и должностными лицами органа муниципального контроля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D7D" w:rsidRPr="00B24C51" w:rsidRDefault="009B6D7D" w:rsidP="004653DE">
            <w:pPr>
              <w:jc w:val="center"/>
              <w:rPr>
                <w:rFonts w:ascii="Times New Roman" w:hAnsi="Times New Roman" w:cs="Times New Roman"/>
              </w:rPr>
            </w:pPr>
            <w:r w:rsidRPr="00B24C51">
              <w:rPr>
                <w:rFonts w:ascii="Times New Roman" w:hAnsi="Times New Roman" w:cs="Times New Roman"/>
                <w:sz w:val="24"/>
                <w:szCs w:val="20"/>
              </w:rPr>
              <w:t>не менее 50% опрошенных</w:t>
            </w:r>
          </w:p>
        </w:tc>
      </w:tr>
      <w:tr w:rsidR="009B6D7D" w:rsidRPr="00B24C51" w:rsidTr="004653D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D7D" w:rsidRPr="00B24C51" w:rsidRDefault="009B6D7D" w:rsidP="004653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</w:rPr>
            </w:pPr>
            <w:r w:rsidRPr="00B24C51">
              <w:rPr>
                <w:rFonts w:ascii="Times New Roman" w:eastAsia="Lucida Sans Unicode" w:hAnsi="Times New Roman" w:cs="Times New Roman"/>
                <w:kern w:val="1"/>
                <w:sz w:val="24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D7D" w:rsidRPr="00B24C51" w:rsidRDefault="009B6D7D" w:rsidP="004653DE">
            <w:pPr>
              <w:widowControl w:val="0"/>
              <w:autoSpaceDE w:val="0"/>
              <w:autoSpaceDN w:val="0"/>
              <w:adjustRightInd w:val="0"/>
              <w:rPr>
                <w:rFonts w:ascii="Times New Roman" w:eastAsia="Lucida Sans Unicode" w:hAnsi="Times New Roman" w:cs="Times New Roman"/>
                <w:kern w:val="1"/>
                <w:sz w:val="24"/>
              </w:rPr>
            </w:pPr>
            <w:r w:rsidRPr="00B24C51">
              <w:rPr>
                <w:rFonts w:ascii="Times New Roman" w:hAnsi="Times New Roman" w:cs="Times New Roman"/>
                <w:sz w:val="24"/>
                <w:szCs w:val="20"/>
              </w:rPr>
              <w:t xml:space="preserve">Информированность </w:t>
            </w:r>
            <w:r w:rsidRPr="00B24C51">
              <w:rPr>
                <w:rFonts w:ascii="Times New Roman" w:eastAsia="Calibri" w:hAnsi="Times New Roman" w:cs="Times New Roman"/>
                <w:sz w:val="24"/>
              </w:rPr>
              <w:t>о</w:t>
            </w:r>
            <w:r w:rsidRPr="00B24C51">
              <w:rPr>
                <w:rFonts w:ascii="Times New Roman" w:hAnsi="Times New Roman" w:cs="Times New Roman"/>
                <w:sz w:val="24"/>
              </w:rPr>
              <w:t>бъектов муниципального контроля</w:t>
            </w:r>
            <w:r w:rsidRPr="00B24C51">
              <w:rPr>
                <w:rFonts w:ascii="Times New Roman" w:hAnsi="Times New Roman" w:cs="Times New Roman"/>
                <w:sz w:val="24"/>
                <w:szCs w:val="20"/>
              </w:rPr>
              <w:t xml:space="preserve"> о порядке проведения проверок, правах </w:t>
            </w:r>
            <w:r w:rsidRPr="00B24C51">
              <w:rPr>
                <w:rFonts w:ascii="Times New Roman" w:eastAsia="Calibri" w:hAnsi="Times New Roman" w:cs="Times New Roman"/>
                <w:sz w:val="24"/>
              </w:rPr>
              <w:t>о</w:t>
            </w:r>
            <w:r w:rsidRPr="00B24C51">
              <w:rPr>
                <w:rFonts w:ascii="Times New Roman" w:hAnsi="Times New Roman" w:cs="Times New Roman"/>
                <w:sz w:val="24"/>
              </w:rPr>
              <w:t>бъектов муниципального контроля</w:t>
            </w:r>
            <w:r w:rsidRPr="00B24C51">
              <w:rPr>
                <w:rFonts w:ascii="Times New Roman" w:hAnsi="Times New Roman" w:cs="Times New Roman"/>
                <w:sz w:val="24"/>
                <w:szCs w:val="20"/>
              </w:rPr>
              <w:t xml:space="preserve"> при проведении проверки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D7D" w:rsidRPr="00AD4161" w:rsidRDefault="009B6D7D" w:rsidP="004653DE">
            <w:pPr>
              <w:jc w:val="center"/>
              <w:rPr>
                <w:rFonts w:ascii="Times New Roman" w:hAnsi="Times New Roman" w:cs="Times New Roman"/>
              </w:rPr>
            </w:pPr>
            <w:r w:rsidRPr="00AD4161">
              <w:rPr>
                <w:rFonts w:ascii="Times New Roman" w:hAnsi="Times New Roman" w:cs="Times New Roman"/>
                <w:sz w:val="24"/>
                <w:szCs w:val="20"/>
              </w:rPr>
              <w:t xml:space="preserve">не менее </w:t>
            </w:r>
            <w:r w:rsidR="004653DE" w:rsidRPr="00AD4161">
              <w:rPr>
                <w:rFonts w:ascii="Times New Roman" w:hAnsi="Times New Roman" w:cs="Times New Roman"/>
                <w:sz w:val="24"/>
                <w:szCs w:val="20"/>
              </w:rPr>
              <w:t>10</w:t>
            </w:r>
            <w:r w:rsidRPr="00AD4161">
              <w:rPr>
                <w:rFonts w:ascii="Times New Roman" w:hAnsi="Times New Roman" w:cs="Times New Roman"/>
                <w:sz w:val="24"/>
                <w:szCs w:val="20"/>
              </w:rPr>
              <w:t>0% опрошенных</w:t>
            </w:r>
          </w:p>
        </w:tc>
      </w:tr>
    </w:tbl>
    <w:p w:rsidR="00850A6E" w:rsidRPr="009B6D7D" w:rsidRDefault="00850A6E" w:rsidP="009B6D7D">
      <w:pPr>
        <w:rPr>
          <w:szCs w:val="28"/>
        </w:rPr>
      </w:pPr>
    </w:p>
    <w:sectPr w:rsidR="00850A6E" w:rsidRPr="009B6D7D" w:rsidSect="00953145">
      <w:pgSz w:w="11906" w:h="16838"/>
      <w:pgMar w:top="568" w:right="709" w:bottom="284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6A73" w:rsidRDefault="00356A73" w:rsidP="00BC62D9">
      <w:pPr>
        <w:spacing w:after="0" w:line="240" w:lineRule="auto"/>
      </w:pPr>
      <w:r>
        <w:separator/>
      </w:r>
    </w:p>
  </w:endnote>
  <w:endnote w:type="continuationSeparator" w:id="0">
    <w:p w:rsidR="00356A73" w:rsidRDefault="00356A73" w:rsidP="00BC6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enQuanYi Zen Hei Sharp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6A73" w:rsidRDefault="00356A73" w:rsidP="00BC62D9">
      <w:pPr>
        <w:spacing w:after="0" w:line="240" w:lineRule="auto"/>
      </w:pPr>
      <w:r>
        <w:separator/>
      </w:r>
    </w:p>
  </w:footnote>
  <w:footnote w:type="continuationSeparator" w:id="0">
    <w:p w:rsidR="00356A73" w:rsidRDefault="00356A73" w:rsidP="00BC6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97327"/>
    <w:multiLevelType w:val="hybridMultilevel"/>
    <w:tmpl w:val="BD24B9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D850CE"/>
    <w:multiLevelType w:val="hybridMultilevel"/>
    <w:tmpl w:val="46BCFE0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D784A2B"/>
    <w:multiLevelType w:val="hybridMultilevel"/>
    <w:tmpl w:val="3AE6086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49AC0397"/>
    <w:multiLevelType w:val="hybridMultilevel"/>
    <w:tmpl w:val="CA06CBE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B738F0"/>
    <w:multiLevelType w:val="hybridMultilevel"/>
    <w:tmpl w:val="995A94B6"/>
    <w:lvl w:ilvl="0" w:tplc="28BAE0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2456D5"/>
    <w:multiLevelType w:val="hybridMultilevel"/>
    <w:tmpl w:val="0CCC28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77474"/>
    <w:rsid w:val="00007766"/>
    <w:rsid w:val="000332C6"/>
    <w:rsid w:val="000601B4"/>
    <w:rsid w:val="000607B5"/>
    <w:rsid w:val="000808D8"/>
    <w:rsid w:val="000851A2"/>
    <w:rsid w:val="00086954"/>
    <w:rsid w:val="00091102"/>
    <w:rsid w:val="000A35EB"/>
    <w:rsid w:val="000B03C4"/>
    <w:rsid w:val="000E5D0B"/>
    <w:rsid w:val="000F121C"/>
    <w:rsid w:val="00141B57"/>
    <w:rsid w:val="0014434F"/>
    <w:rsid w:val="001558AD"/>
    <w:rsid w:val="001562A0"/>
    <w:rsid w:val="001574C9"/>
    <w:rsid w:val="00157E26"/>
    <w:rsid w:val="00161F86"/>
    <w:rsid w:val="00171547"/>
    <w:rsid w:val="001838E7"/>
    <w:rsid w:val="001A41FB"/>
    <w:rsid w:val="001C4CB0"/>
    <w:rsid w:val="001E65E3"/>
    <w:rsid w:val="002140DD"/>
    <w:rsid w:val="002415D8"/>
    <w:rsid w:val="0025281A"/>
    <w:rsid w:val="00254212"/>
    <w:rsid w:val="002903AF"/>
    <w:rsid w:val="0029307E"/>
    <w:rsid w:val="002B569A"/>
    <w:rsid w:val="002B6435"/>
    <w:rsid w:val="002C2473"/>
    <w:rsid w:val="002F3074"/>
    <w:rsid w:val="003131C1"/>
    <w:rsid w:val="00322A6D"/>
    <w:rsid w:val="00345D7D"/>
    <w:rsid w:val="003550C6"/>
    <w:rsid w:val="003555FD"/>
    <w:rsid w:val="00356A73"/>
    <w:rsid w:val="00365228"/>
    <w:rsid w:val="00381A0E"/>
    <w:rsid w:val="00396875"/>
    <w:rsid w:val="003A2881"/>
    <w:rsid w:val="003D0E99"/>
    <w:rsid w:val="003D5B3D"/>
    <w:rsid w:val="003E6CDF"/>
    <w:rsid w:val="003F1AD7"/>
    <w:rsid w:val="00402830"/>
    <w:rsid w:val="00402A57"/>
    <w:rsid w:val="00403790"/>
    <w:rsid w:val="0041732D"/>
    <w:rsid w:val="004240DF"/>
    <w:rsid w:val="00431CEB"/>
    <w:rsid w:val="004653DE"/>
    <w:rsid w:val="00475EA3"/>
    <w:rsid w:val="0047694C"/>
    <w:rsid w:val="0048068E"/>
    <w:rsid w:val="004843D9"/>
    <w:rsid w:val="004A0F8C"/>
    <w:rsid w:val="004B3724"/>
    <w:rsid w:val="00501BA7"/>
    <w:rsid w:val="00506508"/>
    <w:rsid w:val="00530CAB"/>
    <w:rsid w:val="00535156"/>
    <w:rsid w:val="00536FFB"/>
    <w:rsid w:val="005724A8"/>
    <w:rsid w:val="00596D8F"/>
    <w:rsid w:val="00597BD7"/>
    <w:rsid w:val="005B3177"/>
    <w:rsid w:val="005D4B8F"/>
    <w:rsid w:val="005F145E"/>
    <w:rsid w:val="00615026"/>
    <w:rsid w:val="0063040A"/>
    <w:rsid w:val="00641F3F"/>
    <w:rsid w:val="006562B8"/>
    <w:rsid w:val="00670942"/>
    <w:rsid w:val="006723F4"/>
    <w:rsid w:val="00697D43"/>
    <w:rsid w:val="006A4838"/>
    <w:rsid w:val="006A797E"/>
    <w:rsid w:val="006C3EFC"/>
    <w:rsid w:val="006F4602"/>
    <w:rsid w:val="006F5C57"/>
    <w:rsid w:val="007067D8"/>
    <w:rsid w:val="00706C6A"/>
    <w:rsid w:val="00720DA4"/>
    <w:rsid w:val="007611D8"/>
    <w:rsid w:val="007A426C"/>
    <w:rsid w:val="007D2FAC"/>
    <w:rsid w:val="007E2C64"/>
    <w:rsid w:val="007E60E7"/>
    <w:rsid w:val="0081048B"/>
    <w:rsid w:val="008272C9"/>
    <w:rsid w:val="00833CEB"/>
    <w:rsid w:val="0084225B"/>
    <w:rsid w:val="00850A6E"/>
    <w:rsid w:val="008844C8"/>
    <w:rsid w:val="00896899"/>
    <w:rsid w:val="008C0D10"/>
    <w:rsid w:val="008D7BE6"/>
    <w:rsid w:val="008E4F38"/>
    <w:rsid w:val="008F1257"/>
    <w:rsid w:val="0090005E"/>
    <w:rsid w:val="009055DC"/>
    <w:rsid w:val="00925965"/>
    <w:rsid w:val="00936D39"/>
    <w:rsid w:val="0094248A"/>
    <w:rsid w:val="00950770"/>
    <w:rsid w:val="00950B29"/>
    <w:rsid w:val="00953145"/>
    <w:rsid w:val="0095590D"/>
    <w:rsid w:val="00977474"/>
    <w:rsid w:val="0097752C"/>
    <w:rsid w:val="00995694"/>
    <w:rsid w:val="009B6D7D"/>
    <w:rsid w:val="009E7418"/>
    <w:rsid w:val="00A108A2"/>
    <w:rsid w:val="00A17650"/>
    <w:rsid w:val="00A2706A"/>
    <w:rsid w:val="00A27072"/>
    <w:rsid w:val="00A53433"/>
    <w:rsid w:val="00A54FD7"/>
    <w:rsid w:val="00A62A34"/>
    <w:rsid w:val="00A66BF2"/>
    <w:rsid w:val="00A66D32"/>
    <w:rsid w:val="00A85EBD"/>
    <w:rsid w:val="00A941EE"/>
    <w:rsid w:val="00A94819"/>
    <w:rsid w:val="00AB7238"/>
    <w:rsid w:val="00AC20C3"/>
    <w:rsid w:val="00AC4C48"/>
    <w:rsid w:val="00AC5586"/>
    <w:rsid w:val="00AD4161"/>
    <w:rsid w:val="00AF5650"/>
    <w:rsid w:val="00B24C51"/>
    <w:rsid w:val="00B42864"/>
    <w:rsid w:val="00B76988"/>
    <w:rsid w:val="00B816E2"/>
    <w:rsid w:val="00B81B24"/>
    <w:rsid w:val="00B94725"/>
    <w:rsid w:val="00B94BFF"/>
    <w:rsid w:val="00B95733"/>
    <w:rsid w:val="00BB1B15"/>
    <w:rsid w:val="00BC62D9"/>
    <w:rsid w:val="00BE22D9"/>
    <w:rsid w:val="00BF3C4D"/>
    <w:rsid w:val="00C309F1"/>
    <w:rsid w:val="00C362B6"/>
    <w:rsid w:val="00C53B26"/>
    <w:rsid w:val="00C74412"/>
    <w:rsid w:val="00C7537B"/>
    <w:rsid w:val="00C75412"/>
    <w:rsid w:val="00CA7A2F"/>
    <w:rsid w:val="00CC1352"/>
    <w:rsid w:val="00CE32B5"/>
    <w:rsid w:val="00CE42A2"/>
    <w:rsid w:val="00D07D54"/>
    <w:rsid w:val="00D1494C"/>
    <w:rsid w:val="00D21424"/>
    <w:rsid w:val="00D35786"/>
    <w:rsid w:val="00D45ADB"/>
    <w:rsid w:val="00D47A5A"/>
    <w:rsid w:val="00D62FCE"/>
    <w:rsid w:val="00D76A89"/>
    <w:rsid w:val="00D90D8B"/>
    <w:rsid w:val="00D9233D"/>
    <w:rsid w:val="00DA34C2"/>
    <w:rsid w:val="00DA47B1"/>
    <w:rsid w:val="00DE6146"/>
    <w:rsid w:val="00E1533F"/>
    <w:rsid w:val="00E22460"/>
    <w:rsid w:val="00E51CFA"/>
    <w:rsid w:val="00EA6D47"/>
    <w:rsid w:val="00EF2B7D"/>
    <w:rsid w:val="00F01099"/>
    <w:rsid w:val="00F30703"/>
    <w:rsid w:val="00F31779"/>
    <w:rsid w:val="00F3456E"/>
    <w:rsid w:val="00F42F91"/>
    <w:rsid w:val="00F437BA"/>
    <w:rsid w:val="00F47205"/>
    <w:rsid w:val="00F66753"/>
    <w:rsid w:val="00FD6690"/>
    <w:rsid w:val="00FF16DB"/>
    <w:rsid w:val="00FF3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7B1"/>
  </w:style>
  <w:style w:type="paragraph" w:styleId="3">
    <w:name w:val="heading 3"/>
    <w:basedOn w:val="a"/>
    <w:next w:val="a"/>
    <w:link w:val="30"/>
    <w:semiHidden/>
    <w:unhideWhenUsed/>
    <w:qFormat/>
    <w:rsid w:val="00BC62D9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977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977474"/>
  </w:style>
  <w:style w:type="character" w:customStyle="1" w:styleId="s2">
    <w:name w:val="s2"/>
    <w:basedOn w:val="a0"/>
    <w:rsid w:val="00977474"/>
  </w:style>
  <w:style w:type="character" w:customStyle="1" w:styleId="s3">
    <w:name w:val="s3"/>
    <w:basedOn w:val="a0"/>
    <w:rsid w:val="00977474"/>
  </w:style>
  <w:style w:type="paragraph" w:customStyle="1" w:styleId="p2">
    <w:name w:val="p2"/>
    <w:basedOn w:val="a"/>
    <w:rsid w:val="00977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4">
    <w:name w:val="s4"/>
    <w:basedOn w:val="a0"/>
    <w:rsid w:val="00977474"/>
  </w:style>
  <w:style w:type="character" w:customStyle="1" w:styleId="s5">
    <w:name w:val="s5"/>
    <w:basedOn w:val="a0"/>
    <w:rsid w:val="00977474"/>
  </w:style>
  <w:style w:type="paragraph" w:customStyle="1" w:styleId="ConsPlusNormal">
    <w:name w:val="ConsPlusNormal"/>
    <w:link w:val="ConsPlusNormal0"/>
    <w:qFormat/>
    <w:rsid w:val="005351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i/>
      <w:szCs w:val="20"/>
    </w:rPr>
  </w:style>
  <w:style w:type="paragraph" w:customStyle="1" w:styleId="ConsPlusTitle">
    <w:name w:val="ConsPlusTitle"/>
    <w:rsid w:val="00DE61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 Spacing"/>
    <w:uiPriority w:val="1"/>
    <w:qFormat/>
    <w:rsid w:val="00DE614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DE61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6146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BC62D9"/>
    <w:rPr>
      <w:color w:val="0000FF"/>
      <w:u w:val="single"/>
    </w:rPr>
  </w:style>
  <w:style w:type="paragraph" w:customStyle="1" w:styleId="a7">
    <w:name w:val="МойОбычный"/>
    <w:basedOn w:val="a"/>
    <w:rsid w:val="00BC62D9"/>
    <w:pPr>
      <w:spacing w:before="120" w:after="12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BC6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BC62D9"/>
  </w:style>
  <w:style w:type="paragraph" w:styleId="aa">
    <w:name w:val="footer"/>
    <w:basedOn w:val="a"/>
    <w:link w:val="ab"/>
    <w:uiPriority w:val="99"/>
    <w:semiHidden/>
    <w:unhideWhenUsed/>
    <w:rsid w:val="00BC6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BC62D9"/>
  </w:style>
  <w:style w:type="character" w:customStyle="1" w:styleId="30">
    <w:name w:val="Заголовок 3 Знак"/>
    <w:basedOn w:val="a0"/>
    <w:link w:val="3"/>
    <w:semiHidden/>
    <w:rsid w:val="00BC62D9"/>
    <w:rPr>
      <w:rFonts w:ascii="Cambria" w:eastAsia="Times New Roman" w:hAnsi="Cambria" w:cs="Times New Roman"/>
      <w:b/>
      <w:bCs/>
      <w:sz w:val="26"/>
      <w:szCs w:val="26"/>
    </w:rPr>
  </w:style>
  <w:style w:type="paragraph" w:styleId="ac">
    <w:name w:val="Body Text"/>
    <w:basedOn w:val="a"/>
    <w:link w:val="ad"/>
    <w:uiPriority w:val="99"/>
    <w:unhideWhenUsed/>
    <w:rsid w:val="008C0D10"/>
    <w:pPr>
      <w:spacing w:after="120"/>
    </w:pPr>
    <w:rPr>
      <w:rFonts w:ascii="Calibri" w:eastAsia="Calibri" w:hAnsi="Calibri" w:cs="Times New Roman"/>
      <w:lang w:eastAsia="en-US"/>
    </w:rPr>
  </w:style>
  <w:style w:type="character" w:customStyle="1" w:styleId="ad">
    <w:name w:val="Основной текст Знак"/>
    <w:basedOn w:val="a0"/>
    <w:link w:val="ac"/>
    <w:uiPriority w:val="99"/>
    <w:rsid w:val="008C0D10"/>
    <w:rPr>
      <w:rFonts w:ascii="Calibri" w:eastAsia="Calibri" w:hAnsi="Calibri" w:cs="Times New Roman"/>
      <w:lang w:eastAsia="en-US"/>
    </w:rPr>
  </w:style>
  <w:style w:type="paragraph" w:customStyle="1" w:styleId="ae">
    <w:name w:val="Таблицы (моноширинный)"/>
    <w:basedOn w:val="a"/>
    <w:next w:val="a"/>
    <w:uiPriority w:val="99"/>
    <w:rsid w:val="00DA34C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</w:rPr>
  </w:style>
  <w:style w:type="paragraph" w:styleId="af">
    <w:name w:val="List Paragraph"/>
    <w:basedOn w:val="a"/>
    <w:uiPriority w:val="34"/>
    <w:qFormat/>
    <w:rsid w:val="0025281A"/>
    <w:pPr>
      <w:ind w:left="720"/>
      <w:contextualSpacing/>
    </w:pPr>
  </w:style>
  <w:style w:type="paragraph" w:styleId="af0">
    <w:name w:val="footnote text"/>
    <w:basedOn w:val="a"/>
    <w:link w:val="af1"/>
    <w:uiPriority w:val="99"/>
    <w:semiHidden/>
    <w:unhideWhenUsed/>
    <w:rsid w:val="00A66B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A66BF2"/>
    <w:rPr>
      <w:rFonts w:ascii="Times New Roman" w:eastAsia="Times New Roman" w:hAnsi="Times New Roman" w:cs="Times New Roman"/>
      <w:sz w:val="20"/>
      <w:szCs w:val="20"/>
    </w:rPr>
  </w:style>
  <w:style w:type="paragraph" w:customStyle="1" w:styleId="s10">
    <w:name w:val="s_1"/>
    <w:basedOn w:val="a"/>
    <w:rsid w:val="00A66B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2">
    <w:name w:val="footnote reference"/>
    <w:basedOn w:val="a0"/>
    <w:uiPriority w:val="99"/>
    <w:semiHidden/>
    <w:unhideWhenUsed/>
    <w:rsid w:val="00A66BF2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3E6CDF"/>
    <w:rPr>
      <w:rFonts w:ascii="Calibri" w:eastAsia="Times New Roman" w:hAnsi="Calibri" w:cs="Calibri"/>
      <w:i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6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C743BE3A9AC1EC949BB854630F1B0693C8DD2E0CE269D264090C5EC22BFAD1914E770D5C1981BCFEAA406E43278L3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dmse.ru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6920C17C1FEE50E43C3147E6D9E0619FE0C05A104CFEC76F619F8B390FA7E4ED8B826FCE97A5756B65A435C3180D282D7B9B1F4C7A18E0D8a7O8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C743BE3A9AC1EC949BB854630F1B0693C8DD2E1C6229D264090C5EC22BFAD1914E770D5C1981BCFEAA406E43278L3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7</Pages>
  <Words>2459</Words>
  <Characters>14022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16449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ZamGlavi</dc:creator>
  <cp:lastModifiedBy>CIV</cp:lastModifiedBy>
  <cp:revision>84</cp:revision>
  <cp:lastPrinted>2023-11-15T09:20:00Z</cp:lastPrinted>
  <dcterms:created xsi:type="dcterms:W3CDTF">2021-09-27T03:03:00Z</dcterms:created>
  <dcterms:modified xsi:type="dcterms:W3CDTF">2023-11-15T09:20:00Z</dcterms:modified>
</cp:coreProperties>
</file>