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F63F0E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A1280E">
            <w:pPr>
              <w:rPr>
                <w:sz w:val="20"/>
              </w:rPr>
            </w:pPr>
            <w:r w:rsidRPr="00F63F0E">
              <w:rPr>
                <w:sz w:val="28"/>
              </w:rPr>
              <w:t>«</w:t>
            </w:r>
            <w:r w:rsidR="00A1280E">
              <w:rPr>
                <w:sz w:val="28"/>
                <w:u w:val="single"/>
              </w:rPr>
              <w:t>25</w:t>
            </w:r>
            <w:r w:rsidRPr="00F63F0E">
              <w:rPr>
                <w:sz w:val="28"/>
              </w:rPr>
              <w:t>»</w:t>
            </w:r>
            <w:r w:rsidR="00910738">
              <w:rPr>
                <w:sz w:val="28"/>
              </w:rPr>
              <w:t xml:space="preserve"> </w:t>
            </w:r>
            <w:r w:rsidR="00A1280E" w:rsidRPr="00A1280E">
              <w:rPr>
                <w:sz w:val="28"/>
                <w:u w:val="single"/>
              </w:rPr>
              <w:t>апреля</w:t>
            </w:r>
            <w:r w:rsidR="00A1280E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201</w:t>
            </w:r>
            <w:r w:rsidR="004B7C9D">
              <w:rPr>
                <w:sz w:val="28"/>
              </w:rPr>
              <w:t>9</w:t>
            </w:r>
            <w:r w:rsidRPr="00F63F0E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A1280E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A1280E">
              <w:rPr>
                <w:sz w:val="28"/>
                <w:u w:val="single"/>
              </w:rPr>
              <w:t>146-п</w:t>
            </w:r>
          </w:p>
        </w:tc>
      </w:tr>
      <w:tr w:rsidR="00196433" w:rsidRPr="00F63F0E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196433" w:rsidRDefault="00196433" w:rsidP="00196433"/>
    <w:p w:rsidR="006C7ECD" w:rsidRPr="00F63F0E" w:rsidRDefault="006C7ECD" w:rsidP="00196433"/>
    <w:p w:rsidR="004B7C9D" w:rsidRPr="003A4140" w:rsidRDefault="007C09AD" w:rsidP="004B7C9D">
      <w:pPr>
        <w:ind w:firstLine="708"/>
        <w:jc w:val="both"/>
        <w:rPr>
          <w:sz w:val="27"/>
          <w:szCs w:val="27"/>
        </w:rPr>
      </w:pPr>
      <w:r w:rsidRPr="003A4140">
        <w:rPr>
          <w:sz w:val="27"/>
          <w:szCs w:val="27"/>
        </w:rPr>
        <w:t xml:space="preserve">Об утверждении административного регламента </w:t>
      </w:r>
      <w:r w:rsidR="009625C8">
        <w:rPr>
          <w:sz w:val="27"/>
          <w:szCs w:val="27"/>
        </w:rPr>
        <w:t xml:space="preserve">по </w:t>
      </w:r>
      <w:r w:rsidRPr="003A4140">
        <w:rPr>
          <w:sz w:val="27"/>
          <w:szCs w:val="27"/>
        </w:rPr>
        <w:t>предоставлени</w:t>
      </w:r>
      <w:r w:rsidR="009625C8">
        <w:rPr>
          <w:sz w:val="27"/>
          <w:szCs w:val="27"/>
        </w:rPr>
        <w:t>ю</w:t>
      </w:r>
      <w:r w:rsidR="00772539">
        <w:rPr>
          <w:sz w:val="27"/>
          <w:szCs w:val="27"/>
        </w:rPr>
        <w:t xml:space="preserve"> админ</w:t>
      </w:r>
      <w:r w:rsidR="00772539">
        <w:rPr>
          <w:sz w:val="27"/>
          <w:szCs w:val="27"/>
        </w:rPr>
        <w:t>и</w:t>
      </w:r>
      <w:r w:rsidR="00772539">
        <w:rPr>
          <w:sz w:val="27"/>
          <w:szCs w:val="27"/>
        </w:rPr>
        <w:t>страцией Северо-Енисейского района муниципальной услуги «</w:t>
      </w:r>
      <w:r w:rsidR="00FE2DE3">
        <w:rPr>
          <w:sz w:val="28"/>
          <w:szCs w:val="28"/>
        </w:rPr>
        <w:t>Подготовка и н</w:t>
      </w:r>
      <w:r w:rsidR="00FE2DE3">
        <w:rPr>
          <w:sz w:val="28"/>
          <w:szCs w:val="28"/>
        </w:rPr>
        <w:t>а</w:t>
      </w:r>
      <w:r w:rsidR="00FE2DE3">
        <w:rPr>
          <w:sz w:val="28"/>
          <w:szCs w:val="28"/>
        </w:rPr>
        <w:t xml:space="preserve">правление уведомления о соответствии (несоответствии) </w:t>
      </w:r>
      <w:proofErr w:type="gramStart"/>
      <w:r w:rsidR="00FE2DE3">
        <w:rPr>
          <w:sz w:val="28"/>
          <w:szCs w:val="28"/>
        </w:rPr>
        <w:t>построенных</w:t>
      </w:r>
      <w:proofErr w:type="gramEnd"/>
      <w:r w:rsidR="00FE2DE3">
        <w:rPr>
          <w:sz w:val="28"/>
          <w:szCs w:val="28"/>
        </w:rPr>
        <w:t xml:space="preserve"> или р</w:t>
      </w:r>
      <w:r w:rsidR="00FE2DE3">
        <w:rPr>
          <w:sz w:val="28"/>
          <w:szCs w:val="28"/>
        </w:rPr>
        <w:t>е</w:t>
      </w:r>
      <w:r w:rsidR="00FE2DE3">
        <w:rPr>
          <w:sz w:val="28"/>
          <w:szCs w:val="28"/>
        </w:rPr>
        <w:t>конструированных объекта индивидуального жилищного строительства или с</w:t>
      </w:r>
      <w:r w:rsidR="00FE2DE3">
        <w:rPr>
          <w:sz w:val="28"/>
          <w:szCs w:val="28"/>
        </w:rPr>
        <w:t>а</w:t>
      </w:r>
      <w:r w:rsidR="00FE2DE3">
        <w:rPr>
          <w:sz w:val="28"/>
          <w:szCs w:val="28"/>
        </w:rPr>
        <w:t>дового дома требованиям законодательства о градостроительной деятельности</w:t>
      </w:r>
      <w:r w:rsidR="004B7C9D" w:rsidRPr="003A4140">
        <w:rPr>
          <w:sz w:val="27"/>
          <w:szCs w:val="27"/>
        </w:rPr>
        <w:t>»</w:t>
      </w:r>
    </w:p>
    <w:p w:rsidR="004B7C9D" w:rsidRDefault="004B7C9D" w:rsidP="004B7C9D">
      <w:pPr>
        <w:jc w:val="both"/>
        <w:rPr>
          <w:sz w:val="27"/>
          <w:szCs w:val="27"/>
        </w:rPr>
      </w:pPr>
    </w:p>
    <w:p w:rsidR="006C7ECD" w:rsidRDefault="006C7ECD" w:rsidP="004B7C9D">
      <w:pPr>
        <w:jc w:val="both"/>
        <w:rPr>
          <w:sz w:val="27"/>
          <w:szCs w:val="27"/>
        </w:rPr>
      </w:pPr>
    </w:p>
    <w:p w:rsidR="004B7C9D" w:rsidRPr="006C7ECD" w:rsidRDefault="008F4396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Руководствуясь требованиями </w:t>
      </w:r>
      <w:r>
        <w:rPr>
          <w:sz w:val="27"/>
          <w:szCs w:val="27"/>
        </w:rPr>
        <w:t>статьи 55 Градостроительного кодекса Росси</w:t>
      </w:r>
      <w:r>
        <w:rPr>
          <w:sz w:val="27"/>
          <w:szCs w:val="27"/>
        </w:rPr>
        <w:t>й</w:t>
      </w:r>
      <w:r>
        <w:rPr>
          <w:sz w:val="27"/>
          <w:szCs w:val="27"/>
        </w:rPr>
        <w:t>ской федерации,</w:t>
      </w:r>
      <w:r w:rsidR="00772539" w:rsidRPr="006C7ECD">
        <w:rPr>
          <w:sz w:val="27"/>
          <w:szCs w:val="27"/>
        </w:rPr>
        <w:t xml:space="preserve"> </w:t>
      </w:r>
      <w:r w:rsidR="0031794A" w:rsidRPr="003A4140">
        <w:rPr>
          <w:sz w:val="27"/>
          <w:szCs w:val="27"/>
        </w:rPr>
        <w:t>Федерального закона от 27.07.2010 № 210-ФЗ «Об организации предоставления государственных и муниципальных услуг»</w:t>
      </w:r>
      <w:r w:rsidR="0031794A">
        <w:rPr>
          <w:sz w:val="27"/>
          <w:szCs w:val="27"/>
        </w:rPr>
        <w:t xml:space="preserve">, </w:t>
      </w:r>
      <w:r w:rsidR="004B7C9D" w:rsidRPr="003A4140">
        <w:rPr>
          <w:sz w:val="27"/>
          <w:szCs w:val="27"/>
        </w:rPr>
        <w:t>постановлением адм</w:t>
      </w:r>
      <w:r w:rsidR="004B7C9D" w:rsidRPr="003A4140">
        <w:rPr>
          <w:sz w:val="27"/>
          <w:szCs w:val="27"/>
        </w:rPr>
        <w:t>и</w:t>
      </w:r>
      <w:r w:rsidR="004B7C9D" w:rsidRPr="003A4140">
        <w:rPr>
          <w:sz w:val="27"/>
          <w:szCs w:val="27"/>
        </w:rPr>
        <w:t>нистрации Северо-Енисейского района от 08.10.2018 № 329-п «Об утверждении п</w:t>
      </w:r>
      <w:r w:rsidR="004B7C9D" w:rsidRPr="003A4140">
        <w:rPr>
          <w:sz w:val="27"/>
          <w:szCs w:val="27"/>
        </w:rPr>
        <w:t>о</w:t>
      </w:r>
      <w:r w:rsidR="004B7C9D" w:rsidRPr="003A4140">
        <w:rPr>
          <w:sz w:val="27"/>
          <w:szCs w:val="27"/>
        </w:rPr>
        <w:t xml:space="preserve">рядка разработки и утверждения административных регламентов предоставления муниципальных услуг», статьей 34 Устава Северо-Енисейского </w:t>
      </w:r>
      <w:r w:rsidR="004B7C9D" w:rsidRPr="006C7ECD">
        <w:rPr>
          <w:sz w:val="27"/>
          <w:szCs w:val="27"/>
        </w:rPr>
        <w:t>района, ПОСТ</w:t>
      </w:r>
      <w:r w:rsidR="004B7C9D" w:rsidRPr="006C7ECD">
        <w:rPr>
          <w:sz w:val="27"/>
          <w:szCs w:val="27"/>
        </w:rPr>
        <w:t>А</w:t>
      </w:r>
      <w:r w:rsidR="004B7C9D" w:rsidRPr="006C7ECD">
        <w:rPr>
          <w:sz w:val="27"/>
          <w:szCs w:val="27"/>
        </w:rPr>
        <w:t>НОВЛЯЮ:</w:t>
      </w:r>
    </w:p>
    <w:p w:rsidR="00772539" w:rsidRDefault="004B7C9D" w:rsidP="006C7ECD">
      <w:pPr>
        <w:ind w:firstLine="708"/>
        <w:jc w:val="both"/>
        <w:rPr>
          <w:sz w:val="27"/>
          <w:szCs w:val="27"/>
        </w:rPr>
      </w:pPr>
      <w:r w:rsidRPr="006C7ECD">
        <w:rPr>
          <w:sz w:val="27"/>
          <w:szCs w:val="27"/>
        </w:rPr>
        <w:t xml:space="preserve">1. </w:t>
      </w:r>
      <w:r w:rsidR="00772539" w:rsidRPr="006C7ECD">
        <w:rPr>
          <w:sz w:val="27"/>
          <w:szCs w:val="27"/>
        </w:rPr>
        <w:t>Утвердить административн</w:t>
      </w:r>
      <w:r w:rsidR="00260CA9">
        <w:rPr>
          <w:sz w:val="27"/>
          <w:szCs w:val="27"/>
        </w:rPr>
        <w:t>ый</w:t>
      </w:r>
      <w:r w:rsidR="00772539" w:rsidRPr="006C7ECD">
        <w:rPr>
          <w:sz w:val="27"/>
          <w:szCs w:val="27"/>
        </w:rPr>
        <w:t xml:space="preserve"> регламент </w:t>
      </w:r>
      <w:r w:rsidR="00AF4231">
        <w:rPr>
          <w:sz w:val="27"/>
          <w:szCs w:val="27"/>
        </w:rPr>
        <w:t xml:space="preserve">по </w:t>
      </w:r>
      <w:r w:rsidR="00772539" w:rsidRPr="006C7ECD">
        <w:rPr>
          <w:sz w:val="27"/>
          <w:szCs w:val="27"/>
        </w:rPr>
        <w:t>предоставлени</w:t>
      </w:r>
      <w:r w:rsidR="00AF4231">
        <w:rPr>
          <w:sz w:val="27"/>
          <w:szCs w:val="27"/>
        </w:rPr>
        <w:t>ю</w:t>
      </w:r>
      <w:r w:rsidR="00772539" w:rsidRPr="006C7ECD">
        <w:rPr>
          <w:sz w:val="27"/>
          <w:szCs w:val="27"/>
        </w:rPr>
        <w:t xml:space="preserve"> администр</w:t>
      </w:r>
      <w:r w:rsidR="00772539" w:rsidRPr="006C7ECD">
        <w:rPr>
          <w:sz w:val="27"/>
          <w:szCs w:val="27"/>
        </w:rPr>
        <w:t>а</w:t>
      </w:r>
      <w:r w:rsidR="00772539" w:rsidRPr="006C7ECD">
        <w:rPr>
          <w:sz w:val="27"/>
          <w:szCs w:val="27"/>
        </w:rPr>
        <w:t>цией Северо-Енисейского района муниципальной услуги «</w:t>
      </w:r>
      <w:r w:rsidR="00D606DB">
        <w:rPr>
          <w:sz w:val="28"/>
          <w:szCs w:val="28"/>
        </w:rPr>
        <w:t>Подготовка и направл</w:t>
      </w:r>
      <w:r w:rsidR="00D606DB">
        <w:rPr>
          <w:sz w:val="28"/>
          <w:szCs w:val="28"/>
        </w:rPr>
        <w:t>е</w:t>
      </w:r>
      <w:r w:rsidR="00D606DB">
        <w:rPr>
          <w:sz w:val="28"/>
          <w:szCs w:val="28"/>
        </w:rPr>
        <w:t xml:space="preserve">ние уведомления о соответствии (несоответствии) </w:t>
      </w:r>
      <w:proofErr w:type="gramStart"/>
      <w:r w:rsidR="00D606DB">
        <w:rPr>
          <w:sz w:val="28"/>
          <w:szCs w:val="28"/>
        </w:rPr>
        <w:t>построенных</w:t>
      </w:r>
      <w:proofErr w:type="gramEnd"/>
      <w:r w:rsidR="00D606DB">
        <w:rPr>
          <w:sz w:val="28"/>
          <w:szCs w:val="28"/>
        </w:rPr>
        <w:t xml:space="preserve"> или реконстру</w:t>
      </w:r>
      <w:r w:rsidR="00D606DB">
        <w:rPr>
          <w:sz w:val="28"/>
          <w:szCs w:val="28"/>
        </w:rPr>
        <w:t>и</w:t>
      </w:r>
      <w:r w:rsidR="00D606DB">
        <w:rPr>
          <w:sz w:val="28"/>
          <w:szCs w:val="28"/>
        </w:rPr>
        <w:t>рованных объекта индивидуального жилищного строительства или садового д</w:t>
      </w:r>
      <w:r w:rsidR="00D606DB">
        <w:rPr>
          <w:sz w:val="28"/>
          <w:szCs w:val="28"/>
        </w:rPr>
        <w:t>о</w:t>
      </w:r>
      <w:r w:rsidR="00D606DB">
        <w:rPr>
          <w:sz w:val="28"/>
          <w:szCs w:val="28"/>
        </w:rPr>
        <w:t>ма требованиям законодательства о градостроительной деятельности</w:t>
      </w:r>
      <w:r w:rsidR="00772539" w:rsidRPr="006C7ECD">
        <w:rPr>
          <w:sz w:val="27"/>
          <w:szCs w:val="27"/>
        </w:rPr>
        <w:t>» согласно приложению к настоящему постановлению.</w:t>
      </w:r>
    </w:p>
    <w:p w:rsidR="00A26089" w:rsidRPr="006C7ECD" w:rsidRDefault="00A26089" w:rsidP="006C7E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>
        <w:rPr>
          <w:sz w:val="28"/>
          <w:szCs w:val="28"/>
        </w:rPr>
        <w:t xml:space="preserve"> Контроль за исполнением настоящего постановления возложить на </w:t>
      </w:r>
      <w:r w:rsidR="00A203FA">
        <w:rPr>
          <w:sz w:val="28"/>
          <w:szCs w:val="28"/>
        </w:rPr>
        <w:t>пе</w:t>
      </w:r>
      <w:r w:rsidR="00A203FA">
        <w:rPr>
          <w:sz w:val="28"/>
          <w:szCs w:val="28"/>
        </w:rPr>
        <w:t>р</w:t>
      </w:r>
      <w:r w:rsidR="00A203FA">
        <w:rPr>
          <w:sz w:val="28"/>
          <w:szCs w:val="28"/>
        </w:rPr>
        <w:t>вого заместителя главы</w:t>
      </w:r>
      <w:r>
        <w:rPr>
          <w:sz w:val="28"/>
          <w:szCs w:val="28"/>
        </w:rPr>
        <w:t xml:space="preserve"> райо</w:t>
      </w:r>
      <w:r w:rsidR="00A203FA">
        <w:rPr>
          <w:sz w:val="28"/>
          <w:szCs w:val="28"/>
        </w:rPr>
        <w:t>на (Рябцева А.Н.</w:t>
      </w:r>
      <w:r>
        <w:rPr>
          <w:sz w:val="28"/>
          <w:szCs w:val="28"/>
        </w:rPr>
        <w:t>).</w:t>
      </w:r>
    </w:p>
    <w:p w:rsidR="004B7C9D" w:rsidRPr="006C7ECD" w:rsidRDefault="00A26089" w:rsidP="006C7E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B7C9D" w:rsidRPr="006C7ECD">
        <w:rPr>
          <w:sz w:val="27"/>
          <w:szCs w:val="27"/>
        </w:rPr>
        <w:t>. Настоящее постановление вступает в силу со дня его официального опу</w:t>
      </w:r>
      <w:r w:rsidR="004B7C9D" w:rsidRPr="006C7ECD">
        <w:rPr>
          <w:sz w:val="27"/>
          <w:szCs w:val="27"/>
        </w:rPr>
        <w:t>б</w:t>
      </w:r>
      <w:r w:rsidR="004B7C9D" w:rsidRPr="006C7ECD">
        <w:rPr>
          <w:sz w:val="27"/>
          <w:szCs w:val="27"/>
        </w:rPr>
        <w:t>ликования в газете «Северо-Енисейский В</w:t>
      </w:r>
      <w:r w:rsidR="008B3A65">
        <w:rPr>
          <w:sz w:val="27"/>
          <w:szCs w:val="27"/>
        </w:rPr>
        <w:t>естник</w:t>
      </w:r>
      <w:r w:rsidR="004B7C9D" w:rsidRPr="006C7ECD">
        <w:rPr>
          <w:sz w:val="27"/>
          <w:szCs w:val="27"/>
        </w:rPr>
        <w:t>» и подлежит размещению на оф</w:t>
      </w:r>
      <w:r w:rsidR="004B7C9D" w:rsidRPr="006C7ECD">
        <w:rPr>
          <w:sz w:val="27"/>
          <w:szCs w:val="27"/>
        </w:rPr>
        <w:t>и</w:t>
      </w:r>
      <w:r w:rsidR="004B7C9D" w:rsidRPr="006C7ECD">
        <w:rPr>
          <w:sz w:val="27"/>
          <w:szCs w:val="27"/>
        </w:rPr>
        <w:t>циальном сайте Северо-Енисейского района в</w:t>
      </w:r>
      <w:r w:rsidR="00D44B52">
        <w:rPr>
          <w:sz w:val="28"/>
          <w:szCs w:val="28"/>
        </w:rPr>
        <w:t xml:space="preserve"> информационно-телекоммуникационной сети «Интернет»</w:t>
      </w:r>
      <w:r w:rsidR="004B7C9D" w:rsidRPr="006C7ECD">
        <w:rPr>
          <w:sz w:val="27"/>
          <w:szCs w:val="27"/>
        </w:rPr>
        <w:t>.</w:t>
      </w:r>
    </w:p>
    <w:p w:rsidR="003A4140" w:rsidRDefault="003A4140" w:rsidP="004B7C9D">
      <w:pPr>
        <w:rPr>
          <w:sz w:val="27"/>
          <w:szCs w:val="27"/>
        </w:rPr>
      </w:pPr>
    </w:p>
    <w:p w:rsidR="006C7ECD" w:rsidRPr="003A4140" w:rsidRDefault="006C7ECD" w:rsidP="004B7C9D">
      <w:pPr>
        <w:rPr>
          <w:sz w:val="27"/>
          <w:szCs w:val="27"/>
        </w:rPr>
      </w:pPr>
    </w:p>
    <w:p w:rsidR="00A310A4" w:rsidRDefault="00A310A4" w:rsidP="00A310A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310A4" w:rsidRDefault="00A310A4" w:rsidP="00A310A4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196433" w:rsidRPr="006F1A5F" w:rsidRDefault="00A310A4" w:rsidP="00A310A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А.Н. Рябцев</w:t>
      </w:r>
      <w:r w:rsidR="00196433" w:rsidRPr="006F1A5F">
        <w:rPr>
          <w:sz w:val="28"/>
          <w:szCs w:val="28"/>
        </w:rPr>
        <w:br w:type="page"/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lastRenderedPageBreak/>
        <w:t>Приложение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к постановлению администрации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Северо-Енисейского района</w:t>
      </w:r>
    </w:p>
    <w:p w:rsidR="000F797D" w:rsidRPr="00666ADB" w:rsidRDefault="00666ADB" w:rsidP="00666ADB">
      <w:pPr>
        <w:pStyle w:val="ConsPlusNormal"/>
        <w:snapToGrid w:val="0"/>
        <w:jc w:val="right"/>
        <w:rPr>
          <w:i/>
          <w:color w:val="FF0000"/>
          <w:sz w:val="20"/>
          <w:szCs w:val="20"/>
        </w:rPr>
      </w:pPr>
      <w:r w:rsidRPr="00666ADB">
        <w:rPr>
          <w:sz w:val="20"/>
          <w:szCs w:val="20"/>
        </w:rPr>
        <w:t xml:space="preserve">от </w:t>
      </w:r>
      <w:r w:rsidR="00A1280E">
        <w:rPr>
          <w:sz w:val="20"/>
          <w:szCs w:val="20"/>
        </w:rPr>
        <w:t xml:space="preserve"> </w:t>
      </w:r>
      <w:r w:rsidRPr="00A1280E">
        <w:rPr>
          <w:sz w:val="20"/>
          <w:szCs w:val="20"/>
          <w:u w:val="single"/>
        </w:rPr>
        <w:t>«</w:t>
      </w:r>
      <w:r w:rsidR="00A1280E" w:rsidRPr="00A1280E">
        <w:rPr>
          <w:sz w:val="20"/>
          <w:szCs w:val="20"/>
          <w:u w:val="single"/>
        </w:rPr>
        <w:t>25</w:t>
      </w:r>
      <w:r w:rsidRPr="00A1280E">
        <w:rPr>
          <w:sz w:val="20"/>
          <w:szCs w:val="20"/>
          <w:u w:val="single"/>
        </w:rPr>
        <w:t>»</w:t>
      </w:r>
      <w:r w:rsidR="00477D1F" w:rsidRPr="00A1280E">
        <w:rPr>
          <w:sz w:val="20"/>
          <w:szCs w:val="20"/>
          <w:u w:val="single"/>
        </w:rPr>
        <w:t xml:space="preserve"> </w:t>
      </w:r>
      <w:r w:rsidR="00A1280E" w:rsidRPr="00A1280E">
        <w:rPr>
          <w:sz w:val="20"/>
          <w:szCs w:val="20"/>
          <w:u w:val="single"/>
        </w:rPr>
        <w:t>04.</w:t>
      </w:r>
      <w:r w:rsidRPr="00A1280E">
        <w:rPr>
          <w:sz w:val="20"/>
          <w:szCs w:val="20"/>
          <w:u w:val="single"/>
        </w:rPr>
        <w:t xml:space="preserve">2019 </w:t>
      </w:r>
      <w:r w:rsidR="00A1280E">
        <w:rPr>
          <w:sz w:val="20"/>
          <w:szCs w:val="20"/>
          <w:u w:val="single"/>
        </w:rPr>
        <w:t xml:space="preserve"> </w:t>
      </w:r>
      <w:r w:rsidRPr="00666ADB">
        <w:rPr>
          <w:sz w:val="20"/>
          <w:szCs w:val="20"/>
        </w:rPr>
        <w:t xml:space="preserve">№ </w:t>
      </w:r>
      <w:r w:rsidR="00A1280E" w:rsidRPr="00A1280E">
        <w:rPr>
          <w:sz w:val="20"/>
          <w:szCs w:val="20"/>
          <w:u w:val="single"/>
        </w:rPr>
        <w:t>146</w:t>
      </w:r>
      <w:r w:rsidRPr="00A1280E">
        <w:rPr>
          <w:sz w:val="20"/>
          <w:szCs w:val="20"/>
          <w:u w:val="single"/>
        </w:rPr>
        <w:t>-п</w:t>
      </w:r>
    </w:p>
    <w:p w:rsidR="000F797D" w:rsidRPr="006F1A5F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Административный регламент</w:t>
      </w:r>
    </w:p>
    <w:p w:rsidR="00D7386A" w:rsidRPr="00747119" w:rsidRDefault="00D7386A" w:rsidP="00D7386A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</w:p>
    <w:p w:rsidR="00196433" w:rsidRPr="00220D48" w:rsidRDefault="00D7386A" w:rsidP="00220D48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="00D606DB" w:rsidRPr="00D606DB">
        <w:rPr>
          <w:b/>
          <w:bCs/>
          <w:sz w:val="28"/>
          <w:szCs w:val="28"/>
        </w:rPr>
        <w:t>Подготовка и направление уведомл</w:t>
      </w:r>
      <w:r w:rsidR="00D606DB" w:rsidRPr="00D606DB">
        <w:rPr>
          <w:b/>
          <w:bCs/>
          <w:sz w:val="28"/>
          <w:szCs w:val="28"/>
        </w:rPr>
        <w:t>е</w:t>
      </w:r>
      <w:r w:rsidR="00D606DB" w:rsidRPr="00D606DB">
        <w:rPr>
          <w:b/>
          <w:bCs/>
          <w:sz w:val="28"/>
          <w:szCs w:val="28"/>
        </w:rPr>
        <w:t>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47119">
        <w:rPr>
          <w:b/>
          <w:bCs/>
          <w:sz w:val="28"/>
          <w:szCs w:val="28"/>
        </w:rPr>
        <w:t>»</w:t>
      </w:r>
    </w:p>
    <w:p w:rsidR="00196433" w:rsidRPr="00A6485E" w:rsidRDefault="00196433" w:rsidP="00A6485E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07708F" w:rsidRPr="0073376C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1. Общие положения</w:t>
      </w:r>
    </w:p>
    <w:p w:rsidR="0007708F" w:rsidRPr="00B82D1B" w:rsidRDefault="0007708F" w:rsidP="0007708F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1.1 Настоящий административный регламент по предоставлению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пальной услуги «</w:t>
      </w:r>
      <w:r w:rsidR="00294AF8" w:rsidRPr="00A310A4">
        <w:rPr>
          <w:sz w:val="28"/>
          <w:szCs w:val="28"/>
        </w:rPr>
        <w:t>Подготовка и направление уведомления о соответствии (нес</w:t>
      </w:r>
      <w:r w:rsidR="00294AF8" w:rsidRPr="00A310A4">
        <w:rPr>
          <w:sz w:val="28"/>
          <w:szCs w:val="28"/>
        </w:rPr>
        <w:t>о</w:t>
      </w:r>
      <w:r w:rsidR="00294AF8" w:rsidRPr="00A310A4">
        <w:rPr>
          <w:sz w:val="28"/>
          <w:szCs w:val="28"/>
        </w:rPr>
        <w:t>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A310A4">
        <w:rPr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ции.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1.2. Регламент разработан в целях </w:t>
      </w:r>
      <w:r w:rsidR="00A625E7" w:rsidRPr="00A310A4">
        <w:rPr>
          <w:sz w:val="28"/>
          <w:szCs w:val="28"/>
        </w:rPr>
        <w:t>регулирования отношений, возникающих между администрацией Северо-Енисейского района и физическими и юридич</w:t>
      </w:r>
      <w:r w:rsidR="00A625E7" w:rsidRPr="00A310A4">
        <w:rPr>
          <w:sz w:val="28"/>
          <w:szCs w:val="28"/>
        </w:rPr>
        <w:t>е</w:t>
      </w:r>
      <w:r w:rsidR="00A625E7" w:rsidRPr="00A310A4">
        <w:rPr>
          <w:sz w:val="28"/>
          <w:szCs w:val="28"/>
        </w:rPr>
        <w:t xml:space="preserve">скими лицами, </w:t>
      </w:r>
      <w:r w:rsidRPr="00A310A4">
        <w:rPr>
          <w:sz w:val="28"/>
          <w:szCs w:val="28"/>
        </w:rPr>
        <w:t>повышения качества исполнения и доступности результатов пр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доставления услуги, создания комфортных условий для потребителей результ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тов предоставления услуги.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851D4E" w:rsidRPr="00A310A4" w:rsidRDefault="0007708F" w:rsidP="00BE7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1.4. Получателями муниципальной услуги «</w:t>
      </w:r>
      <w:r w:rsidR="00827CAD" w:rsidRPr="00A310A4">
        <w:rPr>
          <w:sz w:val="28"/>
          <w:szCs w:val="28"/>
        </w:rPr>
        <w:t>Подготовка и направление ув</w:t>
      </w:r>
      <w:r w:rsidR="00827CAD" w:rsidRPr="00A310A4">
        <w:rPr>
          <w:sz w:val="28"/>
          <w:szCs w:val="28"/>
        </w:rPr>
        <w:t>е</w:t>
      </w:r>
      <w:r w:rsidR="00827CAD" w:rsidRPr="00A310A4">
        <w:rPr>
          <w:sz w:val="28"/>
          <w:szCs w:val="28"/>
        </w:rPr>
        <w:t xml:space="preserve">домления о соответствии (несоответствии) </w:t>
      </w:r>
      <w:proofErr w:type="gramStart"/>
      <w:r w:rsidR="00827CAD" w:rsidRPr="00A310A4">
        <w:rPr>
          <w:sz w:val="28"/>
          <w:szCs w:val="28"/>
        </w:rPr>
        <w:t>построенных</w:t>
      </w:r>
      <w:proofErr w:type="gramEnd"/>
      <w:r w:rsidR="00827CAD" w:rsidRPr="00A310A4">
        <w:rPr>
          <w:sz w:val="28"/>
          <w:szCs w:val="28"/>
        </w:rPr>
        <w:t xml:space="preserve"> или реконструирова</w:t>
      </w:r>
      <w:r w:rsidR="00827CAD" w:rsidRPr="00A310A4">
        <w:rPr>
          <w:sz w:val="28"/>
          <w:szCs w:val="28"/>
        </w:rPr>
        <w:t>н</w:t>
      </w:r>
      <w:r w:rsidR="00827CAD" w:rsidRPr="00A310A4">
        <w:rPr>
          <w:sz w:val="28"/>
          <w:szCs w:val="28"/>
        </w:rPr>
        <w:t>ных объекта индивидуального жилищного строительства или садового дома тр</w:t>
      </w:r>
      <w:r w:rsidR="00827CAD" w:rsidRPr="00A310A4">
        <w:rPr>
          <w:sz w:val="28"/>
          <w:szCs w:val="28"/>
        </w:rPr>
        <w:t>е</w:t>
      </w:r>
      <w:r w:rsidR="00827CAD" w:rsidRPr="00A310A4">
        <w:rPr>
          <w:sz w:val="28"/>
          <w:szCs w:val="28"/>
        </w:rPr>
        <w:t>бованиям законодательства о градостроительной деятельности</w:t>
      </w:r>
      <w:r w:rsidRPr="00A310A4">
        <w:rPr>
          <w:sz w:val="28"/>
          <w:szCs w:val="28"/>
        </w:rPr>
        <w:t>» являются</w:t>
      </w:r>
      <w:r w:rsidR="00824078" w:rsidRPr="00A310A4">
        <w:rPr>
          <w:sz w:val="28"/>
          <w:szCs w:val="28"/>
        </w:rPr>
        <w:t xml:space="preserve"> </w:t>
      </w:r>
      <w:r w:rsidR="00BD30AB" w:rsidRPr="00A310A4">
        <w:rPr>
          <w:sz w:val="28"/>
          <w:szCs w:val="28"/>
        </w:rPr>
        <w:t>юр</w:t>
      </w:r>
      <w:r w:rsidR="00BD30AB" w:rsidRPr="00A310A4">
        <w:rPr>
          <w:sz w:val="28"/>
          <w:szCs w:val="28"/>
        </w:rPr>
        <w:t>и</w:t>
      </w:r>
      <w:r w:rsidR="00BD30AB" w:rsidRPr="00A310A4">
        <w:rPr>
          <w:sz w:val="28"/>
          <w:szCs w:val="28"/>
        </w:rPr>
        <w:t xml:space="preserve">дические лица и </w:t>
      </w:r>
      <w:r w:rsidR="0025691D" w:rsidRPr="00A310A4">
        <w:rPr>
          <w:sz w:val="28"/>
          <w:szCs w:val="28"/>
        </w:rPr>
        <w:t xml:space="preserve">физические </w:t>
      </w:r>
      <w:r w:rsidR="00BD30AB" w:rsidRPr="00A310A4">
        <w:rPr>
          <w:sz w:val="28"/>
          <w:szCs w:val="28"/>
        </w:rPr>
        <w:t>лица</w:t>
      </w:r>
      <w:r w:rsidR="0025691D" w:rsidRPr="00A310A4">
        <w:rPr>
          <w:sz w:val="28"/>
          <w:szCs w:val="28"/>
        </w:rPr>
        <w:t>, в том числе индивидуальные предпринимат</w:t>
      </w:r>
      <w:r w:rsidR="0025691D" w:rsidRPr="00A310A4">
        <w:rPr>
          <w:sz w:val="28"/>
          <w:szCs w:val="28"/>
        </w:rPr>
        <w:t>е</w:t>
      </w:r>
      <w:r w:rsidR="0025691D" w:rsidRPr="00A310A4">
        <w:rPr>
          <w:sz w:val="28"/>
          <w:szCs w:val="28"/>
        </w:rPr>
        <w:t>ли, являющиеся застройщиками (техническими заказчиками), обратившиеся за предоставлением муниципальной услуги</w:t>
      </w:r>
      <w:r w:rsidR="00851D4E" w:rsidRPr="00A310A4">
        <w:rPr>
          <w:rFonts w:eastAsia="Calibri"/>
          <w:sz w:val="28"/>
          <w:szCs w:val="28"/>
        </w:rPr>
        <w:t xml:space="preserve"> (далее - За</w:t>
      </w:r>
      <w:r w:rsidR="00945E29" w:rsidRPr="00A310A4">
        <w:rPr>
          <w:rFonts w:eastAsia="Calibri"/>
          <w:sz w:val="28"/>
          <w:szCs w:val="28"/>
        </w:rPr>
        <w:t>стройщики</w:t>
      </w:r>
      <w:r w:rsidR="00851D4E" w:rsidRPr="00A310A4">
        <w:rPr>
          <w:rFonts w:eastAsia="Calibri"/>
          <w:sz w:val="28"/>
          <w:szCs w:val="28"/>
        </w:rPr>
        <w:t>).</w:t>
      </w:r>
    </w:p>
    <w:p w:rsidR="0007708F" w:rsidRPr="00A310A4" w:rsidRDefault="00824078" w:rsidP="00BE7E0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sz w:val="28"/>
          <w:szCs w:val="28"/>
        </w:rPr>
        <w:t>Застройщик вправе передать свои функции, предусмотренные законодател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ством о градостроительной деятельности, техническому заказчику</w:t>
      </w:r>
      <w:r w:rsidR="00851D4E" w:rsidRPr="00A310A4">
        <w:rPr>
          <w:sz w:val="28"/>
          <w:szCs w:val="28"/>
        </w:rPr>
        <w:t>.</w:t>
      </w:r>
    </w:p>
    <w:p w:rsidR="0007708F" w:rsidRPr="00A310A4" w:rsidRDefault="0007708F" w:rsidP="00846BB3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От имени З</w:t>
      </w:r>
      <w:r w:rsidR="0063793F" w:rsidRPr="00A310A4">
        <w:rPr>
          <w:sz w:val="28"/>
          <w:szCs w:val="28"/>
        </w:rPr>
        <w:t>астройщика</w:t>
      </w:r>
      <w:r w:rsidRPr="00A310A4">
        <w:rPr>
          <w:sz w:val="28"/>
          <w:szCs w:val="28"/>
        </w:rPr>
        <w:t xml:space="preserve"> могут выступать лица, имеющие право в соответс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вии с законодательством Российской Федерации представлять интересы З</w:t>
      </w:r>
      <w:r w:rsidR="00A93E68" w:rsidRPr="00A310A4">
        <w:rPr>
          <w:sz w:val="28"/>
          <w:szCs w:val="28"/>
        </w:rPr>
        <w:t>а</w:t>
      </w:r>
      <w:r w:rsidR="00A93E68" w:rsidRPr="00A310A4">
        <w:rPr>
          <w:sz w:val="28"/>
          <w:szCs w:val="28"/>
        </w:rPr>
        <w:t xml:space="preserve">стройщика </w:t>
      </w:r>
      <w:r w:rsidRPr="00A310A4">
        <w:rPr>
          <w:sz w:val="28"/>
          <w:szCs w:val="28"/>
        </w:rPr>
        <w:t>либо лица, уполномоченные З</w:t>
      </w:r>
      <w:r w:rsidR="007D03C7" w:rsidRPr="00A310A4">
        <w:rPr>
          <w:sz w:val="28"/>
          <w:szCs w:val="28"/>
        </w:rPr>
        <w:t>астройщиком</w:t>
      </w:r>
      <w:r w:rsidRPr="00A310A4">
        <w:rPr>
          <w:sz w:val="28"/>
          <w:szCs w:val="28"/>
        </w:rPr>
        <w:t>, в порядке, установле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ном законодательством Российской Федерации.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 xml:space="preserve">1.5. Информирование </w:t>
      </w:r>
      <w:r w:rsidR="007D03C7" w:rsidRPr="00A310A4">
        <w:rPr>
          <w:sz w:val="28"/>
          <w:szCs w:val="28"/>
        </w:rPr>
        <w:t>Застройщиков</w:t>
      </w:r>
      <w:r w:rsidRPr="00A310A4">
        <w:rPr>
          <w:sz w:val="28"/>
          <w:szCs w:val="28"/>
        </w:rPr>
        <w:t xml:space="preserve"> о порядке предоставления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пальной услуги осуществляется: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работниками органа, оказывающего муниципальную услугу, при личном приеме;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A310A4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A310A4">
        <w:rPr>
          <w:sz w:val="28"/>
          <w:szCs w:val="28"/>
          <w:lang w:eastAsia="en-US"/>
        </w:rPr>
        <w:t>у</w:t>
      </w:r>
      <w:r w:rsidRPr="00A310A4">
        <w:rPr>
          <w:sz w:val="28"/>
          <w:szCs w:val="28"/>
          <w:lang w:eastAsia="en-US"/>
        </w:rPr>
        <w:t>ниципальной услуги;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A310A4">
        <w:rPr>
          <w:sz w:val="28"/>
          <w:szCs w:val="28"/>
        </w:rPr>
        <w:t>к</w:t>
      </w:r>
      <w:r w:rsidRPr="00A310A4">
        <w:rPr>
          <w:sz w:val="28"/>
          <w:szCs w:val="28"/>
        </w:rPr>
        <w:t xml:space="preserve">тронного информирования по адресу электронной почты органа, оказывающего муниципальную услугу: </w:t>
      </w:r>
      <w:hyperlink r:id="rId9" w:history="1">
        <w:r w:rsidRPr="00A310A4">
          <w:rPr>
            <w:sz w:val="28"/>
            <w:szCs w:val="28"/>
          </w:rPr>
          <w:t>admse@inbox.ru</w:t>
        </w:r>
      </w:hyperlink>
      <w:r w:rsidRPr="00A310A4">
        <w:rPr>
          <w:sz w:val="28"/>
          <w:szCs w:val="28"/>
        </w:rPr>
        <w:t xml:space="preserve">; </w:t>
      </w:r>
      <w:hyperlink r:id="rId10" w:history="1">
        <w:r w:rsidRPr="00A310A4">
          <w:rPr>
            <w:sz w:val="28"/>
            <w:szCs w:val="28"/>
          </w:rPr>
          <w:t>archse@list.ru</w:t>
        </w:r>
      </w:hyperlink>
      <w:r w:rsidRPr="00A310A4">
        <w:rPr>
          <w:sz w:val="28"/>
          <w:szCs w:val="28"/>
        </w:rPr>
        <w:t>;</w:t>
      </w:r>
    </w:p>
    <w:p w:rsidR="0007708F" w:rsidRPr="00A310A4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посредством размещения на официальном сайте муниципального образов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A310A4">
        <w:rPr>
          <w:sz w:val="28"/>
          <w:szCs w:val="28"/>
          <w:lang w:val="en-US"/>
        </w:rPr>
        <w:t>adm</w:t>
      </w:r>
      <w:r w:rsidRPr="00A310A4">
        <w:rPr>
          <w:sz w:val="28"/>
          <w:szCs w:val="28"/>
        </w:rPr>
        <w:t>se</w:t>
      </w:r>
      <w:proofErr w:type="spellEnd"/>
      <w:r w:rsidRPr="00A310A4">
        <w:rPr>
          <w:sz w:val="28"/>
          <w:szCs w:val="28"/>
        </w:rPr>
        <w:t>.</w:t>
      </w:r>
      <w:proofErr w:type="spellStart"/>
      <w:r w:rsidRPr="00A310A4">
        <w:rPr>
          <w:sz w:val="28"/>
          <w:szCs w:val="28"/>
          <w:lang w:val="en-US"/>
        </w:rPr>
        <w:t>ru</w:t>
      </w:r>
      <w:proofErr w:type="spellEnd"/>
      <w:r w:rsidRPr="00A310A4">
        <w:rPr>
          <w:sz w:val="28"/>
          <w:szCs w:val="28"/>
        </w:rPr>
        <w:t>, на стендах в пом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щениях органа, оказывающего муниципальную услугу;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color w:val="auto"/>
          <w:sz w:val="28"/>
          <w:szCs w:val="28"/>
          <w:lang w:eastAsia="en-US"/>
        </w:rPr>
      </w:pPr>
      <w:r w:rsidRPr="00A310A4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A310A4">
        <w:rPr>
          <w:sz w:val="28"/>
          <w:szCs w:val="28"/>
        </w:rPr>
        <w:t>gosuslugi.krskstate.ru</w:t>
      </w:r>
      <w:proofErr w:type="spellEnd"/>
      <w:r w:rsidRPr="00A310A4">
        <w:rPr>
          <w:sz w:val="28"/>
          <w:szCs w:val="28"/>
        </w:rPr>
        <w:t xml:space="preserve"> (далее - портал</w:t>
      </w:r>
      <w:r w:rsidRPr="00A310A4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>в Многофункциональном центре предоставления государственных и мун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ципальных услуг» (далее </w:t>
      </w:r>
      <w:r w:rsidR="00DB6E38" w:rsidRPr="00A310A4">
        <w:rPr>
          <w:sz w:val="28"/>
          <w:szCs w:val="28"/>
        </w:rPr>
        <w:t>-</w:t>
      </w:r>
      <w:r w:rsidRPr="00A310A4">
        <w:rPr>
          <w:sz w:val="28"/>
          <w:szCs w:val="28"/>
        </w:rPr>
        <w:t xml:space="preserve"> МФЦ</w:t>
      </w:r>
      <w:r w:rsidR="00DB6E38" w:rsidRPr="00A310A4">
        <w:rPr>
          <w:sz w:val="28"/>
          <w:szCs w:val="28"/>
        </w:rPr>
        <w:t xml:space="preserve"> или многофункциональный центр</w:t>
      </w:r>
      <w:r w:rsidRPr="00A310A4">
        <w:rPr>
          <w:sz w:val="28"/>
          <w:szCs w:val="28"/>
        </w:rPr>
        <w:t xml:space="preserve">). </w:t>
      </w:r>
      <w:r w:rsidRPr="00A310A4">
        <w:rPr>
          <w:rFonts w:eastAsia="Calibri"/>
          <w:sz w:val="28"/>
          <w:szCs w:val="28"/>
          <w:lang w:eastAsia="en-US"/>
        </w:rPr>
        <w:t>Адрес оф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auto"/>
          <w:sz w:val="28"/>
          <w:szCs w:val="28"/>
        </w:rPr>
      </w:pPr>
      <w:r w:rsidRPr="00A310A4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мо для предоставления муниципальной услуги, содержится в приложении № 1 к настоящему регламенту.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</w:t>
      </w:r>
      <w:r w:rsidR="00A93E68" w:rsidRPr="00A310A4">
        <w:rPr>
          <w:rFonts w:eastAsia="Calibri"/>
          <w:sz w:val="28"/>
          <w:szCs w:val="28"/>
          <w:lang w:eastAsia="en-US"/>
        </w:rPr>
        <w:t xml:space="preserve"> о перечне документов, которые Застройщик</w:t>
      </w:r>
      <w:r w:rsidRPr="00A310A4">
        <w:rPr>
          <w:rFonts w:eastAsia="Calibri"/>
          <w:sz w:val="28"/>
          <w:szCs w:val="28"/>
          <w:lang w:eastAsia="en-US"/>
        </w:rPr>
        <w:t xml:space="preserve"> представляет лично, и к</w:t>
      </w:r>
      <w:r w:rsidRPr="00A310A4">
        <w:rPr>
          <w:rFonts w:eastAsia="Calibri"/>
          <w:sz w:val="28"/>
          <w:szCs w:val="28"/>
          <w:lang w:eastAsia="en-US"/>
        </w:rPr>
        <w:t>о</w:t>
      </w:r>
      <w:r w:rsidRPr="00A310A4">
        <w:rPr>
          <w:rFonts w:eastAsia="Calibri"/>
          <w:sz w:val="28"/>
          <w:szCs w:val="28"/>
          <w:lang w:eastAsia="en-US"/>
        </w:rPr>
        <w:t>торые он вправе представить по собственной инициативе;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A93E68" w:rsidRPr="00A310A4">
        <w:rPr>
          <w:rFonts w:eastAsia="Calibri"/>
          <w:sz w:val="28"/>
          <w:szCs w:val="28"/>
          <w:lang w:eastAsia="en-US"/>
        </w:rPr>
        <w:t>Застройщиков</w:t>
      </w:r>
      <w:r w:rsidRPr="00A310A4"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A310A4" w:rsidRDefault="0007708F" w:rsidP="0007708F">
      <w:pPr>
        <w:ind w:firstLine="567"/>
        <w:jc w:val="both"/>
        <w:rPr>
          <w:i/>
          <w:sz w:val="28"/>
          <w:szCs w:val="28"/>
        </w:rPr>
      </w:pPr>
      <w:r w:rsidRPr="00A310A4">
        <w:rPr>
          <w:sz w:val="28"/>
          <w:szCs w:val="28"/>
        </w:rPr>
        <w:t>1.7. Место нахождения специалистов органа, оказывающего муниципал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 xml:space="preserve">ную услугу: 663282, Красноярский край, Северо-Енисейский район, </w:t>
      </w:r>
      <w:proofErr w:type="spellStart"/>
      <w:r w:rsidRPr="00A310A4">
        <w:rPr>
          <w:sz w:val="28"/>
          <w:szCs w:val="28"/>
        </w:rPr>
        <w:t>гп</w:t>
      </w:r>
      <w:proofErr w:type="spellEnd"/>
      <w:r w:rsidRPr="00A310A4">
        <w:rPr>
          <w:sz w:val="28"/>
          <w:szCs w:val="28"/>
        </w:rPr>
        <w:t xml:space="preserve"> Северо-Енисейский, ул. Ленина, д. 48, кабинет 4.</w:t>
      </w:r>
    </w:p>
    <w:p w:rsidR="0007708F" w:rsidRPr="00A310A4" w:rsidRDefault="0007708F" w:rsidP="0007708F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электронный адрес почты органа, оказывающего муниципальную услугу:</w:t>
      </w:r>
      <w:r w:rsidRPr="00A310A4">
        <w:rPr>
          <w:rStyle w:val="a4"/>
          <w:color w:val="auto"/>
          <w:sz w:val="28"/>
          <w:szCs w:val="28"/>
        </w:rPr>
        <w:t xml:space="preserve"> </w:t>
      </w:r>
      <w:hyperlink r:id="rId11" w:history="1">
        <w:r w:rsidRPr="00A310A4">
          <w:rPr>
            <w:sz w:val="28"/>
            <w:szCs w:val="28"/>
          </w:rPr>
          <w:t>archse@list.ru</w:t>
        </w:r>
      </w:hyperlink>
      <w:r w:rsidRPr="00A310A4">
        <w:rPr>
          <w:sz w:val="28"/>
          <w:szCs w:val="28"/>
        </w:rPr>
        <w:t>;</w:t>
      </w:r>
    </w:p>
    <w:p w:rsidR="0007708F" w:rsidRPr="00A310A4" w:rsidRDefault="0007708F" w:rsidP="0007708F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телефонный номер органа, оказывающего муниципальную услугу для спр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вок: 8 (39160) 21-0-60.</w:t>
      </w:r>
    </w:p>
    <w:p w:rsidR="0007708F" w:rsidRPr="00A310A4" w:rsidRDefault="00BF5628" w:rsidP="0007708F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График оказания муниципальной услуги</w:t>
      </w:r>
      <w:r w:rsidR="0007708F" w:rsidRPr="00A310A4">
        <w:rPr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A310A4" w:rsidTr="0007708F">
        <w:tc>
          <w:tcPr>
            <w:tcW w:w="2660" w:type="dxa"/>
          </w:tcPr>
          <w:p w:rsidR="0007708F" w:rsidRPr="00A310A4" w:rsidRDefault="0007708F" w:rsidP="0007708F">
            <w:pPr>
              <w:jc w:val="right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A310A4" w:rsidRDefault="0007708F" w:rsidP="0007708F">
            <w:pPr>
              <w:ind w:left="459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A310A4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A310A4" w:rsidRDefault="00741192" w:rsidP="00741192">
            <w:pPr>
              <w:ind w:firstLine="567"/>
              <w:rPr>
                <w:sz w:val="28"/>
                <w:szCs w:val="28"/>
              </w:rPr>
            </w:pPr>
            <w:r w:rsidRPr="00A310A4">
              <w:rPr>
                <w:sz w:val="28"/>
                <w:szCs w:val="28"/>
              </w:rPr>
              <w:t xml:space="preserve">суббота </w:t>
            </w:r>
            <w:r w:rsidR="0007708F" w:rsidRPr="00A310A4">
              <w:rPr>
                <w:sz w:val="28"/>
                <w:szCs w:val="28"/>
              </w:rPr>
              <w:t>воскресенье</w:t>
            </w:r>
            <w:r w:rsidR="00910738" w:rsidRPr="00A310A4">
              <w:rPr>
                <w:sz w:val="28"/>
                <w:szCs w:val="28"/>
              </w:rPr>
              <w:t xml:space="preserve"> </w:t>
            </w:r>
            <w:r w:rsidRPr="00A310A4">
              <w:rPr>
                <w:sz w:val="28"/>
                <w:szCs w:val="28"/>
              </w:rPr>
              <w:t xml:space="preserve"> </w:t>
            </w:r>
            <w:r w:rsidR="0007708F" w:rsidRPr="00A310A4">
              <w:rPr>
                <w:sz w:val="28"/>
                <w:szCs w:val="28"/>
              </w:rPr>
              <w:t>выходные дни</w:t>
            </w:r>
            <w:r w:rsidRPr="00A310A4">
              <w:rPr>
                <w:sz w:val="28"/>
                <w:szCs w:val="28"/>
              </w:rPr>
              <w:t>.</w:t>
            </w:r>
          </w:p>
        </w:tc>
      </w:tr>
    </w:tbl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1.8. </w:t>
      </w:r>
      <w:proofErr w:type="gramStart"/>
      <w:r w:rsidRPr="00A310A4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</w:t>
      </w:r>
      <w:r w:rsidRPr="00A310A4">
        <w:rPr>
          <w:sz w:val="28"/>
          <w:szCs w:val="28"/>
        </w:rPr>
        <w:t>б</w:t>
      </w:r>
      <w:r w:rsidRPr="00A310A4">
        <w:rPr>
          <w:sz w:val="28"/>
          <w:szCs w:val="28"/>
        </w:rPr>
        <w:t xml:space="preserve">ращаться в устной и письменной формах. 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Продолжительность устного консультирования составляет не более 15 м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лугу.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Для получения сведений об исполнении услуги </w:t>
      </w:r>
      <w:r w:rsidR="00D54F61" w:rsidRPr="00A310A4">
        <w:rPr>
          <w:sz w:val="28"/>
          <w:szCs w:val="28"/>
        </w:rPr>
        <w:t>Застройщиком</w:t>
      </w:r>
      <w:r w:rsidRPr="00A310A4">
        <w:rPr>
          <w:sz w:val="28"/>
          <w:szCs w:val="28"/>
        </w:rPr>
        <w:t xml:space="preserve"> указываются (называются) фамилия, имя, отчество (при его наличии), наименование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пальной услуги, дата обращения о предоставлении муниципальной услуги. </w:t>
      </w:r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 xml:space="preserve">1.9. </w:t>
      </w:r>
      <w:r w:rsidRPr="00A310A4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1905D1" w:rsidRPr="00A310A4">
        <w:rPr>
          <w:rFonts w:eastAsia="Calibri"/>
          <w:sz w:val="28"/>
          <w:szCs w:val="28"/>
          <w:lang w:eastAsia="en-US"/>
        </w:rPr>
        <w:t>Застройщиков</w:t>
      </w:r>
      <w:r w:rsidRPr="00A310A4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Pr="00A310A4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A310A4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7708F" w:rsidRPr="00A310A4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 Стандарт предоставления муниципальной услуги</w:t>
      </w:r>
    </w:p>
    <w:p w:rsidR="0007708F" w:rsidRPr="00A310A4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2.1. Наименование муниципальной услуги: </w:t>
      </w:r>
      <w:r w:rsidR="00294AF8" w:rsidRPr="00A310A4">
        <w:rPr>
          <w:sz w:val="28"/>
          <w:szCs w:val="28"/>
        </w:rPr>
        <w:t>Подготовка и направление ув</w:t>
      </w:r>
      <w:r w:rsidR="00294AF8" w:rsidRPr="00A310A4">
        <w:rPr>
          <w:sz w:val="28"/>
          <w:szCs w:val="28"/>
        </w:rPr>
        <w:t>е</w:t>
      </w:r>
      <w:r w:rsidR="00294AF8" w:rsidRPr="00A310A4">
        <w:rPr>
          <w:sz w:val="28"/>
          <w:szCs w:val="28"/>
        </w:rPr>
        <w:t xml:space="preserve">домления о соответствии (несоответствии) </w:t>
      </w:r>
      <w:proofErr w:type="gramStart"/>
      <w:r w:rsidR="00294AF8" w:rsidRPr="00A310A4">
        <w:rPr>
          <w:sz w:val="28"/>
          <w:szCs w:val="28"/>
        </w:rPr>
        <w:t>построенных</w:t>
      </w:r>
      <w:proofErr w:type="gramEnd"/>
      <w:r w:rsidR="00294AF8" w:rsidRPr="00A310A4">
        <w:rPr>
          <w:sz w:val="28"/>
          <w:szCs w:val="28"/>
        </w:rPr>
        <w:t xml:space="preserve"> или реконструирова</w:t>
      </w:r>
      <w:r w:rsidR="00294AF8" w:rsidRPr="00A310A4">
        <w:rPr>
          <w:sz w:val="28"/>
          <w:szCs w:val="28"/>
        </w:rPr>
        <w:t>н</w:t>
      </w:r>
      <w:r w:rsidR="00294AF8" w:rsidRPr="00A310A4">
        <w:rPr>
          <w:sz w:val="28"/>
          <w:szCs w:val="28"/>
        </w:rPr>
        <w:t>ных объекта индивидуального жилищного строительства или садового дома тр</w:t>
      </w:r>
      <w:r w:rsidR="00294AF8" w:rsidRPr="00A310A4">
        <w:rPr>
          <w:sz w:val="28"/>
          <w:szCs w:val="28"/>
        </w:rPr>
        <w:t>е</w:t>
      </w:r>
      <w:r w:rsidR="00294AF8" w:rsidRPr="00A310A4">
        <w:rPr>
          <w:sz w:val="28"/>
          <w:szCs w:val="28"/>
        </w:rPr>
        <w:t>бованиям законодательства о градостроительной деятельности</w:t>
      </w:r>
      <w:r w:rsidR="00A6485E" w:rsidRPr="00A310A4">
        <w:rPr>
          <w:rFonts w:eastAsia="Calibri"/>
          <w:sz w:val="28"/>
          <w:szCs w:val="28"/>
        </w:rPr>
        <w:t xml:space="preserve"> </w:t>
      </w:r>
      <w:r w:rsidRPr="00A310A4">
        <w:rPr>
          <w:rFonts w:eastAsia="Calibri"/>
          <w:sz w:val="28"/>
          <w:szCs w:val="28"/>
        </w:rPr>
        <w:t>(далее - муниц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пальная услуга).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2.2. Предоставление муниципальной услуги осуществляется: отделом арх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747A68" w:rsidRPr="00A310A4" w:rsidRDefault="0007708F" w:rsidP="00E5587C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2.3. Результатом предоставления муниципальной услуги является</w:t>
      </w:r>
      <w:r w:rsidR="00747A68" w:rsidRPr="00A310A4">
        <w:rPr>
          <w:sz w:val="28"/>
          <w:szCs w:val="28"/>
        </w:rPr>
        <w:t>:</w:t>
      </w:r>
    </w:p>
    <w:p w:rsidR="001945AF" w:rsidRPr="00A310A4" w:rsidRDefault="001945A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sz w:val="28"/>
          <w:szCs w:val="28"/>
        </w:rPr>
        <w:t>выдача</w:t>
      </w:r>
      <w:r w:rsidR="007E7791" w:rsidRPr="00A310A4">
        <w:rPr>
          <w:sz w:val="28"/>
          <w:szCs w:val="28"/>
        </w:rPr>
        <w:t xml:space="preserve"> </w:t>
      </w:r>
      <w:r w:rsidR="00E1201A" w:rsidRPr="00A310A4">
        <w:rPr>
          <w:sz w:val="28"/>
          <w:szCs w:val="28"/>
        </w:rPr>
        <w:t xml:space="preserve">(направление) </w:t>
      </w:r>
      <w:r w:rsidR="00DD797E" w:rsidRPr="00A310A4">
        <w:rPr>
          <w:sz w:val="28"/>
          <w:szCs w:val="28"/>
        </w:rPr>
        <w:t xml:space="preserve">Застройщику </w:t>
      </w:r>
      <w:r w:rsidRPr="00A310A4">
        <w:rPr>
          <w:rFonts w:eastAsia="Calibri"/>
          <w:sz w:val="28"/>
          <w:szCs w:val="28"/>
        </w:rPr>
        <w:t xml:space="preserve">уведомления о соответствии </w:t>
      </w:r>
      <w:proofErr w:type="gramStart"/>
      <w:r w:rsidRPr="00A310A4">
        <w:rPr>
          <w:rFonts w:eastAsia="Calibri"/>
          <w:sz w:val="28"/>
          <w:szCs w:val="28"/>
        </w:rPr>
        <w:t>построе</w:t>
      </w:r>
      <w:r w:rsidRPr="00A310A4">
        <w:rPr>
          <w:rFonts w:eastAsia="Calibri"/>
          <w:sz w:val="28"/>
          <w:szCs w:val="28"/>
        </w:rPr>
        <w:t>н</w:t>
      </w:r>
      <w:r w:rsidRPr="00A310A4">
        <w:rPr>
          <w:rFonts w:eastAsia="Calibri"/>
          <w:sz w:val="28"/>
          <w:szCs w:val="28"/>
        </w:rPr>
        <w:t>ных</w:t>
      </w:r>
      <w:proofErr w:type="gramEnd"/>
      <w:r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</w:t>
      </w:r>
      <w:r w:rsidRPr="00A310A4">
        <w:rPr>
          <w:rFonts w:eastAsia="Calibri"/>
          <w:sz w:val="28"/>
          <w:szCs w:val="28"/>
        </w:rPr>
        <w:t>ь</w:t>
      </w:r>
      <w:r w:rsidRPr="00A310A4">
        <w:rPr>
          <w:rFonts w:eastAsia="Calibri"/>
          <w:sz w:val="28"/>
          <w:szCs w:val="28"/>
        </w:rPr>
        <w:t>ства или садового дома требованиям законодательства о градостроительной де</w:t>
      </w:r>
      <w:r w:rsidRPr="00A310A4">
        <w:rPr>
          <w:rFonts w:eastAsia="Calibri"/>
          <w:sz w:val="28"/>
          <w:szCs w:val="28"/>
        </w:rPr>
        <w:t>я</w:t>
      </w:r>
      <w:r w:rsidRPr="00A310A4">
        <w:rPr>
          <w:rFonts w:eastAsia="Calibri"/>
          <w:sz w:val="28"/>
          <w:szCs w:val="28"/>
        </w:rPr>
        <w:t>тельности</w:t>
      </w:r>
      <w:r w:rsidR="000B1526" w:rsidRPr="00A310A4">
        <w:rPr>
          <w:rFonts w:eastAsia="Calibri"/>
          <w:sz w:val="28"/>
          <w:szCs w:val="28"/>
        </w:rPr>
        <w:t xml:space="preserve"> (далее - Уведомление о соответствии)</w:t>
      </w:r>
      <w:r w:rsidRPr="00A310A4">
        <w:rPr>
          <w:rFonts w:eastAsia="Calibri"/>
          <w:sz w:val="28"/>
          <w:szCs w:val="28"/>
        </w:rPr>
        <w:t>;</w:t>
      </w:r>
    </w:p>
    <w:p w:rsidR="00F2237A" w:rsidRPr="00A310A4" w:rsidRDefault="001945A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выдача </w:t>
      </w:r>
      <w:r w:rsidR="00E1201A" w:rsidRPr="00A310A4">
        <w:rPr>
          <w:rFonts w:eastAsia="Calibri"/>
          <w:sz w:val="28"/>
          <w:szCs w:val="28"/>
        </w:rPr>
        <w:t xml:space="preserve">(направление) </w:t>
      </w:r>
      <w:r w:rsidR="00DD797E" w:rsidRPr="00A310A4">
        <w:rPr>
          <w:rFonts w:eastAsia="Calibri"/>
          <w:sz w:val="28"/>
          <w:szCs w:val="28"/>
        </w:rPr>
        <w:t xml:space="preserve">Застройщику </w:t>
      </w:r>
      <w:r w:rsidRPr="00A310A4">
        <w:rPr>
          <w:rFonts w:eastAsia="Calibri"/>
          <w:sz w:val="28"/>
          <w:szCs w:val="28"/>
        </w:rPr>
        <w:t xml:space="preserve">уведомления о несоответствии </w:t>
      </w:r>
      <w:proofErr w:type="gramStart"/>
      <w:r w:rsidRPr="00A310A4">
        <w:rPr>
          <w:rFonts w:eastAsia="Calibri"/>
          <w:sz w:val="28"/>
          <w:szCs w:val="28"/>
        </w:rPr>
        <w:t>постр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енных</w:t>
      </w:r>
      <w:proofErr w:type="gramEnd"/>
      <w:r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тельства или садового дома требованиям законодательства о градостроительной деятельности</w:t>
      </w:r>
      <w:r w:rsidR="000B1526" w:rsidRPr="00A310A4">
        <w:rPr>
          <w:rFonts w:eastAsia="Calibri"/>
          <w:sz w:val="28"/>
          <w:szCs w:val="28"/>
        </w:rPr>
        <w:t xml:space="preserve"> (далее - Уведомление о несоответствии)</w:t>
      </w:r>
      <w:r w:rsidR="00F2237A"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sz w:val="28"/>
          <w:szCs w:val="28"/>
        </w:rPr>
        <w:lastRenderedPageBreak/>
        <w:t xml:space="preserve">2.4. Срок предоставления </w:t>
      </w:r>
      <w:r w:rsidRPr="00A310A4">
        <w:rPr>
          <w:rFonts w:eastAsia="Calibri"/>
          <w:sz w:val="28"/>
          <w:szCs w:val="28"/>
        </w:rPr>
        <w:t xml:space="preserve">муниципальной услуги составляет </w:t>
      </w:r>
      <w:r w:rsidR="007A36B0" w:rsidRPr="00A310A4">
        <w:rPr>
          <w:rFonts w:eastAsia="Calibri"/>
          <w:sz w:val="28"/>
          <w:szCs w:val="28"/>
        </w:rPr>
        <w:t>7 рабочих дней со дня поступления</w:t>
      </w:r>
      <w:r w:rsidR="008C76F4" w:rsidRPr="00A310A4">
        <w:rPr>
          <w:rFonts w:eastAsia="Calibri"/>
          <w:sz w:val="28"/>
          <w:szCs w:val="28"/>
        </w:rPr>
        <w:t xml:space="preserve"> в орган, оказывающий муниципальную услугу,</w:t>
      </w:r>
      <w:r w:rsidR="007A36B0" w:rsidRPr="00A310A4">
        <w:rPr>
          <w:rFonts w:eastAsia="Calibri"/>
          <w:sz w:val="28"/>
          <w:szCs w:val="28"/>
        </w:rPr>
        <w:t xml:space="preserve"> </w:t>
      </w:r>
      <w:r w:rsidR="005655F8" w:rsidRPr="00A310A4">
        <w:rPr>
          <w:rFonts w:eastAsia="Calibri"/>
          <w:sz w:val="28"/>
          <w:szCs w:val="28"/>
        </w:rPr>
        <w:t>уведомлени</w:t>
      </w:r>
      <w:r w:rsidR="008C76F4" w:rsidRPr="00A310A4">
        <w:rPr>
          <w:rFonts w:eastAsia="Calibri"/>
          <w:sz w:val="28"/>
          <w:szCs w:val="28"/>
        </w:rPr>
        <w:t xml:space="preserve">я </w:t>
      </w:r>
      <w:r w:rsidR="005655F8" w:rsidRPr="00A310A4">
        <w:rPr>
          <w:rFonts w:eastAsia="Calibri"/>
          <w:sz w:val="28"/>
          <w:szCs w:val="28"/>
        </w:rPr>
        <w:t>об окончании строительства или реконструкции объекта индивидуального ж</w:t>
      </w:r>
      <w:r w:rsidR="005655F8" w:rsidRPr="00A310A4">
        <w:rPr>
          <w:rFonts w:eastAsia="Calibri"/>
          <w:sz w:val="28"/>
          <w:szCs w:val="28"/>
        </w:rPr>
        <w:t>и</w:t>
      </w:r>
      <w:r w:rsidR="005655F8" w:rsidRPr="00A310A4">
        <w:rPr>
          <w:rFonts w:eastAsia="Calibri"/>
          <w:sz w:val="28"/>
          <w:szCs w:val="28"/>
        </w:rPr>
        <w:t>лищного строительства или садового дома</w:t>
      </w:r>
      <w:r w:rsidR="00911BAB" w:rsidRPr="00A310A4">
        <w:rPr>
          <w:rFonts w:eastAsia="Calibri"/>
          <w:sz w:val="28"/>
          <w:szCs w:val="28"/>
        </w:rPr>
        <w:t xml:space="preserve"> (далее - Уведомление об окончании строительства или Уведомление)</w:t>
      </w:r>
      <w:r w:rsidR="009A3272"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2.5. Правовыми основаниями для предоставления муниципальной услуги явля</w:t>
      </w:r>
      <w:r w:rsidR="005A1433" w:rsidRPr="00A310A4">
        <w:rPr>
          <w:rFonts w:eastAsia="Calibri"/>
          <w:sz w:val="28"/>
          <w:szCs w:val="28"/>
        </w:rPr>
        <w:t>ю</w:t>
      </w:r>
      <w:r w:rsidRPr="00A310A4">
        <w:rPr>
          <w:rFonts w:eastAsia="Calibri"/>
          <w:sz w:val="28"/>
          <w:szCs w:val="28"/>
        </w:rPr>
        <w:t>тся:</w:t>
      </w:r>
    </w:p>
    <w:p w:rsidR="008943E8" w:rsidRPr="00A310A4" w:rsidRDefault="008943E8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Конституция Российской Федерации;</w:t>
      </w:r>
    </w:p>
    <w:p w:rsidR="00260CC4" w:rsidRPr="00A310A4" w:rsidRDefault="00260CC4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rFonts w:eastAsia="Calibri"/>
          <w:sz w:val="28"/>
          <w:szCs w:val="28"/>
        </w:rPr>
        <w:t>Градостроительный кодекс Российской</w:t>
      </w:r>
      <w:r w:rsidRPr="00A310A4">
        <w:rPr>
          <w:sz w:val="28"/>
          <w:szCs w:val="28"/>
        </w:rPr>
        <w:t xml:space="preserve"> Федерации;</w:t>
      </w:r>
    </w:p>
    <w:p w:rsidR="00623A8F" w:rsidRPr="00A310A4" w:rsidRDefault="00623A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Гражданский кодекс Российской Федерации;</w:t>
      </w:r>
    </w:p>
    <w:p w:rsidR="00623A8F" w:rsidRPr="00A310A4" w:rsidRDefault="00623A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Земельный кодекс Российской Федерации;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27.07.2010 № 210-ФЗ «Об организации предоставл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ния государственных и муниципальных услуг»;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06.10.2003 № 131-ФЗ «Об общих принципах орган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зации местного самоуправления в РФ»;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27.07.2006 № 152-ФЗ «О персональных данных»;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Федеральный </w:t>
      </w:r>
      <w:hyperlink r:id="rId12" w:history="1">
        <w:r w:rsidRPr="00A310A4">
          <w:rPr>
            <w:sz w:val="28"/>
            <w:szCs w:val="28"/>
          </w:rPr>
          <w:t>закон</w:t>
        </w:r>
      </w:hyperlink>
      <w:r w:rsidRPr="00A310A4">
        <w:rPr>
          <w:sz w:val="28"/>
          <w:szCs w:val="28"/>
        </w:rPr>
        <w:t xml:space="preserve"> от 09.02.2009 № 8-ФЗ «Об обеспечении доступа к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формации о деятельности государственных органов и органов местного сам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управления»;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Федеральный </w:t>
      </w:r>
      <w:hyperlink r:id="rId13" w:history="1">
        <w:r w:rsidRPr="00A310A4">
          <w:rPr>
            <w:sz w:val="28"/>
            <w:szCs w:val="28"/>
          </w:rPr>
          <w:t>закон</w:t>
        </w:r>
      </w:hyperlink>
      <w:r w:rsidRPr="00A310A4">
        <w:rPr>
          <w:sz w:val="28"/>
          <w:szCs w:val="28"/>
        </w:rPr>
        <w:t xml:space="preserve"> от 24.11.1995 № 181-ФЗ «О социальной защите инвал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дов в Российской Федерации»;</w:t>
      </w:r>
    </w:p>
    <w:p w:rsidR="00632FAC" w:rsidRPr="00A310A4" w:rsidRDefault="00260CC4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Федеральный закон от 30.03.1999 № 52-ФЗ «О санитарно-эпидемиологическом благополучии населения»</w:t>
      </w:r>
      <w:r w:rsidR="00632FAC"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10.01.2002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7-ФЗ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охране окружающей среды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27.12.2002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184-ФЗ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 техническом регулиров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08.11.2007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257-ФЗ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дельные законодательные акты Российской Федерации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22.07.2008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123-ФЗ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Технический регламент о тр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бованиях пожарной безопасности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23.11.2009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261-ФЗ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энергосбережении и о п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вышении энергетической эффективности и о внесении изменений в отдельные законодательные акты Российской Федерации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30.12.2009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384-ФЗ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Технический регламент о безопасности зданий и сооружений</w:t>
      </w:r>
      <w:r w:rsidR="00CE7DC9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13.07.2015 </w:t>
      </w:r>
      <w:r w:rsidR="00CE7DC9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218-ФЗ </w:t>
      </w:r>
      <w:r w:rsidR="00CE7DC9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 государственной регистр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ции недвижимости</w:t>
      </w:r>
      <w:r w:rsidR="00CE7DC9" w:rsidRPr="00A310A4">
        <w:rPr>
          <w:sz w:val="28"/>
          <w:szCs w:val="28"/>
        </w:rPr>
        <w:t>»;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Федеральны</w:t>
      </w:r>
      <w:r w:rsidR="00477D1F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закон от 25.06.2002 №</w:t>
      </w:r>
      <w:r w:rsidR="00CE7DC9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>73-ФЗ «Об объектах культурного н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следия (памятниках истории и культуры) народов Российской Федерации»;</w:t>
      </w:r>
    </w:p>
    <w:p w:rsidR="00E06882" w:rsidRPr="00A310A4" w:rsidRDefault="00455E10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Постановление</w:t>
      </w:r>
      <w:r w:rsidR="00E06882" w:rsidRPr="00A310A4">
        <w:rPr>
          <w:sz w:val="28"/>
          <w:szCs w:val="28"/>
        </w:rPr>
        <w:t xml:space="preserve"> Правительства Российской Федерации от 26.12.2014 </w:t>
      </w:r>
      <w:r w:rsidR="00477D1F" w:rsidRPr="00A310A4">
        <w:rPr>
          <w:sz w:val="28"/>
          <w:szCs w:val="28"/>
        </w:rPr>
        <w:t>№</w:t>
      </w:r>
      <w:r w:rsidR="00E06882" w:rsidRPr="00A310A4">
        <w:rPr>
          <w:sz w:val="28"/>
          <w:szCs w:val="28"/>
        </w:rPr>
        <w:t xml:space="preserve"> 1521 </w:t>
      </w:r>
      <w:r w:rsidR="00477D1F" w:rsidRPr="00A310A4">
        <w:rPr>
          <w:sz w:val="28"/>
          <w:szCs w:val="28"/>
        </w:rPr>
        <w:t>«</w:t>
      </w:r>
      <w:r w:rsidR="00E06882" w:rsidRPr="00A310A4">
        <w:rPr>
          <w:sz w:val="28"/>
          <w:szCs w:val="28"/>
        </w:rPr>
        <w:t>Об утверждении перечня национальных стандартов и сводов правил (частей т</w:t>
      </w:r>
      <w:r w:rsidR="00E06882" w:rsidRPr="00A310A4">
        <w:rPr>
          <w:sz w:val="28"/>
          <w:szCs w:val="28"/>
        </w:rPr>
        <w:t>а</w:t>
      </w:r>
      <w:r w:rsidR="00E06882" w:rsidRPr="00A310A4">
        <w:rPr>
          <w:sz w:val="28"/>
          <w:szCs w:val="28"/>
        </w:rPr>
        <w:t>ких стандартов и сводов правил), в результате применения которых на обяз</w:t>
      </w:r>
      <w:r w:rsidR="00E06882" w:rsidRPr="00A310A4">
        <w:rPr>
          <w:sz w:val="28"/>
          <w:szCs w:val="28"/>
        </w:rPr>
        <w:t>а</w:t>
      </w:r>
      <w:r w:rsidR="00E06882" w:rsidRPr="00A310A4">
        <w:rPr>
          <w:sz w:val="28"/>
          <w:szCs w:val="28"/>
        </w:rPr>
        <w:t xml:space="preserve">тельной основе обеспечивается соблюдение требований Федерального закона </w:t>
      </w:r>
      <w:r w:rsidR="00477D1F" w:rsidRPr="00A310A4">
        <w:rPr>
          <w:sz w:val="28"/>
          <w:szCs w:val="28"/>
        </w:rPr>
        <w:t>«</w:t>
      </w:r>
      <w:r w:rsidR="00E06882" w:rsidRPr="00A310A4">
        <w:rPr>
          <w:sz w:val="28"/>
          <w:szCs w:val="28"/>
        </w:rPr>
        <w:t>Технический регламент о безопасности зданий и сооружений</w:t>
      </w:r>
      <w:r w:rsidR="00477D1F" w:rsidRPr="00A310A4">
        <w:rPr>
          <w:sz w:val="28"/>
          <w:szCs w:val="28"/>
        </w:rPr>
        <w:t>»»</w:t>
      </w:r>
      <w:r w:rsidR="00E06882"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 xml:space="preserve">Постановление Правительства Российской Федерации от 03.03.2018 </w:t>
      </w:r>
      <w:r w:rsidR="00477D1F" w:rsidRPr="00A310A4">
        <w:rPr>
          <w:sz w:val="28"/>
          <w:szCs w:val="28"/>
        </w:rPr>
        <w:t>№</w:t>
      </w:r>
      <w:r w:rsidRPr="00A310A4">
        <w:rPr>
          <w:sz w:val="28"/>
          <w:szCs w:val="28"/>
        </w:rPr>
        <w:t xml:space="preserve"> 222 </w:t>
      </w:r>
      <w:r w:rsidR="00477D1F" w:rsidRPr="00A310A4">
        <w:rPr>
          <w:sz w:val="28"/>
          <w:szCs w:val="28"/>
        </w:rPr>
        <w:t>«</w:t>
      </w:r>
      <w:r w:rsidRPr="00A310A4">
        <w:rPr>
          <w:sz w:val="28"/>
          <w:szCs w:val="28"/>
        </w:rPr>
        <w:t>Об утверждении Правил установления санитарно-защитных зон и использов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ния земельных участков, расположенных в границах санитарно-защитных зон</w:t>
      </w:r>
      <w:r w:rsidR="00477D1F" w:rsidRPr="00A310A4">
        <w:rPr>
          <w:sz w:val="28"/>
          <w:szCs w:val="28"/>
        </w:rPr>
        <w:t>»</w:t>
      </w:r>
      <w:r w:rsidRPr="00A310A4">
        <w:rPr>
          <w:sz w:val="28"/>
          <w:szCs w:val="28"/>
        </w:rPr>
        <w:t>;</w:t>
      </w:r>
    </w:p>
    <w:p w:rsidR="00E06882" w:rsidRPr="00A310A4" w:rsidRDefault="00E06882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19 сентября 2018г. № 591/</w:t>
      </w:r>
      <w:proofErr w:type="spellStart"/>
      <w:proofErr w:type="gramStart"/>
      <w:r w:rsidRPr="00A310A4">
        <w:rPr>
          <w:sz w:val="28"/>
          <w:szCs w:val="28"/>
        </w:rPr>
        <w:t>пр</w:t>
      </w:r>
      <w:proofErr w:type="spellEnd"/>
      <w:proofErr w:type="gramEnd"/>
      <w:r w:rsidRPr="00A310A4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видуального жилищного строительства или садового дома»;</w:t>
      </w:r>
    </w:p>
    <w:p w:rsidR="0007708F" w:rsidRPr="00A310A4" w:rsidRDefault="0069245D" w:rsidP="00E5587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hyperlink r:id="rId14" w:history="1">
        <w:r w:rsidR="0007708F" w:rsidRPr="00A310A4">
          <w:rPr>
            <w:sz w:val="28"/>
            <w:szCs w:val="28"/>
          </w:rPr>
          <w:t>Устав</w:t>
        </w:r>
      </w:hyperlink>
      <w:r w:rsidR="0007708F" w:rsidRPr="00A310A4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07708F" w:rsidRPr="00A310A4">
        <w:rPr>
          <w:sz w:val="28"/>
          <w:szCs w:val="28"/>
        </w:rPr>
        <w:t>р</w:t>
      </w:r>
      <w:r w:rsidR="0007708F" w:rsidRPr="00A310A4">
        <w:rPr>
          <w:sz w:val="28"/>
          <w:szCs w:val="28"/>
        </w:rPr>
        <w:t>ского края;</w:t>
      </w:r>
    </w:p>
    <w:p w:rsidR="0007708F" w:rsidRPr="00A310A4" w:rsidRDefault="0007708F" w:rsidP="00E5587C">
      <w:pPr>
        <w:pStyle w:val="ConsPlusNormal"/>
        <w:shd w:val="clear" w:color="auto" w:fill="FFFFFF" w:themeFill="background1"/>
        <w:ind w:firstLine="567"/>
        <w:jc w:val="both"/>
        <w:rPr>
          <w:bCs/>
          <w:sz w:val="28"/>
          <w:szCs w:val="28"/>
          <w:lang w:eastAsia="en-US"/>
        </w:rPr>
      </w:pPr>
      <w:r w:rsidRPr="00A310A4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A310A4">
        <w:rPr>
          <w:sz w:val="28"/>
          <w:szCs w:val="28"/>
        </w:rPr>
        <w:t>я</w:t>
      </w:r>
      <w:r w:rsidRPr="00A310A4">
        <w:rPr>
          <w:sz w:val="28"/>
          <w:szCs w:val="28"/>
        </w:rPr>
        <w:t>зательными для предоставления органами местного самоуправления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пальных услуг в Северо-Е</w:t>
      </w:r>
      <w:r w:rsidRPr="00A310A4">
        <w:rPr>
          <w:bCs/>
          <w:sz w:val="28"/>
          <w:szCs w:val="28"/>
          <w:lang w:eastAsia="en-US"/>
        </w:rPr>
        <w:t>нисейском районе и предоставляются организациями, участвующими в предоставлении муниципальных услуг, и о порядке определ</w:t>
      </w:r>
      <w:r w:rsidRPr="00A310A4">
        <w:rPr>
          <w:bCs/>
          <w:sz w:val="28"/>
          <w:szCs w:val="28"/>
          <w:lang w:eastAsia="en-US"/>
        </w:rPr>
        <w:t>е</w:t>
      </w:r>
      <w:r w:rsidRPr="00A310A4">
        <w:rPr>
          <w:bCs/>
          <w:sz w:val="28"/>
          <w:szCs w:val="28"/>
          <w:lang w:eastAsia="en-US"/>
        </w:rPr>
        <w:t>ния размера платы за их оказание»;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A310A4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A310A4">
        <w:rPr>
          <w:rFonts w:eastAsia="Calibri"/>
          <w:bCs/>
          <w:sz w:val="28"/>
          <w:szCs w:val="28"/>
          <w:lang w:eastAsia="en-US"/>
        </w:rPr>
        <w:t>м</w:t>
      </w:r>
      <w:r w:rsidRPr="00A310A4">
        <w:rPr>
          <w:rFonts w:eastAsia="Calibri"/>
          <w:bCs/>
          <w:sz w:val="28"/>
          <w:szCs w:val="28"/>
          <w:lang w:eastAsia="en-US"/>
        </w:rPr>
        <w:t>у</w:t>
      </w:r>
      <w:r w:rsidRPr="00A310A4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FD5A2D" w:rsidRPr="00A310A4" w:rsidRDefault="00FD5A2D" w:rsidP="00E5587C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A310A4">
        <w:rPr>
          <w:sz w:val="28"/>
          <w:szCs w:val="28"/>
        </w:rPr>
        <w:t xml:space="preserve">решение Северо-Енисейского районного Совета депутатов </w:t>
      </w:r>
      <w:r w:rsidRPr="00A310A4">
        <w:rPr>
          <w:bCs/>
          <w:sz w:val="28"/>
          <w:szCs w:val="28"/>
        </w:rPr>
        <w:t>от 28.12.2012 № 605-44</w:t>
      </w:r>
      <w:r w:rsidRPr="00A310A4">
        <w:rPr>
          <w:sz w:val="28"/>
          <w:szCs w:val="28"/>
        </w:rPr>
        <w:t xml:space="preserve"> «Об утверждении </w:t>
      </w:r>
      <w:r w:rsidRPr="00A310A4">
        <w:rPr>
          <w:bCs/>
          <w:sz w:val="28"/>
          <w:szCs w:val="28"/>
        </w:rPr>
        <w:t>Правил землепользования и застройки территории С</w:t>
      </w:r>
      <w:r w:rsidRPr="00A310A4">
        <w:rPr>
          <w:bCs/>
          <w:sz w:val="28"/>
          <w:szCs w:val="28"/>
        </w:rPr>
        <w:t>е</w:t>
      </w:r>
      <w:r w:rsidRPr="00A310A4">
        <w:rPr>
          <w:bCs/>
          <w:sz w:val="28"/>
          <w:szCs w:val="28"/>
        </w:rPr>
        <w:t xml:space="preserve">веро-Енисейского района, включая территории населенных пунктов: городского поселка </w:t>
      </w:r>
      <w:proofErr w:type="gramStart"/>
      <w:r w:rsidRPr="00A310A4">
        <w:rPr>
          <w:bCs/>
          <w:sz w:val="28"/>
          <w:szCs w:val="28"/>
        </w:rPr>
        <w:t>Северо-Енисейский</w:t>
      </w:r>
      <w:proofErr w:type="gramEnd"/>
      <w:r w:rsidRPr="00A310A4">
        <w:rPr>
          <w:bCs/>
          <w:sz w:val="28"/>
          <w:szCs w:val="28"/>
        </w:rPr>
        <w:t xml:space="preserve">, поселка Тея, поселка Новая </w:t>
      </w:r>
      <w:proofErr w:type="spellStart"/>
      <w:r w:rsidRPr="00A310A4">
        <w:rPr>
          <w:bCs/>
          <w:sz w:val="28"/>
          <w:szCs w:val="28"/>
        </w:rPr>
        <w:t>Калами</w:t>
      </w:r>
      <w:proofErr w:type="spellEnd"/>
      <w:r w:rsidRPr="00A310A4">
        <w:rPr>
          <w:bCs/>
          <w:sz w:val="28"/>
          <w:szCs w:val="28"/>
        </w:rPr>
        <w:t xml:space="preserve">, поселка </w:t>
      </w:r>
      <w:proofErr w:type="spellStart"/>
      <w:r w:rsidRPr="00A310A4">
        <w:rPr>
          <w:bCs/>
          <w:sz w:val="28"/>
          <w:szCs w:val="28"/>
        </w:rPr>
        <w:t>Ен</w:t>
      </w:r>
      <w:r w:rsidRPr="00A310A4">
        <w:rPr>
          <w:bCs/>
          <w:sz w:val="28"/>
          <w:szCs w:val="28"/>
        </w:rPr>
        <w:t>а</w:t>
      </w:r>
      <w:r w:rsidRPr="00A310A4">
        <w:rPr>
          <w:bCs/>
          <w:sz w:val="28"/>
          <w:szCs w:val="28"/>
        </w:rPr>
        <w:t>шимо</w:t>
      </w:r>
      <w:proofErr w:type="spellEnd"/>
      <w:r w:rsidRPr="00A310A4">
        <w:rPr>
          <w:bCs/>
          <w:sz w:val="28"/>
          <w:szCs w:val="28"/>
        </w:rPr>
        <w:t xml:space="preserve">, поселка Брянка, поселка </w:t>
      </w:r>
      <w:proofErr w:type="spellStart"/>
      <w:r w:rsidRPr="00A310A4">
        <w:rPr>
          <w:bCs/>
          <w:sz w:val="28"/>
          <w:szCs w:val="28"/>
        </w:rPr>
        <w:t>Вангаш</w:t>
      </w:r>
      <w:proofErr w:type="spellEnd"/>
      <w:r w:rsidRPr="00A310A4">
        <w:rPr>
          <w:bCs/>
          <w:sz w:val="28"/>
          <w:szCs w:val="28"/>
        </w:rPr>
        <w:t xml:space="preserve">, поселка </w:t>
      </w:r>
      <w:proofErr w:type="spellStart"/>
      <w:r w:rsidRPr="00A310A4">
        <w:rPr>
          <w:bCs/>
          <w:sz w:val="28"/>
          <w:szCs w:val="28"/>
        </w:rPr>
        <w:t>Новоерудинский</w:t>
      </w:r>
      <w:proofErr w:type="spellEnd"/>
      <w:r w:rsidRPr="00A310A4">
        <w:rPr>
          <w:bCs/>
          <w:sz w:val="28"/>
          <w:szCs w:val="28"/>
        </w:rPr>
        <w:t xml:space="preserve">, поселка </w:t>
      </w:r>
      <w:proofErr w:type="spellStart"/>
      <w:r w:rsidRPr="00A310A4">
        <w:rPr>
          <w:bCs/>
          <w:sz w:val="28"/>
          <w:szCs w:val="28"/>
        </w:rPr>
        <w:t>Вельмо</w:t>
      </w:r>
      <w:proofErr w:type="spellEnd"/>
      <w:r w:rsidRPr="00A310A4">
        <w:rPr>
          <w:bCs/>
          <w:sz w:val="28"/>
          <w:szCs w:val="28"/>
        </w:rPr>
        <w:t xml:space="preserve">, деревни </w:t>
      </w:r>
      <w:proofErr w:type="spellStart"/>
      <w:r w:rsidRPr="00A310A4">
        <w:rPr>
          <w:bCs/>
          <w:sz w:val="28"/>
          <w:szCs w:val="28"/>
        </w:rPr>
        <w:t>Куромба</w:t>
      </w:r>
      <w:proofErr w:type="spellEnd"/>
      <w:r w:rsidRPr="00A310A4">
        <w:rPr>
          <w:bCs/>
          <w:sz w:val="28"/>
          <w:szCs w:val="28"/>
        </w:rPr>
        <w:t>»;</w:t>
      </w:r>
    </w:p>
    <w:p w:rsidR="00E06882" w:rsidRPr="00A310A4" w:rsidRDefault="00E06882" w:rsidP="00E5587C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A310A4">
        <w:rPr>
          <w:bCs/>
          <w:sz w:val="28"/>
          <w:szCs w:val="28"/>
        </w:rPr>
        <w:t>решение Северо-Енисейского районного Совета депутатов от 30.11.2009 № 654-57 «Об утверждении схемы территориального планирования</w:t>
      </w:r>
      <w:r w:rsidR="00BB752D" w:rsidRPr="00A310A4">
        <w:rPr>
          <w:bCs/>
          <w:sz w:val="28"/>
          <w:szCs w:val="28"/>
        </w:rPr>
        <w:t xml:space="preserve"> </w:t>
      </w:r>
      <w:r w:rsidRPr="00A310A4">
        <w:rPr>
          <w:bCs/>
          <w:sz w:val="28"/>
          <w:szCs w:val="28"/>
        </w:rPr>
        <w:t>Северо-Енисейского муниципального района</w:t>
      </w:r>
      <w:r w:rsidR="00BB752D" w:rsidRPr="00A310A4">
        <w:rPr>
          <w:bCs/>
          <w:sz w:val="28"/>
          <w:szCs w:val="28"/>
        </w:rPr>
        <w:t>»;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A310A4">
        <w:rPr>
          <w:bCs/>
          <w:sz w:val="28"/>
          <w:szCs w:val="28"/>
        </w:rPr>
        <w:t>иные правовые акты, необходимые для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</w:t>
      </w:r>
      <w:r w:rsidRPr="00A310A4">
        <w:rPr>
          <w:rFonts w:eastAsia="Calibri"/>
          <w:bCs/>
          <w:sz w:val="28"/>
          <w:szCs w:val="28"/>
          <w:lang w:eastAsia="en-US"/>
        </w:rPr>
        <w:t>с</w:t>
      </w:r>
      <w:r w:rsidRPr="00A310A4">
        <w:rPr>
          <w:rFonts w:eastAsia="Calibri"/>
          <w:bCs/>
          <w:sz w:val="28"/>
          <w:szCs w:val="28"/>
          <w:lang w:eastAsia="en-US"/>
        </w:rPr>
        <w:t>луги.</w:t>
      </w:r>
    </w:p>
    <w:p w:rsidR="005D1DD9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2.6. Исчерпывающий перечень документов, необходимых для предоставл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ния муниципальной услуги</w:t>
      </w:r>
      <w:r w:rsidR="00BA4F47" w:rsidRPr="00A310A4">
        <w:rPr>
          <w:sz w:val="28"/>
          <w:szCs w:val="28"/>
        </w:rPr>
        <w:t>:</w:t>
      </w:r>
    </w:p>
    <w:p w:rsidR="00400D30" w:rsidRPr="00A310A4" w:rsidRDefault="00EE6EB8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1) </w:t>
      </w:r>
      <w:hyperlink r:id="rId15" w:anchor="Par428" w:history="1">
        <w:r w:rsidRPr="00A310A4">
          <w:rPr>
            <w:bCs/>
            <w:sz w:val="28"/>
            <w:szCs w:val="28"/>
          </w:rPr>
          <w:t>уведомление</w:t>
        </w:r>
      </w:hyperlink>
      <w:r w:rsidRPr="00A310A4">
        <w:rPr>
          <w:bCs/>
          <w:sz w:val="28"/>
          <w:szCs w:val="28"/>
        </w:rPr>
        <w:t xml:space="preserve"> </w:t>
      </w:r>
      <w:r w:rsidR="00192C88" w:rsidRPr="00A310A4">
        <w:rPr>
          <w:bCs/>
          <w:sz w:val="28"/>
          <w:szCs w:val="28"/>
        </w:rPr>
        <w:t xml:space="preserve">об окончании строительства </w:t>
      </w:r>
      <w:r w:rsidRPr="00A310A4">
        <w:rPr>
          <w:bCs/>
          <w:sz w:val="28"/>
          <w:szCs w:val="28"/>
        </w:rPr>
        <w:t>по форме</w:t>
      </w:r>
      <w:r w:rsidR="00853B04" w:rsidRPr="00A310A4">
        <w:rPr>
          <w:rFonts w:eastAsia="Calibri"/>
          <w:sz w:val="28"/>
          <w:szCs w:val="28"/>
        </w:rPr>
        <w:t>, утвержденной Пр</w:t>
      </w:r>
      <w:r w:rsidR="00853B04" w:rsidRPr="00A310A4">
        <w:rPr>
          <w:rFonts w:eastAsia="Calibri"/>
          <w:sz w:val="28"/>
          <w:szCs w:val="28"/>
        </w:rPr>
        <w:t>и</w:t>
      </w:r>
      <w:r w:rsidR="00853B04" w:rsidRPr="00A310A4">
        <w:rPr>
          <w:rFonts w:eastAsia="Calibri"/>
          <w:sz w:val="28"/>
          <w:szCs w:val="28"/>
        </w:rPr>
        <w:t>казом Минстроя России от 19.09.2018 № 591/</w:t>
      </w:r>
      <w:proofErr w:type="spellStart"/>
      <w:proofErr w:type="gramStart"/>
      <w:r w:rsidR="00853B04" w:rsidRPr="00A310A4">
        <w:rPr>
          <w:rFonts w:eastAsia="Calibri"/>
          <w:sz w:val="28"/>
          <w:szCs w:val="28"/>
        </w:rPr>
        <w:t>пр</w:t>
      </w:r>
      <w:proofErr w:type="spellEnd"/>
      <w:proofErr w:type="gramEnd"/>
      <w:r w:rsidR="00853B04" w:rsidRPr="00A310A4">
        <w:rPr>
          <w:rFonts w:eastAsia="Calibri"/>
          <w:sz w:val="28"/>
          <w:szCs w:val="28"/>
        </w:rPr>
        <w:t xml:space="preserve"> «Об утверждении форм уведо</w:t>
      </w:r>
      <w:r w:rsidR="00853B04" w:rsidRPr="00A310A4">
        <w:rPr>
          <w:rFonts w:eastAsia="Calibri"/>
          <w:sz w:val="28"/>
          <w:szCs w:val="28"/>
        </w:rPr>
        <w:t>м</w:t>
      </w:r>
      <w:r w:rsidR="00853B04" w:rsidRPr="00A310A4">
        <w:rPr>
          <w:rFonts w:eastAsia="Calibri"/>
          <w:sz w:val="28"/>
          <w:szCs w:val="28"/>
        </w:rPr>
        <w:t>лений, необходимых для строительства или реконструкции объекта индивид</w:t>
      </w:r>
      <w:r w:rsidR="00853B04" w:rsidRPr="00A310A4">
        <w:rPr>
          <w:rFonts w:eastAsia="Calibri"/>
          <w:sz w:val="28"/>
          <w:szCs w:val="28"/>
        </w:rPr>
        <w:t>у</w:t>
      </w:r>
      <w:r w:rsidR="00853B04" w:rsidRPr="00A310A4">
        <w:rPr>
          <w:rFonts w:eastAsia="Calibri"/>
          <w:sz w:val="28"/>
          <w:szCs w:val="28"/>
        </w:rPr>
        <w:t>ального жилищного строительства или садового дома»</w:t>
      </w:r>
      <w:r w:rsidR="004B348F" w:rsidRPr="00A310A4">
        <w:rPr>
          <w:rFonts w:eastAsia="Calibri"/>
          <w:sz w:val="28"/>
          <w:szCs w:val="28"/>
        </w:rPr>
        <w:t xml:space="preserve"> (далее - Уведомление об окончании строительства)</w:t>
      </w:r>
      <w:r w:rsidR="001C2F19" w:rsidRPr="00A310A4">
        <w:rPr>
          <w:sz w:val="28"/>
          <w:szCs w:val="28"/>
        </w:rPr>
        <w:t>, в котором должны содержаться следующие сведения: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 xml:space="preserve">фамилия, имя, отчество (при наличии), место жительства </w:t>
      </w:r>
      <w:r w:rsidR="00F964CF"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>астройщика, ре</w:t>
      </w:r>
      <w:r w:rsidRPr="00A310A4">
        <w:rPr>
          <w:sz w:val="28"/>
          <w:szCs w:val="28"/>
        </w:rPr>
        <w:t>к</w:t>
      </w:r>
      <w:r w:rsidRPr="00A310A4">
        <w:rPr>
          <w:sz w:val="28"/>
          <w:szCs w:val="28"/>
        </w:rPr>
        <w:t>визиты документа, удостоверяющего личность (для физического лица);</w:t>
      </w:r>
      <w:proofErr w:type="gramEnd"/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наименование и место нахождения </w:t>
      </w:r>
      <w:r w:rsidR="00F964CF"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>астройщика (для юридического лица), а также государственный регистрационный номер записи о государственной рег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страции юридического лица в едином государственном реестре юридических лиц и идентификационный номер налогоплательщика, за исключением случая, если </w:t>
      </w:r>
      <w:r w:rsidR="00A93E68" w:rsidRPr="00A310A4">
        <w:rPr>
          <w:sz w:val="28"/>
          <w:szCs w:val="28"/>
        </w:rPr>
        <w:t>Застройщиком</w:t>
      </w:r>
      <w:r w:rsidRPr="00A310A4">
        <w:rPr>
          <w:sz w:val="28"/>
          <w:szCs w:val="28"/>
        </w:rPr>
        <w:t xml:space="preserve"> является иностранное юридическое лицо;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кадастровый номер земельного участка (при его наличии), адрес или опис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ние местоположения земельного участка;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сведения о праве застройщика на земельный участок, а также сведения о н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личии прав иных лиц на земельный участок (при наличии таких лиц);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ва или садового дома);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жимости;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 параметрах построенного или реконструированного объекта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дивидуального жилищного строительства или садового дома;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сведения об оплате государственной пошлины за осуществление государс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венной регистрации прав;</w:t>
      </w:r>
    </w:p>
    <w:p w:rsidR="004A6EA0" w:rsidRPr="00A310A4" w:rsidRDefault="004A6EA0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почтовый адрес и (или) адрес электронной почты для связи с застройщиком;</w:t>
      </w:r>
    </w:p>
    <w:p w:rsidR="001C2F19" w:rsidRPr="00A310A4" w:rsidRDefault="004A6EA0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способ направления застройщику уведомлений</w:t>
      </w:r>
      <w:r w:rsidR="001C2F19" w:rsidRPr="00A310A4">
        <w:rPr>
          <w:sz w:val="28"/>
          <w:szCs w:val="28"/>
        </w:rPr>
        <w:t>.</w:t>
      </w:r>
    </w:p>
    <w:p w:rsidR="00AB7916" w:rsidRPr="00A310A4" w:rsidRDefault="00EE6EB8" w:rsidP="00E5587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2) </w:t>
      </w:r>
      <w:r w:rsidR="00AB7916" w:rsidRPr="00A310A4">
        <w:rPr>
          <w:sz w:val="28"/>
          <w:szCs w:val="28"/>
        </w:rPr>
        <w:t xml:space="preserve">документ, подтверждающий полномочия представителя </w:t>
      </w:r>
      <w:r w:rsidR="00066586" w:rsidRPr="00A310A4">
        <w:rPr>
          <w:sz w:val="28"/>
          <w:szCs w:val="28"/>
        </w:rPr>
        <w:t>З</w:t>
      </w:r>
      <w:r w:rsidR="00AB7916" w:rsidRPr="00A310A4">
        <w:rPr>
          <w:sz w:val="28"/>
          <w:szCs w:val="28"/>
        </w:rPr>
        <w:t xml:space="preserve">астройщика, в случае, если </w:t>
      </w:r>
      <w:r w:rsidR="00066586" w:rsidRPr="00A310A4">
        <w:rPr>
          <w:sz w:val="28"/>
          <w:szCs w:val="28"/>
        </w:rPr>
        <w:t>У</w:t>
      </w:r>
      <w:r w:rsidR="00AB7916" w:rsidRPr="00A310A4">
        <w:rPr>
          <w:sz w:val="28"/>
          <w:szCs w:val="28"/>
        </w:rPr>
        <w:t xml:space="preserve">ведомление </w:t>
      </w:r>
      <w:r w:rsidR="00066586" w:rsidRPr="00A310A4">
        <w:rPr>
          <w:sz w:val="28"/>
          <w:szCs w:val="28"/>
        </w:rPr>
        <w:t>об окончании</w:t>
      </w:r>
      <w:r w:rsidR="00AB7916" w:rsidRPr="00A310A4">
        <w:rPr>
          <w:sz w:val="28"/>
          <w:szCs w:val="28"/>
        </w:rPr>
        <w:t xml:space="preserve"> строительств</w:t>
      </w:r>
      <w:r w:rsidR="00066586" w:rsidRPr="00A310A4">
        <w:rPr>
          <w:sz w:val="28"/>
          <w:szCs w:val="28"/>
        </w:rPr>
        <w:t>а</w:t>
      </w:r>
      <w:r w:rsidR="00AB7916" w:rsidRPr="00A310A4">
        <w:rPr>
          <w:sz w:val="28"/>
          <w:szCs w:val="28"/>
        </w:rPr>
        <w:t xml:space="preserve"> направлено представит</w:t>
      </w:r>
      <w:r w:rsidR="00AB7916" w:rsidRPr="00A310A4">
        <w:rPr>
          <w:sz w:val="28"/>
          <w:szCs w:val="28"/>
        </w:rPr>
        <w:t>е</w:t>
      </w:r>
      <w:r w:rsidR="00AB7916" w:rsidRPr="00A310A4">
        <w:rPr>
          <w:sz w:val="28"/>
          <w:szCs w:val="28"/>
        </w:rPr>
        <w:t xml:space="preserve">лем </w:t>
      </w:r>
      <w:r w:rsidR="00066586" w:rsidRPr="00A310A4">
        <w:rPr>
          <w:sz w:val="28"/>
          <w:szCs w:val="28"/>
        </w:rPr>
        <w:t>З</w:t>
      </w:r>
      <w:r w:rsidR="00AB7916" w:rsidRPr="00A310A4">
        <w:rPr>
          <w:sz w:val="28"/>
          <w:szCs w:val="28"/>
        </w:rPr>
        <w:t>астройщика;</w:t>
      </w:r>
    </w:p>
    <w:p w:rsidR="00AB7916" w:rsidRPr="00A310A4" w:rsidRDefault="00E7560E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</w:t>
      </w:r>
      <w:r w:rsidR="00AB7916" w:rsidRPr="00A310A4">
        <w:rPr>
          <w:sz w:val="28"/>
          <w:szCs w:val="28"/>
        </w:rPr>
        <w:t>) заверенный перевод на русский язык документов о государственной р</w:t>
      </w:r>
      <w:r w:rsidR="00AB7916" w:rsidRPr="00A310A4">
        <w:rPr>
          <w:sz w:val="28"/>
          <w:szCs w:val="28"/>
        </w:rPr>
        <w:t>е</w:t>
      </w:r>
      <w:r w:rsidR="00AB7916" w:rsidRPr="00A310A4">
        <w:rPr>
          <w:sz w:val="28"/>
          <w:szCs w:val="28"/>
        </w:rPr>
        <w:t xml:space="preserve">гистрации юридического лица в соответствии с законодательством иностранного государства в случае, если </w:t>
      </w:r>
      <w:r w:rsidR="00222324" w:rsidRPr="00A310A4">
        <w:rPr>
          <w:sz w:val="28"/>
          <w:szCs w:val="28"/>
        </w:rPr>
        <w:t>З</w:t>
      </w:r>
      <w:r w:rsidR="00AB7916" w:rsidRPr="00A310A4">
        <w:rPr>
          <w:sz w:val="28"/>
          <w:szCs w:val="28"/>
        </w:rPr>
        <w:t>астройщиком является иностранное юридическое лицо;</w:t>
      </w:r>
    </w:p>
    <w:p w:rsidR="00AB7916" w:rsidRPr="00A310A4" w:rsidRDefault="00E7560E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4</w:t>
      </w:r>
      <w:r w:rsidR="00AB7916" w:rsidRPr="00A310A4">
        <w:rPr>
          <w:sz w:val="28"/>
          <w:szCs w:val="28"/>
        </w:rPr>
        <w:t>) технический план объекта индивидуального жилищного строительства или садового дома;</w:t>
      </w:r>
    </w:p>
    <w:p w:rsidR="00EF72FA" w:rsidRPr="00A310A4" w:rsidRDefault="00E7560E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5</w:t>
      </w:r>
      <w:r w:rsidR="00AB7916" w:rsidRPr="00A310A4">
        <w:rPr>
          <w:sz w:val="28"/>
          <w:szCs w:val="28"/>
        </w:rPr>
        <w:t>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</w:t>
      </w:r>
      <w:r w:rsidR="00AB7916" w:rsidRPr="00A310A4">
        <w:rPr>
          <w:sz w:val="28"/>
          <w:szCs w:val="28"/>
        </w:rPr>
        <w:t>е</w:t>
      </w:r>
      <w:r w:rsidR="00AB7916" w:rsidRPr="00A310A4">
        <w:rPr>
          <w:sz w:val="28"/>
          <w:szCs w:val="28"/>
        </w:rPr>
        <w:t>конструирован объект индивидуального жилищного строительства или садовый дом, принадлежит двум и более гражданам на праве общей долевой собственн</w:t>
      </w:r>
      <w:r w:rsidR="00AB7916" w:rsidRPr="00A310A4">
        <w:rPr>
          <w:sz w:val="28"/>
          <w:szCs w:val="28"/>
        </w:rPr>
        <w:t>о</w:t>
      </w:r>
      <w:r w:rsidR="00AB7916" w:rsidRPr="00A310A4">
        <w:rPr>
          <w:sz w:val="28"/>
          <w:szCs w:val="28"/>
        </w:rPr>
        <w:t xml:space="preserve">сти или на праве аренды </w:t>
      </w:r>
      <w:proofErr w:type="gramStart"/>
      <w:r w:rsidR="00AB7916" w:rsidRPr="00A310A4">
        <w:rPr>
          <w:sz w:val="28"/>
          <w:szCs w:val="28"/>
        </w:rPr>
        <w:t>со</w:t>
      </w:r>
      <w:proofErr w:type="gramEnd"/>
      <w:r w:rsidR="00AB7916" w:rsidRPr="00A310A4">
        <w:rPr>
          <w:sz w:val="28"/>
          <w:szCs w:val="28"/>
        </w:rPr>
        <w:t xml:space="preserve"> множественностью лиц на стороне арендатора</w:t>
      </w:r>
      <w:r w:rsidR="009D3453" w:rsidRPr="00A310A4">
        <w:rPr>
          <w:sz w:val="28"/>
          <w:szCs w:val="28"/>
        </w:rPr>
        <w:t>;</w:t>
      </w:r>
    </w:p>
    <w:p w:rsidR="00F8611C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Документы, указанные в подпунктах </w:t>
      </w:r>
      <w:r w:rsidR="00EE6EB8" w:rsidRPr="00A310A4">
        <w:rPr>
          <w:sz w:val="28"/>
          <w:szCs w:val="28"/>
        </w:rPr>
        <w:t>1-</w:t>
      </w:r>
      <w:r w:rsidR="00E7560E" w:rsidRPr="00A310A4">
        <w:rPr>
          <w:sz w:val="28"/>
          <w:szCs w:val="28"/>
        </w:rPr>
        <w:t>5</w:t>
      </w:r>
      <w:r w:rsidR="008E4AB4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>настоящего пункта представляются За</w:t>
      </w:r>
      <w:r w:rsidR="00FD2416" w:rsidRPr="00A310A4">
        <w:rPr>
          <w:sz w:val="28"/>
          <w:szCs w:val="28"/>
        </w:rPr>
        <w:t>стройщиком</w:t>
      </w:r>
      <w:r w:rsidRPr="00A310A4">
        <w:rPr>
          <w:sz w:val="28"/>
          <w:szCs w:val="28"/>
        </w:rPr>
        <w:t xml:space="preserve"> </w:t>
      </w:r>
      <w:r w:rsidR="006A2A9E" w:rsidRPr="00A310A4">
        <w:rPr>
          <w:sz w:val="28"/>
          <w:szCs w:val="28"/>
        </w:rPr>
        <w:t>лично</w:t>
      </w:r>
      <w:r w:rsidR="00701E6E" w:rsidRPr="00A310A4">
        <w:rPr>
          <w:sz w:val="28"/>
          <w:szCs w:val="28"/>
        </w:rPr>
        <w:t>.</w:t>
      </w:r>
    </w:p>
    <w:p w:rsidR="00397E33" w:rsidRPr="00A310A4" w:rsidRDefault="00397E33" w:rsidP="00397E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17"/>
      <w:bookmarkEnd w:id="0"/>
      <w:r w:rsidRPr="00A310A4">
        <w:rPr>
          <w:sz w:val="28"/>
          <w:szCs w:val="28"/>
        </w:rPr>
        <w:t>2.6.1. Для получения муниципальной услуги Заявитель: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предъявляет документ, удостоверяющий личность;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представляет оригинал документа, указанного в подпунктах 1, </w:t>
      </w:r>
      <w:r w:rsidR="001A18AA" w:rsidRPr="00A310A4">
        <w:rPr>
          <w:sz w:val="28"/>
          <w:szCs w:val="28"/>
        </w:rPr>
        <w:t>3, 5</w:t>
      </w:r>
      <w:r w:rsidRPr="00A310A4">
        <w:rPr>
          <w:sz w:val="28"/>
          <w:szCs w:val="28"/>
        </w:rPr>
        <w:t xml:space="preserve"> пункта 2.6 настоящего регламента;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представляет оригинал или надлежащим образом заверенную копию док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 xml:space="preserve">мента, подтверждающего </w:t>
      </w:r>
      <w:r w:rsidR="001A18AA" w:rsidRPr="00A310A4">
        <w:rPr>
          <w:sz w:val="28"/>
          <w:szCs w:val="28"/>
        </w:rPr>
        <w:t>полномочия представителя Застройщика, в случае, е</w:t>
      </w:r>
      <w:r w:rsidR="001A18AA" w:rsidRPr="00A310A4">
        <w:rPr>
          <w:sz w:val="28"/>
          <w:szCs w:val="28"/>
        </w:rPr>
        <w:t>с</w:t>
      </w:r>
      <w:r w:rsidR="001A18AA" w:rsidRPr="00A310A4">
        <w:rPr>
          <w:sz w:val="28"/>
          <w:szCs w:val="28"/>
        </w:rPr>
        <w:t>ли Уведомление об окончании строительства направлено представителем З</w:t>
      </w:r>
      <w:r w:rsidR="001A18AA" w:rsidRPr="00A310A4">
        <w:rPr>
          <w:sz w:val="28"/>
          <w:szCs w:val="28"/>
        </w:rPr>
        <w:t>а</w:t>
      </w:r>
      <w:r w:rsidR="001A18AA" w:rsidRPr="00A310A4">
        <w:rPr>
          <w:sz w:val="28"/>
          <w:szCs w:val="28"/>
        </w:rPr>
        <w:t>стройщика</w:t>
      </w:r>
      <w:r w:rsidRPr="00A310A4">
        <w:rPr>
          <w:sz w:val="28"/>
          <w:szCs w:val="28"/>
        </w:rPr>
        <w:t xml:space="preserve"> (документ, указанный в подпункте 2 пункта 2.6 настоящего регл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мента);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представляет копи</w:t>
      </w:r>
      <w:r w:rsidR="0075616C" w:rsidRPr="00A310A4">
        <w:rPr>
          <w:sz w:val="28"/>
          <w:szCs w:val="28"/>
        </w:rPr>
        <w:t>ю документа</w:t>
      </w:r>
      <w:r w:rsidRPr="00A310A4">
        <w:rPr>
          <w:sz w:val="28"/>
          <w:szCs w:val="28"/>
        </w:rPr>
        <w:t>, заверенн</w:t>
      </w:r>
      <w:r w:rsidR="00393EF5" w:rsidRPr="00A310A4">
        <w:rPr>
          <w:sz w:val="28"/>
          <w:szCs w:val="28"/>
        </w:rPr>
        <w:t>ую</w:t>
      </w:r>
      <w:r w:rsidRPr="00A310A4">
        <w:rPr>
          <w:sz w:val="28"/>
          <w:szCs w:val="28"/>
        </w:rPr>
        <w:t xml:space="preserve"> в установленном действующим законодательством порядке, указанн</w:t>
      </w:r>
      <w:r w:rsidR="00393EF5" w:rsidRPr="00A310A4">
        <w:rPr>
          <w:sz w:val="28"/>
          <w:szCs w:val="28"/>
        </w:rPr>
        <w:t>ого</w:t>
      </w:r>
      <w:r w:rsidRPr="00A310A4">
        <w:rPr>
          <w:sz w:val="28"/>
          <w:szCs w:val="28"/>
        </w:rPr>
        <w:t xml:space="preserve"> в подпункт</w:t>
      </w:r>
      <w:r w:rsidR="00393EF5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 4 пункта 2.6 настоящего регламента.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2) при направлении Заявления и документов для получения муниципальной услуги почтовым отправлением:</w:t>
      </w:r>
    </w:p>
    <w:p w:rsidR="00143AFE" w:rsidRPr="00A310A4" w:rsidRDefault="00143AFE" w:rsidP="00143A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оригинал документа, указанного в подпунктах 1, 3, 5 пункта 2.6 настоящего регламента;</w:t>
      </w:r>
    </w:p>
    <w:p w:rsidR="00143AFE" w:rsidRPr="00A310A4" w:rsidRDefault="00143AFE" w:rsidP="00143A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оригинал или надлежащим образом заверенную копию докуме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та, подтверждающего полномочия представителя Застройщика, в случае, если Уведомление об окончании строительства направлено представителем Застро</w:t>
      </w:r>
      <w:r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>щика (документ, указанный в подпункте 2 пункта 2.6 настоящего регламента);</w:t>
      </w:r>
    </w:p>
    <w:p w:rsidR="00397E33" w:rsidRPr="00A310A4" w:rsidRDefault="00143AFE" w:rsidP="00143A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копию документа, заверенную в установленном действующим законодательством порядке, указанного в подпункте 4 пункта 2.6 настоящего регламента</w:t>
      </w:r>
      <w:r w:rsidR="00397E33" w:rsidRPr="00A310A4">
        <w:rPr>
          <w:sz w:val="28"/>
          <w:szCs w:val="28"/>
        </w:rPr>
        <w:t>.</w:t>
      </w:r>
    </w:p>
    <w:p w:rsidR="00397E33" w:rsidRPr="00A310A4" w:rsidRDefault="00397E33" w:rsidP="00397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3) при направлении Заявления и документов в электронном виде для пол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чения муниципальной услуги по электронной почте:</w:t>
      </w:r>
    </w:p>
    <w:p w:rsidR="009C31C7" w:rsidRPr="00A310A4" w:rsidRDefault="009C31C7" w:rsidP="009C3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направляет оригинал документа, указанного в подпунктах 1, 3, 5 пункта 2.6 настоящего регламента, </w:t>
      </w:r>
      <w:proofErr w:type="gramStart"/>
      <w:r w:rsidRPr="00A310A4">
        <w:rPr>
          <w:sz w:val="28"/>
          <w:szCs w:val="28"/>
        </w:rPr>
        <w:t>подписанные</w:t>
      </w:r>
      <w:proofErr w:type="gramEnd"/>
      <w:r w:rsidRPr="00A310A4">
        <w:rPr>
          <w:sz w:val="28"/>
          <w:szCs w:val="28"/>
        </w:rPr>
        <w:t xml:space="preserve"> электронной подписью;</w:t>
      </w:r>
    </w:p>
    <w:p w:rsidR="009C31C7" w:rsidRPr="00A310A4" w:rsidRDefault="009C31C7" w:rsidP="009C3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оригинал или надлежащим образом заверенную копию докуме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та, подтверждающего полномочия представителя Застройщика, в случае, если Уведомление об окончании строительства направлено представителем Застро</w:t>
      </w:r>
      <w:r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>щика (документ, указанный в подпункте 2 пункта 2.6 настоящего регламента), подписанный электронной подписью;</w:t>
      </w:r>
    </w:p>
    <w:p w:rsidR="00397E33" w:rsidRPr="00A310A4" w:rsidRDefault="009C31C7" w:rsidP="009C31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направляет копию документа, заверенную в установленном действующим законодательством порядке, указанного в подпункте 4 пункта 2.6 настоящего регламента, подписанную</w:t>
      </w:r>
      <w:r w:rsidR="00397E33" w:rsidRPr="00A310A4">
        <w:rPr>
          <w:sz w:val="28"/>
          <w:szCs w:val="28"/>
        </w:rPr>
        <w:t xml:space="preserve"> электронной подписью.</w:t>
      </w:r>
    </w:p>
    <w:p w:rsidR="00C573AF" w:rsidRPr="00A310A4" w:rsidRDefault="00397E33" w:rsidP="00397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явление и документы в форме электронных документов с использованием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Pr="00A310A4">
        <w:rPr>
          <w:sz w:val="28"/>
          <w:szCs w:val="28"/>
        </w:rPr>
        <w:t xml:space="preserve"> </w:t>
      </w:r>
      <w:proofErr w:type="gramStart"/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ответствии</w:t>
      </w:r>
      <w:proofErr w:type="gramEnd"/>
      <w:r w:rsidRPr="00A310A4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>мещенных на портале государственных услуг.</w:t>
      </w:r>
    </w:p>
    <w:p w:rsidR="0007708F" w:rsidRPr="00A310A4" w:rsidRDefault="0007708F" w:rsidP="00E5587C">
      <w:pPr>
        <w:pStyle w:val="ConsPlusNormal"/>
        <w:ind w:firstLine="567"/>
        <w:jc w:val="both"/>
        <w:rPr>
          <w:sz w:val="28"/>
          <w:szCs w:val="28"/>
        </w:rPr>
      </w:pPr>
      <w:bookmarkStart w:id="1" w:name="P102"/>
      <w:bookmarkEnd w:id="1"/>
      <w:r w:rsidRPr="00A310A4">
        <w:rPr>
          <w:bCs/>
          <w:sz w:val="28"/>
          <w:szCs w:val="28"/>
        </w:rPr>
        <w:t>2.</w:t>
      </w:r>
      <w:r w:rsidR="00397E33" w:rsidRPr="00A310A4">
        <w:rPr>
          <w:bCs/>
          <w:sz w:val="28"/>
          <w:szCs w:val="28"/>
        </w:rPr>
        <w:t>7</w:t>
      </w:r>
      <w:r w:rsidRPr="00A310A4">
        <w:rPr>
          <w:bCs/>
          <w:sz w:val="28"/>
          <w:szCs w:val="28"/>
        </w:rPr>
        <w:t>.</w:t>
      </w:r>
      <w:r w:rsidRPr="00A310A4">
        <w:rPr>
          <w:sz w:val="28"/>
          <w:szCs w:val="28"/>
        </w:rPr>
        <w:t xml:space="preserve"> Запрещено требовать от </w:t>
      </w:r>
      <w:r w:rsidR="006C4883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>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397E33" w:rsidRPr="00A310A4">
        <w:rPr>
          <w:sz w:val="28"/>
          <w:szCs w:val="28"/>
        </w:rPr>
        <w:t>7</w:t>
      </w:r>
      <w:r w:rsidRPr="00A310A4">
        <w:rPr>
          <w:sz w:val="28"/>
          <w:szCs w:val="28"/>
        </w:rPr>
        <w:t>.1. Представления документов и информации или осуществления дейс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A310A4">
        <w:rPr>
          <w:sz w:val="28"/>
          <w:szCs w:val="28"/>
        </w:rPr>
        <w:t>ы</w:t>
      </w:r>
      <w:r w:rsidRPr="00A310A4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доставлением муниципальной услуги.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397E33" w:rsidRPr="00A310A4">
        <w:rPr>
          <w:sz w:val="28"/>
          <w:szCs w:val="28"/>
        </w:rPr>
        <w:t>7</w:t>
      </w:r>
      <w:r w:rsidRPr="00A310A4">
        <w:rPr>
          <w:sz w:val="28"/>
          <w:szCs w:val="28"/>
        </w:rPr>
        <w:t xml:space="preserve">.2. </w:t>
      </w:r>
      <w:proofErr w:type="gramStart"/>
      <w:r w:rsidRPr="00A310A4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 xml:space="preserve">вовыми актами субъектов Российской Федерации и муниципальными правовыми актами находятся в распоряжении государственных органов, предоставляющих </w:t>
      </w:r>
      <w:r w:rsidRPr="00A310A4">
        <w:rPr>
          <w:sz w:val="28"/>
          <w:szCs w:val="28"/>
        </w:rPr>
        <w:lastRenderedPageBreak/>
        <w:t>государственную услугу, иных государственных органов, органов местного с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6" w:history="1">
        <w:r w:rsidRPr="00A310A4">
          <w:rPr>
            <w:sz w:val="28"/>
            <w:szCs w:val="28"/>
          </w:rPr>
          <w:t>части</w:t>
        </w:r>
        <w:proofErr w:type="gramEnd"/>
        <w:r w:rsidRPr="00A310A4">
          <w:rPr>
            <w:sz w:val="28"/>
            <w:szCs w:val="28"/>
          </w:rPr>
          <w:t xml:space="preserve"> 6 статьи 7</w:t>
        </w:r>
      </w:hyperlink>
      <w:r w:rsidRPr="00A310A4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ный закон № 210-ФЗ).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397E33" w:rsidRPr="00A310A4">
        <w:rPr>
          <w:sz w:val="28"/>
          <w:szCs w:val="28"/>
        </w:rPr>
        <w:t>7</w:t>
      </w:r>
      <w:r w:rsidRPr="00A310A4">
        <w:rPr>
          <w:sz w:val="28"/>
          <w:szCs w:val="28"/>
        </w:rPr>
        <w:t>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7" w:history="1">
        <w:r w:rsidRPr="00A310A4">
          <w:rPr>
            <w:sz w:val="28"/>
            <w:szCs w:val="28"/>
          </w:rPr>
          <w:t>части 1 статьи 9</w:t>
        </w:r>
      </w:hyperlink>
      <w:r w:rsidRPr="00A310A4">
        <w:rPr>
          <w:sz w:val="28"/>
          <w:szCs w:val="28"/>
        </w:rPr>
        <w:t xml:space="preserve"> Фед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A310A4">
        <w:rPr>
          <w:sz w:val="28"/>
          <w:szCs w:val="28"/>
        </w:rPr>
        <w:t>в</w:t>
      </w:r>
      <w:r w:rsidRPr="00A310A4">
        <w:rPr>
          <w:sz w:val="28"/>
          <w:szCs w:val="28"/>
        </w:rPr>
        <w:t>ляемых в результате предоставления таких услуг.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2.</w:t>
      </w:r>
      <w:r w:rsidR="00397E33" w:rsidRPr="00A310A4">
        <w:rPr>
          <w:rFonts w:eastAsia="Calibri"/>
          <w:sz w:val="28"/>
          <w:szCs w:val="28"/>
          <w:lang w:eastAsia="en-US"/>
        </w:rPr>
        <w:t>7</w:t>
      </w:r>
      <w:r w:rsidRPr="00A310A4">
        <w:rPr>
          <w:rFonts w:eastAsia="Calibri"/>
          <w:sz w:val="28"/>
          <w:szCs w:val="28"/>
          <w:lang w:eastAsia="en-US"/>
        </w:rPr>
        <w:t>.4. Представления документов и информации, отсутствие и (или) недо</w:t>
      </w:r>
      <w:r w:rsidRPr="00A310A4">
        <w:rPr>
          <w:rFonts w:eastAsia="Calibri"/>
          <w:sz w:val="28"/>
          <w:szCs w:val="28"/>
          <w:lang w:eastAsia="en-US"/>
        </w:rPr>
        <w:t>с</w:t>
      </w:r>
      <w:r w:rsidRPr="00A310A4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A310A4">
        <w:rPr>
          <w:rFonts w:eastAsia="Calibri"/>
          <w:sz w:val="28"/>
          <w:szCs w:val="28"/>
          <w:lang w:eastAsia="en-US"/>
        </w:rPr>
        <w:t>у</w:t>
      </w:r>
      <w:r w:rsidRPr="00A310A4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 xml:space="preserve">доставления муниципальной услуги, после первоначальной подачи </w:t>
      </w:r>
      <w:r w:rsidR="003B2438" w:rsidRPr="00A310A4">
        <w:rPr>
          <w:rFonts w:eastAsia="Calibri"/>
          <w:sz w:val="28"/>
          <w:szCs w:val="28"/>
          <w:lang w:eastAsia="en-US"/>
        </w:rPr>
        <w:t xml:space="preserve">Уведомления </w:t>
      </w:r>
      <w:r w:rsidR="003C080D" w:rsidRPr="00A310A4">
        <w:rPr>
          <w:rFonts w:eastAsia="Calibri"/>
          <w:sz w:val="28"/>
          <w:szCs w:val="28"/>
          <w:lang w:eastAsia="en-US"/>
        </w:rPr>
        <w:t xml:space="preserve"> об окончании строительства</w:t>
      </w:r>
      <w:r w:rsidRPr="00A310A4">
        <w:rPr>
          <w:rFonts w:eastAsia="Calibri"/>
          <w:sz w:val="28"/>
          <w:szCs w:val="28"/>
          <w:lang w:eastAsia="en-US"/>
        </w:rPr>
        <w:t>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б) наличие ошибок в </w:t>
      </w:r>
      <w:r w:rsidR="003C080D" w:rsidRPr="00A310A4">
        <w:rPr>
          <w:rFonts w:eastAsia="Calibri"/>
          <w:sz w:val="28"/>
          <w:szCs w:val="28"/>
          <w:lang w:eastAsia="en-US"/>
        </w:rPr>
        <w:t>Уведомлении</w:t>
      </w:r>
      <w:r w:rsidRPr="00A310A4">
        <w:rPr>
          <w:rFonts w:eastAsia="Calibri"/>
          <w:sz w:val="28"/>
          <w:szCs w:val="28"/>
          <w:lang w:eastAsia="en-US"/>
        </w:rPr>
        <w:t xml:space="preserve"> и документах, поданных </w:t>
      </w:r>
      <w:r w:rsidR="003C080D" w:rsidRPr="00A310A4">
        <w:rPr>
          <w:rFonts w:eastAsia="Calibri"/>
          <w:sz w:val="28"/>
          <w:szCs w:val="28"/>
          <w:lang w:eastAsia="en-US"/>
        </w:rPr>
        <w:t>Застройщиком</w:t>
      </w:r>
      <w:r w:rsidRPr="00A310A4"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</w:t>
      </w:r>
      <w:r w:rsidRPr="00A310A4">
        <w:rPr>
          <w:rFonts w:eastAsia="Calibri"/>
          <w:sz w:val="28"/>
          <w:szCs w:val="28"/>
          <w:lang w:eastAsia="en-US"/>
        </w:rPr>
        <w:t>с</w:t>
      </w:r>
      <w:r w:rsidRPr="00A310A4">
        <w:rPr>
          <w:rFonts w:eastAsia="Calibri"/>
          <w:sz w:val="28"/>
          <w:szCs w:val="28"/>
          <w:lang w:eastAsia="en-US"/>
        </w:rPr>
        <w:t>тавления услуги, либо в предоставлении муниципальной услуги и не включе</w:t>
      </w:r>
      <w:r w:rsidRPr="00A310A4">
        <w:rPr>
          <w:rFonts w:eastAsia="Calibri"/>
          <w:sz w:val="28"/>
          <w:szCs w:val="28"/>
          <w:lang w:eastAsia="en-US"/>
        </w:rPr>
        <w:t>н</w:t>
      </w:r>
      <w:r w:rsidRPr="00A310A4">
        <w:rPr>
          <w:rFonts w:eastAsia="Calibri"/>
          <w:sz w:val="28"/>
          <w:szCs w:val="28"/>
          <w:lang w:eastAsia="en-US"/>
        </w:rPr>
        <w:t>ных в представленный ранее комплект документов;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310A4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A310A4">
        <w:rPr>
          <w:rFonts w:eastAsia="Calibri"/>
          <w:sz w:val="28"/>
          <w:szCs w:val="28"/>
          <w:lang w:eastAsia="en-US"/>
        </w:rPr>
        <w:t>ч</w:t>
      </w:r>
      <w:r w:rsidRPr="00A310A4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A310A4">
        <w:rPr>
          <w:rFonts w:eastAsia="Calibri"/>
          <w:sz w:val="28"/>
          <w:szCs w:val="28"/>
          <w:lang w:eastAsia="en-US"/>
        </w:rPr>
        <w:t>с</w:t>
      </w:r>
      <w:r w:rsidRPr="00A310A4">
        <w:rPr>
          <w:rFonts w:eastAsia="Calibri"/>
          <w:sz w:val="28"/>
          <w:szCs w:val="28"/>
          <w:lang w:eastAsia="en-US"/>
        </w:rPr>
        <w:t xml:space="preserve">луги, о чем в письменном виде за подписью Главы Северо-Енисейского района, необходимых для предоставления муниципальной услуги, уведомляется </w:t>
      </w:r>
      <w:r w:rsidR="00A93E68" w:rsidRPr="00A310A4">
        <w:rPr>
          <w:rFonts w:eastAsia="Calibri"/>
          <w:sz w:val="28"/>
          <w:szCs w:val="28"/>
          <w:lang w:eastAsia="en-US"/>
        </w:rPr>
        <w:t>З</w:t>
      </w:r>
      <w:r w:rsidR="00A93E68" w:rsidRPr="00A310A4">
        <w:rPr>
          <w:rFonts w:eastAsia="Calibri"/>
          <w:sz w:val="28"/>
          <w:szCs w:val="28"/>
          <w:lang w:eastAsia="en-US"/>
        </w:rPr>
        <w:t>а</w:t>
      </w:r>
      <w:r w:rsidR="00A93E68" w:rsidRPr="00A310A4">
        <w:rPr>
          <w:rFonts w:eastAsia="Calibri"/>
          <w:sz w:val="28"/>
          <w:szCs w:val="28"/>
          <w:lang w:eastAsia="en-US"/>
        </w:rPr>
        <w:t>стройщик</w:t>
      </w:r>
      <w:proofErr w:type="gramEnd"/>
      <w:r w:rsidRPr="00A310A4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90A01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rFonts w:eastAsia="Calibri"/>
          <w:sz w:val="28"/>
          <w:szCs w:val="28"/>
          <w:lang w:eastAsia="en-US"/>
        </w:rPr>
        <w:t>2.</w:t>
      </w:r>
      <w:r w:rsidR="00FE7372" w:rsidRPr="00A310A4">
        <w:rPr>
          <w:rFonts w:eastAsia="Calibri"/>
          <w:sz w:val="28"/>
          <w:szCs w:val="28"/>
          <w:lang w:eastAsia="en-US"/>
        </w:rPr>
        <w:t>8</w:t>
      </w:r>
      <w:r w:rsidRPr="00A310A4">
        <w:rPr>
          <w:rFonts w:eastAsia="Calibri"/>
          <w:sz w:val="28"/>
          <w:szCs w:val="28"/>
          <w:lang w:eastAsia="en-US"/>
        </w:rPr>
        <w:t>. Исчерпывающий перечень оснований для отказа в приеме документов, необходимых для предоставления муниципальной</w:t>
      </w:r>
      <w:r w:rsidRPr="00A310A4">
        <w:rPr>
          <w:sz w:val="28"/>
          <w:szCs w:val="28"/>
        </w:rPr>
        <w:t xml:space="preserve"> услуги: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несоответствие </w:t>
      </w:r>
      <w:hyperlink r:id="rId18" w:anchor="Par428" w:history="1">
        <w:r w:rsidR="00331C74" w:rsidRPr="00A310A4">
          <w:rPr>
            <w:bCs/>
            <w:sz w:val="28"/>
            <w:szCs w:val="28"/>
          </w:rPr>
          <w:t>уведомления</w:t>
        </w:r>
      </w:hyperlink>
      <w:r w:rsidR="00331C74" w:rsidRPr="00A310A4">
        <w:rPr>
          <w:bCs/>
          <w:sz w:val="28"/>
          <w:szCs w:val="28"/>
        </w:rPr>
        <w:t xml:space="preserve"> об окончании строительства форме</w:t>
      </w:r>
      <w:r w:rsidR="00331C74" w:rsidRPr="00A310A4">
        <w:rPr>
          <w:rFonts w:eastAsia="Calibri"/>
          <w:sz w:val="28"/>
          <w:szCs w:val="28"/>
        </w:rPr>
        <w:t>, утве</w:t>
      </w:r>
      <w:r w:rsidR="00331C74" w:rsidRPr="00A310A4">
        <w:rPr>
          <w:rFonts w:eastAsia="Calibri"/>
          <w:sz w:val="28"/>
          <w:szCs w:val="28"/>
        </w:rPr>
        <w:t>р</w:t>
      </w:r>
      <w:r w:rsidR="00331C74" w:rsidRPr="00A310A4">
        <w:rPr>
          <w:rFonts w:eastAsia="Calibri"/>
          <w:sz w:val="28"/>
          <w:szCs w:val="28"/>
        </w:rPr>
        <w:t>жденной Приказом Минстроя России от 19.09.2018 № 591/</w:t>
      </w:r>
      <w:proofErr w:type="spellStart"/>
      <w:proofErr w:type="gramStart"/>
      <w:r w:rsidR="00331C74" w:rsidRPr="00A310A4">
        <w:rPr>
          <w:rFonts w:eastAsia="Calibri"/>
          <w:sz w:val="28"/>
          <w:szCs w:val="28"/>
        </w:rPr>
        <w:t>пр</w:t>
      </w:r>
      <w:proofErr w:type="spellEnd"/>
      <w:proofErr w:type="gramEnd"/>
      <w:r w:rsidR="00331C74" w:rsidRPr="00A310A4">
        <w:rPr>
          <w:rFonts w:eastAsia="Calibri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 w:rsidRPr="00A310A4">
        <w:rPr>
          <w:sz w:val="28"/>
          <w:szCs w:val="28"/>
        </w:rPr>
        <w:t>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представление документов лицом, не имеющим полномочий на их пре</w:t>
      </w:r>
      <w:r w:rsidRPr="00A310A4">
        <w:rPr>
          <w:sz w:val="28"/>
          <w:szCs w:val="28"/>
        </w:rPr>
        <w:t>д</w:t>
      </w:r>
      <w:r w:rsidRPr="00A310A4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lastRenderedPageBreak/>
        <w:t>в документах имеются подчистки, приписки, зачеркнутые слова и иные и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правления;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непредставление документов, необходимых для предоставления муниц</w:t>
      </w:r>
      <w:r w:rsidRPr="00A310A4">
        <w:rPr>
          <w:sz w:val="28"/>
          <w:szCs w:val="28"/>
        </w:rPr>
        <w:t>и</w:t>
      </w:r>
      <w:r w:rsidR="00784CD7" w:rsidRPr="00A310A4">
        <w:rPr>
          <w:sz w:val="28"/>
          <w:szCs w:val="28"/>
        </w:rPr>
        <w:t>пальной услуги</w:t>
      </w:r>
      <w:r w:rsidRPr="00A310A4">
        <w:rPr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</w:t>
      </w:r>
      <w:r w:rsidR="00FE7372" w:rsidRPr="00A310A4">
        <w:rPr>
          <w:sz w:val="28"/>
          <w:szCs w:val="28"/>
        </w:rPr>
        <w:t>9</w:t>
      </w:r>
      <w:r w:rsidRPr="00A310A4">
        <w:rPr>
          <w:sz w:val="28"/>
          <w:szCs w:val="28"/>
        </w:rPr>
        <w:t>. Основания для приостановления срока предоставления муниципальной услуги отсутствуют.</w:t>
      </w:r>
    </w:p>
    <w:p w:rsidR="000C74DA" w:rsidRPr="00A310A4" w:rsidRDefault="0094062B" w:rsidP="00015B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</w:t>
      </w:r>
      <w:r w:rsidR="00FE7372" w:rsidRPr="00A310A4">
        <w:rPr>
          <w:sz w:val="28"/>
          <w:szCs w:val="28"/>
        </w:rPr>
        <w:t>0</w:t>
      </w:r>
      <w:r w:rsidRPr="00A310A4">
        <w:rPr>
          <w:sz w:val="28"/>
          <w:szCs w:val="28"/>
        </w:rPr>
        <w:t>. Основания для отказа в предоставлении муниципальной услуги</w:t>
      </w:r>
      <w:r w:rsidR="000C74DA" w:rsidRPr="00A310A4">
        <w:rPr>
          <w:sz w:val="28"/>
          <w:szCs w:val="28"/>
        </w:rPr>
        <w:t>:</w:t>
      </w:r>
    </w:p>
    <w:p w:rsidR="00331C74" w:rsidRPr="00A310A4" w:rsidRDefault="00331C74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1) указанные в уведомлении об окончании строительства параметры объе</w:t>
      </w:r>
      <w:r w:rsidRPr="00A310A4">
        <w:rPr>
          <w:rFonts w:eastAsia="Calibri"/>
          <w:sz w:val="28"/>
          <w:szCs w:val="28"/>
        </w:rPr>
        <w:t>к</w:t>
      </w:r>
      <w:r w:rsidRPr="00A310A4">
        <w:rPr>
          <w:rFonts w:eastAsia="Calibri"/>
          <w:sz w:val="28"/>
          <w:szCs w:val="28"/>
        </w:rPr>
        <w:t>тов не соответствуют предельным параметрам разрешенного строительства, р</w:t>
      </w:r>
      <w:r w:rsidRPr="00A310A4">
        <w:rPr>
          <w:rFonts w:eastAsia="Calibri"/>
          <w:sz w:val="28"/>
          <w:szCs w:val="28"/>
        </w:rPr>
        <w:t>е</w:t>
      </w:r>
      <w:r w:rsidRPr="00A310A4">
        <w:rPr>
          <w:rFonts w:eastAsia="Calibri"/>
          <w:sz w:val="28"/>
          <w:szCs w:val="28"/>
        </w:rPr>
        <w:t xml:space="preserve">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hyperlink r:id="rId19" w:history="1">
        <w:r w:rsidRPr="00A310A4">
          <w:rPr>
            <w:rFonts w:eastAsia="Calibri"/>
            <w:sz w:val="28"/>
            <w:szCs w:val="28"/>
          </w:rPr>
          <w:t>кодексом</w:t>
        </w:r>
      </w:hyperlink>
      <w:r w:rsidRPr="00A310A4">
        <w:rPr>
          <w:rFonts w:eastAsia="Calibri"/>
          <w:sz w:val="28"/>
          <w:szCs w:val="28"/>
        </w:rPr>
        <w:t xml:space="preserve"> Российской Федерации, другими федеральными законами;</w:t>
      </w:r>
      <w:proofErr w:type="gramEnd"/>
    </w:p>
    <w:p w:rsidR="00331C74" w:rsidRPr="00A310A4" w:rsidRDefault="00182BA9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2</w:t>
      </w:r>
      <w:r w:rsidR="00331C74" w:rsidRPr="00A310A4">
        <w:rPr>
          <w:rFonts w:eastAsia="Calibri"/>
          <w:sz w:val="28"/>
          <w:szCs w:val="28"/>
        </w:rPr>
        <w:t>) вид разрешенного использования построенного или реконструированного объекта капитального строительства не соответствует виду разрешенного и</w:t>
      </w:r>
      <w:r w:rsidR="00331C74" w:rsidRPr="00A310A4">
        <w:rPr>
          <w:rFonts w:eastAsia="Calibri"/>
          <w:sz w:val="28"/>
          <w:szCs w:val="28"/>
        </w:rPr>
        <w:t>с</w:t>
      </w:r>
      <w:r w:rsidR="00331C74" w:rsidRPr="00A310A4">
        <w:rPr>
          <w:rFonts w:eastAsia="Calibri"/>
          <w:sz w:val="28"/>
          <w:szCs w:val="28"/>
        </w:rPr>
        <w:t>пользования объекта, указанному в уведомлении о планируемом строительстве;</w:t>
      </w:r>
    </w:p>
    <w:p w:rsidR="00331C74" w:rsidRPr="00A310A4" w:rsidRDefault="00182BA9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3</w:t>
      </w:r>
      <w:r w:rsidR="00C91D00" w:rsidRPr="00A310A4">
        <w:rPr>
          <w:rFonts w:eastAsia="Calibri"/>
          <w:sz w:val="28"/>
          <w:szCs w:val="28"/>
        </w:rPr>
        <w:t xml:space="preserve">) размещение объекта капитального строительства </w:t>
      </w:r>
      <w:r w:rsidR="00331C74" w:rsidRPr="00A310A4">
        <w:rPr>
          <w:rFonts w:eastAsia="Calibri"/>
          <w:sz w:val="28"/>
          <w:szCs w:val="28"/>
        </w:rPr>
        <w:t>не допускается в соо</w:t>
      </w:r>
      <w:r w:rsidR="00331C74" w:rsidRPr="00A310A4">
        <w:rPr>
          <w:rFonts w:eastAsia="Calibri"/>
          <w:sz w:val="28"/>
          <w:szCs w:val="28"/>
        </w:rPr>
        <w:t>т</w:t>
      </w:r>
      <w:r w:rsidR="00331C74" w:rsidRPr="00A310A4">
        <w:rPr>
          <w:rFonts w:eastAsia="Calibri"/>
          <w:sz w:val="28"/>
          <w:szCs w:val="28"/>
        </w:rPr>
        <w:t>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</w:t>
      </w:r>
      <w:r w:rsidR="00331C74" w:rsidRPr="00A310A4">
        <w:rPr>
          <w:rFonts w:eastAsia="Calibri"/>
          <w:sz w:val="28"/>
          <w:szCs w:val="28"/>
        </w:rPr>
        <w:t>с</w:t>
      </w:r>
      <w:r w:rsidR="00331C74" w:rsidRPr="00A310A4">
        <w:rPr>
          <w:rFonts w:eastAsia="Calibri"/>
          <w:sz w:val="28"/>
          <w:szCs w:val="28"/>
        </w:rPr>
        <w:t>ловиями использования территории, принятым в отношении планируемого к строительству, реконструкции объекта капитального строительства, и такой об</w:t>
      </w:r>
      <w:r w:rsidR="00331C74" w:rsidRPr="00A310A4">
        <w:rPr>
          <w:rFonts w:eastAsia="Calibri"/>
          <w:sz w:val="28"/>
          <w:szCs w:val="28"/>
        </w:rPr>
        <w:t>ъ</w:t>
      </w:r>
      <w:r w:rsidR="00331C74" w:rsidRPr="00A310A4">
        <w:rPr>
          <w:rFonts w:eastAsia="Calibri"/>
          <w:sz w:val="28"/>
          <w:szCs w:val="28"/>
        </w:rPr>
        <w:t>ект капитального</w:t>
      </w:r>
      <w:proofErr w:type="gramEnd"/>
      <w:r w:rsidR="00331C74" w:rsidRPr="00A310A4">
        <w:rPr>
          <w:rFonts w:eastAsia="Calibri"/>
          <w:sz w:val="28"/>
          <w:szCs w:val="28"/>
        </w:rPr>
        <w:t xml:space="preserve"> строительства не </w:t>
      </w:r>
      <w:proofErr w:type="gramStart"/>
      <w:r w:rsidR="00331C74" w:rsidRPr="00A310A4">
        <w:rPr>
          <w:rFonts w:eastAsia="Calibri"/>
          <w:sz w:val="28"/>
          <w:szCs w:val="28"/>
        </w:rPr>
        <w:t>введен</w:t>
      </w:r>
      <w:proofErr w:type="gramEnd"/>
      <w:r w:rsidR="00331C74" w:rsidRPr="00A310A4">
        <w:rPr>
          <w:rFonts w:eastAsia="Calibri"/>
          <w:sz w:val="28"/>
          <w:szCs w:val="28"/>
        </w:rPr>
        <w:t xml:space="preserve"> в эксплуатацию.</w:t>
      </w:r>
    </w:p>
    <w:p w:rsidR="00041A74" w:rsidRPr="00A310A4" w:rsidRDefault="002D50AA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</w:t>
      </w:r>
      <w:r w:rsidR="00015B96" w:rsidRPr="00A310A4">
        <w:rPr>
          <w:sz w:val="28"/>
          <w:szCs w:val="28"/>
        </w:rPr>
        <w:t>1</w:t>
      </w:r>
      <w:r w:rsidRPr="00A310A4">
        <w:rPr>
          <w:sz w:val="28"/>
          <w:szCs w:val="28"/>
        </w:rPr>
        <w:t xml:space="preserve">. </w:t>
      </w:r>
      <w:r w:rsidR="0007708F" w:rsidRPr="00A310A4">
        <w:rPr>
          <w:sz w:val="28"/>
          <w:szCs w:val="28"/>
        </w:rPr>
        <w:t xml:space="preserve">Муниципальная услуга предоставляется </w:t>
      </w:r>
      <w:r w:rsidR="004B5E56" w:rsidRPr="00A310A4">
        <w:rPr>
          <w:sz w:val="28"/>
          <w:szCs w:val="28"/>
        </w:rPr>
        <w:t>бесплатно</w:t>
      </w:r>
      <w:r w:rsidR="00041A74" w:rsidRPr="00A310A4">
        <w:rPr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310A4">
        <w:rPr>
          <w:bCs/>
          <w:sz w:val="28"/>
          <w:szCs w:val="28"/>
        </w:rPr>
        <w:t>2.1</w:t>
      </w:r>
      <w:r w:rsidR="00015B96" w:rsidRPr="00A310A4">
        <w:rPr>
          <w:bCs/>
          <w:sz w:val="28"/>
          <w:szCs w:val="28"/>
        </w:rPr>
        <w:t>2</w:t>
      </w:r>
      <w:r w:rsidRPr="00A310A4">
        <w:rPr>
          <w:bCs/>
          <w:sz w:val="28"/>
          <w:szCs w:val="28"/>
        </w:rPr>
        <w:t>. М</w:t>
      </w:r>
      <w:r w:rsidRPr="00A310A4">
        <w:rPr>
          <w:sz w:val="28"/>
          <w:szCs w:val="28"/>
        </w:rPr>
        <w:t xml:space="preserve">аксимальный срок ожидания в очереди при подаче </w:t>
      </w:r>
      <w:r w:rsidR="00EA2EFE" w:rsidRPr="00A310A4">
        <w:rPr>
          <w:sz w:val="28"/>
          <w:szCs w:val="28"/>
        </w:rPr>
        <w:t>Уведомления</w:t>
      </w:r>
      <w:r w:rsidRPr="00A310A4">
        <w:rPr>
          <w:sz w:val="28"/>
          <w:szCs w:val="28"/>
        </w:rPr>
        <w:t xml:space="preserve"> и при получении результата предоставления услуги </w:t>
      </w:r>
      <w:r w:rsidRPr="00A310A4">
        <w:rPr>
          <w:bCs/>
          <w:sz w:val="28"/>
          <w:szCs w:val="28"/>
        </w:rPr>
        <w:t>составляет не более 15 минут.</w:t>
      </w:r>
    </w:p>
    <w:p w:rsidR="00015B96" w:rsidRPr="00A310A4" w:rsidRDefault="00015B96" w:rsidP="00E5587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310A4">
        <w:rPr>
          <w:rFonts w:eastAsia="Calibri"/>
          <w:sz w:val="28"/>
          <w:szCs w:val="28"/>
        </w:rPr>
        <w:t>2.13. Застройщик или его представитель несет ответственность за достове</w:t>
      </w:r>
      <w:r w:rsidRPr="00A310A4">
        <w:rPr>
          <w:rFonts w:eastAsia="Calibri"/>
          <w:sz w:val="28"/>
          <w:szCs w:val="28"/>
        </w:rPr>
        <w:t>р</w:t>
      </w:r>
      <w:r w:rsidRPr="00A310A4">
        <w:rPr>
          <w:rFonts w:eastAsia="Calibri"/>
          <w:sz w:val="28"/>
          <w:szCs w:val="28"/>
        </w:rPr>
        <w:t>ность представляемых документов в соответствии</w:t>
      </w:r>
      <w:r w:rsidRPr="00A310A4">
        <w:rPr>
          <w:sz w:val="28"/>
          <w:szCs w:val="28"/>
        </w:rPr>
        <w:t xml:space="preserve"> с действующим законодател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ством Российской Федерации.</w:t>
      </w:r>
    </w:p>
    <w:p w:rsidR="00397E33" w:rsidRPr="00A310A4" w:rsidRDefault="00397E33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bCs/>
          <w:sz w:val="28"/>
          <w:szCs w:val="28"/>
        </w:rPr>
        <w:t>2.1</w:t>
      </w:r>
      <w:r w:rsidR="00015B96" w:rsidRPr="00A310A4">
        <w:rPr>
          <w:bCs/>
          <w:sz w:val="28"/>
          <w:szCs w:val="28"/>
        </w:rPr>
        <w:t>4</w:t>
      </w:r>
      <w:r w:rsidRPr="00A310A4">
        <w:rPr>
          <w:bCs/>
          <w:sz w:val="28"/>
          <w:szCs w:val="28"/>
        </w:rPr>
        <w:t xml:space="preserve">. </w:t>
      </w:r>
      <w:r w:rsidRPr="00A310A4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Pr="00A310A4">
        <w:rPr>
          <w:bCs/>
          <w:sz w:val="28"/>
          <w:szCs w:val="28"/>
        </w:rPr>
        <w:t xml:space="preserve">осуществляется в течение 1 </w:t>
      </w:r>
      <w:r w:rsidR="00F42284" w:rsidRPr="00A310A4">
        <w:rPr>
          <w:bCs/>
          <w:sz w:val="28"/>
          <w:szCs w:val="28"/>
        </w:rPr>
        <w:t>рабо</w:t>
      </w:r>
      <w:r w:rsidRPr="00A310A4">
        <w:rPr>
          <w:bCs/>
          <w:sz w:val="28"/>
          <w:szCs w:val="28"/>
        </w:rPr>
        <w:t>чего</w:t>
      </w:r>
      <w:r w:rsidR="00F42284" w:rsidRPr="00A310A4">
        <w:rPr>
          <w:bCs/>
          <w:sz w:val="28"/>
          <w:szCs w:val="28"/>
        </w:rPr>
        <w:t xml:space="preserve"> </w:t>
      </w:r>
      <w:r w:rsidRPr="00A310A4">
        <w:rPr>
          <w:bCs/>
          <w:sz w:val="28"/>
          <w:szCs w:val="28"/>
        </w:rPr>
        <w:t>дня со дня его поступления</w:t>
      </w:r>
      <w:r w:rsidRPr="00A310A4">
        <w:rPr>
          <w:sz w:val="28"/>
          <w:szCs w:val="28"/>
        </w:rPr>
        <w:t>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bCs/>
          <w:sz w:val="28"/>
          <w:szCs w:val="28"/>
        </w:rPr>
        <w:t>2.1</w:t>
      </w:r>
      <w:r w:rsidR="00015B96" w:rsidRPr="00A310A4">
        <w:rPr>
          <w:bCs/>
          <w:sz w:val="28"/>
          <w:szCs w:val="28"/>
        </w:rPr>
        <w:t>5</w:t>
      </w:r>
      <w:r w:rsidRPr="00A310A4">
        <w:rPr>
          <w:bCs/>
          <w:sz w:val="28"/>
          <w:szCs w:val="28"/>
        </w:rPr>
        <w:t xml:space="preserve">. </w:t>
      </w:r>
      <w:r w:rsidRPr="00A310A4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2.15.1. Центральный вход в здание, в котором располагается орган, предо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нистрации Северо-Енисейского района.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зи автобусной остановки.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Для информирования З</w:t>
      </w:r>
      <w:r w:rsidR="002D50AA" w:rsidRPr="00A310A4">
        <w:rPr>
          <w:sz w:val="28"/>
          <w:szCs w:val="28"/>
        </w:rPr>
        <w:t>астройщиков</w:t>
      </w:r>
      <w:r w:rsidRPr="00A310A4">
        <w:rPr>
          <w:sz w:val="28"/>
          <w:szCs w:val="28"/>
        </w:rPr>
        <w:t xml:space="preserve"> в здании предусмотрено место для и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Вход в кабинет, в котором расположен орган, оказывающий муниципал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ную услугу, оборудован информационной вывеской с указанием: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1) фамилии, имени, отчества начальника</w:t>
      </w:r>
      <w:r w:rsidRPr="00A310A4">
        <w:rPr>
          <w:i/>
          <w:sz w:val="28"/>
          <w:szCs w:val="28"/>
        </w:rPr>
        <w:t xml:space="preserve"> </w:t>
      </w:r>
      <w:r w:rsidRPr="00A310A4">
        <w:rPr>
          <w:sz w:val="28"/>
          <w:szCs w:val="28"/>
        </w:rPr>
        <w:t>органа, оказывающего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пальную услугу, и его специалистов;</w:t>
      </w:r>
    </w:p>
    <w:p w:rsidR="0007708F" w:rsidRPr="00A310A4" w:rsidRDefault="0007708F" w:rsidP="00E5587C">
      <w:pPr>
        <w:ind w:firstLine="567"/>
        <w:rPr>
          <w:sz w:val="28"/>
          <w:szCs w:val="28"/>
        </w:rPr>
      </w:pPr>
      <w:r w:rsidRPr="00A310A4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A310A4" w:rsidRDefault="0007708F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2.15.2. В целях обеспечения беспрепятственного доступа инвалидов и иных лиц из числа </w:t>
      </w:r>
      <w:proofErr w:type="spellStart"/>
      <w:r w:rsidRPr="00A310A4">
        <w:rPr>
          <w:sz w:val="28"/>
          <w:szCs w:val="28"/>
        </w:rPr>
        <w:t>маломобильных</w:t>
      </w:r>
      <w:proofErr w:type="spellEnd"/>
      <w:r w:rsidRPr="00A310A4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 автостоянке, которая расположена рядом с администрацией района, в</w:t>
      </w:r>
      <w:r w:rsidRPr="00A310A4">
        <w:rPr>
          <w:sz w:val="28"/>
          <w:szCs w:val="28"/>
        </w:rPr>
        <w:t>ы</w:t>
      </w:r>
      <w:r w:rsidRPr="00A310A4">
        <w:rPr>
          <w:sz w:val="28"/>
          <w:szCs w:val="28"/>
        </w:rPr>
        <w:t xml:space="preserve">делено одно </w:t>
      </w:r>
      <w:proofErr w:type="spellStart"/>
      <w:r w:rsidRPr="00A310A4">
        <w:rPr>
          <w:sz w:val="28"/>
          <w:szCs w:val="28"/>
        </w:rPr>
        <w:t>машиноместо</w:t>
      </w:r>
      <w:proofErr w:type="spellEnd"/>
      <w:r w:rsidRPr="00A310A4">
        <w:rPr>
          <w:sz w:val="28"/>
          <w:szCs w:val="28"/>
        </w:rPr>
        <w:t xml:space="preserve"> для специальных автотранспортных средств инвал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дов;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янки) размещена кнопка «вызова» специалиста;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кабинет, в котором оказывается муниципальная услуга, расположен на пе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вом</w:t>
      </w:r>
      <w:r w:rsidRPr="00A310A4">
        <w:rPr>
          <w:i/>
          <w:sz w:val="28"/>
          <w:szCs w:val="28"/>
        </w:rPr>
        <w:t xml:space="preserve"> </w:t>
      </w:r>
      <w:r w:rsidRPr="00A310A4">
        <w:rPr>
          <w:sz w:val="28"/>
          <w:szCs w:val="28"/>
        </w:rPr>
        <w:t>этаже здания;</w:t>
      </w:r>
    </w:p>
    <w:p w:rsidR="0007708F" w:rsidRPr="00A310A4" w:rsidRDefault="0007708F" w:rsidP="00E5587C">
      <w:pPr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случае необходимости инвалидам обеспечивается дублирование необх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A310A4">
        <w:rPr>
          <w:sz w:val="28"/>
          <w:szCs w:val="28"/>
        </w:rPr>
        <w:t>су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допереводчика</w:t>
      </w:r>
      <w:proofErr w:type="spellEnd"/>
      <w:r w:rsidRPr="00A310A4">
        <w:rPr>
          <w:sz w:val="28"/>
          <w:szCs w:val="28"/>
        </w:rPr>
        <w:t xml:space="preserve"> и </w:t>
      </w:r>
      <w:proofErr w:type="spellStart"/>
      <w:r w:rsidRPr="00A310A4">
        <w:rPr>
          <w:sz w:val="28"/>
          <w:szCs w:val="28"/>
        </w:rPr>
        <w:t>тифлосурдопереводчика</w:t>
      </w:r>
      <w:proofErr w:type="spellEnd"/>
      <w:r w:rsidRPr="00A310A4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A310A4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ния, по территории</w:t>
      </w:r>
      <w:proofErr w:type="gramEnd"/>
      <w:r w:rsidRPr="00A310A4">
        <w:rPr>
          <w:sz w:val="28"/>
          <w:szCs w:val="28"/>
        </w:rPr>
        <w:t xml:space="preserve"> здания, в котором оказывается муниципальная услуга и пр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легающей территории</w:t>
      </w:r>
      <w:r w:rsidRPr="00A310A4">
        <w:rPr>
          <w:rFonts w:eastAsia="Arial Unicode MS"/>
          <w:sz w:val="28"/>
          <w:szCs w:val="28"/>
        </w:rPr>
        <w:t xml:space="preserve"> 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rFonts w:eastAsia="Arial Unicode MS"/>
          <w:sz w:val="28"/>
          <w:szCs w:val="28"/>
        </w:rPr>
        <w:t xml:space="preserve">2.15.3. </w:t>
      </w:r>
      <w:r w:rsidRPr="00A310A4">
        <w:rPr>
          <w:sz w:val="28"/>
          <w:szCs w:val="28"/>
        </w:rPr>
        <w:t>Оборудование мест ожидания.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7708F" w:rsidRPr="00A310A4" w:rsidRDefault="0007708F" w:rsidP="00E5587C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2.15.4. Оборудование мест получения информации.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Места получения информации, предназначенные для ознакомления З</w:t>
      </w:r>
      <w:r w:rsidR="00CB3EDA" w:rsidRPr="00A310A4">
        <w:rPr>
          <w:sz w:val="28"/>
          <w:szCs w:val="28"/>
        </w:rPr>
        <w:t>а</w:t>
      </w:r>
      <w:r w:rsidR="00CB3EDA" w:rsidRPr="00A310A4">
        <w:rPr>
          <w:sz w:val="28"/>
          <w:szCs w:val="28"/>
        </w:rPr>
        <w:t>стройщика</w:t>
      </w:r>
      <w:r w:rsidRPr="00A310A4">
        <w:rPr>
          <w:sz w:val="28"/>
          <w:szCs w:val="28"/>
        </w:rPr>
        <w:t xml:space="preserve"> с информационными материалами, оборудуются информационными стендами</w:t>
      </w:r>
      <w:r w:rsidR="00AB68EF" w:rsidRPr="00A310A4">
        <w:rPr>
          <w:sz w:val="28"/>
          <w:szCs w:val="28"/>
        </w:rPr>
        <w:t>,</w:t>
      </w:r>
      <w:r w:rsidRPr="00A310A4">
        <w:rPr>
          <w:sz w:val="28"/>
          <w:szCs w:val="28"/>
        </w:rPr>
        <w:t xml:space="preserve"> стульями, столом.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К информационным стендам обеспечивается возможность свободного до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тупа граждан. 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 информационных стендах размещается информация следующего соде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жания: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настоящий административный Регламент;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образцы заявлений;</w:t>
      </w:r>
    </w:p>
    <w:p w:rsidR="0007708F" w:rsidRPr="00A310A4" w:rsidRDefault="0007708F" w:rsidP="00E5587C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2.15.5. Оборудование мест заполнения необходимых документов.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Место заполнения необходимых документов оборудовано столом и стуль</w:t>
      </w:r>
      <w:r w:rsidRPr="00A310A4">
        <w:rPr>
          <w:sz w:val="28"/>
          <w:szCs w:val="28"/>
        </w:rPr>
        <w:t>я</w:t>
      </w:r>
      <w:r w:rsidRPr="00A310A4">
        <w:rPr>
          <w:sz w:val="28"/>
          <w:szCs w:val="28"/>
        </w:rPr>
        <w:t>ми, канцелярскими принадлежностями.</w:t>
      </w:r>
    </w:p>
    <w:p w:rsidR="0007708F" w:rsidRPr="00A310A4" w:rsidRDefault="0007708F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полнота, четкость, достоверность информации при получении З</w:t>
      </w:r>
      <w:r w:rsidR="00546C2A" w:rsidRPr="00A310A4">
        <w:rPr>
          <w:sz w:val="28"/>
          <w:szCs w:val="28"/>
        </w:rPr>
        <w:t>астройщ</w:t>
      </w:r>
      <w:r w:rsidR="00546C2A" w:rsidRPr="00A310A4">
        <w:rPr>
          <w:sz w:val="28"/>
          <w:szCs w:val="28"/>
        </w:rPr>
        <w:t>и</w:t>
      </w:r>
      <w:r w:rsidR="00546C2A" w:rsidRPr="00A310A4">
        <w:rPr>
          <w:sz w:val="28"/>
          <w:szCs w:val="28"/>
        </w:rPr>
        <w:t xml:space="preserve">ком </w:t>
      </w:r>
      <w:r w:rsidRPr="00A310A4">
        <w:rPr>
          <w:sz w:val="28"/>
          <w:szCs w:val="28"/>
        </w:rPr>
        <w:t>информации о процедуре предоставления муниципальной услуги;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получение муниципальной услуги своевременно и в соответствии со ста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дартом предоставления услуги;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отсутствие жалоб со стороны З</w:t>
      </w:r>
      <w:r w:rsidR="00546C2A" w:rsidRPr="00A310A4">
        <w:rPr>
          <w:sz w:val="28"/>
          <w:szCs w:val="28"/>
        </w:rPr>
        <w:t>астройщиков</w:t>
      </w:r>
      <w:r w:rsidRPr="00A310A4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07708F" w:rsidRPr="00A310A4" w:rsidRDefault="0007708F" w:rsidP="00E5587C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удовлетворенность За</w:t>
      </w:r>
      <w:r w:rsidR="00546C2A" w:rsidRPr="00A310A4">
        <w:rPr>
          <w:sz w:val="28"/>
          <w:szCs w:val="28"/>
        </w:rPr>
        <w:t>стройщика</w:t>
      </w:r>
      <w:r w:rsidRPr="00A310A4">
        <w:rPr>
          <w:sz w:val="28"/>
          <w:szCs w:val="28"/>
        </w:rPr>
        <w:t xml:space="preserve"> от процедуры предоставления муниц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пальной услуги.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sz w:val="28"/>
          <w:szCs w:val="28"/>
        </w:rPr>
        <w:t xml:space="preserve">2.17. </w:t>
      </w:r>
      <w:r w:rsidRPr="00A310A4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A93E68" w:rsidRPr="00A310A4">
        <w:rPr>
          <w:rFonts w:eastAsia="Calibri"/>
          <w:sz w:val="28"/>
          <w:szCs w:val="28"/>
        </w:rPr>
        <w:t>Застройщики</w:t>
      </w:r>
      <w:r w:rsidRPr="00A310A4">
        <w:rPr>
          <w:rFonts w:eastAsia="Calibri"/>
          <w:sz w:val="28"/>
          <w:szCs w:val="28"/>
        </w:rPr>
        <w:t xml:space="preserve"> имеют право </w:t>
      </w:r>
      <w:proofErr w:type="gramStart"/>
      <w:r w:rsidRPr="00A310A4">
        <w:rPr>
          <w:rFonts w:eastAsia="Calibri"/>
          <w:sz w:val="28"/>
          <w:szCs w:val="28"/>
        </w:rPr>
        <w:t>на</w:t>
      </w:r>
      <w:proofErr w:type="gramEnd"/>
      <w:r w:rsidRPr="00A310A4">
        <w:rPr>
          <w:rFonts w:eastAsia="Calibri"/>
          <w:sz w:val="28"/>
          <w:szCs w:val="28"/>
        </w:rPr>
        <w:t>: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A310A4">
        <w:rPr>
          <w:rFonts w:eastAsia="Calibri"/>
          <w:sz w:val="28"/>
          <w:szCs w:val="28"/>
        </w:rPr>
        <w:t>н</w:t>
      </w:r>
      <w:r w:rsidRPr="00A310A4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A310A4">
        <w:rPr>
          <w:rFonts w:eastAsia="Calibri"/>
          <w:sz w:val="28"/>
          <w:szCs w:val="28"/>
        </w:rPr>
        <w:t>е</w:t>
      </w:r>
      <w:r w:rsidRPr="00A310A4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подачу документов в электронной форме;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07708F" w:rsidRPr="00A310A4" w:rsidRDefault="0007708F" w:rsidP="00E5587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ципальной услуги.</w:t>
      </w:r>
    </w:p>
    <w:p w:rsidR="00350838" w:rsidRPr="00A310A4" w:rsidRDefault="00350838" w:rsidP="00E5587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>2.1</w:t>
      </w:r>
      <w:r w:rsidR="006572B9" w:rsidRPr="00A310A4">
        <w:rPr>
          <w:sz w:val="28"/>
          <w:szCs w:val="28"/>
        </w:rPr>
        <w:t>8</w:t>
      </w:r>
      <w:r w:rsidRPr="00A310A4">
        <w:rPr>
          <w:sz w:val="28"/>
          <w:szCs w:val="28"/>
        </w:rPr>
        <w:t xml:space="preserve">. </w:t>
      </w:r>
      <w:r w:rsidRPr="00A310A4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многофункционал</w:t>
      </w:r>
      <w:r w:rsidRPr="00A310A4">
        <w:rPr>
          <w:rFonts w:eastAsia="Calibri"/>
          <w:sz w:val="28"/>
          <w:szCs w:val="28"/>
          <w:lang w:eastAsia="en-US"/>
        </w:rPr>
        <w:t>ь</w:t>
      </w:r>
      <w:r w:rsidRPr="00A310A4">
        <w:rPr>
          <w:rFonts w:eastAsia="Calibri"/>
          <w:sz w:val="28"/>
          <w:szCs w:val="28"/>
          <w:lang w:eastAsia="en-US"/>
        </w:rPr>
        <w:t>ный центр, МФЦ осуществляет информирование и прием</w:t>
      </w:r>
      <w:r w:rsidR="00A93E68"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 xml:space="preserve"> </w:t>
      </w:r>
      <w:r w:rsidR="00A93E68" w:rsidRPr="00A310A4">
        <w:rPr>
          <w:rFonts w:eastAsia="Calibri"/>
          <w:sz w:val="28"/>
          <w:szCs w:val="28"/>
          <w:lang w:eastAsia="en-US"/>
        </w:rPr>
        <w:t>Уведомлений об окончании строительства</w:t>
      </w:r>
      <w:r w:rsidRPr="00A310A4">
        <w:rPr>
          <w:rFonts w:eastAsia="Calibri"/>
          <w:sz w:val="28"/>
          <w:szCs w:val="28"/>
          <w:lang w:eastAsia="en-US"/>
        </w:rPr>
        <w:t xml:space="preserve"> и документов от З</w:t>
      </w:r>
      <w:r w:rsidR="00A93E68" w:rsidRPr="00A310A4">
        <w:rPr>
          <w:rFonts w:eastAsia="Calibri"/>
          <w:sz w:val="28"/>
          <w:szCs w:val="28"/>
          <w:lang w:eastAsia="en-US"/>
        </w:rPr>
        <w:t>астройщиков</w:t>
      </w:r>
      <w:r w:rsidRPr="00A310A4">
        <w:rPr>
          <w:rFonts w:eastAsia="Calibri"/>
          <w:sz w:val="28"/>
          <w:szCs w:val="28"/>
          <w:lang w:eastAsia="en-US"/>
        </w:rPr>
        <w:t xml:space="preserve"> и передает в орган, оказывающий муниципальную услугу, для исполнения принятые от За</w:t>
      </w:r>
      <w:r w:rsidR="00A93E68" w:rsidRPr="00A310A4">
        <w:rPr>
          <w:rFonts w:eastAsia="Calibri"/>
          <w:sz w:val="28"/>
          <w:szCs w:val="28"/>
          <w:lang w:eastAsia="en-US"/>
        </w:rPr>
        <w:t>стройщ</w:t>
      </w:r>
      <w:r w:rsidR="00A93E68" w:rsidRPr="00A310A4">
        <w:rPr>
          <w:rFonts w:eastAsia="Calibri"/>
          <w:sz w:val="28"/>
          <w:szCs w:val="28"/>
          <w:lang w:eastAsia="en-US"/>
        </w:rPr>
        <w:t>и</w:t>
      </w:r>
      <w:r w:rsidR="00A93E68" w:rsidRPr="00A310A4">
        <w:rPr>
          <w:rFonts w:eastAsia="Calibri"/>
          <w:sz w:val="28"/>
          <w:szCs w:val="28"/>
          <w:lang w:eastAsia="en-US"/>
        </w:rPr>
        <w:t>ков Уведомления об окончании строительства</w:t>
      </w:r>
      <w:r w:rsidRPr="00A310A4">
        <w:rPr>
          <w:rFonts w:eastAsia="Calibri"/>
          <w:sz w:val="28"/>
          <w:szCs w:val="28"/>
          <w:lang w:eastAsia="en-US"/>
        </w:rPr>
        <w:t xml:space="preserve"> и приложенные к н</w:t>
      </w:r>
      <w:r w:rsidR="00A93E68" w:rsidRPr="00A310A4">
        <w:rPr>
          <w:rFonts w:eastAsia="Calibri"/>
          <w:sz w:val="28"/>
          <w:szCs w:val="28"/>
          <w:lang w:eastAsia="en-US"/>
        </w:rPr>
        <w:t>ему</w:t>
      </w:r>
      <w:r w:rsidRPr="00A310A4">
        <w:rPr>
          <w:rFonts w:eastAsia="Calibri"/>
          <w:sz w:val="28"/>
          <w:szCs w:val="28"/>
          <w:lang w:eastAsia="en-US"/>
        </w:rPr>
        <w:t xml:space="preserve"> документы не позднее рабочего дня, следующего за днем их поступления.</w:t>
      </w:r>
    </w:p>
    <w:p w:rsidR="00350838" w:rsidRPr="00A310A4" w:rsidRDefault="00350838" w:rsidP="00E5587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тавление услуги осуществляется после однократного обращения З</w:t>
      </w:r>
      <w:r w:rsidR="00DC4877" w:rsidRPr="00A310A4">
        <w:rPr>
          <w:rFonts w:eastAsia="Calibri"/>
          <w:sz w:val="28"/>
          <w:szCs w:val="28"/>
        </w:rPr>
        <w:t>астройщика</w:t>
      </w:r>
      <w:r w:rsidRPr="00A310A4">
        <w:rPr>
          <w:rFonts w:eastAsia="Calibri"/>
          <w:sz w:val="28"/>
          <w:szCs w:val="28"/>
        </w:rPr>
        <w:t xml:space="preserve"> с соответствующим </w:t>
      </w:r>
      <w:r w:rsidR="00DC4877" w:rsidRPr="00A310A4">
        <w:rPr>
          <w:rFonts w:eastAsia="Calibri"/>
          <w:sz w:val="28"/>
          <w:szCs w:val="28"/>
        </w:rPr>
        <w:t>Уведомлением об окончании строительства</w:t>
      </w:r>
      <w:r w:rsidRPr="00A310A4">
        <w:rPr>
          <w:rFonts w:eastAsia="Calibri"/>
          <w:sz w:val="28"/>
          <w:szCs w:val="28"/>
        </w:rPr>
        <w:t>, а взаимодействие с органами, предоставляющими муниципальные услуги, осуществляется мног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lastRenderedPageBreak/>
        <w:t xml:space="preserve">функциональным центром без участия </w:t>
      </w:r>
      <w:r w:rsidR="00DC4877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в соответствии с нормати</w:t>
      </w:r>
      <w:r w:rsidRPr="00A310A4">
        <w:rPr>
          <w:rFonts w:eastAsia="Calibri"/>
          <w:sz w:val="28"/>
          <w:szCs w:val="28"/>
        </w:rPr>
        <w:t>в</w:t>
      </w:r>
      <w:r w:rsidRPr="00A310A4">
        <w:rPr>
          <w:rFonts w:eastAsia="Calibri"/>
          <w:sz w:val="28"/>
          <w:szCs w:val="28"/>
        </w:rPr>
        <w:t>ными правовыми актами и соглашением о взаимодействии.</w:t>
      </w:r>
      <w:proofErr w:type="gramEnd"/>
    </w:p>
    <w:p w:rsidR="00350838" w:rsidRPr="00A310A4" w:rsidRDefault="00350838" w:rsidP="00E5587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2.1</w:t>
      </w:r>
      <w:r w:rsidR="006572B9" w:rsidRPr="00A310A4">
        <w:rPr>
          <w:sz w:val="28"/>
          <w:szCs w:val="28"/>
        </w:rPr>
        <w:t>9</w:t>
      </w:r>
      <w:r w:rsidRPr="00A310A4">
        <w:rPr>
          <w:sz w:val="28"/>
          <w:szCs w:val="28"/>
        </w:rPr>
        <w:t>. В случае возможности получения муниципальной услуги в электро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ной форме требования к форматам предоставляемых </w:t>
      </w:r>
      <w:r w:rsidR="007E67AE" w:rsidRPr="00A310A4">
        <w:rPr>
          <w:sz w:val="28"/>
          <w:szCs w:val="28"/>
        </w:rPr>
        <w:t>Застройщиком</w:t>
      </w:r>
      <w:r w:rsidRPr="00A310A4">
        <w:rPr>
          <w:sz w:val="28"/>
          <w:szCs w:val="28"/>
        </w:rPr>
        <w:t xml:space="preserve"> электронных документов, необходимых для предоставления муниципальной услуги, разм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щаются на портале государственных услуг.</w:t>
      </w:r>
    </w:p>
    <w:p w:rsidR="0007708F" w:rsidRPr="00A310A4" w:rsidRDefault="00350838" w:rsidP="00E5587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</w:t>
      </w:r>
      <w:r w:rsidRPr="00A310A4">
        <w:rPr>
          <w:sz w:val="28"/>
          <w:szCs w:val="28"/>
        </w:rPr>
        <w:t xml:space="preserve">оданные в электронной форме </w:t>
      </w:r>
      <w:r w:rsidR="008A5F66" w:rsidRPr="00A310A4">
        <w:rPr>
          <w:sz w:val="28"/>
          <w:szCs w:val="28"/>
        </w:rPr>
        <w:t xml:space="preserve">Уведомление об окончании строительства </w:t>
      </w:r>
      <w:r w:rsidRPr="00A310A4">
        <w:rPr>
          <w:sz w:val="28"/>
          <w:szCs w:val="28"/>
        </w:rPr>
        <w:t xml:space="preserve">и документы должны быть заверены электронной подписью в соответствии с </w:t>
      </w:r>
      <w:hyperlink r:id="rId20" w:history="1">
        <w:r w:rsidRPr="00A310A4">
          <w:rPr>
            <w:sz w:val="28"/>
            <w:szCs w:val="28"/>
          </w:rPr>
          <w:t>п</w:t>
        </w:r>
        <w:r w:rsidRPr="00A310A4">
          <w:rPr>
            <w:sz w:val="28"/>
            <w:szCs w:val="28"/>
          </w:rPr>
          <w:t>о</w:t>
        </w:r>
        <w:r w:rsidRPr="00A310A4">
          <w:rPr>
            <w:sz w:val="28"/>
            <w:szCs w:val="28"/>
          </w:rPr>
          <w:t>становлением</w:t>
        </w:r>
      </w:hyperlink>
      <w:r w:rsidRPr="00A310A4">
        <w:rPr>
          <w:sz w:val="28"/>
          <w:szCs w:val="28"/>
        </w:rPr>
        <w:t xml:space="preserve"> Правительства Российской Федерации от 25.06.2012 № 634 «О в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дах электронной подписи, использование которых допускается при обращении за получением государственных и муниципальных услуг»</w:t>
      </w:r>
      <w:r w:rsidR="0007708F" w:rsidRPr="00A310A4">
        <w:rPr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310A4">
        <w:rPr>
          <w:sz w:val="28"/>
          <w:szCs w:val="28"/>
        </w:rPr>
        <w:t>3. С</w:t>
      </w:r>
      <w:r w:rsidRPr="00A310A4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A310A4">
        <w:rPr>
          <w:bCs/>
          <w:sz w:val="28"/>
          <w:szCs w:val="28"/>
        </w:rPr>
        <w:t>о</w:t>
      </w:r>
      <w:r w:rsidRPr="00A310A4">
        <w:rPr>
          <w:bCs/>
          <w:sz w:val="28"/>
          <w:szCs w:val="28"/>
        </w:rPr>
        <w:t>цедур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08F" w:rsidRPr="00A310A4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7708F" w:rsidRPr="00A310A4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1) прием, проверка и регистрация </w:t>
      </w:r>
      <w:r w:rsidR="000C130F" w:rsidRPr="00A310A4">
        <w:rPr>
          <w:sz w:val="28"/>
          <w:szCs w:val="28"/>
        </w:rPr>
        <w:t>У</w:t>
      </w:r>
      <w:r w:rsidR="00F30B9B" w:rsidRPr="00A310A4">
        <w:rPr>
          <w:sz w:val="28"/>
          <w:szCs w:val="28"/>
        </w:rPr>
        <w:t>ведомления об окончании строительства или реконструкции объекта индивидуального жилищного строительства или с</w:t>
      </w:r>
      <w:r w:rsidR="00F30B9B" w:rsidRPr="00A310A4">
        <w:rPr>
          <w:sz w:val="28"/>
          <w:szCs w:val="28"/>
        </w:rPr>
        <w:t>а</w:t>
      </w:r>
      <w:r w:rsidR="00F30B9B" w:rsidRPr="00A310A4">
        <w:rPr>
          <w:sz w:val="28"/>
          <w:szCs w:val="28"/>
        </w:rPr>
        <w:t>дов</w:t>
      </w:r>
      <w:r w:rsidR="000C130F" w:rsidRPr="00A310A4">
        <w:rPr>
          <w:sz w:val="28"/>
          <w:szCs w:val="28"/>
        </w:rPr>
        <w:t>ого дома</w:t>
      </w:r>
      <w:r w:rsidR="00F30B9B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>и приложенных к нему документов;</w:t>
      </w:r>
    </w:p>
    <w:p w:rsidR="005E554A" w:rsidRPr="00A310A4" w:rsidRDefault="0007708F" w:rsidP="00E91057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2) </w:t>
      </w:r>
      <w:r w:rsidR="008761E1" w:rsidRPr="00A310A4">
        <w:rPr>
          <w:sz w:val="28"/>
          <w:szCs w:val="28"/>
        </w:rPr>
        <w:t xml:space="preserve">подготовка </w:t>
      </w:r>
      <w:r w:rsidR="00B82944" w:rsidRPr="00A310A4">
        <w:rPr>
          <w:sz w:val="28"/>
          <w:szCs w:val="28"/>
        </w:rPr>
        <w:t xml:space="preserve">уведомления </w:t>
      </w:r>
      <w:r w:rsidR="00E91057" w:rsidRPr="00A310A4">
        <w:rPr>
          <w:sz w:val="28"/>
          <w:szCs w:val="28"/>
        </w:rPr>
        <w:t xml:space="preserve">о соответствии </w:t>
      </w:r>
      <w:proofErr w:type="gramStart"/>
      <w:r w:rsidR="00E91057" w:rsidRPr="00A310A4">
        <w:rPr>
          <w:sz w:val="28"/>
          <w:szCs w:val="28"/>
        </w:rPr>
        <w:t>построенных</w:t>
      </w:r>
      <w:proofErr w:type="gramEnd"/>
      <w:r w:rsidR="00E91057" w:rsidRPr="00A310A4">
        <w:rPr>
          <w:sz w:val="28"/>
          <w:szCs w:val="28"/>
        </w:rPr>
        <w:t xml:space="preserve"> или реконструир</w:t>
      </w:r>
      <w:r w:rsidR="00E91057" w:rsidRPr="00A310A4">
        <w:rPr>
          <w:sz w:val="28"/>
          <w:szCs w:val="28"/>
        </w:rPr>
        <w:t>о</w:t>
      </w:r>
      <w:r w:rsidR="00E91057" w:rsidRPr="00A310A4">
        <w:rPr>
          <w:sz w:val="28"/>
          <w:szCs w:val="28"/>
        </w:rPr>
        <w:t>ванных объекта индивидуального жилищного строительства или садового дома требованиям законодательства о градостроительной деятельности либо о несоо</w:t>
      </w:r>
      <w:r w:rsidR="00E91057" w:rsidRPr="00A310A4">
        <w:rPr>
          <w:sz w:val="28"/>
          <w:szCs w:val="28"/>
        </w:rPr>
        <w:t>т</w:t>
      </w:r>
      <w:r w:rsidR="00E91057" w:rsidRPr="00A310A4">
        <w:rPr>
          <w:sz w:val="28"/>
          <w:szCs w:val="28"/>
        </w:rPr>
        <w:t>ветствии построенных или реконструированных объекта индивидуального ж</w:t>
      </w:r>
      <w:r w:rsidR="00E91057" w:rsidRPr="00A310A4">
        <w:rPr>
          <w:sz w:val="28"/>
          <w:szCs w:val="28"/>
        </w:rPr>
        <w:t>и</w:t>
      </w:r>
      <w:r w:rsidR="00E91057" w:rsidRPr="00A310A4">
        <w:rPr>
          <w:sz w:val="28"/>
          <w:szCs w:val="28"/>
        </w:rPr>
        <w:t>лищного строительства или садового дома требованиям законодательства о гр</w:t>
      </w:r>
      <w:r w:rsidR="00E91057" w:rsidRPr="00A310A4">
        <w:rPr>
          <w:sz w:val="28"/>
          <w:szCs w:val="28"/>
        </w:rPr>
        <w:t>а</w:t>
      </w:r>
      <w:r w:rsidR="00E91057" w:rsidRPr="00A310A4">
        <w:rPr>
          <w:sz w:val="28"/>
          <w:szCs w:val="28"/>
        </w:rPr>
        <w:t>достроительной деятельности</w:t>
      </w:r>
      <w:r w:rsidR="005E554A" w:rsidRPr="00A310A4">
        <w:rPr>
          <w:sz w:val="28"/>
          <w:szCs w:val="28"/>
        </w:rPr>
        <w:t>;</w:t>
      </w:r>
    </w:p>
    <w:p w:rsidR="005E554A" w:rsidRPr="00A310A4" w:rsidRDefault="00F525A0" w:rsidP="00F525A0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</w:t>
      </w:r>
      <w:r w:rsidR="005E554A" w:rsidRPr="00A310A4">
        <w:rPr>
          <w:sz w:val="28"/>
          <w:szCs w:val="28"/>
        </w:rPr>
        <w:t xml:space="preserve">) </w:t>
      </w:r>
      <w:r w:rsidRPr="00A310A4">
        <w:rPr>
          <w:sz w:val="28"/>
          <w:szCs w:val="28"/>
        </w:rPr>
        <w:t>выдача</w:t>
      </w:r>
      <w:r w:rsidR="000455FC" w:rsidRPr="00A310A4">
        <w:rPr>
          <w:sz w:val="28"/>
          <w:szCs w:val="28"/>
        </w:rPr>
        <w:t xml:space="preserve"> (направление)</w:t>
      </w:r>
      <w:r w:rsidR="006254B7" w:rsidRPr="00A310A4">
        <w:rPr>
          <w:sz w:val="28"/>
          <w:szCs w:val="28"/>
        </w:rPr>
        <w:t xml:space="preserve"> Застройщику</w:t>
      </w:r>
      <w:r w:rsidRPr="00A310A4">
        <w:rPr>
          <w:sz w:val="28"/>
          <w:szCs w:val="28"/>
        </w:rPr>
        <w:t xml:space="preserve"> </w:t>
      </w:r>
      <w:r w:rsidR="00E91057" w:rsidRPr="00A310A4">
        <w:rPr>
          <w:sz w:val="28"/>
          <w:szCs w:val="28"/>
        </w:rPr>
        <w:t xml:space="preserve">уведомления </w:t>
      </w:r>
      <w:r w:rsidR="00E91057" w:rsidRPr="00A310A4">
        <w:rPr>
          <w:rFonts w:eastAsia="Calibri"/>
          <w:sz w:val="28"/>
          <w:szCs w:val="28"/>
        </w:rPr>
        <w:t xml:space="preserve">о соответствии </w:t>
      </w:r>
      <w:proofErr w:type="gramStart"/>
      <w:r w:rsidR="00E91057" w:rsidRPr="00A310A4">
        <w:rPr>
          <w:rFonts w:eastAsia="Calibri"/>
          <w:sz w:val="28"/>
          <w:szCs w:val="28"/>
        </w:rPr>
        <w:t>постр</w:t>
      </w:r>
      <w:r w:rsidR="00E91057" w:rsidRPr="00A310A4">
        <w:rPr>
          <w:rFonts w:eastAsia="Calibri"/>
          <w:sz w:val="28"/>
          <w:szCs w:val="28"/>
        </w:rPr>
        <w:t>о</w:t>
      </w:r>
      <w:r w:rsidR="00E91057" w:rsidRPr="00A310A4">
        <w:rPr>
          <w:rFonts w:eastAsia="Calibri"/>
          <w:sz w:val="28"/>
          <w:szCs w:val="28"/>
        </w:rPr>
        <w:t>енных</w:t>
      </w:r>
      <w:proofErr w:type="gramEnd"/>
      <w:r w:rsidR="00E91057"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</w:t>
      </w:r>
      <w:r w:rsidR="00E91057" w:rsidRPr="00A310A4">
        <w:rPr>
          <w:rFonts w:eastAsia="Calibri"/>
          <w:sz w:val="28"/>
          <w:szCs w:val="28"/>
        </w:rPr>
        <w:t>и</w:t>
      </w:r>
      <w:r w:rsidR="00E91057" w:rsidRPr="00A310A4">
        <w:rPr>
          <w:rFonts w:eastAsia="Calibri"/>
          <w:sz w:val="28"/>
          <w:szCs w:val="28"/>
        </w:rPr>
        <w:t>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</w:t>
      </w:r>
      <w:r w:rsidR="00E91057" w:rsidRPr="00A310A4">
        <w:rPr>
          <w:rFonts w:eastAsia="Calibri"/>
          <w:sz w:val="28"/>
          <w:szCs w:val="28"/>
        </w:rPr>
        <w:t>ъ</w:t>
      </w:r>
      <w:r w:rsidR="00E91057" w:rsidRPr="00A310A4">
        <w:rPr>
          <w:rFonts w:eastAsia="Calibri"/>
          <w:sz w:val="28"/>
          <w:szCs w:val="28"/>
        </w:rPr>
        <w:t>екта индивидуального жилищного строительства или садового дома требован</w:t>
      </w:r>
      <w:r w:rsidR="00E91057" w:rsidRPr="00A310A4">
        <w:rPr>
          <w:rFonts w:eastAsia="Calibri"/>
          <w:sz w:val="28"/>
          <w:szCs w:val="28"/>
        </w:rPr>
        <w:t>и</w:t>
      </w:r>
      <w:r w:rsidR="00E91057" w:rsidRPr="00A310A4">
        <w:rPr>
          <w:rFonts w:eastAsia="Calibri"/>
          <w:sz w:val="28"/>
          <w:szCs w:val="28"/>
        </w:rPr>
        <w:t>ям законодательства о градостроительной деятельности</w:t>
      </w:r>
      <w:r w:rsidR="006254B7" w:rsidRPr="00A310A4">
        <w:rPr>
          <w:rFonts w:eastAsia="Calibri"/>
          <w:sz w:val="28"/>
          <w:szCs w:val="28"/>
        </w:rPr>
        <w:t xml:space="preserve"> с сопроводительным письмом администрации района</w:t>
      </w:r>
      <w:r w:rsidRPr="00A310A4">
        <w:rPr>
          <w:sz w:val="28"/>
          <w:szCs w:val="28"/>
        </w:rPr>
        <w:t>.</w:t>
      </w:r>
    </w:p>
    <w:p w:rsidR="0007708F" w:rsidRPr="00A310A4" w:rsidRDefault="0007708F" w:rsidP="005E554A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D95408" w:rsidRPr="00A310A4">
        <w:rPr>
          <w:sz w:val="28"/>
          <w:szCs w:val="28"/>
        </w:rPr>
        <w:t>2</w:t>
      </w:r>
      <w:r w:rsidRPr="00A310A4">
        <w:rPr>
          <w:sz w:val="28"/>
          <w:szCs w:val="28"/>
        </w:rPr>
        <w:t xml:space="preserve"> к настоящему регламенту.</w:t>
      </w:r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3.3. Прием, </w:t>
      </w:r>
      <w:r w:rsidR="0097285A" w:rsidRPr="00A310A4">
        <w:rPr>
          <w:sz w:val="28"/>
          <w:szCs w:val="28"/>
        </w:rPr>
        <w:t>проверка и регистрация Уведомления об окончании строител</w:t>
      </w:r>
      <w:r w:rsidR="0097285A" w:rsidRPr="00A310A4">
        <w:rPr>
          <w:sz w:val="28"/>
          <w:szCs w:val="28"/>
        </w:rPr>
        <w:t>ь</w:t>
      </w:r>
      <w:r w:rsidR="0097285A" w:rsidRPr="00A310A4">
        <w:rPr>
          <w:sz w:val="28"/>
          <w:szCs w:val="28"/>
        </w:rPr>
        <w:t>ства или реконструкции объекта индивидуального жилищного строительства или садового дома и приложенных к нему документов</w:t>
      </w:r>
      <w:r w:rsidRPr="00A310A4">
        <w:rPr>
          <w:sz w:val="28"/>
          <w:szCs w:val="28"/>
        </w:rPr>
        <w:t>.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К </w:t>
      </w:r>
      <w:r w:rsidR="003E7E13" w:rsidRPr="00A310A4">
        <w:rPr>
          <w:sz w:val="28"/>
          <w:szCs w:val="28"/>
        </w:rPr>
        <w:t>запросу</w:t>
      </w:r>
      <w:r w:rsidRPr="00A310A4">
        <w:rPr>
          <w:sz w:val="28"/>
          <w:szCs w:val="28"/>
        </w:rPr>
        <w:t xml:space="preserve"> о предоставлении муниципальной услуги также относятся запр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 xml:space="preserve">сы </w:t>
      </w:r>
      <w:r w:rsidR="003E7E13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 xml:space="preserve"> о предоставлении двух и более муниципальных услуг (ко</w:t>
      </w:r>
      <w:r w:rsidRPr="00A310A4">
        <w:rPr>
          <w:sz w:val="28"/>
          <w:szCs w:val="28"/>
        </w:rPr>
        <w:t>м</w:t>
      </w:r>
      <w:r w:rsidRPr="00A310A4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3.2.1. Основанием для начала административной процедуры является п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 xml:space="preserve">ступление </w:t>
      </w:r>
      <w:r w:rsidR="003E7E13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 xml:space="preserve"> в орган, оказывающий м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 xml:space="preserve">ниципальную услугу. </w:t>
      </w:r>
    </w:p>
    <w:p w:rsidR="00493B43" w:rsidRPr="00A310A4" w:rsidRDefault="007A22B8" w:rsidP="00341314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>Уведомление об окончании строительства</w:t>
      </w:r>
      <w:r w:rsidR="00493B43" w:rsidRPr="00A310A4">
        <w:rPr>
          <w:sz w:val="28"/>
          <w:szCs w:val="28"/>
        </w:rPr>
        <w:t xml:space="preserve"> может быть подано </w:t>
      </w:r>
      <w:r w:rsidR="008207C1" w:rsidRPr="00A310A4">
        <w:rPr>
          <w:sz w:val="28"/>
          <w:szCs w:val="28"/>
        </w:rPr>
        <w:t>Застройщ</w:t>
      </w:r>
      <w:r w:rsidR="008207C1" w:rsidRPr="00A310A4">
        <w:rPr>
          <w:sz w:val="28"/>
          <w:szCs w:val="28"/>
        </w:rPr>
        <w:t>и</w:t>
      </w:r>
      <w:r w:rsidR="008207C1" w:rsidRPr="00A310A4">
        <w:rPr>
          <w:sz w:val="28"/>
          <w:szCs w:val="28"/>
        </w:rPr>
        <w:t>ком</w:t>
      </w:r>
      <w:r w:rsidR="00493B43" w:rsidRPr="00A310A4">
        <w:rPr>
          <w:sz w:val="28"/>
          <w:szCs w:val="28"/>
        </w:rPr>
        <w:t xml:space="preserve"> или его представителем лично, через почтовую связь, </w:t>
      </w:r>
      <w:r w:rsidR="00BD2200" w:rsidRPr="00A310A4">
        <w:rPr>
          <w:sz w:val="28"/>
          <w:szCs w:val="28"/>
        </w:rPr>
        <w:t xml:space="preserve">в электронном виде </w:t>
      </w:r>
      <w:r w:rsidR="00493B43" w:rsidRPr="00A310A4">
        <w:rPr>
          <w:sz w:val="28"/>
          <w:szCs w:val="28"/>
        </w:rPr>
        <w:t>по элек</w:t>
      </w:r>
      <w:r w:rsidR="00BD2200" w:rsidRPr="00A310A4">
        <w:rPr>
          <w:sz w:val="28"/>
          <w:szCs w:val="28"/>
        </w:rPr>
        <w:t xml:space="preserve">тронной почте, в электронной форме </w:t>
      </w:r>
      <w:r w:rsidR="00493B43" w:rsidRPr="00A310A4">
        <w:rPr>
          <w:sz w:val="28"/>
          <w:szCs w:val="28"/>
        </w:rPr>
        <w:t>посредством портала государственных и муниципальных услуг и (или) региональный портал государственных и мун</w:t>
      </w:r>
      <w:r w:rsidR="00493B43" w:rsidRPr="00A310A4">
        <w:rPr>
          <w:sz w:val="28"/>
          <w:szCs w:val="28"/>
        </w:rPr>
        <w:t>и</w:t>
      </w:r>
      <w:r w:rsidR="00493B43" w:rsidRPr="00A310A4">
        <w:rPr>
          <w:sz w:val="28"/>
          <w:szCs w:val="28"/>
        </w:rPr>
        <w:t>ципальных услуг, а также через МФЦ, с которым у администрации района з</w:t>
      </w:r>
      <w:r w:rsidR="00493B43" w:rsidRPr="00A310A4">
        <w:rPr>
          <w:sz w:val="28"/>
          <w:szCs w:val="28"/>
        </w:rPr>
        <w:t>а</w:t>
      </w:r>
      <w:r w:rsidR="00493B43" w:rsidRPr="00A310A4">
        <w:rPr>
          <w:sz w:val="28"/>
          <w:szCs w:val="28"/>
        </w:rPr>
        <w:t>ключено соглашени</w:t>
      </w:r>
      <w:r w:rsidR="008B495E" w:rsidRPr="00A310A4">
        <w:rPr>
          <w:sz w:val="28"/>
          <w:szCs w:val="28"/>
        </w:rPr>
        <w:t>е</w:t>
      </w:r>
      <w:r w:rsidR="00493B43" w:rsidRPr="00A310A4">
        <w:rPr>
          <w:sz w:val="28"/>
          <w:szCs w:val="28"/>
        </w:rPr>
        <w:t xml:space="preserve"> о взаимодействии.</w:t>
      </w:r>
      <w:proofErr w:type="gramEnd"/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A310A4">
        <w:rPr>
          <w:sz w:val="28"/>
          <w:szCs w:val="28"/>
        </w:rPr>
        <w:t>3.2.2. В случае</w:t>
      </w:r>
      <w:proofErr w:type="gramStart"/>
      <w:r w:rsidRPr="00A310A4">
        <w:rPr>
          <w:sz w:val="28"/>
          <w:szCs w:val="28"/>
        </w:rPr>
        <w:t>,</w:t>
      </w:r>
      <w:proofErr w:type="gramEnd"/>
      <w:r w:rsidRPr="00A310A4">
        <w:rPr>
          <w:sz w:val="28"/>
          <w:szCs w:val="28"/>
        </w:rPr>
        <w:t xml:space="preserve"> если </w:t>
      </w:r>
      <w:r w:rsidR="00341314" w:rsidRPr="00A310A4">
        <w:rPr>
          <w:sz w:val="28"/>
          <w:szCs w:val="28"/>
        </w:rPr>
        <w:t>Уведомление об окончании строительства</w:t>
      </w:r>
      <w:r w:rsidRPr="00A310A4">
        <w:rPr>
          <w:sz w:val="28"/>
          <w:szCs w:val="28"/>
        </w:rPr>
        <w:t xml:space="preserve"> и докуме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ты, приложенные к </w:t>
      </w:r>
      <w:r w:rsidR="00E76ADA" w:rsidRPr="00A310A4">
        <w:rPr>
          <w:sz w:val="28"/>
          <w:szCs w:val="28"/>
        </w:rPr>
        <w:t>нему</w:t>
      </w:r>
      <w:r w:rsidRPr="00A310A4">
        <w:rPr>
          <w:sz w:val="28"/>
          <w:szCs w:val="28"/>
        </w:rPr>
        <w:t>, в орган, оказывающий муниципальную услугу, пре</w:t>
      </w:r>
      <w:r w:rsidRPr="00A310A4">
        <w:rPr>
          <w:sz w:val="28"/>
          <w:szCs w:val="28"/>
        </w:rPr>
        <w:t>д</w:t>
      </w:r>
      <w:r w:rsidRPr="00A310A4">
        <w:rPr>
          <w:sz w:val="28"/>
          <w:szCs w:val="28"/>
        </w:rPr>
        <w:t>ставлены лично, ответственный специалист органа, оказывающего муниципал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ную услугу (далее - ответственный специалист) проверяет: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документ, удостоверяющий личность </w:t>
      </w:r>
      <w:r w:rsidR="00E76ADA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полномочия З</w:t>
      </w:r>
      <w:r w:rsidR="00E76ADA" w:rsidRPr="00A310A4">
        <w:rPr>
          <w:sz w:val="28"/>
          <w:szCs w:val="28"/>
        </w:rPr>
        <w:t>астройщика</w:t>
      </w:r>
      <w:r w:rsidRPr="00A310A4">
        <w:rPr>
          <w:sz w:val="28"/>
          <w:szCs w:val="28"/>
        </w:rPr>
        <w:t>, в том числе полномочия представителя З</w:t>
      </w:r>
      <w:r w:rsidR="0089493D" w:rsidRPr="00A310A4">
        <w:rPr>
          <w:sz w:val="28"/>
          <w:szCs w:val="28"/>
        </w:rPr>
        <w:t>астро</w:t>
      </w:r>
      <w:r w:rsidR="0089493D" w:rsidRPr="00A310A4">
        <w:rPr>
          <w:sz w:val="28"/>
          <w:szCs w:val="28"/>
        </w:rPr>
        <w:t>й</w:t>
      </w:r>
      <w:r w:rsidR="0089493D" w:rsidRPr="00A310A4">
        <w:rPr>
          <w:sz w:val="28"/>
          <w:szCs w:val="28"/>
        </w:rPr>
        <w:t xml:space="preserve">щика </w:t>
      </w:r>
      <w:r w:rsidRPr="00A310A4">
        <w:rPr>
          <w:sz w:val="28"/>
          <w:szCs w:val="28"/>
        </w:rPr>
        <w:t>действовать от его имени;</w:t>
      </w:r>
    </w:p>
    <w:p w:rsidR="00493B43" w:rsidRPr="00A310A4" w:rsidRDefault="0089493D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Уведомление об окончании строительства</w:t>
      </w:r>
      <w:r w:rsidR="00493B43" w:rsidRPr="00A310A4">
        <w:rPr>
          <w:sz w:val="28"/>
          <w:szCs w:val="28"/>
        </w:rPr>
        <w:t>, а при отсутствии у З</w:t>
      </w:r>
      <w:r w:rsidRPr="00A310A4">
        <w:rPr>
          <w:sz w:val="28"/>
          <w:szCs w:val="28"/>
        </w:rPr>
        <w:t>астройщика</w:t>
      </w:r>
      <w:r w:rsidR="00493B43" w:rsidRPr="00A310A4">
        <w:rPr>
          <w:sz w:val="28"/>
          <w:szCs w:val="28"/>
        </w:rPr>
        <w:t xml:space="preserve"> заполненного </w:t>
      </w:r>
      <w:r w:rsidRPr="00A310A4">
        <w:rPr>
          <w:sz w:val="28"/>
          <w:szCs w:val="28"/>
        </w:rPr>
        <w:t xml:space="preserve">Уведомления об окончании строительства </w:t>
      </w:r>
      <w:r w:rsidR="00493B43" w:rsidRPr="00A310A4">
        <w:rPr>
          <w:sz w:val="28"/>
          <w:szCs w:val="28"/>
        </w:rPr>
        <w:t>или неправильном его заполнении ответственный специалист помогает З</w:t>
      </w:r>
      <w:r w:rsidRPr="00A310A4">
        <w:rPr>
          <w:sz w:val="28"/>
          <w:szCs w:val="28"/>
        </w:rPr>
        <w:t>астройщику</w:t>
      </w:r>
      <w:r w:rsidR="00493B43" w:rsidRPr="00A310A4">
        <w:rPr>
          <w:sz w:val="28"/>
          <w:szCs w:val="28"/>
        </w:rPr>
        <w:t xml:space="preserve"> собственноручно </w:t>
      </w:r>
      <w:r w:rsidRPr="00A310A4">
        <w:rPr>
          <w:sz w:val="28"/>
          <w:szCs w:val="28"/>
        </w:rPr>
        <w:t xml:space="preserve">его </w:t>
      </w:r>
      <w:r w:rsidR="00493B43" w:rsidRPr="00A310A4">
        <w:rPr>
          <w:sz w:val="28"/>
          <w:szCs w:val="28"/>
        </w:rPr>
        <w:t>заполнить;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наличие всех документов в соответствии с перечнем документов, которые За</w:t>
      </w:r>
      <w:r w:rsidR="002C3FA6" w:rsidRPr="00A310A4">
        <w:rPr>
          <w:sz w:val="28"/>
          <w:szCs w:val="28"/>
        </w:rPr>
        <w:t>стройщик</w:t>
      </w:r>
      <w:r w:rsidRPr="00A310A4">
        <w:rPr>
          <w:sz w:val="28"/>
          <w:szCs w:val="28"/>
        </w:rPr>
        <w:t xml:space="preserve"> обязан представить лично. 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Максимальное время, затраченное на процедуру проверки документов и принятия </w:t>
      </w:r>
      <w:r w:rsidR="004411C4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>, не должно превышать 15 минут.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случае</w:t>
      </w:r>
      <w:proofErr w:type="gramStart"/>
      <w:r w:rsidRPr="00A310A4">
        <w:rPr>
          <w:sz w:val="28"/>
          <w:szCs w:val="28"/>
        </w:rPr>
        <w:t>,</w:t>
      </w:r>
      <w:proofErr w:type="gramEnd"/>
      <w:r w:rsidRPr="00A310A4">
        <w:rPr>
          <w:sz w:val="28"/>
          <w:szCs w:val="28"/>
        </w:rPr>
        <w:t xml:space="preserve"> если </w:t>
      </w:r>
      <w:r w:rsidR="004411C4" w:rsidRPr="00A310A4">
        <w:rPr>
          <w:sz w:val="28"/>
          <w:szCs w:val="28"/>
        </w:rPr>
        <w:t>Уведомление об окончании строительства и приложенные документы</w:t>
      </w:r>
      <w:r w:rsidRPr="00A310A4">
        <w:rPr>
          <w:sz w:val="28"/>
          <w:szCs w:val="28"/>
        </w:rPr>
        <w:t>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</w:t>
      </w:r>
      <w:r w:rsidR="004411C4" w:rsidRPr="00A310A4">
        <w:rPr>
          <w:sz w:val="28"/>
          <w:szCs w:val="28"/>
        </w:rPr>
        <w:t>а</w:t>
      </w:r>
      <w:r w:rsidR="004411C4" w:rsidRPr="00A310A4">
        <w:rPr>
          <w:sz w:val="28"/>
          <w:szCs w:val="28"/>
        </w:rPr>
        <w:t>стройщик</w:t>
      </w:r>
      <w:r w:rsidRPr="00A310A4">
        <w:rPr>
          <w:sz w:val="28"/>
          <w:szCs w:val="28"/>
        </w:rPr>
        <w:t xml:space="preserve"> обязан представить, и их оформление в соответствии с требованиями законодательства и административного регламента.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В случае</w:t>
      </w:r>
      <w:proofErr w:type="gramStart"/>
      <w:r w:rsidRPr="00A310A4">
        <w:rPr>
          <w:sz w:val="28"/>
          <w:szCs w:val="28"/>
        </w:rPr>
        <w:t>,</w:t>
      </w:r>
      <w:proofErr w:type="gramEnd"/>
      <w:r w:rsidRPr="00A310A4">
        <w:rPr>
          <w:sz w:val="28"/>
          <w:szCs w:val="28"/>
        </w:rPr>
        <w:t xml:space="preserve"> если </w:t>
      </w:r>
      <w:r w:rsidR="004411C4" w:rsidRPr="00A310A4">
        <w:rPr>
          <w:sz w:val="28"/>
          <w:szCs w:val="28"/>
        </w:rPr>
        <w:t>Уведомление об окончании строительства и приложенные документы</w:t>
      </w:r>
      <w:r w:rsidRPr="00A310A4">
        <w:rPr>
          <w:sz w:val="28"/>
          <w:szCs w:val="28"/>
        </w:rPr>
        <w:t>, в орган, оказывающий муниципальную услугу, поступили</w:t>
      </w:r>
      <w:r w:rsidR="00014116" w:rsidRPr="00A310A4">
        <w:rPr>
          <w:sz w:val="28"/>
          <w:szCs w:val="28"/>
        </w:rPr>
        <w:t xml:space="preserve"> в эле</w:t>
      </w:r>
      <w:r w:rsidR="00014116" w:rsidRPr="00A310A4">
        <w:rPr>
          <w:sz w:val="28"/>
          <w:szCs w:val="28"/>
        </w:rPr>
        <w:t>к</w:t>
      </w:r>
      <w:r w:rsidR="00014116" w:rsidRPr="00A310A4">
        <w:rPr>
          <w:sz w:val="28"/>
          <w:szCs w:val="28"/>
        </w:rPr>
        <w:t xml:space="preserve">тронном виде по </w:t>
      </w:r>
      <w:r w:rsidRPr="00A310A4">
        <w:rPr>
          <w:sz w:val="28"/>
          <w:szCs w:val="28"/>
        </w:rPr>
        <w:t>электронн</w:t>
      </w:r>
      <w:r w:rsidR="00014116" w:rsidRPr="00A310A4">
        <w:rPr>
          <w:sz w:val="28"/>
          <w:szCs w:val="28"/>
        </w:rPr>
        <w:t>ой</w:t>
      </w:r>
      <w:r w:rsidRPr="00A310A4">
        <w:rPr>
          <w:sz w:val="28"/>
          <w:szCs w:val="28"/>
        </w:rPr>
        <w:t xml:space="preserve"> почт</w:t>
      </w:r>
      <w:r w:rsidR="00014116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, в электронно</w:t>
      </w:r>
      <w:r w:rsidR="00BD2200" w:rsidRPr="00A310A4">
        <w:rPr>
          <w:sz w:val="28"/>
          <w:szCs w:val="28"/>
        </w:rPr>
        <w:t>й</w:t>
      </w:r>
      <w:r w:rsidRPr="00A310A4">
        <w:rPr>
          <w:sz w:val="28"/>
          <w:szCs w:val="28"/>
        </w:rPr>
        <w:t xml:space="preserve"> </w:t>
      </w:r>
      <w:r w:rsidR="00BD2200" w:rsidRPr="00A310A4">
        <w:rPr>
          <w:sz w:val="28"/>
          <w:szCs w:val="28"/>
        </w:rPr>
        <w:t>форме</w:t>
      </w:r>
      <w:r w:rsidRPr="00A310A4">
        <w:rPr>
          <w:sz w:val="28"/>
          <w:szCs w:val="28"/>
        </w:rPr>
        <w:t xml:space="preserve"> посредством портала государственных и муниципальных услуг и (или) региональный портал госуда</w:t>
      </w:r>
      <w:r w:rsidRPr="00A310A4">
        <w:rPr>
          <w:sz w:val="28"/>
          <w:szCs w:val="28"/>
        </w:rPr>
        <w:t>р</w:t>
      </w:r>
      <w:r w:rsidRPr="00A310A4">
        <w:rPr>
          <w:sz w:val="28"/>
          <w:szCs w:val="28"/>
        </w:rPr>
        <w:t>ственных и муниципальных услуг), они распечатываются, после чего ответс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венный специалист проверяет наличие всех документов в соответствии с пере</w:t>
      </w:r>
      <w:r w:rsidRPr="00A310A4">
        <w:rPr>
          <w:sz w:val="28"/>
          <w:szCs w:val="28"/>
        </w:rPr>
        <w:t>ч</w:t>
      </w:r>
      <w:r w:rsidRPr="00A310A4">
        <w:rPr>
          <w:sz w:val="28"/>
          <w:szCs w:val="28"/>
        </w:rPr>
        <w:t>нем документов, которые За</w:t>
      </w:r>
      <w:r w:rsidR="004411C4" w:rsidRPr="00A310A4">
        <w:rPr>
          <w:sz w:val="28"/>
          <w:szCs w:val="28"/>
        </w:rPr>
        <w:t>стройщик</w:t>
      </w:r>
      <w:r w:rsidRPr="00A310A4">
        <w:rPr>
          <w:sz w:val="28"/>
          <w:szCs w:val="28"/>
        </w:rPr>
        <w:t xml:space="preserve"> обязан представить, и их оформление в соответствии с требованиями законодательства и административного регламе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та, и в дальнейшем работа с ними ведется в порядке, установленном настоящим регламентом.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3.2.3. При отсутствии оснований для отказа в приеме документов</w:t>
      </w:r>
      <w:r w:rsidR="004411C4" w:rsidRPr="00A310A4">
        <w:rPr>
          <w:sz w:val="28"/>
          <w:szCs w:val="28"/>
        </w:rPr>
        <w:t xml:space="preserve"> Уведо</w:t>
      </w:r>
      <w:r w:rsidR="004411C4" w:rsidRPr="00A310A4">
        <w:rPr>
          <w:sz w:val="28"/>
          <w:szCs w:val="28"/>
        </w:rPr>
        <w:t>м</w:t>
      </w:r>
      <w:r w:rsidR="004411C4" w:rsidRPr="00A310A4">
        <w:rPr>
          <w:sz w:val="28"/>
          <w:szCs w:val="28"/>
        </w:rPr>
        <w:t>ление об окончании строительства и приложенные документы</w:t>
      </w:r>
      <w:r w:rsidRPr="00A310A4">
        <w:rPr>
          <w:sz w:val="28"/>
          <w:szCs w:val="28"/>
        </w:rPr>
        <w:t xml:space="preserve"> подлеж</w:t>
      </w:r>
      <w:r w:rsidR="004411C4"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т регис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 xml:space="preserve">рации в течение 1 </w:t>
      </w:r>
      <w:r w:rsidR="00BD2200" w:rsidRPr="00A310A4">
        <w:rPr>
          <w:sz w:val="28"/>
          <w:szCs w:val="28"/>
        </w:rPr>
        <w:t xml:space="preserve">рабочего </w:t>
      </w:r>
      <w:r w:rsidRPr="00A310A4">
        <w:rPr>
          <w:sz w:val="28"/>
          <w:szCs w:val="28"/>
        </w:rPr>
        <w:t xml:space="preserve">дня со дня его поступления. </w:t>
      </w:r>
    </w:p>
    <w:p w:rsidR="00493B43" w:rsidRPr="00A310A4" w:rsidRDefault="00493B43" w:rsidP="00493B43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Регистрация </w:t>
      </w:r>
      <w:r w:rsidR="006D2758" w:rsidRPr="00A310A4">
        <w:rPr>
          <w:sz w:val="28"/>
          <w:szCs w:val="28"/>
        </w:rPr>
        <w:t>Уведомление об окончании строительства и приложенные д</w:t>
      </w:r>
      <w:r w:rsidR="006D2758" w:rsidRPr="00A310A4">
        <w:rPr>
          <w:sz w:val="28"/>
          <w:szCs w:val="28"/>
        </w:rPr>
        <w:t>о</w:t>
      </w:r>
      <w:r w:rsidR="006D2758" w:rsidRPr="00A310A4">
        <w:rPr>
          <w:sz w:val="28"/>
          <w:szCs w:val="28"/>
        </w:rPr>
        <w:lastRenderedPageBreak/>
        <w:t>кументы</w:t>
      </w:r>
      <w:r w:rsidRPr="00A310A4">
        <w:rPr>
          <w:sz w:val="28"/>
          <w:szCs w:val="28"/>
        </w:rPr>
        <w:t xml:space="preserve">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3.2.4. В случае наличия оснований</w:t>
      </w:r>
      <w:r w:rsidR="00BC4868">
        <w:rPr>
          <w:sz w:val="28"/>
          <w:szCs w:val="28"/>
        </w:rPr>
        <w:t xml:space="preserve"> для отказа в приеме документов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</w:t>
      </w:r>
      <w:r w:rsidRPr="00A310A4">
        <w:rPr>
          <w:rFonts w:eastAsia="Calibri"/>
          <w:sz w:val="28"/>
          <w:szCs w:val="28"/>
        </w:rPr>
        <w:t>личном приеме</w:t>
      </w:r>
      <w:r w:rsidRPr="00A310A4">
        <w:rPr>
          <w:sz w:val="28"/>
          <w:szCs w:val="28"/>
        </w:rPr>
        <w:t xml:space="preserve"> </w:t>
      </w:r>
      <w:r w:rsidR="00300798" w:rsidRPr="00A310A4">
        <w:rPr>
          <w:sz w:val="28"/>
          <w:szCs w:val="28"/>
        </w:rPr>
        <w:t>–</w:t>
      </w:r>
      <w:r w:rsidRPr="00A310A4">
        <w:rPr>
          <w:sz w:val="28"/>
          <w:szCs w:val="28"/>
        </w:rPr>
        <w:t xml:space="preserve"> </w:t>
      </w:r>
      <w:r w:rsidR="00300798" w:rsidRPr="00A310A4">
        <w:rPr>
          <w:sz w:val="28"/>
          <w:szCs w:val="28"/>
        </w:rPr>
        <w:t xml:space="preserve">в Уведомлении об окончании строительства </w:t>
      </w:r>
      <w:r w:rsidRPr="00A310A4">
        <w:rPr>
          <w:sz w:val="28"/>
          <w:szCs w:val="28"/>
        </w:rPr>
        <w:t>указыв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ется отметка «возвращено», причина возврата документов, фамилия, имя, отч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ство и должность специалиста, ответственного за оказание муниципальной усл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 xml:space="preserve">ги. </w:t>
      </w:r>
      <w:r w:rsidR="00F31FAE" w:rsidRPr="00A310A4">
        <w:rPr>
          <w:sz w:val="28"/>
          <w:szCs w:val="28"/>
        </w:rPr>
        <w:t xml:space="preserve">Уведомление об окончании строительства </w:t>
      </w:r>
      <w:r w:rsidRPr="00A310A4">
        <w:rPr>
          <w:sz w:val="28"/>
          <w:szCs w:val="28"/>
        </w:rPr>
        <w:t>о предоставлении муниципальной услуги не регистрируется;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поступлении </w:t>
      </w:r>
      <w:r w:rsidR="00F31FAE" w:rsidRPr="00A310A4">
        <w:rPr>
          <w:sz w:val="28"/>
          <w:szCs w:val="28"/>
        </w:rPr>
        <w:t xml:space="preserve">Уведомления об окончании строительства </w:t>
      </w:r>
      <w:r w:rsidR="007F4053" w:rsidRPr="00A310A4">
        <w:rPr>
          <w:sz w:val="28"/>
          <w:szCs w:val="28"/>
        </w:rPr>
        <w:t>почтовой св</w:t>
      </w:r>
      <w:r w:rsidR="007F4053" w:rsidRPr="00A310A4">
        <w:rPr>
          <w:sz w:val="28"/>
          <w:szCs w:val="28"/>
        </w:rPr>
        <w:t>я</w:t>
      </w:r>
      <w:r w:rsidR="007F4053" w:rsidRPr="00A310A4">
        <w:rPr>
          <w:sz w:val="28"/>
          <w:szCs w:val="28"/>
        </w:rPr>
        <w:t xml:space="preserve">зью </w:t>
      </w:r>
      <w:r w:rsidRPr="00A310A4">
        <w:rPr>
          <w:sz w:val="28"/>
          <w:szCs w:val="28"/>
        </w:rPr>
        <w:t>- возвращается с сопроводительным письмом заказным почтовым отправл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нием с уведомлением о вручении по адресу, указанному За</w:t>
      </w:r>
      <w:r w:rsidR="007F4053" w:rsidRPr="00A310A4">
        <w:rPr>
          <w:sz w:val="28"/>
          <w:szCs w:val="28"/>
        </w:rPr>
        <w:t>стройщиком</w:t>
      </w:r>
      <w:r w:rsidRPr="00A310A4">
        <w:rPr>
          <w:sz w:val="28"/>
          <w:szCs w:val="28"/>
        </w:rPr>
        <w:t xml:space="preserve"> в </w:t>
      </w:r>
      <w:r w:rsidR="007F4053" w:rsidRPr="00A310A4">
        <w:rPr>
          <w:sz w:val="28"/>
          <w:szCs w:val="28"/>
        </w:rPr>
        <w:t>Ув</w:t>
      </w:r>
      <w:r w:rsidR="007F4053" w:rsidRPr="00A310A4">
        <w:rPr>
          <w:sz w:val="28"/>
          <w:szCs w:val="28"/>
        </w:rPr>
        <w:t>е</w:t>
      </w:r>
      <w:r w:rsidR="007F4053" w:rsidRPr="00A310A4">
        <w:rPr>
          <w:sz w:val="28"/>
          <w:szCs w:val="28"/>
        </w:rPr>
        <w:t>домлении об окончании строительства</w:t>
      </w:r>
      <w:r w:rsidRPr="00A310A4">
        <w:rPr>
          <w:sz w:val="28"/>
          <w:szCs w:val="28"/>
        </w:rPr>
        <w:t>, раскрывающим причины отказа и во</w:t>
      </w:r>
      <w:r w:rsidRPr="00A310A4">
        <w:rPr>
          <w:sz w:val="28"/>
          <w:szCs w:val="28"/>
        </w:rPr>
        <w:t>з</w:t>
      </w:r>
      <w:r w:rsidRPr="00A310A4">
        <w:rPr>
          <w:sz w:val="28"/>
          <w:szCs w:val="28"/>
        </w:rPr>
        <w:t xml:space="preserve">можность их преодоления. </w:t>
      </w:r>
      <w:r w:rsidR="00E27C32" w:rsidRPr="00A310A4">
        <w:rPr>
          <w:sz w:val="28"/>
          <w:szCs w:val="28"/>
        </w:rPr>
        <w:t>Уведомление об окончании строительства о предо</w:t>
      </w:r>
      <w:r w:rsidR="00E27C32" w:rsidRPr="00A310A4">
        <w:rPr>
          <w:sz w:val="28"/>
          <w:szCs w:val="28"/>
        </w:rPr>
        <w:t>с</w:t>
      </w:r>
      <w:r w:rsidR="00E27C32" w:rsidRPr="00A310A4">
        <w:rPr>
          <w:sz w:val="28"/>
          <w:szCs w:val="28"/>
        </w:rPr>
        <w:t>тавлении муниципальной услуги не регистрируется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поступлении </w:t>
      </w:r>
      <w:r w:rsidR="00E27C32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 xml:space="preserve"> посредствам электронной почты </w:t>
      </w:r>
      <w:r w:rsidR="006C1931" w:rsidRPr="00A310A4">
        <w:rPr>
          <w:sz w:val="28"/>
          <w:szCs w:val="28"/>
        </w:rPr>
        <w:t>-</w:t>
      </w:r>
      <w:r w:rsidRPr="00A310A4">
        <w:rPr>
          <w:sz w:val="28"/>
          <w:szCs w:val="28"/>
        </w:rPr>
        <w:t xml:space="preserve"> распечатыва</w:t>
      </w:r>
      <w:r w:rsidR="006C1931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тся и возвраща</w:t>
      </w:r>
      <w:r w:rsidR="006C1931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тся с сопроводительным письмом заказным почтовым отправлением с уведомлением о вручении по адр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су, указанному З</w:t>
      </w:r>
      <w:r w:rsidR="006C1931" w:rsidRPr="00A310A4">
        <w:rPr>
          <w:sz w:val="28"/>
          <w:szCs w:val="28"/>
        </w:rPr>
        <w:t>астройщиком</w:t>
      </w:r>
      <w:r w:rsidRPr="00A310A4">
        <w:rPr>
          <w:sz w:val="28"/>
          <w:szCs w:val="28"/>
        </w:rPr>
        <w:t xml:space="preserve"> в </w:t>
      </w:r>
      <w:r w:rsidR="006C1931" w:rsidRPr="00A310A4">
        <w:rPr>
          <w:sz w:val="28"/>
          <w:szCs w:val="28"/>
        </w:rPr>
        <w:t>Уведомлении об окончании строительства</w:t>
      </w:r>
      <w:r w:rsidRPr="00A310A4">
        <w:rPr>
          <w:sz w:val="28"/>
          <w:szCs w:val="28"/>
        </w:rPr>
        <w:t>, ра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крывающим причины отказа и возможность их преодоления. </w:t>
      </w:r>
      <w:r w:rsidR="006C1931" w:rsidRPr="00A310A4">
        <w:rPr>
          <w:sz w:val="28"/>
          <w:szCs w:val="28"/>
        </w:rPr>
        <w:t>Уведомление об окончании строительства о предоставлении муниципальной услуги не регистр</w:t>
      </w:r>
      <w:r w:rsidR="006C1931" w:rsidRPr="00A310A4">
        <w:rPr>
          <w:sz w:val="28"/>
          <w:szCs w:val="28"/>
        </w:rPr>
        <w:t>и</w:t>
      </w:r>
      <w:r w:rsidR="006C1931" w:rsidRPr="00A310A4">
        <w:rPr>
          <w:sz w:val="28"/>
          <w:szCs w:val="28"/>
        </w:rPr>
        <w:t>руется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поступлении </w:t>
      </w:r>
      <w:r w:rsidR="006C1931" w:rsidRPr="00A310A4">
        <w:rPr>
          <w:sz w:val="28"/>
          <w:szCs w:val="28"/>
        </w:rPr>
        <w:t>Уведомления об окончании строительства</w:t>
      </w:r>
      <w:r w:rsidRPr="00A310A4">
        <w:rPr>
          <w:sz w:val="28"/>
          <w:szCs w:val="28"/>
        </w:rPr>
        <w:t xml:space="preserve"> посредством МФЦ - возвраща</w:t>
      </w:r>
      <w:r w:rsidR="006C1931"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тся в МФЦ с сопроводительным письмом, раскрывающим причины отказа и возможность их преодоления. </w:t>
      </w:r>
      <w:r w:rsidR="006C1931" w:rsidRPr="00A310A4">
        <w:rPr>
          <w:sz w:val="28"/>
          <w:szCs w:val="28"/>
        </w:rPr>
        <w:t>Уведомление об окончании строительства о предоставлении муниципальной услуги не регистрируется</w:t>
      </w:r>
      <w:r w:rsidRPr="00A310A4">
        <w:rPr>
          <w:sz w:val="28"/>
          <w:szCs w:val="28"/>
        </w:rPr>
        <w:t>;</w:t>
      </w:r>
    </w:p>
    <w:p w:rsidR="00493B43" w:rsidRPr="00A310A4" w:rsidRDefault="00493B43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при поступлении </w:t>
      </w:r>
      <w:r w:rsidR="006C1931" w:rsidRPr="00A310A4">
        <w:rPr>
          <w:sz w:val="28"/>
          <w:szCs w:val="28"/>
        </w:rPr>
        <w:t xml:space="preserve">Уведомления об окончании строительства </w:t>
      </w:r>
      <w:r w:rsidRPr="00A310A4">
        <w:rPr>
          <w:sz w:val="28"/>
          <w:szCs w:val="28"/>
        </w:rPr>
        <w:t>посредством использования портала государственных и муниципальных услуг и (или) реги</w:t>
      </w:r>
      <w:r w:rsidRPr="00A310A4">
        <w:rPr>
          <w:sz w:val="28"/>
          <w:szCs w:val="28"/>
        </w:rPr>
        <w:t>о</w:t>
      </w:r>
      <w:r w:rsidRPr="00A310A4">
        <w:rPr>
          <w:sz w:val="28"/>
          <w:szCs w:val="28"/>
        </w:rPr>
        <w:t>нального портала государственных и муниципальных услуг - указывается пр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чина возврата </w:t>
      </w:r>
      <w:r w:rsidR="006C1931" w:rsidRPr="00A310A4">
        <w:rPr>
          <w:sz w:val="28"/>
          <w:szCs w:val="28"/>
        </w:rPr>
        <w:t xml:space="preserve">Уведомления об окончании строительства </w:t>
      </w:r>
      <w:r w:rsidRPr="00A310A4">
        <w:rPr>
          <w:sz w:val="28"/>
          <w:szCs w:val="28"/>
        </w:rPr>
        <w:t>в разделе «Личный к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бинет» на сайте портала государственных и муниципальных услуг и (или) 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гиональном портале государственных и муниципальных услуг. </w:t>
      </w:r>
      <w:r w:rsidR="006C1931" w:rsidRPr="00A310A4">
        <w:rPr>
          <w:sz w:val="28"/>
          <w:szCs w:val="28"/>
        </w:rPr>
        <w:t>Уведомление об окончании строительства о предоставлении муниципальной услуги не регистр</w:t>
      </w:r>
      <w:r w:rsidR="006C1931" w:rsidRPr="00A310A4">
        <w:rPr>
          <w:sz w:val="28"/>
          <w:szCs w:val="28"/>
        </w:rPr>
        <w:t>и</w:t>
      </w:r>
      <w:r w:rsidR="006C1931" w:rsidRPr="00A310A4">
        <w:rPr>
          <w:sz w:val="28"/>
          <w:szCs w:val="28"/>
        </w:rPr>
        <w:t>руется</w:t>
      </w:r>
      <w:r w:rsidRPr="00A310A4">
        <w:rPr>
          <w:sz w:val="28"/>
          <w:szCs w:val="28"/>
        </w:rPr>
        <w:t>.</w:t>
      </w:r>
    </w:p>
    <w:p w:rsidR="0007708F" w:rsidRPr="00A310A4" w:rsidRDefault="00A51BC2" w:rsidP="00493B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Уведомление об окончании строительства</w:t>
      </w:r>
      <w:r w:rsidR="00493B43" w:rsidRPr="00A310A4">
        <w:rPr>
          <w:sz w:val="28"/>
          <w:szCs w:val="28"/>
        </w:rPr>
        <w:t xml:space="preserve"> с приложенными документами возвращаются За</w:t>
      </w:r>
      <w:r w:rsidRPr="00A310A4">
        <w:rPr>
          <w:sz w:val="28"/>
          <w:szCs w:val="28"/>
        </w:rPr>
        <w:t xml:space="preserve">стройщику </w:t>
      </w:r>
      <w:r w:rsidR="00493B43" w:rsidRPr="00A310A4">
        <w:rPr>
          <w:sz w:val="28"/>
          <w:szCs w:val="28"/>
        </w:rPr>
        <w:t xml:space="preserve">в течение </w:t>
      </w:r>
      <w:r w:rsidR="00BD2200" w:rsidRPr="00A310A4">
        <w:rPr>
          <w:sz w:val="28"/>
          <w:szCs w:val="28"/>
        </w:rPr>
        <w:t>3 рабочих</w:t>
      </w:r>
      <w:r w:rsidR="00493B43" w:rsidRPr="00A310A4">
        <w:rPr>
          <w:sz w:val="28"/>
          <w:szCs w:val="28"/>
        </w:rPr>
        <w:t xml:space="preserve"> дней со дня его поступления тем же способом, каким оно было направлено в орган, оказывающий муниц</w:t>
      </w:r>
      <w:r w:rsidR="00493B43" w:rsidRPr="00A310A4">
        <w:rPr>
          <w:sz w:val="28"/>
          <w:szCs w:val="28"/>
        </w:rPr>
        <w:t>и</w:t>
      </w:r>
      <w:r w:rsidR="00493B43" w:rsidRPr="00A310A4">
        <w:rPr>
          <w:sz w:val="28"/>
          <w:szCs w:val="28"/>
        </w:rPr>
        <w:t>пальную услугу, если За</w:t>
      </w:r>
      <w:r w:rsidR="009E5E5B" w:rsidRPr="00A310A4">
        <w:rPr>
          <w:sz w:val="28"/>
          <w:szCs w:val="28"/>
        </w:rPr>
        <w:t>стройщиком</w:t>
      </w:r>
      <w:r w:rsidR="00493B43" w:rsidRPr="00A310A4">
        <w:rPr>
          <w:sz w:val="28"/>
          <w:szCs w:val="28"/>
        </w:rPr>
        <w:t xml:space="preserve"> в </w:t>
      </w:r>
      <w:r w:rsidR="009E5E5B" w:rsidRPr="00A310A4">
        <w:rPr>
          <w:sz w:val="28"/>
          <w:szCs w:val="28"/>
        </w:rPr>
        <w:t>Уведомлении об окончании строительс</w:t>
      </w:r>
      <w:r w:rsidR="009E5E5B" w:rsidRPr="00A310A4">
        <w:rPr>
          <w:sz w:val="28"/>
          <w:szCs w:val="28"/>
        </w:rPr>
        <w:t>т</w:t>
      </w:r>
      <w:r w:rsidR="009E5E5B" w:rsidRPr="00A310A4">
        <w:rPr>
          <w:sz w:val="28"/>
          <w:szCs w:val="28"/>
        </w:rPr>
        <w:t>ва</w:t>
      </w:r>
      <w:r w:rsidR="00493B43" w:rsidRPr="00A310A4">
        <w:rPr>
          <w:sz w:val="28"/>
          <w:szCs w:val="28"/>
        </w:rPr>
        <w:t xml:space="preserve"> не указан иной предпочтительный для него способ отправки.</w:t>
      </w:r>
    </w:p>
    <w:p w:rsidR="00A111BF" w:rsidRPr="00A310A4" w:rsidRDefault="004528EA" w:rsidP="000D25FC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2</w:t>
      </w:r>
      <w:r w:rsidRPr="00A310A4">
        <w:rPr>
          <w:sz w:val="28"/>
          <w:szCs w:val="28"/>
        </w:rPr>
        <w:t xml:space="preserve">.5. </w:t>
      </w:r>
      <w:proofErr w:type="gramStart"/>
      <w:r w:rsidR="00A111BF" w:rsidRPr="00A310A4">
        <w:rPr>
          <w:sz w:val="28"/>
          <w:szCs w:val="28"/>
        </w:rPr>
        <w:t xml:space="preserve">В случае </w:t>
      </w:r>
      <w:r w:rsidR="006F6213" w:rsidRPr="00A310A4">
        <w:rPr>
          <w:sz w:val="28"/>
          <w:szCs w:val="28"/>
        </w:rPr>
        <w:t xml:space="preserve">наличия оснований для возврата Уведомления об окончании устроительства: </w:t>
      </w:r>
      <w:r w:rsidR="00A111BF" w:rsidRPr="00A310A4">
        <w:rPr>
          <w:sz w:val="28"/>
          <w:szCs w:val="28"/>
        </w:rPr>
        <w:t>отсутстви</w:t>
      </w:r>
      <w:r w:rsidR="006F6213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 xml:space="preserve"> в уведомлении об окончании строительства свед</w:t>
      </w:r>
      <w:r w:rsidR="00A111BF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>ний, предусмотренных пунктом 1 части 2.6 настоящего регламента, или отсутс</w:t>
      </w:r>
      <w:r w:rsidR="00A111BF" w:rsidRPr="00A310A4">
        <w:rPr>
          <w:sz w:val="28"/>
          <w:szCs w:val="28"/>
        </w:rPr>
        <w:t>т</w:t>
      </w:r>
      <w:r w:rsidR="00A111BF" w:rsidRPr="00A310A4">
        <w:rPr>
          <w:sz w:val="28"/>
          <w:szCs w:val="28"/>
        </w:rPr>
        <w:t>ви</w:t>
      </w:r>
      <w:r w:rsidR="006F6213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 xml:space="preserve"> документов, прилагаемых к нему и предусмотренных </w:t>
      </w:r>
      <w:r w:rsidR="006F6213" w:rsidRPr="00A310A4">
        <w:rPr>
          <w:sz w:val="28"/>
          <w:szCs w:val="28"/>
        </w:rPr>
        <w:t xml:space="preserve">подпунктами 2-5 </w:t>
      </w:r>
      <w:r w:rsidR="00BD2200" w:rsidRPr="00A310A4">
        <w:rPr>
          <w:sz w:val="28"/>
          <w:szCs w:val="28"/>
        </w:rPr>
        <w:t>пун</w:t>
      </w:r>
      <w:r w:rsidR="00BD2200" w:rsidRPr="00A310A4">
        <w:rPr>
          <w:sz w:val="28"/>
          <w:szCs w:val="28"/>
        </w:rPr>
        <w:t>к</w:t>
      </w:r>
      <w:r w:rsidR="00BD2200" w:rsidRPr="00A310A4">
        <w:rPr>
          <w:sz w:val="28"/>
          <w:szCs w:val="28"/>
        </w:rPr>
        <w:t>та</w:t>
      </w:r>
      <w:r w:rsidR="006F6213" w:rsidRPr="00A310A4">
        <w:rPr>
          <w:sz w:val="28"/>
          <w:szCs w:val="28"/>
        </w:rPr>
        <w:t xml:space="preserve"> 2.</w:t>
      </w:r>
      <w:r w:rsidR="00A111BF" w:rsidRPr="00A310A4">
        <w:rPr>
          <w:sz w:val="28"/>
          <w:szCs w:val="28"/>
        </w:rPr>
        <w:t xml:space="preserve">6 настоящего регламента, а также в случае, если уведомление об окончании </w:t>
      </w:r>
      <w:r w:rsidR="00A111BF" w:rsidRPr="00A310A4">
        <w:rPr>
          <w:sz w:val="28"/>
          <w:szCs w:val="28"/>
        </w:rPr>
        <w:lastRenderedPageBreak/>
        <w:t>строительства поступило после истечения десяти лет со дня поступления ув</w:t>
      </w:r>
      <w:r w:rsidR="00A111BF" w:rsidRPr="00A310A4">
        <w:rPr>
          <w:sz w:val="28"/>
          <w:szCs w:val="28"/>
        </w:rPr>
        <w:t>е</w:t>
      </w:r>
      <w:r w:rsidR="00A111BF" w:rsidRPr="00A310A4">
        <w:rPr>
          <w:sz w:val="28"/>
          <w:szCs w:val="28"/>
        </w:rPr>
        <w:t>домления о планируемом строительстве, в</w:t>
      </w:r>
      <w:proofErr w:type="gramEnd"/>
      <w:r w:rsidR="00A111BF" w:rsidRPr="00A310A4">
        <w:rPr>
          <w:sz w:val="28"/>
          <w:szCs w:val="28"/>
        </w:rPr>
        <w:t xml:space="preserve"> </w:t>
      </w:r>
      <w:proofErr w:type="gramStart"/>
      <w:r w:rsidR="00A111BF" w:rsidRPr="00A310A4">
        <w:rPr>
          <w:sz w:val="28"/>
          <w:szCs w:val="28"/>
        </w:rPr>
        <w:t>соответствии</w:t>
      </w:r>
      <w:proofErr w:type="gramEnd"/>
      <w:r w:rsidR="00A111BF" w:rsidRPr="00A310A4">
        <w:rPr>
          <w:sz w:val="28"/>
          <w:szCs w:val="28"/>
        </w:rPr>
        <w:t xml:space="preserve"> с которым осуществл</w:t>
      </w:r>
      <w:r w:rsidR="00A111BF" w:rsidRPr="00A310A4">
        <w:rPr>
          <w:sz w:val="28"/>
          <w:szCs w:val="28"/>
        </w:rPr>
        <w:t>я</w:t>
      </w:r>
      <w:r w:rsidR="00A111BF" w:rsidRPr="00A310A4">
        <w:rPr>
          <w:sz w:val="28"/>
          <w:szCs w:val="28"/>
        </w:rPr>
        <w:t>лись строительство или реконструкция объекта индивидуального жилищного строительства или садового дома, либо уведомление о планируемом строител</w:t>
      </w:r>
      <w:r w:rsidR="00A111BF" w:rsidRPr="00A310A4">
        <w:rPr>
          <w:sz w:val="28"/>
          <w:szCs w:val="28"/>
        </w:rPr>
        <w:t>ь</w:t>
      </w:r>
      <w:r w:rsidR="00A111BF" w:rsidRPr="00A310A4">
        <w:rPr>
          <w:sz w:val="28"/>
          <w:szCs w:val="28"/>
        </w:rPr>
        <w:t xml:space="preserve">стве таких объекта индивидуального жилищного строительства или садового дома ранее не направлялось (в том числе было возвращено </w:t>
      </w:r>
      <w:r w:rsidR="000D25FC" w:rsidRPr="00A310A4">
        <w:rPr>
          <w:sz w:val="28"/>
          <w:szCs w:val="28"/>
        </w:rPr>
        <w:t>З</w:t>
      </w:r>
      <w:r w:rsidR="00A111BF" w:rsidRPr="00A310A4">
        <w:rPr>
          <w:sz w:val="28"/>
          <w:szCs w:val="28"/>
        </w:rPr>
        <w:t>астройщику в соо</w:t>
      </w:r>
      <w:r w:rsidR="00A111BF" w:rsidRPr="00A310A4">
        <w:rPr>
          <w:sz w:val="28"/>
          <w:szCs w:val="28"/>
        </w:rPr>
        <w:t>т</w:t>
      </w:r>
      <w:r w:rsidR="00A111BF" w:rsidRPr="00A310A4">
        <w:rPr>
          <w:sz w:val="28"/>
          <w:szCs w:val="28"/>
        </w:rPr>
        <w:t xml:space="preserve">ветствии с </w:t>
      </w:r>
      <w:hyperlink r:id="rId21" w:history="1">
        <w:r w:rsidR="00A111BF" w:rsidRPr="00A310A4">
          <w:rPr>
            <w:rStyle w:val="a4"/>
            <w:color w:val="auto"/>
            <w:sz w:val="28"/>
            <w:szCs w:val="28"/>
          </w:rPr>
          <w:t>частью 6 статьи 51.1</w:t>
        </w:r>
      </w:hyperlink>
      <w:r w:rsidR="00A111BF" w:rsidRPr="00A310A4">
        <w:rPr>
          <w:sz w:val="28"/>
          <w:szCs w:val="28"/>
        </w:rPr>
        <w:t xml:space="preserve"> Градостроительного кодекса РФ), </w:t>
      </w:r>
      <w:r w:rsidR="005674FF" w:rsidRPr="00A310A4">
        <w:rPr>
          <w:sz w:val="28"/>
          <w:szCs w:val="28"/>
        </w:rPr>
        <w:t>У</w:t>
      </w:r>
      <w:r w:rsidR="000D25FC" w:rsidRPr="00A310A4">
        <w:rPr>
          <w:sz w:val="28"/>
          <w:szCs w:val="28"/>
        </w:rPr>
        <w:t>ведомления об окончании строительства и прилагаемые к нему документы возвращает З</w:t>
      </w:r>
      <w:r w:rsidR="000D25FC" w:rsidRPr="00A310A4">
        <w:rPr>
          <w:sz w:val="28"/>
          <w:szCs w:val="28"/>
        </w:rPr>
        <w:t>а</w:t>
      </w:r>
      <w:r w:rsidR="000D25FC" w:rsidRPr="00A310A4">
        <w:rPr>
          <w:sz w:val="28"/>
          <w:szCs w:val="28"/>
        </w:rPr>
        <w:t xml:space="preserve">стройщику без рассмотрения с указанием причин возврата </w:t>
      </w:r>
      <w:r w:rsidR="00A111BF" w:rsidRPr="00A310A4">
        <w:rPr>
          <w:sz w:val="28"/>
          <w:szCs w:val="28"/>
        </w:rPr>
        <w:t xml:space="preserve">в течение 3 рабочих дней со дня поступления </w:t>
      </w:r>
      <w:r w:rsidR="000D25FC" w:rsidRPr="00A310A4">
        <w:rPr>
          <w:sz w:val="28"/>
          <w:szCs w:val="28"/>
        </w:rPr>
        <w:t>У</w:t>
      </w:r>
      <w:r w:rsidR="00A111BF" w:rsidRPr="00A310A4">
        <w:rPr>
          <w:sz w:val="28"/>
          <w:szCs w:val="28"/>
        </w:rPr>
        <w:t>ведомлени</w:t>
      </w:r>
      <w:r w:rsidR="000D25FC" w:rsidRPr="00A310A4">
        <w:rPr>
          <w:sz w:val="28"/>
          <w:szCs w:val="28"/>
        </w:rPr>
        <w:t>я</w:t>
      </w:r>
      <w:r w:rsidR="00A111BF" w:rsidRPr="00A310A4">
        <w:rPr>
          <w:sz w:val="28"/>
          <w:szCs w:val="28"/>
        </w:rPr>
        <w:t xml:space="preserve"> об окончании строительства.</w:t>
      </w:r>
    </w:p>
    <w:p w:rsidR="0041295F" w:rsidRPr="00A310A4" w:rsidRDefault="0041295F" w:rsidP="004129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0242EF" w:rsidRPr="00A310A4">
        <w:rPr>
          <w:sz w:val="28"/>
          <w:szCs w:val="28"/>
        </w:rPr>
        <w:t>2</w:t>
      </w:r>
      <w:r w:rsidRPr="00A310A4">
        <w:rPr>
          <w:sz w:val="28"/>
          <w:szCs w:val="28"/>
        </w:rPr>
        <w:t>.</w:t>
      </w:r>
      <w:r w:rsidR="00E27B6E" w:rsidRPr="00A310A4">
        <w:rPr>
          <w:sz w:val="28"/>
          <w:szCs w:val="28"/>
        </w:rPr>
        <w:t>6</w:t>
      </w:r>
      <w:r w:rsidRPr="00A310A4">
        <w:rPr>
          <w:sz w:val="28"/>
          <w:szCs w:val="28"/>
        </w:rPr>
        <w:t xml:space="preserve">. </w:t>
      </w:r>
      <w:proofErr w:type="gramStart"/>
      <w:r w:rsidRPr="00A310A4">
        <w:rPr>
          <w:sz w:val="28"/>
          <w:szCs w:val="28"/>
        </w:rPr>
        <w:t xml:space="preserve">Результатом административной процедуры является регистрация </w:t>
      </w:r>
      <w:r w:rsidR="00913C63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домления об окончании строительства (присвоение номера входящего документа и даты регистрации) в журнале регистрации заявлений о предоставлении мун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ципальных услуг (далее - журнал), который ведется органом, оказывающим м</w:t>
      </w:r>
      <w:r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ниципальную услугу, на бумажном и (или) электронном носителе</w:t>
      </w:r>
      <w:r w:rsidR="005C4B4C" w:rsidRPr="00A310A4">
        <w:rPr>
          <w:sz w:val="28"/>
          <w:szCs w:val="28"/>
        </w:rPr>
        <w:t xml:space="preserve">, </w:t>
      </w:r>
      <w:r w:rsidRPr="00A310A4">
        <w:rPr>
          <w:sz w:val="28"/>
          <w:szCs w:val="28"/>
        </w:rPr>
        <w:t>отказ в при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ме документов</w:t>
      </w:r>
      <w:r w:rsidR="00154534" w:rsidRPr="00A310A4">
        <w:rPr>
          <w:sz w:val="28"/>
          <w:szCs w:val="28"/>
        </w:rPr>
        <w:t>, а также</w:t>
      </w:r>
      <w:r w:rsidR="005C4B4C" w:rsidRPr="00A310A4">
        <w:rPr>
          <w:sz w:val="28"/>
          <w:szCs w:val="28"/>
        </w:rPr>
        <w:t xml:space="preserve"> возврат Уведомления об окончании строительства и прилагаемы</w:t>
      </w:r>
      <w:r w:rsidR="00154534" w:rsidRPr="00A310A4">
        <w:rPr>
          <w:sz w:val="28"/>
          <w:szCs w:val="28"/>
        </w:rPr>
        <w:t>х</w:t>
      </w:r>
      <w:r w:rsidR="005C4B4C" w:rsidRPr="00A310A4">
        <w:rPr>
          <w:sz w:val="28"/>
          <w:szCs w:val="28"/>
        </w:rPr>
        <w:t xml:space="preserve"> к нему документ</w:t>
      </w:r>
      <w:r w:rsidR="00154534" w:rsidRPr="00A310A4">
        <w:rPr>
          <w:sz w:val="28"/>
          <w:szCs w:val="28"/>
        </w:rPr>
        <w:t xml:space="preserve">ов </w:t>
      </w:r>
      <w:r w:rsidRPr="00A310A4">
        <w:rPr>
          <w:sz w:val="28"/>
          <w:szCs w:val="28"/>
        </w:rPr>
        <w:t>и направление их З</w:t>
      </w:r>
      <w:r w:rsidR="002B6EE9" w:rsidRPr="00A310A4">
        <w:rPr>
          <w:sz w:val="28"/>
          <w:szCs w:val="28"/>
        </w:rPr>
        <w:t>астройщику</w:t>
      </w:r>
      <w:r w:rsidRPr="00A310A4">
        <w:rPr>
          <w:sz w:val="28"/>
          <w:szCs w:val="28"/>
        </w:rPr>
        <w:t>.</w:t>
      </w:r>
      <w:proofErr w:type="gramEnd"/>
    </w:p>
    <w:p w:rsidR="0007708F" w:rsidRPr="00A310A4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 xml:space="preserve">. </w:t>
      </w:r>
      <w:r w:rsidR="0097285A" w:rsidRPr="00A310A4">
        <w:rPr>
          <w:sz w:val="28"/>
          <w:szCs w:val="28"/>
        </w:rPr>
        <w:t xml:space="preserve">Подготовка уведомления о соответствии </w:t>
      </w:r>
      <w:proofErr w:type="gramStart"/>
      <w:r w:rsidR="0097285A" w:rsidRPr="00A310A4">
        <w:rPr>
          <w:sz w:val="28"/>
          <w:szCs w:val="28"/>
        </w:rPr>
        <w:t>построенных</w:t>
      </w:r>
      <w:proofErr w:type="gramEnd"/>
      <w:r w:rsidR="0097285A" w:rsidRPr="00A310A4">
        <w:rPr>
          <w:sz w:val="28"/>
          <w:szCs w:val="28"/>
        </w:rPr>
        <w:t xml:space="preserve"> или реконстру</w:t>
      </w:r>
      <w:r w:rsidR="0097285A" w:rsidRPr="00A310A4">
        <w:rPr>
          <w:sz w:val="28"/>
          <w:szCs w:val="28"/>
        </w:rPr>
        <w:t>и</w:t>
      </w:r>
      <w:r w:rsidR="0097285A" w:rsidRPr="00A310A4">
        <w:rPr>
          <w:sz w:val="28"/>
          <w:szCs w:val="28"/>
        </w:rPr>
        <w:t>рованных объекта индивидуального жилищного строительства или садового д</w:t>
      </w:r>
      <w:r w:rsidR="0097285A" w:rsidRPr="00A310A4">
        <w:rPr>
          <w:sz w:val="28"/>
          <w:szCs w:val="28"/>
        </w:rPr>
        <w:t>о</w:t>
      </w:r>
      <w:r w:rsidR="0097285A" w:rsidRPr="00A310A4">
        <w:rPr>
          <w:sz w:val="28"/>
          <w:szCs w:val="28"/>
        </w:rPr>
        <w:t>ма требованиям законодательства о градостроительной деятельности либо о н</w:t>
      </w:r>
      <w:r w:rsidR="0097285A" w:rsidRPr="00A310A4">
        <w:rPr>
          <w:sz w:val="28"/>
          <w:szCs w:val="28"/>
        </w:rPr>
        <w:t>е</w:t>
      </w:r>
      <w:r w:rsidR="0097285A" w:rsidRPr="00A310A4">
        <w:rPr>
          <w:sz w:val="28"/>
          <w:szCs w:val="28"/>
        </w:rPr>
        <w:t>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A310A4">
        <w:rPr>
          <w:sz w:val="28"/>
          <w:szCs w:val="28"/>
        </w:rPr>
        <w:t>.</w:t>
      </w:r>
    </w:p>
    <w:p w:rsidR="0007708F" w:rsidRPr="00A310A4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.1. Основанием для начала административной процедуры является зар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гистрированное </w:t>
      </w:r>
      <w:r w:rsidR="003C09F0" w:rsidRPr="00A310A4">
        <w:rPr>
          <w:sz w:val="28"/>
          <w:szCs w:val="28"/>
        </w:rPr>
        <w:t>Уведомление</w:t>
      </w:r>
      <w:r w:rsidR="000E6CE1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>в органе, оказывающем муниципальную услугу.</w:t>
      </w:r>
    </w:p>
    <w:p w:rsidR="001850AF" w:rsidRPr="00A310A4" w:rsidRDefault="000E6CE1" w:rsidP="001A4584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.2. Ответственный с</w:t>
      </w:r>
      <w:r w:rsidR="001A4584" w:rsidRPr="00A310A4">
        <w:rPr>
          <w:sz w:val="28"/>
          <w:szCs w:val="28"/>
        </w:rPr>
        <w:t>пециалист</w:t>
      </w:r>
      <w:r w:rsidR="001850AF" w:rsidRPr="00A310A4">
        <w:rPr>
          <w:sz w:val="28"/>
          <w:szCs w:val="28"/>
        </w:rPr>
        <w:t>:</w:t>
      </w:r>
    </w:p>
    <w:p w:rsidR="001A4584" w:rsidRPr="00A310A4" w:rsidRDefault="001A4584" w:rsidP="001A4584">
      <w:pPr>
        <w:pStyle w:val="ConsPlusNormal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осуществляет проверку полноты содержащейся в </w:t>
      </w:r>
      <w:r w:rsidR="00870575" w:rsidRPr="00A310A4">
        <w:rPr>
          <w:sz w:val="28"/>
          <w:szCs w:val="28"/>
        </w:rPr>
        <w:t>Уведомлении</w:t>
      </w:r>
      <w:r w:rsidR="00943FD6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 xml:space="preserve">информации и </w:t>
      </w:r>
      <w:proofErr w:type="gramStart"/>
      <w:r w:rsidRPr="00A310A4">
        <w:rPr>
          <w:sz w:val="28"/>
          <w:szCs w:val="28"/>
        </w:rPr>
        <w:t>комплектности</w:t>
      </w:r>
      <w:proofErr w:type="gramEnd"/>
      <w:r w:rsidRPr="00A310A4">
        <w:rPr>
          <w:sz w:val="28"/>
          <w:szCs w:val="28"/>
        </w:rPr>
        <w:t xml:space="preserve"> представленных </w:t>
      </w:r>
      <w:r w:rsidR="00515ED8" w:rsidRPr="00A310A4">
        <w:rPr>
          <w:sz w:val="28"/>
          <w:szCs w:val="28"/>
        </w:rPr>
        <w:t>З</w:t>
      </w:r>
      <w:r w:rsidR="00870575" w:rsidRPr="00A310A4">
        <w:rPr>
          <w:sz w:val="28"/>
          <w:szCs w:val="28"/>
        </w:rPr>
        <w:t>астройщиком</w:t>
      </w:r>
      <w:r w:rsidRPr="00A310A4">
        <w:rPr>
          <w:sz w:val="28"/>
          <w:szCs w:val="28"/>
        </w:rPr>
        <w:t xml:space="preserve"> документов с учетом требов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ний законодательства Российской Фе</w:t>
      </w:r>
      <w:r w:rsidR="0009509B" w:rsidRPr="00A310A4">
        <w:rPr>
          <w:sz w:val="28"/>
          <w:szCs w:val="28"/>
        </w:rPr>
        <w:t>дерации и настоящего регламента;</w:t>
      </w:r>
    </w:p>
    <w:p w:rsidR="00A847AB" w:rsidRPr="00A310A4" w:rsidRDefault="001A4584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 xml:space="preserve">проводит проверку соответствия указанных в </w:t>
      </w:r>
      <w:r w:rsidR="00A449E8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ведомлении об окончании строительства параметров построенных или реконструированных объекта инд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 xml:space="preserve">видуального жилищного строительства или садового дома действующим на дату поступления </w:t>
      </w:r>
      <w:r w:rsidR="00A449E8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ведомления о планируемом строительстве предельным параме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рам разрешенного строительства, реконструкции объектов капитального стро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тельства, установленным правилами землепользования и застройки, документ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цией по планировке территории, и обязательным требованиям к параметрам об</w:t>
      </w:r>
      <w:r w:rsidRPr="00A310A4">
        <w:rPr>
          <w:sz w:val="28"/>
          <w:szCs w:val="28"/>
        </w:rPr>
        <w:t>ъ</w:t>
      </w:r>
      <w:r w:rsidRPr="00A310A4">
        <w:rPr>
          <w:sz w:val="28"/>
          <w:szCs w:val="28"/>
        </w:rPr>
        <w:t>ектов капитального строительства, установленным Градостроительным коде</w:t>
      </w:r>
      <w:r w:rsidRPr="00A310A4">
        <w:rPr>
          <w:sz w:val="28"/>
          <w:szCs w:val="28"/>
        </w:rPr>
        <w:t>к</w:t>
      </w:r>
      <w:r w:rsidRPr="00A310A4">
        <w:rPr>
          <w:sz w:val="28"/>
          <w:szCs w:val="28"/>
        </w:rPr>
        <w:t>сом РФ, другими федеральными законами</w:t>
      </w:r>
      <w:proofErr w:type="gramEnd"/>
      <w:r w:rsidRPr="00A310A4">
        <w:rPr>
          <w:sz w:val="28"/>
          <w:szCs w:val="28"/>
        </w:rPr>
        <w:t xml:space="preserve"> (</w:t>
      </w:r>
      <w:proofErr w:type="gramStart"/>
      <w:r w:rsidRPr="00A310A4">
        <w:rPr>
          <w:sz w:val="28"/>
          <w:szCs w:val="28"/>
        </w:rPr>
        <w:t>в том числе в случае, если указанные предельные параметры или обязательные требования к параметрам объектов к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 xml:space="preserve">питального строительства изменены после дня поступления </w:t>
      </w:r>
      <w:r w:rsidR="00A449E8" w:rsidRPr="00A310A4">
        <w:rPr>
          <w:sz w:val="28"/>
          <w:szCs w:val="28"/>
        </w:rPr>
        <w:t>в орган, оказыва</w:t>
      </w:r>
      <w:r w:rsidR="00A449E8" w:rsidRPr="00A310A4">
        <w:rPr>
          <w:sz w:val="28"/>
          <w:szCs w:val="28"/>
        </w:rPr>
        <w:t>ю</w:t>
      </w:r>
      <w:r w:rsidR="00A449E8" w:rsidRPr="00A310A4">
        <w:rPr>
          <w:sz w:val="28"/>
          <w:szCs w:val="28"/>
        </w:rPr>
        <w:t>щий муниципальную услугу, У</w:t>
      </w:r>
      <w:r w:rsidRPr="00A310A4">
        <w:rPr>
          <w:sz w:val="28"/>
          <w:szCs w:val="28"/>
        </w:rPr>
        <w:t xml:space="preserve">ведомления о планируемом строительстве и </w:t>
      </w:r>
      <w:r w:rsidR="00A449E8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lastRenderedPageBreak/>
        <w:t>бованиям к параметрам объектов капитального строительства, действующим на</w:t>
      </w:r>
      <w:proofErr w:type="gramEnd"/>
      <w:r w:rsidRPr="00A310A4">
        <w:rPr>
          <w:sz w:val="28"/>
          <w:szCs w:val="28"/>
        </w:rPr>
        <w:t xml:space="preserve"> дату поступления уведомлени</w:t>
      </w:r>
      <w:r w:rsidR="00A847AB" w:rsidRPr="00A310A4">
        <w:rPr>
          <w:sz w:val="28"/>
          <w:szCs w:val="28"/>
        </w:rPr>
        <w:t>я о планируемом строительст</w:t>
      </w:r>
      <w:r w:rsidR="00A449E8" w:rsidRPr="00A310A4">
        <w:rPr>
          <w:sz w:val="28"/>
          <w:szCs w:val="28"/>
        </w:rPr>
        <w:t>ве);</w:t>
      </w:r>
    </w:p>
    <w:p w:rsidR="001A4584" w:rsidRPr="00A310A4" w:rsidRDefault="00A449E8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>в</w:t>
      </w:r>
      <w:r w:rsidR="001A4584" w:rsidRPr="00A310A4">
        <w:rPr>
          <w:sz w:val="28"/>
          <w:szCs w:val="28"/>
        </w:rPr>
        <w:t xml:space="preserve"> случ</w:t>
      </w:r>
      <w:r w:rsidR="00044D63" w:rsidRPr="00A310A4">
        <w:rPr>
          <w:sz w:val="28"/>
          <w:szCs w:val="28"/>
        </w:rPr>
        <w:t>ае</w:t>
      </w:r>
      <w:r w:rsidR="001A4584" w:rsidRPr="00A310A4">
        <w:rPr>
          <w:sz w:val="28"/>
          <w:szCs w:val="28"/>
        </w:rPr>
        <w:t xml:space="preserve"> если </w:t>
      </w:r>
      <w:r w:rsidR="00044D63" w:rsidRPr="00A310A4">
        <w:rPr>
          <w:sz w:val="28"/>
          <w:szCs w:val="28"/>
        </w:rPr>
        <w:t>Уведомление</w:t>
      </w:r>
      <w:r w:rsidR="001A4584" w:rsidRPr="00A310A4">
        <w:rPr>
          <w:sz w:val="28"/>
          <w:szCs w:val="28"/>
        </w:rPr>
        <w:t xml:space="preserve"> подтверждает соответствие параметров постр</w:t>
      </w:r>
      <w:r w:rsidR="001A4584" w:rsidRPr="00A310A4">
        <w:rPr>
          <w:sz w:val="28"/>
          <w:szCs w:val="28"/>
        </w:rPr>
        <w:t>о</w:t>
      </w:r>
      <w:r w:rsidR="001A4584" w:rsidRPr="00A310A4">
        <w:rPr>
          <w:sz w:val="28"/>
          <w:szCs w:val="28"/>
        </w:rPr>
        <w:t>енных или реконструированных объекта индивидуального жилищного стро</w:t>
      </w:r>
      <w:r w:rsidR="001A4584" w:rsidRPr="00A310A4">
        <w:rPr>
          <w:sz w:val="28"/>
          <w:szCs w:val="28"/>
        </w:rPr>
        <w:t>и</w:t>
      </w:r>
      <w:r w:rsidR="001A4584" w:rsidRPr="00A310A4">
        <w:rPr>
          <w:sz w:val="28"/>
          <w:szCs w:val="28"/>
        </w:rPr>
        <w:t>тельства или садового дома предельным параметрам и обязательным требован</w:t>
      </w:r>
      <w:r w:rsidR="001A4584" w:rsidRPr="00A310A4">
        <w:rPr>
          <w:sz w:val="28"/>
          <w:szCs w:val="28"/>
        </w:rPr>
        <w:t>и</w:t>
      </w:r>
      <w:r w:rsidR="001A4584" w:rsidRPr="00A310A4">
        <w:rPr>
          <w:sz w:val="28"/>
          <w:szCs w:val="28"/>
        </w:rPr>
        <w:t xml:space="preserve">ям к параметрам объектов капитального строительства, действующим на дату поступления </w:t>
      </w:r>
      <w:r w:rsidR="001824C5" w:rsidRPr="00A310A4">
        <w:rPr>
          <w:sz w:val="28"/>
          <w:szCs w:val="28"/>
        </w:rPr>
        <w:t>У</w:t>
      </w:r>
      <w:r w:rsidR="001A4584" w:rsidRPr="00A310A4">
        <w:rPr>
          <w:sz w:val="28"/>
          <w:szCs w:val="28"/>
        </w:rPr>
        <w:t>ведомления об окончании строительства, осуществляет проверк</w:t>
      </w:r>
      <w:r w:rsidR="00300FEF" w:rsidRPr="00A310A4">
        <w:rPr>
          <w:sz w:val="28"/>
          <w:szCs w:val="28"/>
        </w:rPr>
        <w:t>у</w:t>
      </w:r>
      <w:r w:rsidR="001A4584" w:rsidRPr="00A310A4">
        <w:rPr>
          <w:sz w:val="28"/>
          <w:szCs w:val="28"/>
        </w:rPr>
        <w:t xml:space="preserve"> соответствия параметров построенных или реконструированных объекта инд</w:t>
      </w:r>
      <w:r w:rsidR="001A4584" w:rsidRPr="00A310A4">
        <w:rPr>
          <w:sz w:val="28"/>
          <w:szCs w:val="28"/>
        </w:rPr>
        <w:t>и</w:t>
      </w:r>
      <w:r w:rsidR="001A4584" w:rsidRPr="00A310A4">
        <w:rPr>
          <w:sz w:val="28"/>
          <w:szCs w:val="28"/>
        </w:rPr>
        <w:t>видуального жилищного строительства или садового дома указанным предел</w:t>
      </w:r>
      <w:r w:rsidR="001A4584" w:rsidRPr="00A310A4">
        <w:rPr>
          <w:sz w:val="28"/>
          <w:szCs w:val="28"/>
        </w:rPr>
        <w:t>ь</w:t>
      </w:r>
      <w:r w:rsidR="001A4584" w:rsidRPr="00A310A4">
        <w:rPr>
          <w:sz w:val="28"/>
          <w:szCs w:val="28"/>
        </w:rPr>
        <w:t>ным параметрам и обязательным требованиям к параметрам объектов капитал</w:t>
      </w:r>
      <w:r w:rsidR="001A4584" w:rsidRPr="00A310A4">
        <w:rPr>
          <w:sz w:val="28"/>
          <w:szCs w:val="28"/>
        </w:rPr>
        <w:t>ь</w:t>
      </w:r>
      <w:r w:rsidR="001A4584" w:rsidRPr="00A310A4">
        <w:rPr>
          <w:sz w:val="28"/>
          <w:szCs w:val="28"/>
        </w:rPr>
        <w:t>ного строительства</w:t>
      </w:r>
      <w:proofErr w:type="gramEnd"/>
      <w:r w:rsidR="001A4584" w:rsidRPr="00A310A4">
        <w:rPr>
          <w:sz w:val="28"/>
          <w:szCs w:val="28"/>
        </w:rPr>
        <w:t xml:space="preserve">, </w:t>
      </w:r>
      <w:proofErr w:type="gramStart"/>
      <w:r w:rsidR="001A4584" w:rsidRPr="00A310A4">
        <w:rPr>
          <w:sz w:val="28"/>
          <w:szCs w:val="28"/>
        </w:rPr>
        <w:t>действующим</w:t>
      </w:r>
      <w:proofErr w:type="gramEnd"/>
      <w:r w:rsidR="001A4584" w:rsidRPr="00A310A4">
        <w:rPr>
          <w:sz w:val="28"/>
          <w:szCs w:val="28"/>
        </w:rPr>
        <w:t xml:space="preserve"> на дату поступления </w:t>
      </w:r>
      <w:r w:rsidR="00300FEF" w:rsidRPr="00A310A4">
        <w:rPr>
          <w:sz w:val="28"/>
          <w:szCs w:val="28"/>
        </w:rPr>
        <w:t>У</w:t>
      </w:r>
      <w:r w:rsidR="001A4584" w:rsidRPr="00A310A4">
        <w:rPr>
          <w:sz w:val="28"/>
          <w:szCs w:val="28"/>
        </w:rPr>
        <w:t>ведомления об оконч</w:t>
      </w:r>
      <w:r w:rsidR="001A4584" w:rsidRPr="00A310A4">
        <w:rPr>
          <w:sz w:val="28"/>
          <w:szCs w:val="28"/>
        </w:rPr>
        <w:t>а</w:t>
      </w:r>
      <w:r w:rsidR="001A4584" w:rsidRPr="00A310A4">
        <w:rPr>
          <w:sz w:val="28"/>
          <w:szCs w:val="28"/>
        </w:rPr>
        <w:t>нии строительства;</w:t>
      </w:r>
    </w:p>
    <w:p w:rsidR="001A4584" w:rsidRPr="00A310A4" w:rsidRDefault="001A4584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проверяет соответствие вида разрешенного использования объекта индив</w:t>
      </w:r>
      <w:r w:rsidRPr="00A310A4">
        <w:rPr>
          <w:sz w:val="28"/>
          <w:szCs w:val="28"/>
        </w:rPr>
        <w:t>и</w:t>
      </w:r>
      <w:r w:rsidRPr="00A310A4">
        <w:rPr>
          <w:sz w:val="28"/>
          <w:szCs w:val="28"/>
        </w:rPr>
        <w:t>дуального жилищного строительства или садового дома виду разрешенного и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пользования, указанному в </w:t>
      </w:r>
      <w:r w:rsidR="00675F45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ведомлении о планируемом строительстве;</w:t>
      </w:r>
    </w:p>
    <w:p w:rsidR="001A4584" w:rsidRPr="00A310A4" w:rsidRDefault="001A4584" w:rsidP="001A45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310A4">
        <w:rPr>
          <w:sz w:val="28"/>
          <w:szCs w:val="28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ными в соответствии с земельным и иным законодательством Российской Фед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 xml:space="preserve">рации на дату поступления </w:t>
      </w:r>
      <w:r w:rsidR="00675F45" w:rsidRPr="00A310A4">
        <w:rPr>
          <w:sz w:val="28"/>
          <w:szCs w:val="28"/>
        </w:rPr>
        <w:t>У</w:t>
      </w:r>
      <w:r w:rsidRPr="00A310A4">
        <w:rPr>
          <w:sz w:val="28"/>
          <w:szCs w:val="28"/>
        </w:rPr>
        <w:t>ведомления об окончании строительства, за искл</w:t>
      </w:r>
      <w:r w:rsidRPr="00A310A4">
        <w:rPr>
          <w:sz w:val="28"/>
          <w:szCs w:val="28"/>
        </w:rPr>
        <w:t>ю</w:t>
      </w:r>
      <w:r w:rsidRPr="00A310A4">
        <w:rPr>
          <w:sz w:val="28"/>
          <w:szCs w:val="28"/>
        </w:rPr>
        <w:t>чением случаев, если указанные ограничения предусмотрены решением об уст</w:t>
      </w:r>
      <w:r w:rsidRPr="00A310A4">
        <w:rPr>
          <w:sz w:val="28"/>
          <w:szCs w:val="28"/>
        </w:rPr>
        <w:t>а</w:t>
      </w:r>
      <w:r w:rsidRPr="00A310A4">
        <w:rPr>
          <w:sz w:val="28"/>
          <w:szCs w:val="28"/>
        </w:rPr>
        <w:t>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</w:t>
      </w:r>
      <w:proofErr w:type="gramEnd"/>
      <w:r w:rsidRPr="00A310A4">
        <w:rPr>
          <w:sz w:val="28"/>
          <w:szCs w:val="28"/>
        </w:rPr>
        <w:t xml:space="preserve"> такой объект капитального строительства не вв</w:t>
      </w:r>
      <w:r w:rsidRPr="00A310A4">
        <w:rPr>
          <w:sz w:val="28"/>
          <w:szCs w:val="28"/>
        </w:rPr>
        <w:t>е</w:t>
      </w:r>
      <w:r w:rsidR="00AB3C50" w:rsidRPr="00A310A4">
        <w:rPr>
          <w:sz w:val="28"/>
          <w:szCs w:val="28"/>
        </w:rPr>
        <w:t>ден в эксплуатацию.</w:t>
      </w:r>
    </w:p>
    <w:p w:rsidR="00D51E95" w:rsidRPr="00A310A4" w:rsidRDefault="00B82944" w:rsidP="00BC48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="001A4584" w:rsidRPr="00A310A4">
        <w:rPr>
          <w:sz w:val="28"/>
          <w:szCs w:val="28"/>
        </w:rPr>
        <w:t>.</w:t>
      </w:r>
      <w:r w:rsidR="00F1085B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 xml:space="preserve">. </w:t>
      </w:r>
      <w:proofErr w:type="gramStart"/>
      <w:r w:rsidRPr="00A310A4">
        <w:rPr>
          <w:sz w:val="28"/>
          <w:szCs w:val="28"/>
        </w:rPr>
        <w:t>Ответственный с</w:t>
      </w:r>
      <w:r w:rsidR="001A4584" w:rsidRPr="00A310A4">
        <w:rPr>
          <w:sz w:val="28"/>
          <w:szCs w:val="28"/>
        </w:rPr>
        <w:t xml:space="preserve">пециалист после </w:t>
      </w:r>
      <w:r w:rsidR="007C16A6" w:rsidRPr="00A310A4">
        <w:rPr>
          <w:sz w:val="28"/>
          <w:szCs w:val="28"/>
        </w:rPr>
        <w:t>изучения (рассмотрения)</w:t>
      </w:r>
      <w:r w:rsidR="001A4584" w:rsidRPr="00A310A4">
        <w:rPr>
          <w:sz w:val="28"/>
          <w:szCs w:val="28"/>
        </w:rPr>
        <w:t xml:space="preserve"> всех д</w:t>
      </w:r>
      <w:r w:rsidR="001A4584" w:rsidRPr="00A310A4">
        <w:rPr>
          <w:sz w:val="28"/>
          <w:szCs w:val="28"/>
        </w:rPr>
        <w:t>о</w:t>
      </w:r>
      <w:r w:rsidR="001A4584" w:rsidRPr="00A310A4">
        <w:rPr>
          <w:sz w:val="28"/>
          <w:szCs w:val="28"/>
        </w:rPr>
        <w:t xml:space="preserve">кументов </w:t>
      </w:r>
      <w:r w:rsidR="0049355F" w:rsidRPr="00A310A4">
        <w:rPr>
          <w:sz w:val="28"/>
          <w:szCs w:val="28"/>
        </w:rPr>
        <w:t>осуществляет</w:t>
      </w:r>
      <w:r w:rsidR="001A4584" w:rsidRPr="00A310A4">
        <w:rPr>
          <w:sz w:val="28"/>
          <w:szCs w:val="28"/>
        </w:rPr>
        <w:t xml:space="preserve"> </w:t>
      </w:r>
      <w:r w:rsidR="0049355F" w:rsidRPr="00A310A4">
        <w:rPr>
          <w:sz w:val="28"/>
          <w:szCs w:val="28"/>
        </w:rPr>
        <w:t xml:space="preserve">подготовку </w:t>
      </w:r>
      <w:r w:rsidR="001A4584" w:rsidRPr="00A310A4">
        <w:rPr>
          <w:sz w:val="28"/>
          <w:szCs w:val="28"/>
        </w:rPr>
        <w:t>проект</w:t>
      </w:r>
      <w:r w:rsidR="0049355F" w:rsidRPr="00A310A4">
        <w:rPr>
          <w:sz w:val="28"/>
          <w:szCs w:val="28"/>
        </w:rPr>
        <w:t>а</w:t>
      </w:r>
      <w:r w:rsidR="001A4584" w:rsidRPr="00A310A4">
        <w:rPr>
          <w:sz w:val="28"/>
          <w:szCs w:val="28"/>
        </w:rPr>
        <w:t xml:space="preserve"> </w:t>
      </w:r>
      <w:r w:rsidR="003273DF" w:rsidRPr="00A310A4">
        <w:rPr>
          <w:sz w:val="28"/>
          <w:szCs w:val="28"/>
        </w:rPr>
        <w:t>У</w:t>
      </w:r>
      <w:r w:rsidR="00493C98" w:rsidRPr="00A310A4">
        <w:rPr>
          <w:sz w:val="28"/>
          <w:szCs w:val="28"/>
        </w:rPr>
        <w:t xml:space="preserve">ведомления </w:t>
      </w:r>
      <w:r w:rsidR="00543645" w:rsidRPr="00A310A4">
        <w:rPr>
          <w:rFonts w:eastAsia="Calibri"/>
          <w:sz w:val="28"/>
          <w:szCs w:val="28"/>
        </w:rPr>
        <w:t>о соответствии п</w:t>
      </w:r>
      <w:r w:rsidR="00543645" w:rsidRPr="00A310A4">
        <w:rPr>
          <w:rFonts w:eastAsia="Calibri"/>
          <w:sz w:val="28"/>
          <w:szCs w:val="28"/>
        </w:rPr>
        <w:t>о</w:t>
      </w:r>
      <w:r w:rsidR="00543645" w:rsidRPr="00A310A4">
        <w:rPr>
          <w:rFonts w:eastAsia="Calibri"/>
          <w:sz w:val="28"/>
          <w:szCs w:val="28"/>
        </w:rPr>
        <w:t>строенных или реконструированных объекта индивидуального жилищного строительства или садового дома требованиям законодательства о градостро</w:t>
      </w:r>
      <w:r w:rsidR="00543645" w:rsidRPr="00A310A4">
        <w:rPr>
          <w:rFonts w:eastAsia="Calibri"/>
          <w:sz w:val="28"/>
          <w:szCs w:val="28"/>
        </w:rPr>
        <w:t>и</w:t>
      </w:r>
      <w:r w:rsidR="00543645" w:rsidRPr="00A310A4">
        <w:rPr>
          <w:rFonts w:eastAsia="Calibri"/>
          <w:sz w:val="28"/>
          <w:szCs w:val="28"/>
        </w:rPr>
        <w:t>тельной деятельности либо о несоответствии построенных или реконструир</w:t>
      </w:r>
      <w:r w:rsidR="00543645" w:rsidRPr="00A310A4">
        <w:rPr>
          <w:rFonts w:eastAsia="Calibri"/>
          <w:sz w:val="28"/>
          <w:szCs w:val="28"/>
        </w:rPr>
        <w:t>о</w:t>
      </w:r>
      <w:r w:rsidR="00543645" w:rsidRPr="00A310A4">
        <w:rPr>
          <w:rFonts w:eastAsia="Calibri"/>
          <w:sz w:val="28"/>
          <w:szCs w:val="28"/>
        </w:rPr>
        <w:t>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6866FF" w:rsidRPr="00A310A4">
        <w:rPr>
          <w:rFonts w:eastAsia="Calibri"/>
          <w:sz w:val="28"/>
          <w:szCs w:val="28"/>
        </w:rPr>
        <w:t xml:space="preserve"> </w:t>
      </w:r>
      <w:r w:rsidR="006866FF" w:rsidRPr="00A310A4">
        <w:rPr>
          <w:sz w:val="28"/>
          <w:szCs w:val="28"/>
        </w:rPr>
        <w:t>и</w:t>
      </w:r>
      <w:r w:rsidR="00DC7F76" w:rsidRPr="00A310A4">
        <w:rPr>
          <w:sz w:val="28"/>
          <w:szCs w:val="28"/>
        </w:rPr>
        <w:t xml:space="preserve"> направляет</w:t>
      </w:r>
      <w:r w:rsidR="003273DF" w:rsidRPr="00A310A4">
        <w:rPr>
          <w:sz w:val="28"/>
          <w:szCs w:val="28"/>
        </w:rPr>
        <w:t xml:space="preserve"> такое</w:t>
      </w:r>
      <w:r w:rsidR="00DC7F76" w:rsidRPr="00A310A4">
        <w:rPr>
          <w:sz w:val="28"/>
          <w:szCs w:val="28"/>
        </w:rPr>
        <w:t xml:space="preserve"> </w:t>
      </w:r>
      <w:r w:rsidR="006866FF" w:rsidRPr="00A310A4">
        <w:rPr>
          <w:sz w:val="28"/>
          <w:szCs w:val="28"/>
        </w:rPr>
        <w:t>У</w:t>
      </w:r>
      <w:r w:rsidR="00230570" w:rsidRPr="00A310A4">
        <w:rPr>
          <w:sz w:val="28"/>
          <w:szCs w:val="28"/>
        </w:rPr>
        <w:t>ведомлени</w:t>
      </w:r>
      <w:r w:rsidR="006866FF" w:rsidRPr="00A310A4">
        <w:rPr>
          <w:sz w:val="28"/>
          <w:szCs w:val="28"/>
        </w:rPr>
        <w:t>е</w:t>
      </w:r>
      <w:r w:rsidR="00230570" w:rsidRPr="00A310A4">
        <w:rPr>
          <w:sz w:val="28"/>
          <w:szCs w:val="28"/>
        </w:rPr>
        <w:t xml:space="preserve"> </w:t>
      </w:r>
      <w:r w:rsidR="00DC7F76" w:rsidRPr="00A310A4">
        <w:rPr>
          <w:sz w:val="28"/>
          <w:szCs w:val="28"/>
        </w:rPr>
        <w:t>на подпись начальнику органа, оказывающего муниципал</w:t>
      </w:r>
      <w:r w:rsidR="00DC7F76" w:rsidRPr="00A310A4">
        <w:rPr>
          <w:sz w:val="28"/>
          <w:szCs w:val="28"/>
        </w:rPr>
        <w:t>ь</w:t>
      </w:r>
      <w:r w:rsidR="00DC7F76" w:rsidRPr="00A310A4">
        <w:rPr>
          <w:sz w:val="28"/>
          <w:szCs w:val="28"/>
        </w:rPr>
        <w:t>ную услугу, которое после подписания</w:t>
      </w:r>
      <w:proofErr w:type="gramEnd"/>
      <w:r w:rsidR="00DC7F76" w:rsidRPr="00A310A4">
        <w:rPr>
          <w:sz w:val="28"/>
          <w:szCs w:val="28"/>
        </w:rPr>
        <w:t xml:space="preserve"> надлежащим образом регистрируется</w:t>
      </w:r>
      <w:r w:rsidR="00917556" w:rsidRPr="00A310A4">
        <w:rPr>
          <w:sz w:val="28"/>
          <w:szCs w:val="28"/>
        </w:rPr>
        <w:t xml:space="preserve"> в журнале.</w:t>
      </w:r>
    </w:p>
    <w:p w:rsidR="0007708F" w:rsidRPr="00A310A4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</w:t>
      </w:r>
      <w:r w:rsidR="006866FF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 </w:t>
      </w:r>
      <w:r w:rsidR="00527EAA"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 xml:space="preserve">рок выполнения административной процедуры составляет </w:t>
      </w:r>
      <w:r w:rsidR="00917556" w:rsidRPr="00A310A4">
        <w:rPr>
          <w:sz w:val="28"/>
          <w:szCs w:val="28"/>
        </w:rPr>
        <w:t>5</w:t>
      </w:r>
      <w:r w:rsidR="0099160A" w:rsidRPr="00A310A4">
        <w:rPr>
          <w:sz w:val="28"/>
          <w:szCs w:val="28"/>
        </w:rPr>
        <w:t xml:space="preserve"> рабочих</w:t>
      </w:r>
      <w:r w:rsidR="00483978" w:rsidRPr="00A310A4">
        <w:rPr>
          <w:sz w:val="28"/>
          <w:szCs w:val="28"/>
        </w:rPr>
        <w:t xml:space="preserve"> </w:t>
      </w:r>
      <w:r w:rsidRPr="00A310A4">
        <w:rPr>
          <w:sz w:val="28"/>
          <w:szCs w:val="28"/>
        </w:rPr>
        <w:t xml:space="preserve">дней со дня </w:t>
      </w:r>
      <w:r w:rsidR="00917556" w:rsidRPr="00A310A4">
        <w:rPr>
          <w:sz w:val="28"/>
          <w:szCs w:val="28"/>
        </w:rPr>
        <w:t xml:space="preserve">регистрации </w:t>
      </w:r>
      <w:r w:rsidR="00913999" w:rsidRPr="00A310A4">
        <w:rPr>
          <w:sz w:val="28"/>
          <w:szCs w:val="28"/>
        </w:rPr>
        <w:t>У</w:t>
      </w:r>
      <w:r w:rsidR="00917556" w:rsidRPr="00A310A4">
        <w:rPr>
          <w:sz w:val="28"/>
          <w:szCs w:val="28"/>
        </w:rPr>
        <w:t>ведомления об окончании строительства в органе, оказывающем муниципальную услугу</w:t>
      </w:r>
      <w:r w:rsidRPr="00A310A4">
        <w:rPr>
          <w:sz w:val="28"/>
          <w:szCs w:val="28"/>
        </w:rPr>
        <w:t>.</w:t>
      </w:r>
    </w:p>
    <w:p w:rsidR="00A97B25" w:rsidRPr="00A310A4" w:rsidRDefault="00D6432B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3</w:t>
      </w:r>
      <w:r w:rsidRPr="00A310A4">
        <w:rPr>
          <w:sz w:val="28"/>
          <w:szCs w:val="28"/>
        </w:rPr>
        <w:t>.</w:t>
      </w:r>
      <w:r w:rsidR="00103017" w:rsidRPr="00A310A4">
        <w:rPr>
          <w:sz w:val="28"/>
          <w:szCs w:val="28"/>
        </w:rPr>
        <w:t>5</w:t>
      </w:r>
      <w:r w:rsidRPr="00A310A4">
        <w:rPr>
          <w:sz w:val="28"/>
          <w:szCs w:val="28"/>
        </w:rPr>
        <w:t xml:space="preserve">. Результатом административной процедуры является </w:t>
      </w:r>
      <w:r w:rsidR="00A97B25" w:rsidRPr="00A310A4">
        <w:rPr>
          <w:sz w:val="28"/>
          <w:szCs w:val="28"/>
        </w:rPr>
        <w:t xml:space="preserve">подписанное и надлежащим образом зарегистрированное </w:t>
      </w:r>
      <w:r w:rsidR="00F51151" w:rsidRPr="00A310A4">
        <w:rPr>
          <w:sz w:val="28"/>
          <w:szCs w:val="28"/>
        </w:rPr>
        <w:t xml:space="preserve">уведомление </w:t>
      </w:r>
      <w:r w:rsidR="00F51151" w:rsidRPr="00A310A4">
        <w:rPr>
          <w:rFonts w:eastAsia="Calibri"/>
          <w:sz w:val="28"/>
          <w:szCs w:val="28"/>
        </w:rPr>
        <w:t xml:space="preserve">о соответствии </w:t>
      </w:r>
      <w:proofErr w:type="gramStart"/>
      <w:r w:rsidR="00F51151" w:rsidRPr="00A310A4">
        <w:rPr>
          <w:rFonts w:eastAsia="Calibri"/>
          <w:sz w:val="28"/>
          <w:szCs w:val="28"/>
        </w:rPr>
        <w:t>постр</w:t>
      </w:r>
      <w:r w:rsidR="00F51151" w:rsidRPr="00A310A4">
        <w:rPr>
          <w:rFonts w:eastAsia="Calibri"/>
          <w:sz w:val="28"/>
          <w:szCs w:val="28"/>
        </w:rPr>
        <w:t>о</w:t>
      </w:r>
      <w:r w:rsidR="00F51151" w:rsidRPr="00A310A4">
        <w:rPr>
          <w:rFonts w:eastAsia="Calibri"/>
          <w:sz w:val="28"/>
          <w:szCs w:val="28"/>
        </w:rPr>
        <w:t>енных</w:t>
      </w:r>
      <w:proofErr w:type="gramEnd"/>
      <w:r w:rsidR="00F51151"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</w:t>
      </w:r>
      <w:r w:rsidR="00F51151" w:rsidRPr="00A310A4">
        <w:rPr>
          <w:rFonts w:eastAsia="Calibri"/>
          <w:sz w:val="28"/>
          <w:szCs w:val="28"/>
        </w:rPr>
        <w:t>и</w:t>
      </w:r>
      <w:r w:rsidR="00F51151" w:rsidRPr="00A310A4">
        <w:rPr>
          <w:rFonts w:eastAsia="Calibri"/>
          <w:sz w:val="28"/>
          <w:szCs w:val="28"/>
        </w:rPr>
        <w:t>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</w:t>
      </w:r>
      <w:r w:rsidR="00F51151" w:rsidRPr="00A310A4">
        <w:rPr>
          <w:rFonts w:eastAsia="Calibri"/>
          <w:sz w:val="28"/>
          <w:szCs w:val="28"/>
        </w:rPr>
        <w:t>ъ</w:t>
      </w:r>
      <w:r w:rsidR="00F51151" w:rsidRPr="00A310A4">
        <w:rPr>
          <w:rFonts w:eastAsia="Calibri"/>
          <w:sz w:val="28"/>
          <w:szCs w:val="28"/>
        </w:rPr>
        <w:t>екта индивидуального жилищного строительства или садового дома требован</w:t>
      </w:r>
      <w:r w:rsidR="00F51151" w:rsidRPr="00A310A4">
        <w:rPr>
          <w:rFonts w:eastAsia="Calibri"/>
          <w:sz w:val="28"/>
          <w:szCs w:val="28"/>
        </w:rPr>
        <w:t>и</w:t>
      </w:r>
      <w:r w:rsidR="00F51151" w:rsidRPr="00A310A4">
        <w:rPr>
          <w:rFonts w:eastAsia="Calibri"/>
          <w:sz w:val="28"/>
          <w:szCs w:val="28"/>
        </w:rPr>
        <w:t>ям законодательства о градостроительной деятельности</w:t>
      </w:r>
      <w:r w:rsidR="00BC4868">
        <w:rPr>
          <w:sz w:val="28"/>
          <w:szCs w:val="28"/>
        </w:rPr>
        <w:t>.</w:t>
      </w:r>
    </w:p>
    <w:p w:rsidR="00170534" w:rsidRPr="00A310A4" w:rsidRDefault="00ED7351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lastRenderedPageBreak/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 </w:t>
      </w:r>
      <w:r w:rsidR="00A97B25" w:rsidRPr="00A310A4">
        <w:rPr>
          <w:sz w:val="28"/>
          <w:szCs w:val="28"/>
        </w:rPr>
        <w:t xml:space="preserve">Выдача </w:t>
      </w:r>
      <w:r w:rsidR="0097285A" w:rsidRPr="00A310A4">
        <w:rPr>
          <w:sz w:val="28"/>
          <w:szCs w:val="28"/>
        </w:rPr>
        <w:t xml:space="preserve">(направление) Застройщику уведомления </w:t>
      </w:r>
      <w:r w:rsidR="0097285A" w:rsidRPr="00A310A4">
        <w:rPr>
          <w:rFonts w:eastAsia="Calibri"/>
          <w:sz w:val="28"/>
          <w:szCs w:val="28"/>
        </w:rPr>
        <w:t xml:space="preserve">о соответствии </w:t>
      </w:r>
      <w:proofErr w:type="gramStart"/>
      <w:r w:rsidR="0097285A" w:rsidRPr="00A310A4">
        <w:rPr>
          <w:rFonts w:eastAsia="Calibri"/>
          <w:sz w:val="28"/>
          <w:szCs w:val="28"/>
        </w:rPr>
        <w:t>п</w:t>
      </w:r>
      <w:r w:rsidR="0097285A" w:rsidRPr="00A310A4">
        <w:rPr>
          <w:rFonts w:eastAsia="Calibri"/>
          <w:sz w:val="28"/>
          <w:szCs w:val="28"/>
        </w:rPr>
        <w:t>о</w:t>
      </w:r>
      <w:r w:rsidR="0097285A" w:rsidRPr="00A310A4">
        <w:rPr>
          <w:rFonts w:eastAsia="Calibri"/>
          <w:sz w:val="28"/>
          <w:szCs w:val="28"/>
        </w:rPr>
        <w:t>строенных</w:t>
      </w:r>
      <w:proofErr w:type="gramEnd"/>
      <w:r w:rsidR="0097285A" w:rsidRPr="00A310A4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</w:t>
      </w:r>
      <w:r w:rsidR="0097285A" w:rsidRPr="00A310A4">
        <w:rPr>
          <w:rFonts w:eastAsia="Calibri"/>
          <w:sz w:val="28"/>
          <w:szCs w:val="28"/>
        </w:rPr>
        <w:t>и</w:t>
      </w:r>
      <w:r w:rsidR="0097285A" w:rsidRPr="00A310A4">
        <w:rPr>
          <w:rFonts w:eastAsia="Calibri"/>
          <w:sz w:val="28"/>
          <w:szCs w:val="28"/>
        </w:rPr>
        <w:t>тельной деятельности либо о несоответствии построенных или реконструир</w:t>
      </w:r>
      <w:r w:rsidR="0097285A" w:rsidRPr="00A310A4">
        <w:rPr>
          <w:rFonts w:eastAsia="Calibri"/>
          <w:sz w:val="28"/>
          <w:szCs w:val="28"/>
        </w:rPr>
        <w:t>о</w:t>
      </w:r>
      <w:r w:rsidR="0097285A" w:rsidRPr="00A310A4">
        <w:rPr>
          <w:rFonts w:eastAsia="Calibri"/>
          <w:sz w:val="28"/>
          <w:szCs w:val="28"/>
        </w:rPr>
        <w:t>ванных объекта индивидуального жилищного строительства или садового дома требованиям законодательства о градостроительной деятельности с сопровод</w:t>
      </w:r>
      <w:r w:rsidR="0097285A" w:rsidRPr="00A310A4">
        <w:rPr>
          <w:rFonts w:eastAsia="Calibri"/>
          <w:sz w:val="28"/>
          <w:szCs w:val="28"/>
        </w:rPr>
        <w:t>и</w:t>
      </w:r>
      <w:r w:rsidR="0097285A" w:rsidRPr="00A310A4">
        <w:rPr>
          <w:rFonts w:eastAsia="Calibri"/>
          <w:sz w:val="28"/>
          <w:szCs w:val="28"/>
        </w:rPr>
        <w:t>тельным письмом администрации района</w:t>
      </w:r>
      <w:r w:rsidR="00ED4356" w:rsidRPr="00A310A4">
        <w:rPr>
          <w:sz w:val="28"/>
          <w:szCs w:val="28"/>
        </w:rPr>
        <w:t>.</w:t>
      </w:r>
    </w:p>
    <w:p w:rsidR="00ED7351" w:rsidRPr="00A310A4" w:rsidRDefault="00B250DC" w:rsidP="001A4584">
      <w:pPr>
        <w:pStyle w:val="ConsPlusNormal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.1. </w:t>
      </w:r>
      <w:r w:rsidR="002F44EF" w:rsidRPr="00A310A4">
        <w:rPr>
          <w:sz w:val="28"/>
          <w:szCs w:val="28"/>
        </w:rPr>
        <w:t xml:space="preserve">Основанием для исполнения административной процедуры является </w:t>
      </w:r>
      <w:r w:rsidR="00A97B25" w:rsidRPr="00A310A4">
        <w:rPr>
          <w:sz w:val="28"/>
          <w:szCs w:val="28"/>
        </w:rPr>
        <w:t>подписанно</w:t>
      </w:r>
      <w:r w:rsidR="00F0128B" w:rsidRPr="00A310A4">
        <w:rPr>
          <w:sz w:val="28"/>
          <w:szCs w:val="28"/>
        </w:rPr>
        <w:t>е</w:t>
      </w:r>
      <w:r w:rsidR="00A97B25" w:rsidRPr="00A310A4">
        <w:rPr>
          <w:sz w:val="28"/>
          <w:szCs w:val="28"/>
        </w:rPr>
        <w:t xml:space="preserve"> и надлежащим образом зарегистрированно</w:t>
      </w:r>
      <w:r w:rsidR="00F0128B" w:rsidRPr="00A310A4">
        <w:rPr>
          <w:sz w:val="28"/>
          <w:szCs w:val="28"/>
        </w:rPr>
        <w:t>е</w:t>
      </w:r>
      <w:r w:rsidR="00A97B25" w:rsidRPr="00A310A4">
        <w:rPr>
          <w:sz w:val="28"/>
          <w:szCs w:val="28"/>
        </w:rPr>
        <w:t xml:space="preserve"> </w:t>
      </w:r>
      <w:r w:rsidR="00AD2810" w:rsidRPr="00A310A4">
        <w:rPr>
          <w:sz w:val="28"/>
          <w:szCs w:val="28"/>
        </w:rPr>
        <w:t>уведомлени</w:t>
      </w:r>
      <w:r w:rsidR="00F0128B" w:rsidRPr="00A310A4">
        <w:rPr>
          <w:sz w:val="28"/>
          <w:szCs w:val="28"/>
        </w:rPr>
        <w:t>е</w:t>
      </w:r>
      <w:r w:rsidR="00AD2810" w:rsidRPr="00A310A4">
        <w:rPr>
          <w:sz w:val="28"/>
          <w:szCs w:val="28"/>
        </w:rPr>
        <w:t xml:space="preserve"> о соо</w:t>
      </w:r>
      <w:r w:rsidR="00AD2810" w:rsidRPr="00A310A4">
        <w:rPr>
          <w:sz w:val="28"/>
          <w:szCs w:val="28"/>
        </w:rPr>
        <w:t>т</w:t>
      </w:r>
      <w:r w:rsidR="00AD2810" w:rsidRPr="00A310A4">
        <w:rPr>
          <w:sz w:val="28"/>
          <w:szCs w:val="28"/>
        </w:rPr>
        <w:t xml:space="preserve">ветствии </w:t>
      </w:r>
      <w:proofErr w:type="gramStart"/>
      <w:r w:rsidR="00AD2810" w:rsidRPr="00A310A4">
        <w:rPr>
          <w:sz w:val="28"/>
          <w:szCs w:val="28"/>
        </w:rPr>
        <w:t>построенных</w:t>
      </w:r>
      <w:proofErr w:type="gramEnd"/>
      <w:r w:rsidR="00AD2810" w:rsidRPr="00A310A4">
        <w:rPr>
          <w:sz w:val="28"/>
          <w:szCs w:val="28"/>
        </w:rPr>
        <w:t xml:space="preserve"> или реконструированных объекта индивидуального ж</w:t>
      </w:r>
      <w:r w:rsidR="00AD2810" w:rsidRPr="00A310A4">
        <w:rPr>
          <w:sz w:val="28"/>
          <w:szCs w:val="28"/>
        </w:rPr>
        <w:t>и</w:t>
      </w:r>
      <w:r w:rsidR="00AD2810" w:rsidRPr="00A310A4">
        <w:rPr>
          <w:sz w:val="28"/>
          <w:szCs w:val="28"/>
        </w:rPr>
        <w:t>лищного строительства или садового дома требованиям законодательства о гр</w:t>
      </w:r>
      <w:r w:rsidR="00AD2810" w:rsidRPr="00A310A4">
        <w:rPr>
          <w:sz w:val="28"/>
          <w:szCs w:val="28"/>
        </w:rPr>
        <w:t>а</w:t>
      </w:r>
      <w:r w:rsidR="00AD2810" w:rsidRPr="00A310A4">
        <w:rPr>
          <w:sz w:val="28"/>
          <w:szCs w:val="28"/>
        </w:rPr>
        <w:t>достроительной деятельности либо о несоответствии построенных или реконс</w:t>
      </w:r>
      <w:r w:rsidR="00AD2810" w:rsidRPr="00A310A4">
        <w:rPr>
          <w:sz w:val="28"/>
          <w:szCs w:val="28"/>
        </w:rPr>
        <w:t>т</w:t>
      </w:r>
      <w:r w:rsidR="00AD2810" w:rsidRPr="00A310A4">
        <w:rPr>
          <w:sz w:val="28"/>
          <w:szCs w:val="28"/>
        </w:rPr>
        <w:t>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A310A4">
        <w:rPr>
          <w:sz w:val="28"/>
          <w:szCs w:val="28"/>
        </w:rPr>
        <w:t>.</w:t>
      </w:r>
    </w:p>
    <w:p w:rsidR="00BC754D" w:rsidRPr="00A310A4" w:rsidRDefault="00BC754D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.2. </w:t>
      </w:r>
      <w:r w:rsidR="00F746C7" w:rsidRPr="00A310A4">
        <w:rPr>
          <w:sz w:val="28"/>
          <w:szCs w:val="28"/>
        </w:rPr>
        <w:t xml:space="preserve">Ответственный специалист </w:t>
      </w:r>
      <w:r w:rsidR="0049355F" w:rsidRPr="00A310A4">
        <w:rPr>
          <w:sz w:val="28"/>
          <w:szCs w:val="28"/>
        </w:rPr>
        <w:t>осуществляет подготовку</w:t>
      </w:r>
      <w:r w:rsidR="00F746C7" w:rsidRPr="00A310A4">
        <w:rPr>
          <w:sz w:val="28"/>
          <w:szCs w:val="28"/>
        </w:rPr>
        <w:t xml:space="preserve"> проект</w:t>
      </w:r>
      <w:r w:rsidR="0049355F" w:rsidRPr="00A310A4">
        <w:rPr>
          <w:sz w:val="28"/>
          <w:szCs w:val="28"/>
        </w:rPr>
        <w:t>а</w:t>
      </w:r>
      <w:r w:rsidR="00F746C7" w:rsidRPr="00A310A4">
        <w:rPr>
          <w:sz w:val="28"/>
          <w:szCs w:val="28"/>
        </w:rPr>
        <w:t xml:space="preserve"> сопр</w:t>
      </w:r>
      <w:r w:rsidR="00F746C7" w:rsidRPr="00A310A4">
        <w:rPr>
          <w:sz w:val="28"/>
          <w:szCs w:val="28"/>
        </w:rPr>
        <w:t>о</w:t>
      </w:r>
      <w:r w:rsidR="00F746C7" w:rsidRPr="00A310A4">
        <w:rPr>
          <w:sz w:val="28"/>
          <w:szCs w:val="28"/>
        </w:rPr>
        <w:t>водительного письма администрации района и направляет его на подпись Главе Северо-Енисейского района.</w:t>
      </w:r>
    </w:p>
    <w:p w:rsidR="00B365AC" w:rsidRPr="00A310A4" w:rsidRDefault="00B365AC" w:rsidP="00B365A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3.4.3. Срок выполнения административной процедуры составляет 1 рабочий день со дня </w:t>
      </w:r>
      <w:r w:rsidR="00390CAC" w:rsidRPr="00A310A4">
        <w:rPr>
          <w:sz w:val="28"/>
          <w:szCs w:val="28"/>
        </w:rPr>
        <w:t>подписания</w:t>
      </w:r>
      <w:r w:rsidRPr="00A310A4">
        <w:rPr>
          <w:sz w:val="28"/>
          <w:szCs w:val="28"/>
        </w:rPr>
        <w:t xml:space="preserve"> и </w:t>
      </w:r>
      <w:r w:rsidR="00390CAC" w:rsidRPr="00A310A4">
        <w:rPr>
          <w:sz w:val="28"/>
          <w:szCs w:val="28"/>
        </w:rPr>
        <w:t>регистрации</w:t>
      </w:r>
      <w:r w:rsidRPr="00A310A4">
        <w:rPr>
          <w:sz w:val="28"/>
          <w:szCs w:val="28"/>
        </w:rPr>
        <w:t xml:space="preserve"> Уведомления о соответствии или Ув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домления о несоответствии.</w:t>
      </w:r>
    </w:p>
    <w:p w:rsidR="009E5E5B" w:rsidRPr="00A310A4" w:rsidRDefault="00BC754D" w:rsidP="009E5E5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3.</w:t>
      </w:r>
      <w:r w:rsidR="00103017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>.</w:t>
      </w:r>
      <w:r w:rsidR="00B365AC" w:rsidRPr="00A310A4">
        <w:rPr>
          <w:sz w:val="28"/>
          <w:szCs w:val="28"/>
        </w:rPr>
        <w:t>4</w:t>
      </w:r>
      <w:r w:rsidRPr="00A310A4">
        <w:rPr>
          <w:sz w:val="28"/>
          <w:szCs w:val="28"/>
        </w:rPr>
        <w:t xml:space="preserve">. </w:t>
      </w:r>
      <w:proofErr w:type="gramStart"/>
      <w:r w:rsidRPr="00A310A4"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856A9C" w:rsidRPr="00A310A4">
        <w:rPr>
          <w:sz w:val="28"/>
          <w:szCs w:val="28"/>
        </w:rPr>
        <w:t>в</w:t>
      </w:r>
      <w:r w:rsidR="00856A9C" w:rsidRPr="00A310A4">
        <w:rPr>
          <w:sz w:val="28"/>
          <w:szCs w:val="28"/>
        </w:rPr>
        <w:t>ы</w:t>
      </w:r>
      <w:r w:rsidR="00856A9C" w:rsidRPr="00A310A4">
        <w:rPr>
          <w:sz w:val="28"/>
          <w:szCs w:val="28"/>
        </w:rPr>
        <w:t>дача (</w:t>
      </w:r>
      <w:r w:rsidRPr="00A310A4">
        <w:rPr>
          <w:sz w:val="28"/>
          <w:szCs w:val="28"/>
        </w:rPr>
        <w:t>на</w:t>
      </w:r>
      <w:r w:rsidR="00856A9C" w:rsidRPr="00A310A4">
        <w:rPr>
          <w:sz w:val="28"/>
          <w:szCs w:val="28"/>
        </w:rPr>
        <w:t>правление)</w:t>
      </w:r>
      <w:r w:rsidRPr="00A310A4">
        <w:rPr>
          <w:sz w:val="28"/>
          <w:szCs w:val="28"/>
        </w:rPr>
        <w:t xml:space="preserve"> </w:t>
      </w:r>
      <w:r w:rsidR="00F746C7" w:rsidRPr="00A310A4">
        <w:rPr>
          <w:sz w:val="28"/>
          <w:szCs w:val="28"/>
        </w:rPr>
        <w:t>Застройщику</w:t>
      </w:r>
      <w:r w:rsidRPr="00A310A4">
        <w:rPr>
          <w:sz w:val="28"/>
          <w:szCs w:val="28"/>
        </w:rPr>
        <w:t xml:space="preserve"> </w:t>
      </w:r>
      <w:r w:rsidR="003863EC" w:rsidRPr="00A310A4">
        <w:rPr>
          <w:sz w:val="28"/>
          <w:szCs w:val="28"/>
        </w:rPr>
        <w:t xml:space="preserve">способом, указанным в </w:t>
      </w:r>
      <w:r w:rsidR="002409FF" w:rsidRPr="00A310A4">
        <w:rPr>
          <w:sz w:val="28"/>
          <w:szCs w:val="28"/>
        </w:rPr>
        <w:t>У</w:t>
      </w:r>
      <w:r w:rsidR="003863EC" w:rsidRPr="00A310A4">
        <w:rPr>
          <w:sz w:val="28"/>
          <w:szCs w:val="28"/>
        </w:rPr>
        <w:t>ведомлении об око</w:t>
      </w:r>
      <w:r w:rsidR="003863EC" w:rsidRPr="00A310A4">
        <w:rPr>
          <w:sz w:val="28"/>
          <w:szCs w:val="28"/>
        </w:rPr>
        <w:t>н</w:t>
      </w:r>
      <w:r w:rsidR="003863EC" w:rsidRPr="00A310A4">
        <w:rPr>
          <w:sz w:val="28"/>
          <w:szCs w:val="28"/>
        </w:rPr>
        <w:t xml:space="preserve">чании строительства, </w:t>
      </w:r>
      <w:r w:rsidR="002409FF" w:rsidRPr="00A310A4">
        <w:rPr>
          <w:sz w:val="28"/>
          <w:szCs w:val="28"/>
        </w:rPr>
        <w:t>У</w:t>
      </w:r>
      <w:r w:rsidR="003863EC" w:rsidRPr="00A310A4">
        <w:rPr>
          <w:sz w:val="28"/>
          <w:szCs w:val="28"/>
        </w:rPr>
        <w:t>ведомление о соответствии построенных или реконс</w:t>
      </w:r>
      <w:r w:rsidR="003863EC" w:rsidRPr="00A310A4">
        <w:rPr>
          <w:sz w:val="28"/>
          <w:szCs w:val="28"/>
        </w:rPr>
        <w:t>т</w:t>
      </w:r>
      <w:r w:rsidR="003863EC" w:rsidRPr="00A310A4">
        <w:rPr>
          <w:sz w:val="28"/>
          <w:szCs w:val="28"/>
        </w:rPr>
        <w:t>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46912" w:rsidRPr="00A310A4">
        <w:rPr>
          <w:sz w:val="28"/>
          <w:szCs w:val="28"/>
        </w:rPr>
        <w:t xml:space="preserve"> </w:t>
      </w:r>
      <w:r w:rsidR="00046912" w:rsidRPr="00A310A4">
        <w:rPr>
          <w:bCs/>
          <w:sz w:val="28"/>
          <w:szCs w:val="28"/>
        </w:rPr>
        <w:t>по форме</w:t>
      </w:r>
      <w:r w:rsidR="00046912" w:rsidRPr="00A310A4">
        <w:rPr>
          <w:rFonts w:eastAsia="Calibri"/>
          <w:sz w:val="28"/>
          <w:szCs w:val="28"/>
        </w:rPr>
        <w:t>, утвержденной Приказом Минстроя России от 19.09.2018 № 591</w:t>
      </w:r>
      <w:proofErr w:type="gramEnd"/>
      <w:r w:rsidR="00046912" w:rsidRPr="00A310A4">
        <w:rPr>
          <w:rFonts w:eastAsia="Calibri"/>
          <w:sz w:val="28"/>
          <w:szCs w:val="28"/>
        </w:rPr>
        <w:t>/</w:t>
      </w:r>
      <w:proofErr w:type="spellStart"/>
      <w:proofErr w:type="gramStart"/>
      <w:r w:rsidR="00046912" w:rsidRPr="00A310A4">
        <w:rPr>
          <w:rFonts w:eastAsia="Calibri"/>
          <w:sz w:val="28"/>
          <w:szCs w:val="28"/>
        </w:rPr>
        <w:t>пр</w:t>
      </w:r>
      <w:proofErr w:type="spellEnd"/>
      <w:proofErr w:type="gramEnd"/>
      <w:r w:rsidR="00046912" w:rsidRPr="00A310A4">
        <w:rPr>
          <w:rFonts w:eastAsia="Calibri"/>
          <w:sz w:val="28"/>
          <w:szCs w:val="28"/>
        </w:rPr>
        <w:t xml:space="preserve"> «Об утверждении форм уведомлений, необход</w:t>
      </w:r>
      <w:r w:rsidR="00046912" w:rsidRPr="00A310A4">
        <w:rPr>
          <w:rFonts w:eastAsia="Calibri"/>
          <w:sz w:val="28"/>
          <w:szCs w:val="28"/>
        </w:rPr>
        <w:t>и</w:t>
      </w:r>
      <w:r w:rsidR="00046912" w:rsidRPr="00A310A4">
        <w:rPr>
          <w:rFonts w:eastAsia="Calibri"/>
          <w:sz w:val="28"/>
          <w:szCs w:val="28"/>
        </w:rPr>
        <w:t>мых для строительства или реконструкции объекта индивидуального жилищного строительства или садового дома»</w:t>
      </w:r>
      <w:r w:rsidR="00046912" w:rsidRPr="00A310A4">
        <w:rPr>
          <w:sz w:val="28"/>
          <w:szCs w:val="28"/>
        </w:rPr>
        <w:t xml:space="preserve"> </w:t>
      </w:r>
      <w:r w:rsidR="003863EC" w:rsidRPr="00A310A4">
        <w:rPr>
          <w:sz w:val="28"/>
          <w:szCs w:val="28"/>
        </w:rPr>
        <w:t xml:space="preserve">с указанием всех оснований для направления такого уведомления </w:t>
      </w:r>
      <w:r w:rsidR="00F746C7" w:rsidRPr="00A310A4">
        <w:rPr>
          <w:rFonts w:eastAsia="Calibri"/>
          <w:sz w:val="28"/>
          <w:szCs w:val="28"/>
        </w:rPr>
        <w:t>с сопроводительным письмом администрации района</w:t>
      </w:r>
      <w:r w:rsidRPr="00A310A4">
        <w:rPr>
          <w:sz w:val="28"/>
          <w:szCs w:val="28"/>
        </w:rPr>
        <w:t xml:space="preserve"> </w:t>
      </w:r>
      <w:r w:rsidR="00856A9C" w:rsidRPr="00A310A4">
        <w:rPr>
          <w:sz w:val="28"/>
          <w:szCs w:val="28"/>
        </w:rPr>
        <w:t>сл</w:t>
      </w:r>
      <w:r w:rsidR="00856A9C" w:rsidRPr="00A310A4">
        <w:rPr>
          <w:sz w:val="28"/>
          <w:szCs w:val="28"/>
        </w:rPr>
        <w:t>е</w:t>
      </w:r>
      <w:r w:rsidR="00856A9C" w:rsidRPr="00A310A4">
        <w:rPr>
          <w:sz w:val="28"/>
          <w:szCs w:val="28"/>
        </w:rPr>
        <w:t>дующими способами</w:t>
      </w:r>
      <w:r w:rsidR="009E5E5B" w:rsidRPr="00A310A4">
        <w:rPr>
          <w:sz w:val="28"/>
          <w:szCs w:val="28"/>
        </w:rPr>
        <w:t>: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лично За</w:t>
      </w:r>
      <w:r w:rsidR="00486AE2" w:rsidRPr="00A310A4">
        <w:rPr>
          <w:sz w:val="28"/>
          <w:szCs w:val="28"/>
        </w:rPr>
        <w:t>стройщику</w:t>
      </w:r>
      <w:r w:rsidRPr="00A310A4">
        <w:rPr>
          <w:sz w:val="28"/>
          <w:szCs w:val="28"/>
        </w:rPr>
        <w:t>: при предъявлении документа, удостоверяющего ли</w:t>
      </w:r>
      <w:r w:rsidRPr="00A310A4">
        <w:rPr>
          <w:sz w:val="28"/>
          <w:szCs w:val="28"/>
        </w:rPr>
        <w:t>ч</w:t>
      </w:r>
      <w:r w:rsidRPr="00A310A4">
        <w:rPr>
          <w:sz w:val="28"/>
          <w:szCs w:val="28"/>
        </w:rPr>
        <w:t>ность (его уполномоченному представителю при предъявлении документов, по</w:t>
      </w:r>
      <w:r w:rsidRPr="00A310A4">
        <w:rPr>
          <w:sz w:val="28"/>
          <w:szCs w:val="28"/>
        </w:rPr>
        <w:t>д</w:t>
      </w:r>
      <w:r w:rsidRPr="00A310A4">
        <w:rPr>
          <w:sz w:val="28"/>
          <w:szCs w:val="28"/>
        </w:rPr>
        <w:t>тверждающих полномочия), в соответствующем журнале ставятся подпись и расшифровка подписи З</w:t>
      </w:r>
      <w:r w:rsidR="00486AE2" w:rsidRPr="00A310A4">
        <w:rPr>
          <w:sz w:val="28"/>
          <w:szCs w:val="28"/>
        </w:rPr>
        <w:t>астройщика</w:t>
      </w:r>
      <w:r w:rsidRPr="00A310A4">
        <w:rPr>
          <w:sz w:val="28"/>
          <w:szCs w:val="28"/>
        </w:rPr>
        <w:t xml:space="preserve"> (его уполномоченного представителя), дата получения;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через МФЦ: направляется ответственным специалистом в адрес МФЦ для выдачи З</w:t>
      </w:r>
      <w:r w:rsidR="00486AE2" w:rsidRPr="00A310A4">
        <w:rPr>
          <w:sz w:val="28"/>
          <w:szCs w:val="28"/>
        </w:rPr>
        <w:t>астройщику</w:t>
      </w:r>
      <w:r w:rsidR="00856A9C" w:rsidRPr="00A310A4">
        <w:rPr>
          <w:sz w:val="28"/>
          <w:szCs w:val="28"/>
        </w:rPr>
        <w:t>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A310A4">
        <w:rPr>
          <w:sz w:val="28"/>
          <w:szCs w:val="28"/>
        </w:rPr>
        <w:t>е</w:t>
      </w:r>
      <w:r w:rsidRPr="00A310A4">
        <w:rPr>
          <w:sz w:val="28"/>
          <w:szCs w:val="28"/>
        </w:rPr>
        <w:t>домлением о вручении по адресу, указанному З</w:t>
      </w:r>
      <w:r w:rsidR="00486AE2" w:rsidRPr="00A310A4">
        <w:rPr>
          <w:sz w:val="28"/>
          <w:szCs w:val="28"/>
        </w:rPr>
        <w:t>астройщиком</w:t>
      </w:r>
      <w:r w:rsidRPr="00A310A4">
        <w:rPr>
          <w:sz w:val="28"/>
          <w:szCs w:val="28"/>
        </w:rPr>
        <w:t xml:space="preserve"> в </w:t>
      </w:r>
      <w:r w:rsidR="00486AE2" w:rsidRPr="00A310A4">
        <w:rPr>
          <w:sz w:val="28"/>
          <w:szCs w:val="28"/>
        </w:rPr>
        <w:t>Уведомлении об окончании строительства</w:t>
      </w:r>
      <w:r w:rsidRPr="00A310A4">
        <w:rPr>
          <w:sz w:val="28"/>
          <w:szCs w:val="28"/>
        </w:rPr>
        <w:t>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310A4">
        <w:rPr>
          <w:sz w:val="28"/>
          <w:szCs w:val="28"/>
        </w:rPr>
        <w:lastRenderedPageBreak/>
        <w:t xml:space="preserve">путем направления на электронную почту: направляется в </w:t>
      </w:r>
      <w:r w:rsidRPr="00A310A4">
        <w:rPr>
          <w:bCs/>
          <w:sz w:val="28"/>
          <w:szCs w:val="28"/>
        </w:rPr>
        <w:t>форме электро</w:t>
      </w:r>
      <w:r w:rsidRPr="00A310A4">
        <w:rPr>
          <w:bCs/>
          <w:sz w:val="28"/>
          <w:szCs w:val="28"/>
        </w:rPr>
        <w:t>н</w:t>
      </w:r>
      <w:r w:rsidRPr="00A310A4">
        <w:rPr>
          <w:bCs/>
          <w:sz w:val="28"/>
          <w:szCs w:val="28"/>
        </w:rPr>
        <w:t>ного документа</w:t>
      </w:r>
      <w:r w:rsidR="000D320E" w:rsidRPr="00A310A4">
        <w:rPr>
          <w:sz w:val="28"/>
          <w:szCs w:val="28"/>
        </w:rPr>
        <w:t xml:space="preserve"> по адресу, указанному Застройщиком в Уведомлении об оконч</w:t>
      </w:r>
      <w:r w:rsidR="000D320E" w:rsidRPr="00A310A4">
        <w:rPr>
          <w:sz w:val="28"/>
          <w:szCs w:val="28"/>
        </w:rPr>
        <w:t>а</w:t>
      </w:r>
      <w:r w:rsidR="000D320E" w:rsidRPr="00A310A4">
        <w:rPr>
          <w:sz w:val="28"/>
          <w:szCs w:val="28"/>
        </w:rPr>
        <w:t>нии строительства</w:t>
      </w:r>
      <w:r w:rsidRPr="00A310A4">
        <w:rPr>
          <w:sz w:val="28"/>
          <w:szCs w:val="28"/>
        </w:rPr>
        <w:t>;</w:t>
      </w:r>
    </w:p>
    <w:p w:rsidR="009E5E5B" w:rsidRPr="00A310A4" w:rsidRDefault="009E5E5B" w:rsidP="009E5E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через портал государственных и муниципальных услуг и (или) регионал</w:t>
      </w:r>
      <w:r w:rsidRPr="00A310A4">
        <w:rPr>
          <w:sz w:val="28"/>
          <w:szCs w:val="28"/>
        </w:rPr>
        <w:t>ь</w:t>
      </w:r>
      <w:r w:rsidRPr="00A310A4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A310A4">
        <w:rPr>
          <w:bCs/>
          <w:sz w:val="28"/>
          <w:szCs w:val="28"/>
        </w:rPr>
        <w:t>форме электронного документа</w:t>
      </w:r>
      <w:r w:rsidRPr="00A310A4">
        <w:rPr>
          <w:sz w:val="28"/>
          <w:szCs w:val="28"/>
        </w:rPr>
        <w:t>.</w:t>
      </w:r>
    </w:p>
    <w:p w:rsidR="009E5E5B" w:rsidRPr="00A310A4" w:rsidRDefault="009E5E5B" w:rsidP="009E5E5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A310A4">
        <w:rPr>
          <w:sz w:val="28"/>
          <w:szCs w:val="28"/>
        </w:rPr>
        <w:t>н</w:t>
      </w:r>
      <w:r w:rsidRPr="00A310A4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2" w:history="1">
        <w:r w:rsidRPr="00A310A4">
          <w:rPr>
            <w:sz w:val="28"/>
            <w:szCs w:val="28"/>
          </w:rPr>
          <w:t>законом</w:t>
        </w:r>
      </w:hyperlink>
      <w:r w:rsidRPr="00A310A4">
        <w:rPr>
          <w:sz w:val="28"/>
          <w:szCs w:val="28"/>
        </w:rPr>
        <w:t xml:space="preserve"> от 06.04.2011 № 63-ФЗ «Об электронной подписи».</w:t>
      </w:r>
    </w:p>
    <w:p w:rsidR="00D475F9" w:rsidRPr="00A310A4" w:rsidRDefault="00D475F9" w:rsidP="0007708F">
      <w:pPr>
        <w:pStyle w:val="ConsPlusNormal"/>
        <w:ind w:firstLine="539"/>
        <w:jc w:val="both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310A4">
        <w:rPr>
          <w:sz w:val="28"/>
          <w:szCs w:val="28"/>
        </w:rPr>
        <w:t xml:space="preserve">4. Формы </w:t>
      </w:r>
      <w:proofErr w:type="gramStart"/>
      <w:r w:rsidRPr="00A310A4">
        <w:rPr>
          <w:sz w:val="28"/>
          <w:szCs w:val="28"/>
        </w:rPr>
        <w:t>контроля за</w:t>
      </w:r>
      <w:proofErr w:type="gramEnd"/>
      <w:r w:rsidRPr="00A310A4">
        <w:rPr>
          <w:sz w:val="28"/>
          <w:szCs w:val="28"/>
        </w:rPr>
        <w:t xml:space="preserve"> исполнением административного регламента</w:t>
      </w:r>
    </w:p>
    <w:p w:rsidR="0007708F" w:rsidRPr="00A310A4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A310A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310A4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A310A4">
        <w:rPr>
          <w:rFonts w:eastAsia="Calibri"/>
          <w:sz w:val="28"/>
          <w:szCs w:val="28"/>
          <w:lang w:eastAsia="en-US"/>
        </w:rPr>
        <w:t>я</w:t>
      </w:r>
      <w:r w:rsidRPr="00A310A4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A310A4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A310A4">
        <w:rPr>
          <w:rFonts w:eastAsia="Calibri"/>
          <w:sz w:val="28"/>
          <w:szCs w:val="28"/>
          <w:lang w:eastAsia="en-US"/>
        </w:rPr>
        <w:t>а</w:t>
      </w:r>
      <w:r w:rsidRPr="00A310A4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A310A4">
        <w:rPr>
          <w:rFonts w:eastAsia="Calibri"/>
          <w:sz w:val="28"/>
          <w:szCs w:val="28"/>
          <w:lang w:eastAsia="en-US"/>
        </w:rPr>
        <w:t>н</w:t>
      </w:r>
      <w:r w:rsidRPr="00A310A4">
        <w:rPr>
          <w:rFonts w:eastAsia="Calibri"/>
          <w:sz w:val="28"/>
          <w:szCs w:val="28"/>
          <w:lang w:eastAsia="en-US"/>
        </w:rPr>
        <w:t xml:space="preserve">ной проверкой представленных </w:t>
      </w:r>
      <w:r w:rsidR="00FD3E11" w:rsidRPr="00A310A4">
        <w:rPr>
          <w:rFonts w:eastAsia="Calibri"/>
          <w:sz w:val="28"/>
          <w:szCs w:val="28"/>
          <w:lang w:eastAsia="en-US"/>
        </w:rPr>
        <w:t>Застройщиком</w:t>
      </w:r>
      <w:r w:rsidRPr="00A310A4">
        <w:rPr>
          <w:rFonts w:eastAsia="Calibri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</w:t>
      </w:r>
      <w:r w:rsidRPr="00A310A4">
        <w:rPr>
          <w:rFonts w:eastAsia="Calibri"/>
          <w:sz w:val="28"/>
          <w:szCs w:val="28"/>
          <w:lang w:eastAsia="en-US"/>
        </w:rPr>
        <w:t>й</w:t>
      </w:r>
      <w:r w:rsidRPr="00A310A4">
        <w:rPr>
          <w:rFonts w:eastAsia="Calibri"/>
          <w:sz w:val="28"/>
          <w:szCs w:val="28"/>
          <w:lang w:eastAsia="en-US"/>
        </w:rPr>
        <w:t>она, осуществляется начальником органа, оказывающего муниципальную усл</w:t>
      </w:r>
      <w:r w:rsidRPr="00A310A4">
        <w:rPr>
          <w:rFonts w:eastAsia="Calibri"/>
          <w:sz w:val="28"/>
          <w:szCs w:val="28"/>
          <w:lang w:eastAsia="en-US"/>
        </w:rPr>
        <w:t>у</w:t>
      </w:r>
      <w:r w:rsidRPr="00A310A4">
        <w:rPr>
          <w:rFonts w:eastAsia="Calibri"/>
          <w:sz w:val="28"/>
          <w:szCs w:val="28"/>
          <w:lang w:eastAsia="en-US"/>
        </w:rPr>
        <w:t>гу.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A310A4">
        <w:rPr>
          <w:sz w:val="28"/>
          <w:szCs w:val="28"/>
        </w:rPr>
        <w:t xml:space="preserve">на основании конкретного обращения </w:t>
      </w:r>
      <w:r w:rsidR="00FD3E11" w:rsidRPr="00A310A4">
        <w:rPr>
          <w:sz w:val="28"/>
          <w:szCs w:val="28"/>
        </w:rPr>
        <w:t>Застройщика</w:t>
      </w:r>
      <w:r w:rsidRPr="00A310A4">
        <w:rPr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t xml:space="preserve">4.4. </w:t>
      </w:r>
      <w:proofErr w:type="gramStart"/>
      <w:r w:rsidRPr="00A310A4">
        <w:rPr>
          <w:sz w:val="28"/>
          <w:szCs w:val="28"/>
        </w:rPr>
        <w:t>Контроль за</w:t>
      </w:r>
      <w:proofErr w:type="gramEnd"/>
      <w:r w:rsidRPr="00A310A4">
        <w:rPr>
          <w:sz w:val="28"/>
          <w:szCs w:val="28"/>
        </w:rPr>
        <w:t xml:space="preserve"> полнотой и качеством предоставления муниципальной у</w:t>
      </w:r>
      <w:r w:rsidRPr="00A310A4">
        <w:rPr>
          <w:sz w:val="28"/>
          <w:szCs w:val="28"/>
        </w:rPr>
        <w:t>с</w:t>
      </w:r>
      <w:r w:rsidRPr="00A310A4">
        <w:rPr>
          <w:sz w:val="28"/>
          <w:szCs w:val="28"/>
        </w:rPr>
        <w:t>луги включает в себя проведение проверок, выявление и уст</w:t>
      </w:r>
      <w:r w:rsidR="00FD3E11" w:rsidRPr="00A310A4">
        <w:rPr>
          <w:sz w:val="28"/>
          <w:szCs w:val="28"/>
        </w:rPr>
        <w:t>ранение нарушений прав Застройщиков</w:t>
      </w:r>
      <w:r w:rsidRPr="00A310A4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FD3E11" w:rsidRPr="00A310A4">
        <w:rPr>
          <w:sz w:val="28"/>
          <w:szCs w:val="28"/>
        </w:rPr>
        <w:t>Застройщиков</w:t>
      </w:r>
      <w:r w:rsidRPr="00A310A4">
        <w:rPr>
          <w:sz w:val="28"/>
          <w:szCs w:val="28"/>
        </w:rPr>
        <w:t>, содержащие жалобы на решения, действия (бездейс</w:t>
      </w:r>
      <w:r w:rsidRPr="00A310A4">
        <w:rPr>
          <w:sz w:val="28"/>
          <w:szCs w:val="28"/>
        </w:rPr>
        <w:t>т</w:t>
      </w:r>
      <w:r w:rsidRPr="00A310A4">
        <w:rPr>
          <w:sz w:val="28"/>
          <w:szCs w:val="28"/>
        </w:rPr>
        <w:t>вия) ответственных за предоставление муниципальной услуги специалистов.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A310A4">
        <w:rPr>
          <w:rFonts w:eastAsia="Calibri"/>
          <w:sz w:val="28"/>
          <w:szCs w:val="28"/>
          <w:lang w:eastAsia="en-US"/>
        </w:rPr>
        <w:t>е</w:t>
      </w:r>
      <w:r w:rsidRPr="00A310A4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A310A4">
        <w:rPr>
          <w:sz w:val="28"/>
          <w:szCs w:val="28"/>
        </w:rPr>
        <w:t xml:space="preserve">для информирования </w:t>
      </w:r>
      <w:r w:rsidR="00FD3E11" w:rsidRPr="00A310A4">
        <w:rPr>
          <w:sz w:val="28"/>
          <w:szCs w:val="28"/>
        </w:rPr>
        <w:t>Застройщиков</w:t>
      </w:r>
      <w:r w:rsidRPr="00A310A4">
        <w:rPr>
          <w:sz w:val="28"/>
          <w:szCs w:val="28"/>
        </w:rPr>
        <w:t xml:space="preserve"> о порядке предоставления муниципальной услуги.</w:t>
      </w:r>
    </w:p>
    <w:p w:rsidR="0007708F" w:rsidRPr="00A310A4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A310A4">
        <w:rPr>
          <w:sz w:val="28"/>
          <w:szCs w:val="28"/>
        </w:rPr>
        <w:t xml:space="preserve">5. </w:t>
      </w:r>
      <w:r w:rsidRPr="00A310A4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A310A4">
        <w:rPr>
          <w:bCs/>
          <w:sz w:val="28"/>
          <w:szCs w:val="28"/>
        </w:rPr>
        <w:t>ж</w:t>
      </w:r>
      <w:r w:rsidRPr="00A310A4">
        <w:rPr>
          <w:bCs/>
          <w:sz w:val="28"/>
          <w:szCs w:val="28"/>
        </w:rPr>
        <w:t xml:space="preserve">ностных лиц или муниципальных служащих, </w:t>
      </w:r>
      <w:r w:rsidRPr="00A310A4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A310A4">
        <w:rPr>
          <w:rFonts w:eastAsia="Calibri"/>
          <w:sz w:val="28"/>
          <w:szCs w:val="28"/>
          <w:lang w:eastAsia="en-US"/>
        </w:rPr>
        <w:t>а</w:t>
      </w:r>
      <w:r w:rsidRPr="00A310A4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A310A4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FD3E11" w:rsidRPr="00A310A4">
        <w:rPr>
          <w:rFonts w:eastAsia="Calibri"/>
          <w:bCs/>
          <w:sz w:val="28"/>
          <w:szCs w:val="28"/>
        </w:rPr>
        <w:t>Застройщиком</w:t>
      </w:r>
      <w:r w:rsidRPr="00A310A4">
        <w:rPr>
          <w:rFonts w:eastAsia="Calibri"/>
          <w:bCs/>
          <w:sz w:val="28"/>
          <w:szCs w:val="28"/>
        </w:rPr>
        <w:t xml:space="preserve"> я</w:t>
      </w:r>
      <w:r w:rsidRPr="00A310A4">
        <w:rPr>
          <w:rFonts w:eastAsia="Calibri"/>
          <w:bCs/>
          <w:sz w:val="28"/>
          <w:szCs w:val="28"/>
        </w:rPr>
        <w:t>в</w:t>
      </w:r>
      <w:r w:rsidRPr="00A310A4">
        <w:rPr>
          <w:rFonts w:eastAsia="Calibri"/>
          <w:bCs/>
          <w:sz w:val="28"/>
          <w:szCs w:val="28"/>
        </w:rPr>
        <w:t>ляются решения и действия (бездействия) органа, оказывающего муниципал</w:t>
      </w:r>
      <w:r w:rsidRPr="00A310A4">
        <w:rPr>
          <w:rFonts w:eastAsia="Calibri"/>
          <w:bCs/>
          <w:sz w:val="28"/>
          <w:szCs w:val="28"/>
        </w:rPr>
        <w:t>ь</w:t>
      </w:r>
      <w:r w:rsidRPr="00A310A4">
        <w:rPr>
          <w:rFonts w:eastAsia="Calibri"/>
          <w:bCs/>
          <w:sz w:val="28"/>
          <w:szCs w:val="28"/>
        </w:rPr>
        <w:t xml:space="preserve">ную услугу, </w:t>
      </w:r>
      <w:r w:rsidRPr="00A310A4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A310A4">
        <w:rPr>
          <w:rFonts w:eastAsia="Calibri"/>
          <w:bCs/>
          <w:sz w:val="28"/>
          <w:szCs w:val="28"/>
        </w:rPr>
        <w:lastRenderedPageBreak/>
        <w:t>5.2. За</w:t>
      </w:r>
      <w:r w:rsidR="00FD3E11" w:rsidRPr="00A310A4">
        <w:rPr>
          <w:rFonts w:eastAsia="Calibri"/>
          <w:bCs/>
          <w:sz w:val="28"/>
          <w:szCs w:val="28"/>
        </w:rPr>
        <w:t>стройщик</w:t>
      </w:r>
      <w:r w:rsidRPr="00A310A4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FD3E11" w:rsidRPr="00A310A4">
        <w:rPr>
          <w:rFonts w:eastAsia="Calibri"/>
          <w:bCs/>
          <w:sz w:val="28"/>
          <w:szCs w:val="28"/>
          <w:lang w:eastAsia="en-US"/>
        </w:rPr>
        <w:t xml:space="preserve">Застройщика </w:t>
      </w:r>
      <w:r w:rsidRPr="00A310A4">
        <w:rPr>
          <w:rFonts w:eastAsia="Calibri"/>
          <w:bCs/>
          <w:sz w:val="28"/>
          <w:szCs w:val="28"/>
          <w:lang w:eastAsia="en-US"/>
        </w:rPr>
        <w:t>о предоставлении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FD3E11" w:rsidRPr="00A310A4">
        <w:rPr>
          <w:rFonts w:eastAsia="Calibri"/>
          <w:bCs/>
          <w:sz w:val="28"/>
          <w:szCs w:val="28"/>
          <w:lang w:eastAsia="en-US"/>
        </w:rPr>
        <w:t xml:space="preserve">Застройщиком </w:t>
      </w:r>
      <w:r w:rsidRPr="00A310A4">
        <w:rPr>
          <w:rFonts w:eastAsia="Calibri"/>
          <w:bCs/>
          <w:sz w:val="28"/>
          <w:szCs w:val="28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</w:t>
      </w:r>
      <w:r w:rsidRPr="00A310A4">
        <w:rPr>
          <w:rFonts w:eastAsia="Calibri"/>
          <w:bCs/>
          <w:sz w:val="28"/>
          <w:szCs w:val="28"/>
          <w:lang w:eastAsia="en-US"/>
        </w:rPr>
        <w:t>с</w:t>
      </w:r>
      <w:r w:rsidRPr="00A310A4">
        <w:rPr>
          <w:rFonts w:eastAsia="Calibri"/>
          <w:bCs/>
          <w:sz w:val="28"/>
          <w:szCs w:val="28"/>
          <w:lang w:eastAsia="en-US"/>
        </w:rPr>
        <w:t>ноярского края, муниципальными правовыми актами Северо-Енисейского ра</w:t>
      </w:r>
      <w:r w:rsidRPr="00A310A4">
        <w:rPr>
          <w:rFonts w:eastAsia="Calibri"/>
          <w:bCs/>
          <w:sz w:val="28"/>
          <w:szCs w:val="28"/>
          <w:lang w:eastAsia="en-US"/>
        </w:rPr>
        <w:t>й</w:t>
      </w:r>
      <w:r w:rsidRPr="00A310A4">
        <w:rPr>
          <w:rFonts w:eastAsia="Calibri"/>
          <w:bCs/>
          <w:sz w:val="28"/>
          <w:szCs w:val="28"/>
          <w:lang w:eastAsia="en-US"/>
        </w:rPr>
        <w:t>она для предоставления муниципальной услуги (далее – действующее законод</w:t>
      </w:r>
      <w:r w:rsidRPr="00A310A4">
        <w:rPr>
          <w:rFonts w:eastAsia="Calibri"/>
          <w:bCs/>
          <w:sz w:val="28"/>
          <w:szCs w:val="28"/>
          <w:lang w:eastAsia="en-US"/>
        </w:rPr>
        <w:t>а</w:t>
      </w:r>
      <w:r w:rsidRPr="00A310A4">
        <w:rPr>
          <w:rFonts w:eastAsia="Calibri"/>
          <w:bCs/>
          <w:sz w:val="28"/>
          <w:szCs w:val="28"/>
          <w:lang w:eastAsia="en-US"/>
        </w:rPr>
        <w:t>тельство);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FD3E11" w:rsidRPr="00A310A4">
        <w:rPr>
          <w:rFonts w:eastAsia="Calibri"/>
          <w:bCs/>
          <w:sz w:val="28"/>
          <w:szCs w:val="28"/>
          <w:lang w:eastAsia="en-US"/>
        </w:rPr>
        <w:t>Застройщику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</w:t>
      </w:r>
      <w:r w:rsidRPr="00A310A4">
        <w:rPr>
          <w:rFonts w:eastAsia="Calibri"/>
          <w:bCs/>
          <w:sz w:val="28"/>
          <w:szCs w:val="28"/>
          <w:lang w:eastAsia="en-US"/>
        </w:rPr>
        <w:t>у</w:t>
      </w:r>
      <w:r w:rsidRPr="00A310A4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FD3E11" w:rsidRPr="00A310A4">
        <w:rPr>
          <w:rFonts w:eastAsia="Calibri"/>
          <w:bCs/>
          <w:sz w:val="28"/>
          <w:szCs w:val="28"/>
          <w:lang w:eastAsia="en-US"/>
        </w:rPr>
        <w:t>Застройщику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</w:t>
      </w:r>
      <w:r w:rsidRPr="00A310A4">
        <w:rPr>
          <w:rFonts w:eastAsia="Calibri"/>
          <w:bCs/>
          <w:sz w:val="28"/>
          <w:szCs w:val="28"/>
          <w:lang w:eastAsia="en-US"/>
        </w:rPr>
        <w:t>о</w:t>
      </w:r>
      <w:r w:rsidRPr="00A310A4">
        <w:rPr>
          <w:rFonts w:eastAsia="Calibri"/>
          <w:bCs/>
          <w:sz w:val="28"/>
          <w:szCs w:val="28"/>
          <w:lang w:eastAsia="en-US"/>
        </w:rPr>
        <w:t>вания отказа не предусмотрены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FD3E11" w:rsidRPr="00A310A4">
        <w:rPr>
          <w:rFonts w:eastAsia="Calibri"/>
          <w:bCs/>
          <w:sz w:val="28"/>
          <w:szCs w:val="28"/>
          <w:lang w:eastAsia="en-US"/>
        </w:rPr>
        <w:t>Застройщиком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</w:t>
      </w:r>
      <w:r w:rsidRPr="00A310A4">
        <w:rPr>
          <w:rFonts w:eastAsia="Calibri"/>
          <w:bCs/>
          <w:sz w:val="28"/>
          <w:szCs w:val="28"/>
          <w:lang w:eastAsia="en-US"/>
        </w:rPr>
        <w:t>ь</w:t>
      </w:r>
      <w:r w:rsidRPr="00A310A4">
        <w:rPr>
          <w:rFonts w:eastAsia="Calibri"/>
          <w:bCs/>
          <w:sz w:val="28"/>
          <w:szCs w:val="28"/>
          <w:lang w:eastAsia="en-US"/>
        </w:rPr>
        <w:t>ной услуги платы, не предусмотренной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A310A4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A310A4">
        <w:rPr>
          <w:rFonts w:eastAsia="Calibri"/>
          <w:bCs/>
          <w:sz w:val="28"/>
          <w:szCs w:val="28"/>
          <w:lang w:eastAsia="en-US"/>
        </w:rPr>
        <w:t>т</w:t>
      </w:r>
      <w:r w:rsidRPr="00A310A4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A310A4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A310A4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A310A4">
        <w:rPr>
          <w:rFonts w:eastAsia="Calibri"/>
          <w:bCs/>
          <w:sz w:val="28"/>
          <w:szCs w:val="28"/>
          <w:lang w:eastAsia="en-US"/>
        </w:rPr>
        <w:t>в</w:t>
      </w:r>
      <w:r w:rsidRPr="00A310A4">
        <w:rPr>
          <w:rFonts w:eastAsia="Calibri"/>
          <w:bCs/>
          <w:sz w:val="28"/>
          <w:szCs w:val="28"/>
          <w:lang w:eastAsia="en-US"/>
        </w:rPr>
        <w:t>ленного соответствующим административным регламентом предоставления м</w:t>
      </w:r>
      <w:r w:rsidRPr="00A310A4">
        <w:rPr>
          <w:rFonts w:eastAsia="Calibri"/>
          <w:bCs/>
          <w:sz w:val="28"/>
          <w:szCs w:val="28"/>
          <w:lang w:eastAsia="en-US"/>
        </w:rPr>
        <w:t>у</w:t>
      </w:r>
      <w:r w:rsidRPr="00A310A4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A310A4">
        <w:rPr>
          <w:rFonts w:eastAsia="Calibri"/>
          <w:bCs/>
          <w:sz w:val="28"/>
          <w:szCs w:val="28"/>
          <w:lang w:eastAsia="en-US"/>
        </w:rPr>
        <w:t>е</w:t>
      </w:r>
      <w:r w:rsidRPr="00A310A4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Pr="00A310A4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A310A4">
        <w:rPr>
          <w:rFonts w:eastAsia="Calibri"/>
          <w:bCs/>
          <w:sz w:val="28"/>
          <w:szCs w:val="28"/>
          <w:lang w:eastAsia="en-US"/>
        </w:rPr>
        <w:t>а</w:t>
      </w:r>
      <w:r w:rsidRPr="00A310A4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bCs/>
          <w:sz w:val="28"/>
          <w:szCs w:val="28"/>
          <w:lang w:eastAsia="en-US"/>
        </w:rPr>
        <w:t xml:space="preserve">10) </w:t>
      </w:r>
      <w:r w:rsidRPr="00A310A4">
        <w:rPr>
          <w:rFonts w:eastAsia="Calibri"/>
          <w:sz w:val="28"/>
          <w:szCs w:val="28"/>
          <w:lang w:eastAsia="en-US"/>
        </w:rPr>
        <w:t xml:space="preserve">требование у </w:t>
      </w:r>
      <w:r w:rsidR="00FD3E11" w:rsidRPr="00A310A4">
        <w:rPr>
          <w:rFonts w:eastAsia="Calibri"/>
          <w:sz w:val="28"/>
          <w:szCs w:val="28"/>
          <w:lang w:eastAsia="en-US"/>
        </w:rPr>
        <w:t xml:space="preserve">Застройщика </w:t>
      </w:r>
      <w:r w:rsidRPr="00A310A4">
        <w:rPr>
          <w:rFonts w:eastAsia="Calibri"/>
          <w:sz w:val="28"/>
          <w:szCs w:val="28"/>
          <w:lang w:eastAsia="en-US"/>
        </w:rPr>
        <w:t>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</w:t>
      </w:r>
      <w:r w:rsidR="00397E33" w:rsidRPr="00A310A4">
        <w:rPr>
          <w:rFonts w:eastAsia="Calibri"/>
          <w:sz w:val="28"/>
          <w:szCs w:val="28"/>
          <w:lang w:eastAsia="en-US"/>
        </w:rPr>
        <w:t>7</w:t>
      </w:r>
      <w:r w:rsidRPr="00A310A4">
        <w:rPr>
          <w:rFonts w:eastAsia="Calibri"/>
          <w:sz w:val="28"/>
          <w:szCs w:val="28"/>
          <w:lang w:eastAsia="en-US"/>
        </w:rPr>
        <w:t>.</w:t>
      </w:r>
      <w:r w:rsidR="00B66A5C" w:rsidRPr="00A310A4">
        <w:rPr>
          <w:rFonts w:eastAsia="Calibri"/>
          <w:sz w:val="28"/>
          <w:szCs w:val="28"/>
          <w:lang w:eastAsia="en-US"/>
        </w:rPr>
        <w:t>4</w:t>
      </w:r>
      <w:r w:rsidRPr="00A310A4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5.3. Жалоба подается в письменной форме в орган, предоставляющий мун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 xml:space="preserve">ципальную услугу. Жалобы на решения, принятые </w:t>
      </w:r>
      <w:r w:rsidR="00E507C8" w:rsidRPr="00A310A4">
        <w:rPr>
          <w:rFonts w:eastAsia="Calibri"/>
          <w:sz w:val="28"/>
          <w:szCs w:val="28"/>
        </w:rPr>
        <w:t>начальником</w:t>
      </w:r>
      <w:r w:rsidRPr="00A310A4">
        <w:rPr>
          <w:rFonts w:eastAsia="Calibri"/>
          <w:sz w:val="28"/>
          <w:szCs w:val="28"/>
        </w:rPr>
        <w:t xml:space="preserve"> органа, предо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тавляющего муниципальную услугу, подаются Главе Северо-Енисейского ра</w:t>
      </w:r>
      <w:r w:rsidRPr="00A310A4">
        <w:rPr>
          <w:rFonts w:eastAsia="Calibri"/>
          <w:sz w:val="28"/>
          <w:szCs w:val="28"/>
        </w:rPr>
        <w:t>й</w:t>
      </w:r>
      <w:r w:rsidRPr="00A310A4">
        <w:rPr>
          <w:rFonts w:eastAsia="Calibri"/>
          <w:sz w:val="28"/>
          <w:szCs w:val="28"/>
        </w:rPr>
        <w:t>она.</w:t>
      </w:r>
    </w:p>
    <w:p w:rsidR="0007708F" w:rsidRPr="00A310A4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FD3E11" w:rsidRPr="00A310A4">
        <w:rPr>
          <w:rFonts w:eastAsia="Calibri"/>
          <w:sz w:val="28"/>
          <w:szCs w:val="28"/>
          <w:lang w:eastAsia="en-US"/>
        </w:rPr>
        <w:t>Застройщика</w:t>
      </w:r>
      <w:r w:rsidRPr="00A310A4">
        <w:rPr>
          <w:rFonts w:eastAsia="Calibri"/>
          <w:sz w:val="28"/>
          <w:szCs w:val="28"/>
          <w:lang w:eastAsia="en-US"/>
        </w:rPr>
        <w:t>, предста</w:t>
      </w:r>
      <w:r w:rsidRPr="00A310A4">
        <w:rPr>
          <w:rFonts w:eastAsia="Calibri"/>
          <w:sz w:val="28"/>
          <w:szCs w:val="28"/>
          <w:lang w:eastAsia="en-US"/>
        </w:rPr>
        <w:t>в</w:t>
      </w:r>
      <w:r w:rsidRPr="00A310A4">
        <w:rPr>
          <w:rFonts w:eastAsia="Calibri"/>
          <w:sz w:val="28"/>
          <w:szCs w:val="28"/>
          <w:lang w:eastAsia="en-US"/>
        </w:rPr>
        <w:t xml:space="preserve">ляется документ, подтверждающий полномочия на осуществление действий от имени </w:t>
      </w:r>
      <w:r w:rsidR="00FD3E11" w:rsidRPr="00A310A4">
        <w:rPr>
          <w:rFonts w:eastAsia="Calibri"/>
          <w:sz w:val="28"/>
          <w:szCs w:val="28"/>
          <w:lang w:eastAsia="en-US"/>
        </w:rPr>
        <w:t>Застройщика.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A310A4">
        <w:rPr>
          <w:rFonts w:eastAsia="Calibri"/>
          <w:sz w:val="28"/>
          <w:szCs w:val="28"/>
        </w:rPr>
        <w:t>р</w:t>
      </w:r>
      <w:r w:rsidRPr="00A310A4">
        <w:rPr>
          <w:rFonts w:eastAsia="Calibri"/>
          <w:sz w:val="28"/>
          <w:szCs w:val="28"/>
        </w:rPr>
        <w:t xml:space="preserve">нет, официального сайта органа, предоставляющего государственную услугу, портала государственных услуг, а также может быть принята при личном приеме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lastRenderedPageBreak/>
        <w:t>При поступлении жалобы через многофункциональный центр, многофун</w:t>
      </w:r>
      <w:r w:rsidRPr="00A310A4">
        <w:rPr>
          <w:rFonts w:eastAsia="Calibri"/>
          <w:sz w:val="28"/>
          <w:szCs w:val="28"/>
        </w:rPr>
        <w:t>к</w:t>
      </w:r>
      <w:r w:rsidRPr="00A310A4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бы.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3" w:history="1">
        <w:r w:rsidRPr="00A310A4">
          <w:rPr>
            <w:rFonts w:eastAsia="Calibri"/>
            <w:sz w:val="28"/>
            <w:szCs w:val="28"/>
          </w:rPr>
          <w:t>Правилами</w:t>
        </w:r>
      </w:hyperlink>
      <w:r w:rsidRPr="00A310A4">
        <w:rPr>
          <w:rFonts w:eastAsia="Calibri"/>
          <w:sz w:val="28"/>
          <w:szCs w:val="28"/>
        </w:rPr>
        <w:t xml:space="preserve"> под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A310A4">
        <w:rPr>
          <w:rFonts w:eastAsia="Calibri"/>
          <w:sz w:val="28"/>
          <w:szCs w:val="28"/>
        </w:rPr>
        <w:t>р</w:t>
      </w:r>
      <w:r w:rsidRPr="00A310A4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A310A4">
        <w:rPr>
          <w:rFonts w:eastAsia="Calibri"/>
          <w:sz w:val="28"/>
          <w:szCs w:val="28"/>
        </w:rPr>
        <w:t>й</w:t>
      </w:r>
      <w:r w:rsidRPr="00A310A4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A310A4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A310A4">
        <w:rPr>
          <w:rFonts w:eastAsia="Calibri"/>
          <w:sz w:val="28"/>
          <w:szCs w:val="28"/>
        </w:rPr>
        <w:t>ь</w:t>
      </w:r>
      <w:r w:rsidRPr="00A310A4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шение о взаимодействии.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4" w:history="1">
        <w:r w:rsidRPr="00A310A4">
          <w:rPr>
            <w:rFonts w:eastAsia="Calibri"/>
            <w:sz w:val="28"/>
            <w:szCs w:val="28"/>
          </w:rPr>
          <w:t>законодательством</w:t>
        </w:r>
      </w:hyperlink>
      <w:r w:rsidRPr="00A310A4">
        <w:rPr>
          <w:rFonts w:eastAsia="Calibri"/>
          <w:sz w:val="28"/>
          <w:szCs w:val="28"/>
        </w:rPr>
        <w:t>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5.6. Жалоба должна содержать: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A310A4">
        <w:rPr>
          <w:rFonts w:eastAsia="Calibri"/>
          <w:sz w:val="28"/>
          <w:szCs w:val="28"/>
        </w:rPr>
        <w:t>у</w:t>
      </w:r>
      <w:r w:rsidRPr="00A310A4">
        <w:rPr>
          <w:rFonts w:eastAsia="Calibri"/>
          <w:sz w:val="28"/>
          <w:szCs w:val="28"/>
        </w:rPr>
        <w:t xml:space="preserve">жащего, </w:t>
      </w:r>
      <w:r w:rsidRPr="00A310A4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A310A4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 xml:space="preserve">тельства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- юридического лица, а также номер (номера) контак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>ного телефона, адрес (адреса) электронной почты (при наличии) и почтовый а</w:t>
      </w:r>
      <w:r w:rsidRPr="00A310A4">
        <w:rPr>
          <w:rFonts w:eastAsia="Calibri"/>
          <w:sz w:val="28"/>
          <w:szCs w:val="28"/>
        </w:rPr>
        <w:t>д</w:t>
      </w:r>
      <w:r w:rsidRPr="00A310A4">
        <w:rPr>
          <w:rFonts w:eastAsia="Calibri"/>
          <w:sz w:val="28"/>
          <w:szCs w:val="28"/>
        </w:rPr>
        <w:t xml:space="preserve">рес, по которым должен быть направлен ответ </w:t>
      </w:r>
      <w:r w:rsidR="00973F55" w:rsidRPr="00A310A4">
        <w:rPr>
          <w:rFonts w:eastAsia="Calibri"/>
          <w:sz w:val="28"/>
          <w:szCs w:val="28"/>
        </w:rPr>
        <w:t>Застройщику</w:t>
      </w:r>
      <w:r w:rsidRPr="00A310A4">
        <w:rPr>
          <w:rFonts w:eastAsia="Calibri"/>
          <w:sz w:val="28"/>
          <w:szCs w:val="28"/>
        </w:rPr>
        <w:t>;</w:t>
      </w:r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A310A4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A310A4">
        <w:rPr>
          <w:rFonts w:eastAsia="Calibri"/>
          <w:sz w:val="28"/>
          <w:szCs w:val="28"/>
          <w:lang w:eastAsia="en-US"/>
        </w:rPr>
        <w:t>ь</w:t>
      </w:r>
      <w:r w:rsidRPr="00A310A4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A310A4">
        <w:rPr>
          <w:rFonts w:eastAsia="Calibri"/>
          <w:sz w:val="28"/>
          <w:szCs w:val="28"/>
        </w:rPr>
        <w:t>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доводы, на основании которых </w:t>
      </w:r>
      <w:r w:rsidR="00973F55" w:rsidRPr="00A310A4">
        <w:rPr>
          <w:rFonts w:eastAsia="Calibri"/>
          <w:sz w:val="28"/>
          <w:szCs w:val="28"/>
        </w:rPr>
        <w:t xml:space="preserve">Застройщик </w:t>
      </w:r>
      <w:r w:rsidRPr="00A310A4">
        <w:rPr>
          <w:rFonts w:eastAsia="Calibri"/>
          <w:sz w:val="28"/>
          <w:szCs w:val="28"/>
        </w:rPr>
        <w:t>не согласен с решением и дейс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>вием (бездействием) органа, оказывающего муниципальную услугу, должнос</w:t>
      </w:r>
      <w:r w:rsidRPr="00A310A4">
        <w:rPr>
          <w:rFonts w:eastAsia="Calibri"/>
          <w:sz w:val="28"/>
          <w:szCs w:val="28"/>
        </w:rPr>
        <w:t>т</w:t>
      </w:r>
      <w:r w:rsidRPr="00A310A4">
        <w:rPr>
          <w:rFonts w:eastAsia="Calibri"/>
          <w:sz w:val="28"/>
          <w:szCs w:val="28"/>
        </w:rPr>
        <w:t xml:space="preserve">ного лица органа, оказывающего муниципальную услугу, либо муниципального служащего, </w:t>
      </w:r>
      <w:r w:rsidRPr="00A310A4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A310A4">
        <w:rPr>
          <w:rFonts w:eastAsia="Calibri"/>
          <w:sz w:val="28"/>
          <w:szCs w:val="28"/>
        </w:rPr>
        <w:t xml:space="preserve">. </w:t>
      </w:r>
      <w:r w:rsidR="00973F55" w:rsidRPr="00A310A4">
        <w:rPr>
          <w:rFonts w:eastAsia="Calibri"/>
          <w:sz w:val="28"/>
          <w:szCs w:val="28"/>
        </w:rPr>
        <w:t>Застройщиком</w:t>
      </w:r>
      <w:r w:rsidRPr="00A310A4">
        <w:rPr>
          <w:rFonts w:eastAsia="Calibri"/>
          <w:sz w:val="28"/>
          <w:szCs w:val="28"/>
        </w:rPr>
        <w:t xml:space="preserve"> могут быть представлены документы (при наличии), по</w:t>
      </w:r>
      <w:r w:rsidRPr="00A310A4">
        <w:rPr>
          <w:rFonts w:eastAsia="Calibri"/>
          <w:sz w:val="28"/>
          <w:szCs w:val="28"/>
        </w:rPr>
        <w:t>д</w:t>
      </w:r>
      <w:r w:rsidRPr="00A310A4">
        <w:rPr>
          <w:rFonts w:eastAsia="Calibri"/>
          <w:sz w:val="28"/>
          <w:szCs w:val="28"/>
        </w:rPr>
        <w:t xml:space="preserve">тверждающие доводы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>, либо их копии.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5.7. </w:t>
      </w:r>
      <w:proofErr w:type="gramStart"/>
      <w:r w:rsidRPr="00A310A4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 xml:space="preserve">страции, а в случае обжалования отказа в приеме документов у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л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lastRenderedPageBreak/>
        <w:t>бо в исправлении допущенных опечаток и ошибок или в случае обжалования н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>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310A4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>луги документов.</w:t>
      </w:r>
      <w:proofErr w:type="gramEnd"/>
      <w:r w:rsidRPr="00A310A4">
        <w:rPr>
          <w:rFonts w:eastAsia="Calibri"/>
          <w:sz w:val="28"/>
          <w:szCs w:val="28"/>
        </w:rPr>
        <w:t xml:space="preserve"> В ответе </w:t>
      </w:r>
      <w:r w:rsidR="00973F55" w:rsidRPr="00A310A4">
        <w:rPr>
          <w:rFonts w:eastAsia="Calibri"/>
          <w:sz w:val="28"/>
          <w:szCs w:val="28"/>
        </w:rPr>
        <w:t>Застройщику</w:t>
      </w:r>
      <w:r w:rsidRPr="00A310A4">
        <w:rPr>
          <w:rFonts w:eastAsia="Calibri"/>
          <w:sz w:val="28"/>
          <w:szCs w:val="28"/>
        </w:rPr>
        <w:t xml:space="preserve"> дается информация о действиях, осущ</w:t>
      </w:r>
      <w:r w:rsidRPr="00A310A4">
        <w:rPr>
          <w:rFonts w:eastAsia="Calibri"/>
          <w:sz w:val="28"/>
          <w:szCs w:val="28"/>
        </w:rPr>
        <w:t>е</w:t>
      </w:r>
      <w:r w:rsidRPr="00A310A4">
        <w:rPr>
          <w:rFonts w:eastAsia="Calibri"/>
          <w:sz w:val="28"/>
          <w:szCs w:val="28"/>
        </w:rPr>
        <w:t>ствляемых органом, оказывающим муниципальную услугу, в целях незамедл</w:t>
      </w:r>
      <w:r w:rsidRPr="00A310A4">
        <w:rPr>
          <w:rFonts w:eastAsia="Calibri"/>
          <w:sz w:val="28"/>
          <w:szCs w:val="28"/>
        </w:rPr>
        <w:t>и</w:t>
      </w:r>
      <w:r w:rsidRPr="00A310A4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A310A4">
        <w:rPr>
          <w:rFonts w:eastAsia="Calibri"/>
          <w:sz w:val="28"/>
          <w:szCs w:val="28"/>
        </w:rPr>
        <w:t>с</w:t>
      </w:r>
      <w:r w:rsidRPr="00A310A4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A310A4">
        <w:rPr>
          <w:rFonts w:eastAsia="Calibri"/>
          <w:sz w:val="28"/>
          <w:szCs w:val="28"/>
        </w:rPr>
        <w:t>неудобства</w:t>
      </w:r>
      <w:proofErr w:type="gramEnd"/>
      <w:r w:rsidRPr="00A310A4">
        <w:rPr>
          <w:rFonts w:eastAsia="Calibri"/>
          <w:sz w:val="28"/>
          <w:szCs w:val="28"/>
        </w:rPr>
        <w:t xml:space="preserve"> и указывается и</w:t>
      </w:r>
      <w:r w:rsidRPr="00A310A4">
        <w:rPr>
          <w:rFonts w:eastAsia="Calibri"/>
          <w:sz w:val="28"/>
          <w:szCs w:val="28"/>
        </w:rPr>
        <w:t>н</w:t>
      </w:r>
      <w:r w:rsidRPr="00A310A4">
        <w:rPr>
          <w:rFonts w:eastAsia="Calibri"/>
          <w:sz w:val="28"/>
          <w:szCs w:val="28"/>
        </w:rPr>
        <w:t xml:space="preserve">формация о дальнейших действиях, которые необходимо совершить </w:t>
      </w:r>
      <w:r w:rsidR="00973F55" w:rsidRPr="00A310A4">
        <w:rPr>
          <w:rFonts w:eastAsia="Calibri"/>
          <w:sz w:val="28"/>
          <w:szCs w:val="28"/>
        </w:rPr>
        <w:t>Застройщ</w:t>
      </w:r>
      <w:r w:rsidR="00973F55" w:rsidRPr="00A310A4">
        <w:rPr>
          <w:rFonts w:eastAsia="Calibri"/>
          <w:sz w:val="28"/>
          <w:szCs w:val="28"/>
        </w:rPr>
        <w:t>и</w:t>
      </w:r>
      <w:r w:rsidR="00973F55" w:rsidRPr="00A310A4">
        <w:rPr>
          <w:rFonts w:eastAsia="Calibri"/>
          <w:sz w:val="28"/>
          <w:szCs w:val="28"/>
        </w:rPr>
        <w:t>ку</w:t>
      </w:r>
      <w:r w:rsidRPr="00A310A4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A310A4">
        <w:rPr>
          <w:rFonts w:eastAsia="Calibri"/>
          <w:sz w:val="28"/>
          <w:szCs w:val="28"/>
          <w:lang w:eastAsia="en-US"/>
        </w:rPr>
        <w:t xml:space="preserve">В ответе </w:t>
      </w:r>
      <w:r w:rsidR="00973F55" w:rsidRPr="00A310A4">
        <w:rPr>
          <w:rFonts w:eastAsia="Calibri"/>
          <w:sz w:val="28"/>
          <w:szCs w:val="28"/>
          <w:lang w:eastAsia="en-US"/>
        </w:rPr>
        <w:t>Застройщику</w:t>
      </w:r>
      <w:r w:rsidRPr="00A310A4">
        <w:rPr>
          <w:rFonts w:eastAsia="Calibri"/>
          <w:sz w:val="28"/>
          <w:szCs w:val="28"/>
          <w:lang w:eastAsia="en-US"/>
        </w:rPr>
        <w:t xml:space="preserve"> даются а</w:t>
      </w:r>
      <w:r w:rsidRPr="00A310A4">
        <w:rPr>
          <w:rFonts w:eastAsia="Calibri"/>
          <w:sz w:val="28"/>
          <w:szCs w:val="28"/>
          <w:lang w:eastAsia="en-US"/>
        </w:rPr>
        <w:t>р</w:t>
      </w:r>
      <w:r w:rsidRPr="00A310A4">
        <w:rPr>
          <w:rFonts w:eastAsia="Calibri"/>
          <w:sz w:val="28"/>
          <w:szCs w:val="28"/>
          <w:lang w:eastAsia="en-US"/>
        </w:rPr>
        <w:t>гументированные разъяснения о причинах принятого решения, а также инфо</w:t>
      </w:r>
      <w:r w:rsidRPr="00A310A4">
        <w:rPr>
          <w:rFonts w:eastAsia="Calibri"/>
          <w:sz w:val="28"/>
          <w:szCs w:val="28"/>
          <w:lang w:eastAsia="en-US"/>
        </w:rPr>
        <w:t>р</w:t>
      </w:r>
      <w:r w:rsidRPr="00A310A4">
        <w:rPr>
          <w:rFonts w:eastAsia="Calibri"/>
          <w:sz w:val="28"/>
          <w:szCs w:val="28"/>
          <w:lang w:eastAsia="en-US"/>
        </w:rPr>
        <w:t>мация о порядке обжалования принятого решения.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A310A4">
          <w:rPr>
            <w:rFonts w:eastAsia="Calibri"/>
            <w:sz w:val="28"/>
            <w:szCs w:val="28"/>
          </w:rPr>
          <w:t>пункте 5.8</w:t>
        </w:r>
      </w:hyperlink>
      <w:r w:rsidR="00910738" w:rsidRPr="00A310A4">
        <w:rPr>
          <w:sz w:val="28"/>
          <w:szCs w:val="28"/>
        </w:rPr>
        <w:t xml:space="preserve"> </w:t>
      </w:r>
      <w:r w:rsidRPr="00A310A4">
        <w:rPr>
          <w:rFonts w:eastAsia="Calibri"/>
          <w:sz w:val="28"/>
          <w:szCs w:val="28"/>
        </w:rPr>
        <w:t>настоящего регламента,</w:t>
      </w:r>
      <w:r w:rsidR="00973F55" w:rsidRPr="00A310A4">
        <w:rPr>
          <w:rFonts w:eastAsia="Calibri"/>
          <w:sz w:val="28"/>
          <w:szCs w:val="28"/>
        </w:rPr>
        <w:t xml:space="preserve"> Застройщику</w:t>
      </w:r>
      <w:r w:rsidRPr="00A310A4">
        <w:rPr>
          <w:rFonts w:eastAsia="Calibri"/>
          <w:sz w:val="28"/>
          <w:szCs w:val="28"/>
        </w:rPr>
        <w:t xml:space="preserve"> в письменной форме и по жел</w:t>
      </w:r>
      <w:r w:rsidRPr="00A310A4">
        <w:rPr>
          <w:rFonts w:eastAsia="Calibri"/>
          <w:sz w:val="28"/>
          <w:szCs w:val="28"/>
        </w:rPr>
        <w:t>а</w:t>
      </w:r>
      <w:r w:rsidRPr="00A310A4">
        <w:rPr>
          <w:rFonts w:eastAsia="Calibri"/>
          <w:sz w:val="28"/>
          <w:szCs w:val="28"/>
        </w:rPr>
        <w:t xml:space="preserve">нию </w:t>
      </w:r>
      <w:r w:rsidR="00973F55" w:rsidRPr="00A310A4">
        <w:rPr>
          <w:rFonts w:eastAsia="Calibri"/>
          <w:sz w:val="28"/>
          <w:szCs w:val="28"/>
        </w:rPr>
        <w:t>Застройщика</w:t>
      </w:r>
      <w:r w:rsidRPr="00A310A4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310A4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A310A4">
        <w:rPr>
          <w:rFonts w:eastAsia="Calibri"/>
          <w:sz w:val="28"/>
          <w:szCs w:val="28"/>
        </w:rPr>
        <w:t>рассмотрения жал</w:t>
      </w:r>
      <w:r w:rsidRPr="00A310A4">
        <w:rPr>
          <w:rFonts w:eastAsia="Calibri"/>
          <w:sz w:val="28"/>
          <w:szCs w:val="28"/>
        </w:rPr>
        <w:t>о</w:t>
      </w:r>
      <w:r w:rsidRPr="00A310A4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A310A4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A310A4">
        <w:rPr>
          <w:rFonts w:eastAsia="Calibri"/>
          <w:sz w:val="28"/>
          <w:szCs w:val="28"/>
        </w:rPr>
        <w:t>д</w:t>
      </w:r>
      <w:r w:rsidRPr="00A310A4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5.11. В удовлетворении жалобы отказывается в следующих случаях: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973F55" w:rsidRPr="00A310A4">
        <w:rPr>
          <w:sz w:val="28"/>
          <w:szCs w:val="28"/>
        </w:rPr>
        <w:t>З</w:t>
      </w:r>
      <w:r w:rsidR="00973F55" w:rsidRPr="00A310A4">
        <w:rPr>
          <w:sz w:val="28"/>
          <w:szCs w:val="28"/>
        </w:rPr>
        <w:t>а</w:t>
      </w:r>
      <w:r w:rsidR="00973F55" w:rsidRPr="00A310A4">
        <w:rPr>
          <w:sz w:val="28"/>
          <w:szCs w:val="28"/>
        </w:rPr>
        <w:t>стройщика</w:t>
      </w:r>
      <w:r w:rsidR="00BC4868">
        <w:rPr>
          <w:sz w:val="28"/>
          <w:szCs w:val="28"/>
        </w:rPr>
        <w:t xml:space="preserve"> и по тому же предмету жалобы.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0A4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973F55" w:rsidRPr="00A310A4">
        <w:rPr>
          <w:sz w:val="28"/>
          <w:szCs w:val="28"/>
        </w:rPr>
        <w:t>Застройщику</w:t>
      </w:r>
      <w:r w:rsidRPr="00A310A4">
        <w:rPr>
          <w:sz w:val="28"/>
          <w:szCs w:val="28"/>
        </w:rPr>
        <w:t xml:space="preserve"> в сроки, установленные в пункте 5.7 настоящего регламента, соо</w:t>
      </w:r>
      <w:r w:rsidRPr="00A310A4">
        <w:rPr>
          <w:sz w:val="28"/>
          <w:szCs w:val="28"/>
        </w:rPr>
        <w:t>б</w:t>
      </w:r>
      <w:r w:rsidRPr="00A310A4">
        <w:rPr>
          <w:sz w:val="28"/>
          <w:szCs w:val="28"/>
        </w:rPr>
        <w:t>щается о недопустимости злоупотребления правом.</w:t>
      </w:r>
    </w:p>
    <w:p w:rsidR="0007708F" w:rsidRPr="00A310A4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5.13. За</w:t>
      </w:r>
      <w:r w:rsidR="00973F55" w:rsidRPr="00A310A4">
        <w:rPr>
          <w:rFonts w:eastAsia="Calibri"/>
          <w:sz w:val="28"/>
          <w:szCs w:val="28"/>
          <w:lang w:eastAsia="en-US"/>
        </w:rPr>
        <w:t xml:space="preserve">стройщик </w:t>
      </w:r>
      <w:r w:rsidRPr="00A310A4">
        <w:rPr>
          <w:rFonts w:eastAsia="Calibri"/>
          <w:sz w:val="28"/>
          <w:szCs w:val="28"/>
          <w:lang w:eastAsia="en-US"/>
        </w:rPr>
        <w:t>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Pr="00A310A4" w:rsidRDefault="00973F55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rFonts w:eastAsia="Calibri"/>
          <w:sz w:val="28"/>
          <w:szCs w:val="28"/>
          <w:lang w:eastAsia="en-US"/>
        </w:rPr>
        <w:t>Застройщики</w:t>
      </w:r>
      <w:r w:rsidR="0007708F" w:rsidRPr="00A310A4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</w:t>
      </w:r>
      <w:r w:rsidR="0007708F" w:rsidRPr="00A310A4">
        <w:rPr>
          <w:rFonts w:eastAsia="Calibri"/>
          <w:sz w:val="28"/>
          <w:szCs w:val="28"/>
          <w:lang w:eastAsia="en-US"/>
        </w:rPr>
        <w:t>ь</w:t>
      </w:r>
      <w:r w:rsidR="0007708F" w:rsidRPr="00A310A4">
        <w:rPr>
          <w:rFonts w:eastAsia="Calibri"/>
          <w:sz w:val="28"/>
          <w:szCs w:val="28"/>
          <w:lang w:eastAsia="en-US"/>
        </w:rPr>
        <w:t>ную услугу, за получением информации и документов, необходимых для обо</w:t>
      </w:r>
      <w:r w:rsidR="0007708F" w:rsidRPr="00A310A4">
        <w:rPr>
          <w:rFonts w:eastAsia="Calibri"/>
          <w:sz w:val="28"/>
          <w:szCs w:val="28"/>
          <w:lang w:eastAsia="en-US"/>
        </w:rPr>
        <w:t>с</w:t>
      </w:r>
      <w:r w:rsidR="0007708F" w:rsidRPr="00A310A4">
        <w:rPr>
          <w:rFonts w:eastAsia="Calibri"/>
          <w:sz w:val="28"/>
          <w:szCs w:val="28"/>
          <w:lang w:eastAsia="en-US"/>
        </w:rPr>
        <w:t>нования и рассмотрения жалобы.</w:t>
      </w:r>
    </w:p>
    <w:p w:rsidR="0007708F" w:rsidRDefault="0007708F" w:rsidP="00F52CBE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10A4">
        <w:rPr>
          <w:sz w:val="28"/>
          <w:szCs w:val="28"/>
        </w:rPr>
        <w:lastRenderedPageBreak/>
        <w:t xml:space="preserve">5.14. </w:t>
      </w:r>
      <w:r w:rsidRPr="00A310A4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A310A4">
        <w:rPr>
          <w:rFonts w:eastAsia="Calibri"/>
          <w:sz w:val="28"/>
          <w:szCs w:val="28"/>
          <w:lang w:eastAsia="en-US"/>
        </w:rPr>
        <w:t>и</w:t>
      </w:r>
      <w:r w:rsidRPr="00A310A4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A310A4">
        <w:rPr>
          <w:rFonts w:eastAsia="Calibri"/>
          <w:sz w:val="28"/>
          <w:szCs w:val="28"/>
          <w:lang w:eastAsia="en-US"/>
        </w:rPr>
        <w:t>а</w:t>
      </w:r>
      <w:r w:rsidRPr="00A310A4">
        <w:rPr>
          <w:rFonts w:eastAsia="Calibri"/>
          <w:sz w:val="28"/>
          <w:szCs w:val="28"/>
          <w:lang w:eastAsia="en-US"/>
        </w:rPr>
        <w:t>тов.</w:t>
      </w:r>
      <w:r>
        <w:rPr>
          <w:rFonts w:eastAsia="Calibri"/>
          <w:sz w:val="28"/>
          <w:szCs w:val="28"/>
          <w:lang w:eastAsia="en-US"/>
        </w:rPr>
        <w:br w:type="page"/>
      </w:r>
    </w:p>
    <w:p w:rsidR="0007708F" w:rsidRPr="00CE300E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BC4868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>
        <w:rPr>
          <w:sz w:val="18"/>
          <w:szCs w:val="18"/>
        </w:rPr>
        <w:t xml:space="preserve"> </w:t>
      </w:r>
      <w:r w:rsidR="00BC4868">
        <w:rPr>
          <w:sz w:val="18"/>
          <w:szCs w:val="18"/>
        </w:rPr>
        <w:t>предоставления</w:t>
      </w:r>
    </w:p>
    <w:p w:rsidR="00BC4868" w:rsidRDefault="00BC4868" w:rsidP="0007708F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м</w:t>
      </w:r>
      <w:r w:rsidR="0007708F" w:rsidRPr="00CE300E">
        <w:rPr>
          <w:sz w:val="18"/>
          <w:szCs w:val="18"/>
        </w:rPr>
        <w:t>униципальной</w:t>
      </w:r>
      <w:r w:rsidR="0007708F">
        <w:rPr>
          <w:sz w:val="18"/>
          <w:szCs w:val="18"/>
        </w:rPr>
        <w:t xml:space="preserve"> </w:t>
      </w:r>
      <w:r w:rsidR="0007708F" w:rsidRPr="00CE300E">
        <w:rPr>
          <w:sz w:val="18"/>
          <w:szCs w:val="18"/>
        </w:rPr>
        <w:t>услуги «</w:t>
      </w:r>
      <w:r w:rsidR="00425E6E" w:rsidRPr="00425E6E">
        <w:rPr>
          <w:sz w:val="18"/>
          <w:szCs w:val="18"/>
        </w:rPr>
        <w:t>Подготовка и направление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 xml:space="preserve">уведомления </w:t>
      </w:r>
      <w:r w:rsidR="00BC4868">
        <w:rPr>
          <w:sz w:val="18"/>
          <w:szCs w:val="18"/>
        </w:rPr>
        <w:t>о соответствии (несоответствии)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425E6E">
        <w:rPr>
          <w:sz w:val="18"/>
          <w:szCs w:val="18"/>
        </w:rPr>
        <w:t>построенных</w:t>
      </w:r>
      <w:proofErr w:type="gramEnd"/>
      <w:r w:rsidRPr="00425E6E">
        <w:rPr>
          <w:sz w:val="18"/>
          <w:szCs w:val="18"/>
        </w:rPr>
        <w:t xml:space="preserve"> или реконструированных объекта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 xml:space="preserve"> индивидуального жилищного строительства</w:t>
      </w:r>
    </w:p>
    <w:p w:rsidR="00BC4868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или садового дома требованиям законодательства о</w:t>
      </w:r>
    </w:p>
    <w:p w:rsidR="0007708F" w:rsidRPr="00CE300E" w:rsidRDefault="00425E6E" w:rsidP="0007708F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градостроительной деятельности</w:t>
      </w:r>
      <w:r w:rsidR="0007708F" w:rsidRPr="00CE300E">
        <w:rPr>
          <w:sz w:val="18"/>
          <w:szCs w:val="18"/>
        </w:rPr>
        <w:t>»</w:t>
      </w:r>
    </w:p>
    <w:p w:rsidR="0007708F" w:rsidRPr="000B16AA" w:rsidRDefault="0007708F" w:rsidP="0007708F">
      <w:pPr>
        <w:autoSpaceDE w:val="0"/>
        <w:ind w:firstLine="709"/>
        <w:jc w:val="right"/>
        <w:rPr>
          <w:sz w:val="18"/>
          <w:szCs w:val="18"/>
        </w:rPr>
      </w:pPr>
    </w:p>
    <w:p w:rsidR="0007708F" w:rsidRDefault="0007708F" w:rsidP="0007708F">
      <w:pPr>
        <w:ind w:left="142"/>
        <w:rPr>
          <w:sz w:val="28"/>
          <w:szCs w:val="28"/>
        </w:rPr>
      </w:pPr>
    </w:p>
    <w:p w:rsidR="0007708F" w:rsidRDefault="0007708F" w:rsidP="0007708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07708F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5" w:history="1">
              <w:r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Default="0007708F" w:rsidP="0007708F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011919" w:rsidRPr="000B17D5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DC61D6" w:rsidRDefault="009152F0" w:rsidP="0068427C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color w:val="000000"/>
          <w:sz w:val="28"/>
          <w:szCs w:val="28"/>
        </w:rPr>
        <w:br w:type="page"/>
      </w:r>
    </w:p>
    <w:p w:rsidR="00983114" w:rsidRPr="002F25FF" w:rsidRDefault="00983114" w:rsidP="0058025E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lastRenderedPageBreak/>
        <w:t>Приложение №</w:t>
      </w:r>
      <w:r w:rsidR="008E3BE2">
        <w:rPr>
          <w:sz w:val="18"/>
          <w:szCs w:val="18"/>
        </w:rPr>
        <w:t xml:space="preserve"> </w:t>
      </w:r>
      <w:r w:rsidR="0068427C">
        <w:rPr>
          <w:sz w:val="18"/>
          <w:szCs w:val="18"/>
        </w:rPr>
        <w:t>2</w:t>
      </w:r>
    </w:p>
    <w:p w:rsidR="00BC4868" w:rsidRDefault="00983114" w:rsidP="00983114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к административному регламенту предоставления</w:t>
      </w:r>
    </w:p>
    <w:p w:rsidR="00BC4868" w:rsidRDefault="00983114" w:rsidP="00983114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муниципальной услуги «</w:t>
      </w:r>
      <w:r w:rsidR="00425E6E" w:rsidRPr="00425E6E">
        <w:rPr>
          <w:sz w:val="18"/>
          <w:szCs w:val="18"/>
        </w:rPr>
        <w:t>Подготовка и направление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уведомления о соответствии (несоответствии)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425E6E">
        <w:rPr>
          <w:sz w:val="18"/>
          <w:szCs w:val="18"/>
        </w:rPr>
        <w:t>построенных</w:t>
      </w:r>
      <w:proofErr w:type="gramEnd"/>
      <w:r w:rsidRPr="00425E6E">
        <w:rPr>
          <w:sz w:val="18"/>
          <w:szCs w:val="18"/>
        </w:rPr>
        <w:t xml:space="preserve"> или реконструированных объекта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индивидуального жилищного строительства</w:t>
      </w:r>
    </w:p>
    <w:p w:rsidR="00BC4868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или садового дома требованиям законодательства</w:t>
      </w:r>
    </w:p>
    <w:p w:rsidR="00983114" w:rsidRPr="002F25FF" w:rsidRDefault="00425E6E" w:rsidP="00983114">
      <w:pPr>
        <w:autoSpaceDE w:val="0"/>
        <w:ind w:left="5670"/>
        <w:jc w:val="right"/>
        <w:rPr>
          <w:sz w:val="18"/>
          <w:szCs w:val="18"/>
        </w:rPr>
      </w:pPr>
      <w:r w:rsidRPr="00425E6E">
        <w:rPr>
          <w:sz w:val="18"/>
          <w:szCs w:val="18"/>
        </w:rPr>
        <w:t>о градостроительной деятельности</w:t>
      </w:r>
      <w:r w:rsidRPr="00CE300E">
        <w:rPr>
          <w:sz w:val="18"/>
          <w:szCs w:val="18"/>
        </w:rPr>
        <w:t>»</w:t>
      </w:r>
      <w:r w:rsidR="00983114" w:rsidRPr="002F25FF">
        <w:rPr>
          <w:sz w:val="18"/>
          <w:szCs w:val="18"/>
        </w:rPr>
        <w:t>»</w:t>
      </w:r>
    </w:p>
    <w:p w:rsidR="00983114" w:rsidRPr="005955CA" w:rsidRDefault="00983114" w:rsidP="005955CA">
      <w:pPr>
        <w:autoSpaceDE w:val="0"/>
        <w:ind w:left="5670"/>
        <w:jc w:val="right"/>
        <w:rPr>
          <w:sz w:val="18"/>
          <w:szCs w:val="18"/>
        </w:rPr>
      </w:pPr>
    </w:p>
    <w:p w:rsidR="00983114" w:rsidRPr="00983114" w:rsidRDefault="00983114" w:rsidP="00227E8F">
      <w:pPr>
        <w:spacing w:line="192" w:lineRule="auto"/>
        <w:jc w:val="center"/>
      </w:pPr>
    </w:p>
    <w:p w:rsidR="00983114" w:rsidRPr="00983114" w:rsidRDefault="00983114" w:rsidP="00227E8F">
      <w:pPr>
        <w:spacing w:line="192" w:lineRule="auto"/>
        <w:jc w:val="center"/>
      </w:pPr>
    </w:p>
    <w:p w:rsidR="00227E8F" w:rsidRPr="0058025E" w:rsidRDefault="00227E8F" w:rsidP="0058025E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58025E">
        <w:rPr>
          <w:b w:val="0"/>
          <w:sz w:val="24"/>
          <w:szCs w:val="24"/>
        </w:rPr>
        <w:t>БЛОК-СХЕМА</w:t>
      </w:r>
    </w:p>
    <w:p w:rsidR="00227E8F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предоставления муниципальной услуги «</w:t>
      </w:r>
      <w:r w:rsidR="0058025E" w:rsidRPr="0058025E">
        <w:rPr>
          <w:b w:val="0"/>
          <w:sz w:val="24"/>
          <w:szCs w:val="24"/>
        </w:rPr>
        <w:t>Подготовка и направление уведомления о соответс</w:t>
      </w:r>
      <w:r w:rsidR="0058025E" w:rsidRPr="0058025E">
        <w:rPr>
          <w:b w:val="0"/>
          <w:sz w:val="24"/>
          <w:szCs w:val="24"/>
        </w:rPr>
        <w:t>т</w:t>
      </w:r>
      <w:r w:rsidR="0058025E" w:rsidRPr="0058025E">
        <w:rPr>
          <w:b w:val="0"/>
          <w:sz w:val="24"/>
          <w:szCs w:val="24"/>
        </w:rPr>
        <w:t xml:space="preserve">вии (несоответствии) </w:t>
      </w:r>
      <w:proofErr w:type="gramStart"/>
      <w:r w:rsidR="0058025E" w:rsidRPr="0058025E">
        <w:rPr>
          <w:b w:val="0"/>
          <w:sz w:val="24"/>
          <w:szCs w:val="24"/>
        </w:rPr>
        <w:t>построенных</w:t>
      </w:r>
      <w:proofErr w:type="gramEnd"/>
      <w:r w:rsidR="0058025E" w:rsidRPr="0058025E">
        <w:rPr>
          <w:b w:val="0"/>
          <w:sz w:val="24"/>
          <w:szCs w:val="24"/>
        </w:rPr>
        <w:t xml:space="preserve"> или реконструированных объекта индивидуального ж</w:t>
      </w:r>
      <w:r w:rsidR="0058025E" w:rsidRPr="0058025E">
        <w:rPr>
          <w:b w:val="0"/>
          <w:sz w:val="24"/>
          <w:szCs w:val="24"/>
        </w:rPr>
        <w:t>и</w:t>
      </w:r>
      <w:r w:rsidR="0058025E" w:rsidRPr="0058025E">
        <w:rPr>
          <w:b w:val="0"/>
          <w:sz w:val="24"/>
          <w:szCs w:val="24"/>
        </w:rPr>
        <w:t>лищного строительства или садового дома требованиям законодательства о градостроител</w:t>
      </w:r>
      <w:r w:rsidR="0058025E" w:rsidRPr="0058025E">
        <w:rPr>
          <w:b w:val="0"/>
          <w:sz w:val="24"/>
          <w:szCs w:val="24"/>
        </w:rPr>
        <w:t>ь</w:t>
      </w:r>
      <w:r w:rsidR="0058025E" w:rsidRPr="0058025E">
        <w:rPr>
          <w:b w:val="0"/>
          <w:sz w:val="24"/>
          <w:szCs w:val="24"/>
        </w:rPr>
        <w:t>ной деятельности</w:t>
      </w:r>
      <w:r w:rsidRPr="00325250">
        <w:rPr>
          <w:b w:val="0"/>
          <w:sz w:val="24"/>
          <w:szCs w:val="24"/>
        </w:rPr>
        <w:t>»</w:t>
      </w:r>
    </w:p>
    <w:p w:rsidR="00C03F12" w:rsidRDefault="00C03F12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227E8F" w:rsidRPr="00831D02" w:rsidRDefault="0069245D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oundrect id="_x0000_s1218" style="position:absolute;left:0;text-align:left;margin-left:-15.8pt;margin-top:5.5pt;width:511.7pt;height:21.6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594B6C" w:rsidRPr="005521AC" w:rsidRDefault="00594B6C" w:rsidP="00227E8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="00F13EE5">
                    <w:rPr>
                      <w:rFonts w:ascii="Times New Roman" w:hAnsi="Times New Roman" w:cs="Times New Roman"/>
                    </w:rPr>
                    <w:t>У</w:t>
                  </w:r>
                  <w:r>
                    <w:rPr>
                      <w:rFonts w:ascii="Times New Roman" w:hAnsi="Times New Roman" w:cs="Times New Roman"/>
                    </w:rPr>
                    <w:t xml:space="preserve">ведомления </w:t>
                  </w:r>
                  <w:r w:rsidR="00CE4786">
                    <w:rPr>
                      <w:rFonts w:ascii="Times New Roman" w:hAnsi="Times New Roman" w:cs="Times New Roman"/>
                    </w:rPr>
                    <w:t xml:space="preserve">об окончании строительства </w:t>
                  </w:r>
                  <w:r>
                    <w:rPr>
                      <w:rFonts w:ascii="Times New Roman" w:hAnsi="Times New Roman" w:cs="Times New Roman"/>
                    </w:rPr>
                    <w:t>и прилагаемых к нему документов</w:t>
                  </w:r>
                </w:p>
                <w:p w:rsidR="00594B6C" w:rsidRPr="00874C7B" w:rsidRDefault="00594B6C" w:rsidP="00227E8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27E8F" w:rsidRDefault="00227E8F" w:rsidP="00227E8F">
      <w:pPr>
        <w:pStyle w:val="ConsPlusNormal"/>
        <w:outlineLvl w:val="1"/>
        <w:rPr>
          <w:sz w:val="24"/>
          <w:szCs w:val="24"/>
        </w:rPr>
      </w:pPr>
    </w:p>
    <w:p w:rsidR="00227E8F" w:rsidRDefault="0069245D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242.15pt;margin-top:.4pt;width:0;height:18.45pt;z-index:251661312" o:connectortype="straight">
            <v:stroke endarrow="block"/>
          </v:shape>
        </w:pict>
      </w:r>
    </w:p>
    <w:p w:rsidR="00F13EE5" w:rsidRDefault="0069245D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59" style="position:absolute;margin-left:-15.8pt;margin-top:2.75pt;width:511.7pt;height:20.3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59">
              <w:txbxContent>
                <w:p w:rsidR="00F13EE5" w:rsidRDefault="00F13EE5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F13EE5" w:rsidRPr="005521AC" w:rsidRDefault="00F13EE5" w:rsidP="00F13EE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13EE5" w:rsidRDefault="0069245D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2" type="#_x0000_t32" style="position:absolute;margin-left:242.15pt;margin-top:6.95pt;width:0;height:18.45pt;z-index:251704320" o:connectortype="straight">
            <v:stroke endarrow="block"/>
          </v:shape>
        </w:pict>
      </w:r>
    </w:p>
    <w:p w:rsidR="00F13EE5" w:rsidRPr="00F90850" w:rsidRDefault="0069245D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69" type="#_x0000_t4" style="position:absolute;margin-left:159.05pt;margin-top:9.3pt;width:167.15pt;height:84.2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9">
              <w:txbxContent>
                <w:p w:rsidR="00F13EE5" w:rsidRPr="005521AC" w:rsidRDefault="00F13EE5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F13EE5" w:rsidRPr="00F90850" w:rsidRDefault="0069245D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67" style="position:absolute;margin-left:343.05pt;margin-top:1.4pt;width:41.1pt;height:20.0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7">
              <w:txbxContent>
                <w:p w:rsidR="00F13EE5" w:rsidRPr="005521AC" w:rsidRDefault="00F13EE5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68" style="position:absolute;margin-left:99.4pt;margin-top:1.4pt;width:41.1pt;height:20.0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8">
              <w:txbxContent>
                <w:p w:rsidR="00F13EE5" w:rsidRPr="005521AC" w:rsidRDefault="00F13EE5" w:rsidP="00F13E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69245D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shape id="_x0000_s1266" type="#_x0000_t32" style="position:absolute;margin-left:421.7pt;margin-top:3.8pt;width:0;height:18.45pt;z-index:251708416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63" type="#_x0000_t32" style="position:absolute;margin-left:63.55pt;margin-top:3.8pt;width:0;height:18.45pt;z-index:251705344" o:connectortype="straight">
            <v:stroke endarrow="block"/>
          </v:shape>
        </w:pict>
      </w:r>
      <w:r>
        <w:rPr>
          <w:noProof/>
          <w:sz w:val="28"/>
          <w:szCs w:val="28"/>
          <w:lang w:eastAsia="ar-SA"/>
        </w:rPr>
        <w:pict>
          <v:shape id="_x0000_s1264" type="#_x0000_t32" style="position:absolute;margin-left:63.6pt;margin-top:3.8pt;width:95.45pt;height:0;z-index:251706368" o:connectortype="straight"/>
        </w:pict>
      </w:r>
      <w:r>
        <w:rPr>
          <w:noProof/>
          <w:sz w:val="28"/>
          <w:szCs w:val="28"/>
          <w:lang w:eastAsia="ar-SA"/>
        </w:rPr>
        <w:pict>
          <v:shape id="_x0000_s1265" type="#_x0000_t32" style="position:absolute;margin-left:326.15pt;margin-top:3.75pt;width:95.55pt;height:.05pt;z-index:251707392" o:connectortype="straight"/>
        </w:pict>
      </w:r>
    </w:p>
    <w:p w:rsidR="00F13EE5" w:rsidRPr="00F90850" w:rsidRDefault="0069245D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ar-SA"/>
        </w:rPr>
        <w:pict>
          <v:rect id="_x0000_s1260" style="position:absolute;margin-left:333.65pt;margin-top:6.95pt;width:160.25pt;height:44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0">
              <w:txbxContent>
                <w:p w:rsidR="00F13EE5" w:rsidRPr="00EB68FE" w:rsidRDefault="00F13EE5" w:rsidP="00EB68FE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</w:t>
                  </w:r>
                  <w:r w:rsidRPr="005521AC">
                    <w:rPr>
                      <w:sz w:val="20"/>
                      <w:szCs w:val="20"/>
                    </w:rPr>
                    <w:t xml:space="preserve"> мот</w:t>
                  </w:r>
                  <w:r w:rsidRPr="005521AC">
                    <w:rPr>
                      <w:sz w:val="20"/>
                      <w:szCs w:val="20"/>
                    </w:rPr>
                    <w:t>и</w:t>
                  </w:r>
                  <w:r w:rsidRPr="005521AC">
                    <w:rPr>
                      <w:sz w:val="20"/>
                      <w:szCs w:val="20"/>
                    </w:rPr>
                    <w:t>вированного отказа в приеме д</w:t>
                  </w:r>
                  <w:r w:rsidRPr="005521AC">
                    <w:rPr>
                      <w:sz w:val="20"/>
                      <w:szCs w:val="20"/>
                    </w:rPr>
                    <w:t>о</w:t>
                  </w:r>
                  <w:r w:rsidRPr="005521AC">
                    <w:rPr>
                      <w:sz w:val="20"/>
                      <w:szCs w:val="20"/>
                    </w:rPr>
                    <w:t>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  <w:r w:rsidR="00EB68FE">
                    <w:rPr>
                      <w:sz w:val="20"/>
                      <w:szCs w:val="20"/>
                    </w:rPr>
                    <w:t xml:space="preserve"> Застройщику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ar-SA"/>
        </w:rPr>
        <w:pict>
          <v:rect id="_x0000_s1261" style="position:absolute;margin-left:-15.8pt;margin-top:6.15pt;width:160.25pt;height:53.9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1">
              <w:txbxContent>
                <w:p w:rsidR="00EB68FE" w:rsidRPr="00EB68FE" w:rsidRDefault="00F13EE5" w:rsidP="00EB68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</w:t>
                  </w:r>
                  <w:r w:rsidR="00EB68FE" w:rsidRPr="00EB68FE">
                    <w:rPr>
                      <w:sz w:val="20"/>
                      <w:szCs w:val="20"/>
                    </w:rPr>
                    <w:t>Уведомл</w:t>
                  </w:r>
                  <w:r w:rsidR="00EB68FE" w:rsidRPr="00EB68FE">
                    <w:rPr>
                      <w:sz w:val="20"/>
                      <w:szCs w:val="20"/>
                    </w:rPr>
                    <w:t>е</w:t>
                  </w:r>
                  <w:r w:rsidR="00EB68FE" w:rsidRPr="00EB68FE">
                    <w:rPr>
                      <w:sz w:val="20"/>
                      <w:szCs w:val="20"/>
                    </w:rPr>
                    <w:t>ния об окончании строительства и прилагаемых к нему докуме</w:t>
                  </w:r>
                  <w:r w:rsidR="00EB68FE" w:rsidRPr="00EB68FE">
                    <w:rPr>
                      <w:sz w:val="20"/>
                      <w:szCs w:val="20"/>
                    </w:rPr>
                    <w:t>н</w:t>
                  </w:r>
                  <w:r w:rsidR="00EB68FE" w:rsidRPr="00EB68FE">
                    <w:rPr>
                      <w:sz w:val="20"/>
                      <w:szCs w:val="20"/>
                    </w:rPr>
                    <w:t>тов</w:t>
                  </w:r>
                </w:p>
                <w:p w:rsidR="00EB68FE" w:rsidRPr="00874C7B" w:rsidRDefault="00EB68FE" w:rsidP="00EB68FE">
                  <w:pPr>
                    <w:rPr>
                      <w:szCs w:val="22"/>
                    </w:rPr>
                  </w:pPr>
                </w:p>
                <w:p w:rsidR="00F13EE5" w:rsidRPr="005521AC" w:rsidRDefault="00F13EE5" w:rsidP="00EB68F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69245D" w:rsidP="00F13EE5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21" type="#_x0000_t32" style="position:absolute;margin-left:147.55pt;margin-top:12.45pt;width:11.5pt;height:15.45pt;z-index:251663360" o:connectortype="straight">
            <v:stroke endarrow="block"/>
          </v:shape>
        </w:pict>
      </w:r>
    </w:p>
    <w:p w:rsidR="00F13EE5" w:rsidRPr="00F90850" w:rsidRDefault="0069245D" w:rsidP="00EB68FE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20" style="position:absolute;margin-left:159.05pt;margin-top:11.8pt;width:262.65pt;height:46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20">
              <w:txbxContent>
                <w:p w:rsidR="007501A3" w:rsidRPr="00FF6105" w:rsidRDefault="007501A3" w:rsidP="007501A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Возврат Застройщику уведомления об окончании стро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тельства и прилагаемых к нему документов без рассмо</w:t>
                  </w:r>
                  <w:r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рения с указанием причины возврата</w:t>
                  </w:r>
                </w:p>
                <w:p w:rsidR="00594B6C" w:rsidRPr="007501A3" w:rsidRDefault="00594B6C" w:rsidP="007501A3"/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70" type="#_x0000_t32" style="position:absolute;margin-left:59.4pt;margin-top:11.8pt;width:.05pt;height:60.25pt;z-index:251712512" o:connectortype="straight">
            <v:stroke endarrow="block"/>
          </v:shape>
        </w:pict>
      </w: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F13EE5" w:rsidRPr="00F90850" w:rsidRDefault="00F13EE5" w:rsidP="00F13EE5">
      <w:pPr>
        <w:pStyle w:val="ConsPlusNormal"/>
        <w:outlineLvl w:val="1"/>
        <w:rPr>
          <w:sz w:val="28"/>
          <w:szCs w:val="28"/>
        </w:rPr>
      </w:pPr>
    </w:p>
    <w:p w:rsidR="00227E8F" w:rsidRDefault="0069245D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34" style="position:absolute;margin-left:-24.8pt;margin-top:7.65pt;width:515.1pt;height:64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34">
              <w:txbxContent>
                <w:p w:rsidR="00594B6C" w:rsidRPr="0058025E" w:rsidRDefault="00594B6C" w:rsidP="0058025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58025E">
                    <w:rPr>
                      <w:rFonts w:ascii="Times New Roman" w:hAnsi="Times New Roman" w:cs="Times New Roman"/>
                    </w:rPr>
                    <w:t xml:space="preserve">Проверка документов, </w:t>
                  </w:r>
                  <w:r>
                    <w:rPr>
                      <w:rFonts w:ascii="Times New Roman" w:hAnsi="Times New Roman" w:cs="Times New Roman"/>
                    </w:rPr>
                    <w:t xml:space="preserve">представленных для получения </w:t>
                  </w:r>
                  <w:r w:rsidRPr="003A7E5C">
                    <w:rPr>
                      <w:rFonts w:ascii="Times New Roman" w:hAnsi="Times New Roman" w:cs="Times New Roman"/>
                    </w:rPr>
                    <w:t>уведомления о соответствии построенных или реконструир</w:t>
                  </w:r>
                  <w:r w:rsidRPr="003A7E5C">
                    <w:rPr>
                      <w:rFonts w:ascii="Times New Roman" w:hAnsi="Times New Roman" w:cs="Times New Roman"/>
                    </w:rPr>
                    <w:t>о</w:t>
                  </w:r>
                  <w:r w:rsidRPr="003A7E5C">
                    <w:rPr>
                      <w:rFonts w:ascii="Times New Roman" w:hAnsi="Times New Roman" w:cs="Times New Roman"/>
                    </w:rPr>
                    <w:t>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</w:t>
                  </w:r>
                  <w:r w:rsidRPr="003A7E5C">
                    <w:rPr>
                      <w:rFonts w:ascii="Times New Roman" w:hAnsi="Times New Roman" w:cs="Times New Roman"/>
                    </w:rPr>
                    <w:t>у</w:t>
                  </w:r>
                  <w:r w:rsidRPr="003A7E5C">
                    <w:rPr>
                      <w:rFonts w:ascii="Times New Roman" w:hAnsi="Times New Roman" w:cs="Times New Roman"/>
                    </w:rPr>
                    <w:t>ального жилищного строительства или садового дома требованиям законодательства о градостроительной деятел</w:t>
                  </w:r>
                  <w:r w:rsidRPr="003A7E5C">
                    <w:rPr>
                      <w:rFonts w:ascii="Times New Roman" w:hAnsi="Times New Roman" w:cs="Times New Roman"/>
                    </w:rPr>
                    <w:t>ь</w:t>
                  </w:r>
                  <w:r w:rsidRPr="003A7E5C">
                    <w:rPr>
                      <w:rFonts w:ascii="Times New Roman" w:hAnsi="Times New Roman" w:cs="Times New Roman"/>
                    </w:rPr>
                    <w:t>ности</w:t>
                  </w:r>
                </w:p>
                <w:p w:rsidR="00594B6C" w:rsidRPr="0058025E" w:rsidRDefault="00594B6C" w:rsidP="0058025E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227E8F" w:rsidRDefault="00227E8F" w:rsidP="00EB68FE">
      <w:pPr>
        <w:pStyle w:val="ConsPlusNormal"/>
        <w:ind w:left="1416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69245D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3" type="#_x0000_t32" style="position:absolute;margin-left:421.7pt;margin-top:7.75pt;width:.05pt;height:17.6pt;z-index:2516961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41" type="#_x0000_t32" style="position:absolute;margin-left:63.5pt;margin-top:7.75pt;width:.05pt;height:17.6pt;z-index:251683840" o:connectortype="straight">
            <v:stroke endarrow="block"/>
          </v:shape>
        </w:pict>
      </w:r>
    </w:p>
    <w:p w:rsidR="00227E8F" w:rsidRDefault="0069245D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42" style="position:absolute;margin-left:247.25pt;margin-top:9.25pt;width:243.05pt;height:66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2">
              <w:txbxContent>
                <w:p w:rsidR="00594B6C" w:rsidRPr="0088455C" w:rsidRDefault="007501A3" w:rsidP="005550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</w:t>
                  </w:r>
                  <w:r w:rsidR="00594B6C">
                    <w:rPr>
                      <w:sz w:val="20"/>
                      <w:szCs w:val="20"/>
                    </w:rPr>
                    <w:t xml:space="preserve"> уведомления </w:t>
                  </w:r>
                  <w:r w:rsidR="00594B6C" w:rsidRPr="003A7E5C">
                    <w:rPr>
                      <w:sz w:val="20"/>
                      <w:szCs w:val="20"/>
                    </w:rPr>
                    <w:t xml:space="preserve">о несоответствии </w:t>
                  </w:r>
                  <w:proofErr w:type="gramStart"/>
                  <w:r w:rsidR="00594B6C" w:rsidRPr="003A7E5C">
                    <w:rPr>
                      <w:sz w:val="20"/>
                      <w:szCs w:val="20"/>
                    </w:rPr>
                    <w:t>постр</w:t>
                  </w:r>
                  <w:r w:rsidR="00594B6C" w:rsidRPr="003A7E5C">
                    <w:rPr>
                      <w:sz w:val="20"/>
                      <w:szCs w:val="20"/>
                    </w:rPr>
                    <w:t>о</w:t>
                  </w:r>
                  <w:r w:rsidR="00594B6C" w:rsidRPr="003A7E5C">
                    <w:rPr>
                      <w:sz w:val="20"/>
                      <w:szCs w:val="20"/>
                    </w:rPr>
                    <w:t>енных</w:t>
                  </w:r>
                  <w:proofErr w:type="gramEnd"/>
                  <w:r w:rsidR="00594B6C" w:rsidRPr="003A7E5C">
                    <w:rPr>
                      <w:sz w:val="20"/>
                      <w:szCs w:val="20"/>
                    </w:rPr>
                    <w:t xml:space="preserve"> или реконструированных объекта индивид</w:t>
                  </w:r>
                  <w:r w:rsidR="00594B6C" w:rsidRPr="003A7E5C">
                    <w:rPr>
                      <w:sz w:val="20"/>
                      <w:szCs w:val="20"/>
                    </w:rPr>
                    <w:t>у</w:t>
                  </w:r>
                  <w:r w:rsidR="00594B6C" w:rsidRPr="003A7E5C">
                    <w:rPr>
                      <w:sz w:val="20"/>
                      <w:szCs w:val="20"/>
                    </w:rPr>
                    <w:t>ального жилищного строительства или садового д</w:t>
                  </w:r>
                  <w:r w:rsidR="00594B6C" w:rsidRPr="003A7E5C">
                    <w:rPr>
                      <w:sz w:val="20"/>
                      <w:szCs w:val="20"/>
                    </w:rPr>
                    <w:t>о</w:t>
                  </w:r>
                  <w:r w:rsidR="00594B6C" w:rsidRPr="003A7E5C">
                    <w:rPr>
                      <w:sz w:val="20"/>
                      <w:szCs w:val="20"/>
                    </w:rPr>
                    <w:t>ма требованиям законодательства о градостроител</w:t>
                  </w:r>
                  <w:r w:rsidR="00594B6C" w:rsidRPr="003A7E5C">
                    <w:rPr>
                      <w:sz w:val="20"/>
                      <w:szCs w:val="20"/>
                    </w:rPr>
                    <w:t>ь</w:t>
                  </w:r>
                  <w:r w:rsidR="00594B6C" w:rsidRPr="003A7E5C">
                    <w:rPr>
                      <w:sz w:val="20"/>
                      <w:szCs w:val="20"/>
                    </w:rPr>
                    <w:t>ной деятельности</w:t>
                  </w:r>
                </w:p>
                <w:p w:rsidR="00594B6C" w:rsidRPr="00555074" w:rsidRDefault="00594B6C" w:rsidP="00555074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44" style="position:absolute;margin-left:-24.9pt;margin-top:9.25pt;width:246.85pt;height:66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44">
              <w:txbxContent>
                <w:p w:rsidR="00594B6C" w:rsidRPr="005521AC" w:rsidRDefault="007501A3" w:rsidP="00227E8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</w:t>
                  </w:r>
                  <w:r w:rsidR="00594B6C">
                    <w:rPr>
                      <w:sz w:val="20"/>
                      <w:szCs w:val="20"/>
                    </w:rPr>
                    <w:t xml:space="preserve"> </w:t>
                  </w:r>
                  <w:r w:rsidR="00594B6C" w:rsidRPr="003A7E5C">
                    <w:rPr>
                      <w:sz w:val="20"/>
                      <w:szCs w:val="20"/>
                    </w:rPr>
                    <w:t xml:space="preserve">уведомления о соответствии </w:t>
                  </w:r>
                  <w:proofErr w:type="gramStart"/>
                  <w:r w:rsidR="00594B6C" w:rsidRPr="003A7E5C">
                    <w:rPr>
                      <w:sz w:val="20"/>
                      <w:szCs w:val="20"/>
                    </w:rPr>
                    <w:t>построе</w:t>
                  </w:r>
                  <w:r w:rsidR="00594B6C" w:rsidRPr="003A7E5C">
                    <w:rPr>
                      <w:sz w:val="20"/>
                      <w:szCs w:val="20"/>
                    </w:rPr>
                    <w:t>н</w:t>
                  </w:r>
                  <w:r w:rsidR="00594B6C" w:rsidRPr="003A7E5C">
                    <w:rPr>
                      <w:sz w:val="20"/>
                      <w:szCs w:val="20"/>
                    </w:rPr>
                    <w:t>ных</w:t>
                  </w:r>
                  <w:proofErr w:type="gramEnd"/>
                  <w:r w:rsidR="00594B6C" w:rsidRPr="003A7E5C">
                    <w:rPr>
                      <w:sz w:val="20"/>
                      <w:szCs w:val="20"/>
                    </w:rPr>
                    <w:t xml:space="preserve"> или реконструированных объекта индивидуал</w:t>
                  </w:r>
                  <w:r w:rsidR="00594B6C" w:rsidRPr="003A7E5C">
                    <w:rPr>
                      <w:sz w:val="20"/>
                      <w:szCs w:val="20"/>
                    </w:rPr>
                    <w:t>ь</w:t>
                  </w:r>
                  <w:r w:rsidR="00594B6C" w:rsidRPr="003A7E5C">
                    <w:rPr>
                      <w:sz w:val="20"/>
                      <w:szCs w:val="20"/>
                    </w:rPr>
                    <w:t xml:space="preserve">ного жилищного строительства или садового дома требованиям законодательства о градостроительной деятельности </w:t>
                  </w:r>
                </w:p>
              </w:txbxContent>
            </v:textbox>
          </v:rect>
        </w:pict>
      </w:r>
    </w:p>
    <w:p w:rsidR="00227E8F" w:rsidRDefault="00227E8F" w:rsidP="0058025E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69245D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7" type="#_x0000_t32" style="position:absolute;margin-left:75.25pt;margin-top:11.1pt;width:0;height:26.65pt;z-index:251699200" o:connectortype="straight">
            <v:stroke endarrow="block"/>
          </v:shape>
        </w:pict>
      </w:r>
      <w:r w:rsidRPr="0069245D">
        <w:rPr>
          <w:noProof/>
        </w:rPr>
        <w:pict>
          <v:shape id="_x0000_s1254" type="#_x0000_t32" style="position:absolute;margin-left:421.7pt;margin-top:11.1pt;width:0;height:26.65pt;z-index:251697152" o:connectortype="straight">
            <v:stroke endarrow="block"/>
          </v:shape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69245D" w:rsidP="00227E8F">
      <w:pPr>
        <w:pStyle w:val="ConsPlusNormal"/>
        <w:outlineLvl w:val="1"/>
        <w:rPr>
          <w:sz w:val="28"/>
          <w:szCs w:val="28"/>
        </w:rPr>
      </w:pPr>
      <w:r w:rsidRPr="0069245D">
        <w:rPr>
          <w:noProof/>
        </w:rPr>
        <w:pict>
          <v:rect id="_x0000_s1256" style="position:absolute;margin-left:-28.5pt;margin-top:11.3pt;width:518.8pt;height:54.25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56">
              <w:txbxContent>
                <w:p w:rsidR="00594B6C" w:rsidRPr="00FF6105" w:rsidRDefault="007501A3" w:rsidP="00D545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(н</w:t>
                  </w:r>
                  <w:r w:rsidR="00594B6C">
                    <w:rPr>
                      <w:sz w:val="20"/>
                      <w:szCs w:val="20"/>
                    </w:rPr>
                    <w:t>аправление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594B6C">
                    <w:rPr>
                      <w:sz w:val="20"/>
                      <w:szCs w:val="20"/>
                    </w:rPr>
                    <w:t xml:space="preserve"> </w:t>
                  </w:r>
                  <w:r w:rsidR="00594B6C" w:rsidRPr="003A7E5C">
                    <w:rPr>
                      <w:sz w:val="20"/>
                      <w:szCs w:val="20"/>
                    </w:rPr>
                    <w:t xml:space="preserve">уведомления о соответствии </w:t>
                  </w:r>
                  <w:proofErr w:type="gramStart"/>
                  <w:r w:rsidR="00594B6C" w:rsidRPr="003A7E5C">
                    <w:rPr>
                      <w:sz w:val="20"/>
                      <w:szCs w:val="20"/>
                    </w:rPr>
                    <w:t>построенных</w:t>
                  </w:r>
                  <w:proofErr w:type="gramEnd"/>
                  <w:r w:rsidR="00594B6C" w:rsidRPr="003A7E5C">
                    <w:rPr>
                      <w:sz w:val="20"/>
                      <w:szCs w:val="20"/>
                    </w:rPr>
      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xbxContent>
            </v:textbox>
          </v:rect>
        </w:pict>
      </w: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227E8F" w:rsidRDefault="00227E8F" w:rsidP="00227E8F">
      <w:pPr>
        <w:pStyle w:val="ConsPlusNormal"/>
        <w:outlineLvl w:val="1"/>
        <w:rPr>
          <w:sz w:val="28"/>
          <w:szCs w:val="28"/>
        </w:rPr>
      </w:pPr>
    </w:p>
    <w:p w:rsidR="00D54536" w:rsidRDefault="00D54536" w:rsidP="00227E8F">
      <w:pPr>
        <w:pStyle w:val="ConsPlusNormal"/>
        <w:outlineLvl w:val="1"/>
        <w:rPr>
          <w:sz w:val="28"/>
          <w:szCs w:val="28"/>
        </w:rPr>
      </w:pPr>
    </w:p>
    <w:sectPr w:rsidR="00D54536" w:rsidSect="003D73A4">
      <w:pgSz w:w="11906" w:h="16838" w:code="9"/>
      <w:pgMar w:top="993" w:right="707" w:bottom="1135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C6" w:rsidRDefault="00A00CC6" w:rsidP="00C66DA2">
      <w:r>
        <w:separator/>
      </w:r>
    </w:p>
  </w:endnote>
  <w:endnote w:type="continuationSeparator" w:id="0">
    <w:p w:rsidR="00A00CC6" w:rsidRDefault="00A00CC6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C6" w:rsidRDefault="00A00CC6" w:rsidP="00C66DA2">
      <w:r>
        <w:separator/>
      </w:r>
    </w:p>
  </w:footnote>
  <w:footnote w:type="continuationSeparator" w:id="0">
    <w:p w:rsidR="00A00CC6" w:rsidRDefault="00A00CC6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5AB2"/>
    <w:rsid w:val="00011919"/>
    <w:rsid w:val="00012543"/>
    <w:rsid w:val="000128EE"/>
    <w:rsid w:val="000130EF"/>
    <w:rsid w:val="00014116"/>
    <w:rsid w:val="00014DE3"/>
    <w:rsid w:val="00015B96"/>
    <w:rsid w:val="000167C2"/>
    <w:rsid w:val="0002027E"/>
    <w:rsid w:val="00020E86"/>
    <w:rsid w:val="00022494"/>
    <w:rsid w:val="00022C86"/>
    <w:rsid w:val="0002392B"/>
    <w:rsid w:val="000242EF"/>
    <w:rsid w:val="0002523A"/>
    <w:rsid w:val="000252A4"/>
    <w:rsid w:val="0002612D"/>
    <w:rsid w:val="00030519"/>
    <w:rsid w:val="00032F1C"/>
    <w:rsid w:val="00034B15"/>
    <w:rsid w:val="00034B31"/>
    <w:rsid w:val="000359D5"/>
    <w:rsid w:val="0003782C"/>
    <w:rsid w:val="00040224"/>
    <w:rsid w:val="00041A74"/>
    <w:rsid w:val="00041B9B"/>
    <w:rsid w:val="00041F73"/>
    <w:rsid w:val="00043BBA"/>
    <w:rsid w:val="00043E50"/>
    <w:rsid w:val="00044AC3"/>
    <w:rsid w:val="00044D63"/>
    <w:rsid w:val="000455FC"/>
    <w:rsid w:val="000458F5"/>
    <w:rsid w:val="00046912"/>
    <w:rsid w:val="00051AB8"/>
    <w:rsid w:val="000532F0"/>
    <w:rsid w:val="0005630C"/>
    <w:rsid w:val="0006005E"/>
    <w:rsid w:val="00060F35"/>
    <w:rsid w:val="0006139A"/>
    <w:rsid w:val="00061747"/>
    <w:rsid w:val="00061F81"/>
    <w:rsid w:val="00062FCA"/>
    <w:rsid w:val="000635DA"/>
    <w:rsid w:val="00064D91"/>
    <w:rsid w:val="000651BC"/>
    <w:rsid w:val="00065C19"/>
    <w:rsid w:val="00066586"/>
    <w:rsid w:val="00066F90"/>
    <w:rsid w:val="000702C9"/>
    <w:rsid w:val="00071FC6"/>
    <w:rsid w:val="0007377B"/>
    <w:rsid w:val="0007708F"/>
    <w:rsid w:val="0007712A"/>
    <w:rsid w:val="00077BA4"/>
    <w:rsid w:val="0008107C"/>
    <w:rsid w:val="00081655"/>
    <w:rsid w:val="00082362"/>
    <w:rsid w:val="00082625"/>
    <w:rsid w:val="00083926"/>
    <w:rsid w:val="00084C97"/>
    <w:rsid w:val="000862C6"/>
    <w:rsid w:val="00087528"/>
    <w:rsid w:val="00087805"/>
    <w:rsid w:val="00090A01"/>
    <w:rsid w:val="00090AAC"/>
    <w:rsid w:val="000912B7"/>
    <w:rsid w:val="000914C2"/>
    <w:rsid w:val="00091D74"/>
    <w:rsid w:val="0009245C"/>
    <w:rsid w:val="00094364"/>
    <w:rsid w:val="0009467E"/>
    <w:rsid w:val="00094B09"/>
    <w:rsid w:val="0009509B"/>
    <w:rsid w:val="00095B24"/>
    <w:rsid w:val="00095C7E"/>
    <w:rsid w:val="00097051"/>
    <w:rsid w:val="0009720A"/>
    <w:rsid w:val="00097BEC"/>
    <w:rsid w:val="000A0DD1"/>
    <w:rsid w:val="000A1AAD"/>
    <w:rsid w:val="000A2940"/>
    <w:rsid w:val="000A2EE9"/>
    <w:rsid w:val="000A3103"/>
    <w:rsid w:val="000A4C28"/>
    <w:rsid w:val="000A6A80"/>
    <w:rsid w:val="000A6BCF"/>
    <w:rsid w:val="000A7CA9"/>
    <w:rsid w:val="000B0A3B"/>
    <w:rsid w:val="000B1526"/>
    <w:rsid w:val="000B17D5"/>
    <w:rsid w:val="000B1939"/>
    <w:rsid w:val="000B358C"/>
    <w:rsid w:val="000B359F"/>
    <w:rsid w:val="000B4FE3"/>
    <w:rsid w:val="000B5206"/>
    <w:rsid w:val="000B54A1"/>
    <w:rsid w:val="000B6684"/>
    <w:rsid w:val="000B752E"/>
    <w:rsid w:val="000B794E"/>
    <w:rsid w:val="000C130F"/>
    <w:rsid w:val="000C1845"/>
    <w:rsid w:val="000C1E53"/>
    <w:rsid w:val="000C1F9E"/>
    <w:rsid w:val="000C2851"/>
    <w:rsid w:val="000C2EE2"/>
    <w:rsid w:val="000C30F4"/>
    <w:rsid w:val="000C334B"/>
    <w:rsid w:val="000C3B24"/>
    <w:rsid w:val="000C5B9E"/>
    <w:rsid w:val="000C6932"/>
    <w:rsid w:val="000C6F3C"/>
    <w:rsid w:val="000C74DA"/>
    <w:rsid w:val="000D1D20"/>
    <w:rsid w:val="000D25FC"/>
    <w:rsid w:val="000D320E"/>
    <w:rsid w:val="000D408A"/>
    <w:rsid w:val="000D60C8"/>
    <w:rsid w:val="000D7271"/>
    <w:rsid w:val="000D7876"/>
    <w:rsid w:val="000E14DA"/>
    <w:rsid w:val="000E190F"/>
    <w:rsid w:val="000E2EF1"/>
    <w:rsid w:val="000E5886"/>
    <w:rsid w:val="000E6CE1"/>
    <w:rsid w:val="000E7F43"/>
    <w:rsid w:val="000F0DFF"/>
    <w:rsid w:val="000F3B9B"/>
    <w:rsid w:val="000F55B7"/>
    <w:rsid w:val="000F797D"/>
    <w:rsid w:val="00100643"/>
    <w:rsid w:val="0010130C"/>
    <w:rsid w:val="001017EB"/>
    <w:rsid w:val="00101E75"/>
    <w:rsid w:val="001023EB"/>
    <w:rsid w:val="00102D5B"/>
    <w:rsid w:val="00103017"/>
    <w:rsid w:val="0010319C"/>
    <w:rsid w:val="00103838"/>
    <w:rsid w:val="00103873"/>
    <w:rsid w:val="00104124"/>
    <w:rsid w:val="00105266"/>
    <w:rsid w:val="00106943"/>
    <w:rsid w:val="00106E00"/>
    <w:rsid w:val="00107497"/>
    <w:rsid w:val="001079EB"/>
    <w:rsid w:val="0011197A"/>
    <w:rsid w:val="00112515"/>
    <w:rsid w:val="00113268"/>
    <w:rsid w:val="00113729"/>
    <w:rsid w:val="00115C51"/>
    <w:rsid w:val="00117692"/>
    <w:rsid w:val="00117953"/>
    <w:rsid w:val="001208B0"/>
    <w:rsid w:val="0012312B"/>
    <w:rsid w:val="00126FDA"/>
    <w:rsid w:val="001271AA"/>
    <w:rsid w:val="00127DF4"/>
    <w:rsid w:val="001306CF"/>
    <w:rsid w:val="00130D5B"/>
    <w:rsid w:val="00131669"/>
    <w:rsid w:val="001322B1"/>
    <w:rsid w:val="00132803"/>
    <w:rsid w:val="00132A78"/>
    <w:rsid w:val="00132C71"/>
    <w:rsid w:val="00134333"/>
    <w:rsid w:val="00134A3F"/>
    <w:rsid w:val="00134CC8"/>
    <w:rsid w:val="00135745"/>
    <w:rsid w:val="0013650B"/>
    <w:rsid w:val="00136DD0"/>
    <w:rsid w:val="00140D6D"/>
    <w:rsid w:val="00141748"/>
    <w:rsid w:val="001419DA"/>
    <w:rsid w:val="001428B1"/>
    <w:rsid w:val="00143AFE"/>
    <w:rsid w:val="00143F4F"/>
    <w:rsid w:val="0014581D"/>
    <w:rsid w:val="00150643"/>
    <w:rsid w:val="00151E18"/>
    <w:rsid w:val="001521C2"/>
    <w:rsid w:val="00153D92"/>
    <w:rsid w:val="00154534"/>
    <w:rsid w:val="00155C86"/>
    <w:rsid w:val="00155DE1"/>
    <w:rsid w:val="00156E9D"/>
    <w:rsid w:val="001571F1"/>
    <w:rsid w:val="00157C56"/>
    <w:rsid w:val="0016198B"/>
    <w:rsid w:val="00164B01"/>
    <w:rsid w:val="00164F91"/>
    <w:rsid w:val="00165083"/>
    <w:rsid w:val="00165CC9"/>
    <w:rsid w:val="001664F3"/>
    <w:rsid w:val="00166BF8"/>
    <w:rsid w:val="001673ED"/>
    <w:rsid w:val="0016792A"/>
    <w:rsid w:val="00170534"/>
    <w:rsid w:val="001733A4"/>
    <w:rsid w:val="00173EA1"/>
    <w:rsid w:val="0017439B"/>
    <w:rsid w:val="00176EFD"/>
    <w:rsid w:val="001773F0"/>
    <w:rsid w:val="001778EF"/>
    <w:rsid w:val="001824C5"/>
    <w:rsid w:val="0018261A"/>
    <w:rsid w:val="00182BA9"/>
    <w:rsid w:val="00182CEB"/>
    <w:rsid w:val="0018410C"/>
    <w:rsid w:val="0018438C"/>
    <w:rsid w:val="001849FB"/>
    <w:rsid w:val="00185019"/>
    <w:rsid w:val="001850AF"/>
    <w:rsid w:val="0018556A"/>
    <w:rsid w:val="0018615A"/>
    <w:rsid w:val="0018710C"/>
    <w:rsid w:val="00187712"/>
    <w:rsid w:val="00187C27"/>
    <w:rsid w:val="001905D1"/>
    <w:rsid w:val="001908E5"/>
    <w:rsid w:val="00190A40"/>
    <w:rsid w:val="00190D80"/>
    <w:rsid w:val="00192C88"/>
    <w:rsid w:val="00192D84"/>
    <w:rsid w:val="001934BD"/>
    <w:rsid w:val="00194098"/>
    <w:rsid w:val="00194321"/>
    <w:rsid w:val="001945AF"/>
    <w:rsid w:val="00194FAE"/>
    <w:rsid w:val="0019521E"/>
    <w:rsid w:val="00196433"/>
    <w:rsid w:val="001974C3"/>
    <w:rsid w:val="00197507"/>
    <w:rsid w:val="001979D1"/>
    <w:rsid w:val="00197A19"/>
    <w:rsid w:val="001A02DB"/>
    <w:rsid w:val="001A11AA"/>
    <w:rsid w:val="001A157A"/>
    <w:rsid w:val="001A18AA"/>
    <w:rsid w:val="001A2639"/>
    <w:rsid w:val="001A3ACF"/>
    <w:rsid w:val="001A4584"/>
    <w:rsid w:val="001A46E5"/>
    <w:rsid w:val="001A4E79"/>
    <w:rsid w:val="001B0385"/>
    <w:rsid w:val="001B14EE"/>
    <w:rsid w:val="001B21AC"/>
    <w:rsid w:val="001B3DC9"/>
    <w:rsid w:val="001B40CA"/>
    <w:rsid w:val="001B4FB8"/>
    <w:rsid w:val="001B5372"/>
    <w:rsid w:val="001B6244"/>
    <w:rsid w:val="001B6A8E"/>
    <w:rsid w:val="001B6ED3"/>
    <w:rsid w:val="001B705B"/>
    <w:rsid w:val="001B743D"/>
    <w:rsid w:val="001B775F"/>
    <w:rsid w:val="001B7CDC"/>
    <w:rsid w:val="001C0C13"/>
    <w:rsid w:val="001C16B0"/>
    <w:rsid w:val="001C2F19"/>
    <w:rsid w:val="001C31F8"/>
    <w:rsid w:val="001C41EC"/>
    <w:rsid w:val="001C46D9"/>
    <w:rsid w:val="001C57D4"/>
    <w:rsid w:val="001C6A83"/>
    <w:rsid w:val="001C7502"/>
    <w:rsid w:val="001D1A98"/>
    <w:rsid w:val="001D2933"/>
    <w:rsid w:val="001D2D95"/>
    <w:rsid w:val="001D2F0B"/>
    <w:rsid w:val="001D3377"/>
    <w:rsid w:val="001D338B"/>
    <w:rsid w:val="001D5850"/>
    <w:rsid w:val="001D6986"/>
    <w:rsid w:val="001E1ABF"/>
    <w:rsid w:val="001E3638"/>
    <w:rsid w:val="001E39D5"/>
    <w:rsid w:val="001E3B50"/>
    <w:rsid w:val="001E5B50"/>
    <w:rsid w:val="001E62D2"/>
    <w:rsid w:val="001F22F9"/>
    <w:rsid w:val="001F2B51"/>
    <w:rsid w:val="001F36F3"/>
    <w:rsid w:val="001F399F"/>
    <w:rsid w:val="001F583A"/>
    <w:rsid w:val="001F5AF8"/>
    <w:rsid w:val="001F5E38"/>
    <w:rsid w:val="001F6B8F"/>
    <w:rsid w:val="001F6E45"/>
    <w:rsid w:val="001F7EDB"/>
    <w:rsid w:val="002003A3"/>
    <w:rsid w:val="002015A4"/>
    <w:rsid w:val="00202267"/>
    <w:rsid w:val="0020479A"/>
    <w:rsid w:val="002055AF"/>
    <w:rsid w:val="002118CC"/>
    <w:rsid w:val="00212788"/>
    <w:rsid w:val="002135BA"/>
    <w:rsid w:val="00215A86"/>
    <w:rsid w:val="00216754"/>
    <w:rsid w:val="00217ECB"/>
    <w:rsid w:val="0022025C"/>
    <w:rsid w:val="002209CB"/>
    <w:rsid w:val="00220D48"/>
    <w:rsid w:val="00221874"/>
    <w:rsid w:val="00222324"/>
    <w:rsid w:val="00222C7A"/>
    <w:rsid w:val="00222DF0"/>
    <w:rsid w:val="0022330B"/>
    <w:rsid w:val="002236B9"/>
    <w:rsid w:val="00224210"/>
    <w:rsid w:val="00224817"/>
    <w:rsid w:val="0022518A"/>
    <w:rsid w:val="0022710A"/>
    <w:rsid w:val="00227E8F"/>
    <w:rsid w:val="0023001A"/>
    <w:rsid w:val="00230570"/>
    <w:rsid w:val="0023162D"/>
    <w:rsid w:val="00231C61"/>
    <w:rsid w:val="00232B1B"/>
    <w:rsid w:val="00232D54"/>
    <w:rsid w:val="00234FD9"/>
    <w:rsid w:val="00235A68"/>
    <w:rsid w:val="0023668A"/>
    <w:rsid w:val="002409FF"/>
    <w:rsid w:val="00241171"/>
    <w:rsid w:val="002417F2"/>
    <w:rsid w:val="002431B0"/>
    <w:rsid w:val="00243964"/>
    <w:rsid w:val="00244BCD"/>
    <w:rsid w:val="00245369"/>
    <w:rsid w:val="00245AC3"/>
    <w:rsid w:val="00246179"/>
    <w:rsid w:val="00247AE1"/>
    <w:rsid w:val="00250C0E"/>
    <w:rsid w:val="002517B8"/>
    <w:rsid w:val="00251BC8"/>
    <w:rsid w:val="00252D88"/>
    <w:rsid w:val="002536D6"/>
    <w:rsid w:val="00254D0F"/>
    <w:rsid w:val="00255050"/>
    <w:rsid w:val="00255F5D"/>
    <w:rsid w:val="00256774"/>
    <w:rsid w:val="0025691D"/>
    <w:rsid w:val="00256D7C"/>
    <w:rsid w:val="0025708B"/>
    <w:rsid w:val="002601FB"/>
    <w:rsid w:val="00260CA9"/>
    <w:rsid w:val="00260CC4"/>
    <w:rsid w:val="00262943"/>
    <w:rsid w:val="00262DC2"/>
    <w:rsid w:val="00262E78"/>
    <w:rsid w:val="002638D0"/>
    <w:rsid w:val="00263918"/>
    <w:rsid w:val="00263FB7"/>
    <w:rsid w:val="00264619"/>
    <w:rsid w:val="00264CD3"/>
    <w:rsid w:val="002660F7"/>
    <w:rsid w:val="0026687B"/>
    <w:rsid w:val="002702DF"/>
    <w:rsid w:val="00271ADF"/>
    <w:rsid w:val="0027247F"/>
    <w:rsid w:val="00272D6C"/>
    <w:rsid w:val="002740C5"/>
    <w:rsid w:val="00276265"/>
    <w:rsid w:val="00276CCF"/>
    <w:rsid w:val="00280669"/>
    <w:rsid w:val="00280BF3"/>
    <w:rsid w:val="00281ABA"/>
    <w:rsid w:val="00281C1A"/>
    <w:rsid w:val="00282B4F"/>
    <w:rsid w:val="002834C0"/>
    <w:rsid w:val="00283EFA"/>
    <w:rsid w:val="00283F60"/>
    <w:rsid w:val="0028458C"/>
    <w:rsid w:val="00284AFB"/>
    <w:rsid w:val="00285B40"/>
    <w:rsid w:val="00286C99"/>
    <w:rsid w:val="00287C72"/>
    <w:rsid w:val="002911E2"/>
    <w:rsid w:val="00291C15"/>
    <w:rsid w:val="00292881"/>
    <w:rsid w:val="00292AB0"/>
    <w:rsid w:val="00293382"/>
    <w:rsid w:val="0029355A"/>
    <w:rsid w:val="0029377D"/>
    <w:rsid w:val="00293FE2"/>
    <w:rsid w:val="00294AF8"/>
    <w:rsid w:val="00296763"/>
    <w:rsid w:val="00296DD5"/>
    <w:rsid w:val="00297285"/>
    <w:rsid w:val="002A1B60"/>
    <w:rsid w:val="002A1B99"/>
    <w:rsid w:val="002A30B1"/>
    <w:rsid w:val="002A456E"/>
    <w:rsid w:val="002A54A7"/>
    <w:rsid w:val="002A5D0E"/>
    <w:rsid w:val="002A5E65"/>
    <w:rsid w:val="002B1B23"/>
    <w:rsid w:val="002B1B25"/>
    <w:rsid w:val="002B45FF"/>
    <w:rsid w:val="002B460B"/>
    <w:rsid w:val="002B48F5"/>
    <w:rsid w:val="002B57C9"/>
    <w:rsid w:val="002B682F"/>
    <w:rsid w:val="002B6BD6"/>
    <w:rsid w:val="002B6CF9"/>
    <w:rsid w:val="002B6EE9"/>
    <w:rsid w:val="002C0751"/>
    <w:rsid w:val="002C0B7A"/>
    <w:rsid w:val="002C117D"/>
    <w:rsid w:val="002C1316"/>
    <w:rsid w:val="002C1505"/>
    <w:rsid w:val="002C2B49"/>
    <w:rsid w:val="002C3FA6"/>
    <w:rsid w:val="002C3FE5"/>
    <w:rsid w:val="002C4932"/>
    <w:rsid w:val="002C5600"/>
    <w:rsid w:val="002C5C7B"/>
    <w:rsid w:val="002D1A94"/>
    <w:rsid w:val="002D21C8"/>
    <w:rsid w:val="002D2BB0"/>
    <w:rsid w:val="002D50AA"/>
    <w:rsid w:val="002D5293"/>
    <w:rsid w:val="002D7CA3"/>
    <w:rsid w:val="002E34E5"/>
    <w:rsid w:val="002E3971"/>
    <w:rsid w:val="002E62CE"/>
    <w:rsid w:val="002E682B"/>
    <w:rsid w:val="002F11A7"/>
    <w:rsid w:val="002F25FF"/>
    <w:rsid w:val="002F27CD"/>
    <w:rsid w:val="002F28DC"/>
    <w:rsid w:val="002F3839"/>
    <w:rsid w:val="002F38F0"/>
    <w:rsid w:val="002F3AFE"/>
    <w:rsid w:val="002F44EF"/>
    <w:rsid w:val="002F4F00"/>
    <w:rsid w:val="002F561C"/>
    <w:rsid w:val="002F5E2D"/>
    <w:rsid w:val="002F6BF7"/>
    <w:rsid w:val="002F6EFE"/>
    <w:rsid w:val="002F70E3"/>
    <w:rsid w:val="003005D6"/>
    <w:rsid w:val="00300798"/>
    <w:rsid w:val="00300FEF"/>
    <w:rsid w:val="003023B2"/>
    <w:rsid w:val="00303A10"/>
    <w:rsid w:val="00303AA8"/>
    <w:rsid w:val="00304B6B"/>
    <w:rsid w:val="00310B83"/>
    <w:rsid w:val="0031330D"/>
    <w:rsid w:val="00313C23"/>
    <w:rsid w:val="0031480F"/>
    <w:rsid w:val="0031794A"/>
    <w:rsid w:val="003241FB"/>
    <w:rsid w:val="00324ED2"/>
    <w:rsid w:val="00325629"/>
    <w:rsid w:val="00327204"/>
    <w:rsid w:val="003273DF"/>
    <w:rsid w:val="00327C87"/>
    <w:rsid w:val="00327D88"/>
    <w:rsid w:val="003309CB"/>
    <w:rsid w:val="003318AB"/>
    <w:rsid w:val="00331BEC"/>
    <w:rsid w:val="00331C74"/>
    <w:rsid w:val="00333121"/>
    <w:rsid w:val="003331B8"/>
    <w:rsid w:val="00333650"/>
    <w:rsid w:val="00333F80"/>
    <w:rsid w:val="0033499D"/>
    <w:rsid w:val="0033626C"/>
    <w:rsid w:val="00336AD1"/>
    <w:rsid w:val="00336F6A"/>
    <w:rsid w:val="003406BF"/>
    <w:rsid w:val="00341175"/>
    <w:rsid w:val="00341314"/>
    <w:rsid w:val="00341589"/>
    <w:rsid w:val="0034401F"/>
    <w:rsid w:val="00345676"/>
    <w:rsid w:val="003466DF"/>
    <w:rsid w:val="00350838"/>
    <w:rsid w:val="00350ED3"/>
    <w:rsid w:val="003528F2"/>
    <w:rsid w:val="003528F9"/>
    <w:rsid w:val="00352980"/>
    <w:rsid w:val="00357503"/>
    <w:rsid w:val="00361B6C"/>
    <w:rsid w:val="00362210"/>
    <w:rsid w:val="00363136"/>
    <w:rsid w:val="003634F4"/>
    <w:rsid w:val="003639A3"/>
    <w:rsid w:val="003639B1"/>
    <w:rsid w:val="003651C0"/>
    <w:rsid w:val="00366B83"/>
    <w:rsid w:val="0036735B"/>
    <w:rsid w:val="003706F0"/>
    <w:rsid w:val="003728F5"/>
    <w:rsid w:val="0037343D"/>
    <w:rsid w:val="003735BF"/>
    <w:rsid w:val="00373A9F"/>
    <w:rsid w:val="00374111"/>
    <w:rsid w:val="00374327"/>
    <w:rsid w:val="003762F1"/>
    <w:rsid w:val="00376311"/>
    <w:rsid w:val="00376C09"/>
    <w:rsid w:val="00376F15"/>
    <w:rsid w:val="00377013"/>
    <w:rsid w:val="00377D8E"/>
    <w:rsid w:val="00377F9E"/>
    <w:rsid w:val="00380918"/>
    <w:rsid w:val="0038153D"/>
    <w:rsid w:val="00381BCB"/>
    <w:rsid w:val="003843E4"/>
    <w:rsid w:val="00384F2C"/>
    <w:rsid w:val="00385010"/>
    <w:rsid w:val="00385449"/>
    <w:rsid w:val="00385C1D"/>
    <w:rsid w:val="003863EC"/>
    <w:rsid w:val="0038661D"/>
    <w:rsid w:val="00390CAC"/>
    <w:rsid w:val="00390DE9"/>
    <w:rsid w:val="003936F9"/>
    <w:rsid w:val="00393929"/>
    <w:rsid w:val="00393E77"/>
    <w:rsid w:val="00393EF5"/>
    <w:rsid w:val="00395454"/>
    <w:rsid w:val="00395C6B"/>
    <w:rsid w:val="00397E33"/>
    <w:rsid w:val="003A11F1"/>
    <w:rsid w:val="003A152E"/>
    <w:rsid w:val="003A2BF1"/>
    <w:rsid w:val="003A4140"/>
    <w:rsid w:val="003A419D"/>
    <w:rsid w:val="003A45E6"/>
    <w:rsid w:val="003A4C8C"/>
    <w:rsid w:val="003A50CF"/>
    <w:rsid w:val="003A609E"/>
    <w:rsid w:val="003A67FD"/>
    <w:rsid w:val="003A757E"/>
    <w:rsid w:val="003A7E5C"/>
    <w:rsid w:val="003B1182"/>
    <w:rsid w:val="003B1B11"/>
    <w:rsid w:val="003B2438"/>
    <w:rsid w:val="003B31C3"/>
    <w:rsid w:val="003B32B2"/>
    <w:rsid w:val="003B4A90"/>
    <w:rsid w:val="003B577E"/>
    <w:rsid w:val="003B604D"/>
    <w:rsid w:val="003C080D"/>
    <w:rsid w:val="003C083C"/>
    <w:rsid w:val="003C09F0"/>
    <w:rsid w:val="003C134B"/>
    <w:rsid w:val="003C1C4F"/>
    <w:rsid w:val="003C3CA5"/>
    <w:rsid w:val="003C3D7E"/>
    <w:rsid w:val="003C5E93"/>
    <w:rsid w:val="003C62B1"/>
    <w:rsid w:val="003C71A5"/>
    <w:rsid w:val="003C7A2E"/>
    <w:rsid w:val="003D0BC3"/>
    <w:rsid w:val="003D0BD0"/>
    <w:rsid w:val="003D0D6E"/>
    <w:rsid w:val="003D1252"/>
    <w:rsid w:val="003D1D86"/>
    <w:rsid w:val="003D1DAB"/>
    <w:rsid w:val="003D5266"/>
    <w:rsid w:val="003D5C3E"/>
    <w:rsid w:val="003D73A4"/>
    <w:rsid w:val="003D78DF"/>
    <w:rsid w:val="003E0CF4"/>
    <w:rsid w:val="003E29B5"/>
    <w:rsid w:val="003E3CB7"/>
    <w:rsid w:val="003E56EB"/>
    <w:rsid w:val="003E7D4B"/>
    <w:rsid w:val="003E7E13"/>
    <w:rsid w:val="003F0B6A"/>
    <w:rsid w:val="003F1327"/>
    <w:rsid w:val="003F4A58"/>
    <w:rsid w:val="003F7690"/>
    <w:rsid w:val="003F78A0"/>
    <w:rsid w:val="003F7B52"/>
    <w:rsid w:val="0040030B"/>
    <w:rsid w:val="00400D30"/>
    <w:rsid w:val="00401F11"/>
    <w:rsid w:val="004036CC"/>
    <w:rsid w:val="00404F12"/>
    <w:rsid w:val="00405D09"/>
    <w:rsid w:val="00407CA5"/>
    <w:rsid w:val="00407ECD"/>
    <w:rsid w:val="00410179"/>
    <w:rsid w:val="00410539"/>
    <w:rsid w:val="00411DEF"/>
    <w:rsid w:val="0041295F"/>
    <w:rsid w:val="004144AF"/>
    <w:rsid w:val="00415E60"/>
    <w:rsid w:val="0041796E"/>
    <w:rsid w:val="00417D93"/>
    <w:rsid w:val="00417F85"/>
    <w:rsid w:val="00421487"/>
    <w:rsid w:val="0042183A"/>
    <w:rsid w:val="004225E6"/>
    <w:rsid w:val="004228FD"/>
    <w:rsid w:val="00422DB4"/>
    <w:rsid w:val="00424025"/>
    <w:rsid w:val="00425E6E"/>
    <w:rsid w:val="0042740E"/>
    <w:rsid w:val="004338EB"/>
    <w:rsid w:val="00434309"/>
    <w:rsid w:val="004362D8"/>
    <w:rsid w:val="00437E6E"/>
    <w:rsid w:val="00440C31"/>
    <w:rsid w:val="004411C4"/>
    <w:rsid w:val="00441745"/>
    <w:rsid w:val="004513A6"/>
    <w:rsid w:val="004513C8"/>
    <w:rsid w:val="00452552"/>
    <w:rsid w:val="004528EA"/>
    <w:rsid w:val="004533FE"/>
    <w:rsid w:val="00454699"/>
    <w:rsid w:val="004551E2"/>
    <w:rsid w:val="0045584A"/>
    <w:rsid w:val="00455E10"/>
    <w:rsid w:val="00455E8E"/>
    <w:rsid w:val="0045624B"/>
    <w:rsid w:val="004568DD"/>
    <w:rsid w:val="0045700D"/>
    <w:rsid w:val="00457649"/>
    <w:rsid w:val="00460DAC"/>
    <w:rsid w:val="00460F01"/>
    <w:rsid w:val="00461D4A"/>
    <w:rsid w:val="00462C0E"/>
    <w:rsid w:val="00463AC1"/>
    <w:rsid w:val="00463BB6"/>
    <w:rsid w:val="004650CF"/>
    <w:rsid w:val="00465D08"/>
    <w:rsid w:val="00465F14"/>
    <w:rsid w:val="004662F2"/>
    <w:rsid w:val="0046769D"/>
    <w:rsid w:val="0047051E"/>
    <w:rsid w:val="0047060A"/>
    <w:rsid w:val="00470EB4"/>
    <w:rsid w:val="004720B1"/>
    <w:rsid w:val="00473171"/>
    <w:rsid w:val="00473254"/>
    <w:rsid w:val="0047370E"/>
    <w:rsid w:val="00473959"/>
    <w:rsid w:val="00474294"/>
    <w:rsid w:val="0047469D"/>
    <w:rsid w:val="00475934"/>
    <w:rsid w:val="00475E42"/>
    <w:rsid w:val="00476EDA"/>
    <w:rsid w:val="0047761F"/>
    <w:rsid w:val="00477D1F"/>
    <w:rsid w:val="00480B93"/>
    <w:rsid w:val="004810D6"/>
    <w:rsid w:val="00481264"/>
    <w:rsid w:val="00481E54"/>
    <w:rsid w:val="004823C9"/>
    <w:rsid w:val="00483978"/>
    <w:rsid w:val="0048397A"/>
    <w:rsid w:val="00484AE9"/>
    <w:rsid w:val="004854BE"/>
    <w:rsid w:val="00486AE2"/>
    <w:rsid w:val="00487266"/>
    <w:rsid w:val="00490856"/>
    <w:rsid w:val="00490DF0"/>
    <w:rsid w:val="0049137E"/>
    <w:rsid w:val="00492279"/>
    <w:rsid w:val="0049355F"/>
    <w:rsid w:val="00493A99"/>
    <w:rsid w:val="00493B43"/>
    <w:rsid w:val="00493C98"/>
    <w:rsid w:val="00494EAB"/>
    <w:rsid w:val="00495B6B"/>
    <w:rsid w:val="004967CE"/>
    <w:rsid w:val="00497F7F"/>
    <w:rsid w:val="00497FF2"/>
    <w:rsid w:val="004A09C3"/>
    <w:rsid w:val="004A129E"/>
    <w:rsid w:val="004A1C7A"/>
    <w:rsid w:val="004A3989"/>
    <w:rsid w:val="004A5DFF"/>
    <w:rsid w:val="004A609B"/>
    <w:rsid w:val="004A6BB4"/>
    <w:rsid w:val="004A6EA0"/>
    <w:rsid w:val="004A795B"/>
    <w:rsid w:val="004B0D99"/>
    <w:rsid w:val="004B204D"/>
    <w:rsid w:val="004B236F"/>
    <w:rsid w:val="004B2B1B"/>
    <w:rsid w:val="004B348F"/>
    <w:rsid w:val="004B38F2"/>
    <w:rsid w:val="004B5E56"/>
    <w:rsid w:val="004B7C9D"/>
    <w:rsid w:val="004C04B2"/>
    <w:rsid w:val="004C0760"/>
    <w:rsid w:val="004C0EC6"/>
    <w:rsid w:val="004C3327"/>
    <w:rsid w:val="004C56EB"/>
    <w:rsid w:val="004C5F08"/>
    <w:rsid w:val="004C663F"/>
    <w:rsid w:val="004C7DBE"/>
    <w:rsid w:val="004D0514"/>
    <w:rsid w:val="004D1359"/>
    <w:rsid w:val="004D3D67"/>
    <w:rsid w:val="004D4BFF"/>
    <w:rsid w:val="004D53E9"/>
    <w:rsid w:val="004D57F6"/>
    <w:rsid w:val="004E1006"/>
    <w:rsid w:val="004E468F"/>
    <w:rsid w:val="004E68A9"/>
    <w:rsid w:val="004E7172"/>
    <w:rsid w:val="004E7622"/>
    <w:rsid w:val="004F04E0"/>
    <w:rsid w:val="004F0C7B"/>
    <w:rsid w:val="004F1070"/>
    <w:rsid w:val="004F312C"/>
    <w:rsid w:val="004F3831"/>
    <w:rsid w:val="004F457B"/>
    <w:rsid w:val="004F73E5"/>
    <w:rsid w:val="005000DE"/>
    <w:rsid w:val="00501169"/>
    <w:rsid w:val="00502A4E"/>
    <w:rsid w:val="00503B7D"/>
    <w:rsid w:val="005050CB"/>
    <w:rsid w:val="005056BD"/>
    <w:rsid w:val="00507EFA"/>
    <w:rsid w:val="00510835"/>
    <w:rsid w:val="0051145A"/>
    <w:rsid w:val="005128C1"/>
    <w:rsid w:val="00512D98"/>
    <w:rsid w:val="005142DB"/>
    <w:rsid w:val="00514787"/>
    <w:rsid w:val="00515AA8"/>
    <w:rsid w:val="00515ED8"/>
    <w:rsid w:val="005162F9"/>
    <w:rsid w:val="0051682A"/>
    <w:rsid w:val="00517029"/>
    <w:rsid w:val="00517DA5"/>
    <w:rsid w:val="0052011B"/>
    <w:rsid w:val="005201AC"/>
    <w:rsid w:val="00521053"/>
    <w:rsid w:val="00521E83"/>
    <w:rsid w:val="00522018"/>
    <w:rsid w:val="00523E84"/>
    <w:rsid w:val="00524345"/>
    <w:rsid w:val="00524A3B"/>
    <w:rsid w:val="005279A4"/>
    <w:rsid w:val="00527EAA"/>
    <w:rsid w:val="00530BDB"/>
    <w:rsid w:val="0053112D"/>
    <w:rsid w:val="00531704"/>
    <w:rsid w:val="0053182E"/>
    <w:rsid w:val="005327D0"/>
    <w:rsid w:val="00533239"/>
    <w:rsid w:val="00534169"/>
    <w:rsid w:val="005345CD"/>
    <w:rsid w:val="005369D5"/>
    <w:rsid w:val="00541A68"/>
    <w:rsid w:val="00541AE3"/>
    <w:rsid w:val="00542DBE"/>
    <w:rsid w:val="0054339A"/>
    <w:rsid w:val="00543645"/>
    <w:rsid w:val="00543E43"/>
    <w:rsid w:val="00546C2A"/>
    <w:rsid w:val="00547E81"/>
    <w:rsid w:val="00550076"/>
    <w:rsid w:val="00551526"/>
    <w:rsid w:val="00552B61"/>
    <w:rsid w:val="00552BF4"/>
    <w:rsid w:val="0055314F"/>
    <w:rsid w:val="005532B0"/>
    <w:rsid w:val="005541CA"/>
    <w:rsid w:val="005544E8"/>
    <w:rsid w:val="00554F40"/>
    <w:rsid w:val="00555074"/>
    <w:rsid w:val="00555881"/>
    <w:rsid w:val="00556D9B"/>
    <w:rsid w:val="005574FC"/>
    <w:rsid w:val="00561338"/>
    <w:rsid w:val="00562116"/>
    <w:rsid w:val="0056285E"/>
    <w:rsid w:val="00563672"/>
    <w:rsid w:val="00564E62"/>
    <w:rsid w:val="005655F8"/>
    <w:rsid w:val="00565FC0"/>
    <w:rsid w:val="005674FF"/>
    <w:rsid w:val="0056765C"/>
    <w:rsid w:val="00567C53"/>
    <w:rsid w:val="00570D6F"/>
    <w:rsid w:val="00574282"/>
    <w:rsid w:val="0057553C"/>
    <w:rsid w:val="00575E1D"/>
    <w:rsid w:val="00575E92"/>
    <w:rsid w:val="0058025E"/>
    <w:rsid w:val="0058115B"/>
    <w:rsid w:val="005811F5"/>
    <w:rsid w:val="00581289"/>
    <w:rsid w:val="0058161E"/>
    <w:rsid w:val="00581D2D"/>
    <w:rsid w:val="0058243B"/>
    <w:rsid w:val="005828B0"/>
    <w:rsid w:val="00583433"/>
    <w:rsid w:val="005839E0"/>
    <w:rsid w:val="00583FA0"/>
    <w:rsid w:val="0058427D"/>
    <w:rsid w:val="005844BB"/>
    <w:rsid w:val="00585543"/>
    <w:rsid w:val="00587CB5"/>
    <w:rsid w:val="00590598"/>
    <w:rsid w:val="0059190F"/>
    <w:rsid w:val="00592630"/>
    <w:rsid w:val="005929DE"/>
    <w:rsid w:val="005931F4"/>
    <w:rsid w:val="00594B6C"/>
    <w:rsid w:val="005955CA"/>
    <w:rsid w:val="005977B2"/>
    <w:rsid w:val="005A0F1D"/>
    <w:rsid w:val="005A1433"/>
    <w:rsid w:val="005A4041"/>
    <w:rsid w:val="005A4DEA"/>
    <w:rsid w:val="005A6209"/>
    <w:rsid w:val="005A64B5"/>
    <w:rsid w:val="005A746A"/>
    <w:rsid w:val="005B3723"/>
    <w:rsid w:val="005B617C"/>
    <w:rsid w:val="005B738B"/>
    <w:rsid w:val="005B7B90"/>
    <w:rsid w:val="005C1E58"/>
    <w:rsid w:val="005C201A"/>
    <w:rsid w:val="005C4B4C"/>
    <w:rsid w:val="005C5F36"/>
    <w:rsid w:val="005C78C8"/>
    <w:rsid w:val="005D0CCD"/>
    <w:rsid w:val="005D1C5F"/>
    <w:rsid w:val="005D1DD9"/>
    <w:rsid w:val="005D328B"/>
    <w:rsid w:val="005D394E"/>
    <w:rsid w:val="005D4592"/>
    <w:rsid w:val="005D46C9"/>
    <w:rsid w:val="005D5855"/>
    <w:rsid w:val="005D74EC"/>
    <w:rsid w:val="005E0359"/>
    <w:rsid w:val="005E142E"/>
    <w:rsid w:val="005E2315"/>
    <w:rsid w:val="005E26B9"/>
    <w:rsid w:val="005E4901"/>
    <w:rsid w:val="005E554A"/>
    <w:rsid w:val="005E5742"/>
    <w:rsid w:val="005E77B5"/>
    <w:rsid w:val="005F16C0"/>
    <w:rsid w:val="005F1A30"/>
    <w:rsid w:val="005F2938"/>
    <w:rsid w:val="005F351A"/>
    <w:rsid w:val="005F4EBA"/>
    <w:rsid w:val="005F4FBE"/>
    <w:rsid w:val="005F549B"/>
    <w:rsid w:val="005F763B"/>
    <w:rsid w:val="005F7D98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0EE4"/>
    <w:rsid w:val="006126DD"/>
    <w:rsid w:val="00612E72"/>
    <w:rsid w:val="006148FA"/>
    <w:rsid w:val="00615328"/>
    <w:rsid w:val="0061749E"/>
    <w:rsid w:val="00621766"/>
    <w:rsid w:val="00623A8F"/>
    <w:rsid w:val="00623AB6"/>
    <w:rsid w:val="00623D08"/>
    <w:rsid w:val="00624BB9"/>
    <w:rsid w:val="006254B7"/>
    <w:rsid w:val="0063034F"/>
    <w:rsid w:val="006306D7"/>
    <w:rsid w:val="006307A8"/>
    <w:rsid w:val="00631291"/>
    <w:rsid w:val="006313D0"/>
    <w:rsid w:val="00631A69"/>
    <w:rsid w:val="006327B1"/>
    <w:rsid w:val="00632FAC"/>
    <w:rsid w:val="00633948"/>
    <w:rsid w:val="00636C88"/>
    <w:rsid w:val="0063793F"/>
    <w:rsid w:val="00637C25"/>
    <w:rsid w:val="00641CD4"/>
    <w:rsid w:val="006423DE"/>
    <w:rsid w:val="00642956"/>
    <w:rsid w:val="00642FEF"/>
    <w:rsid w:val="0064413A"/>
    <w:rsid w:val="00645310"/>
    <w:rsid w:val="00646B86"/>
    <w:rsid w:val="00647204"/>
    <w:rsid w:val="00647233"/>
    <w:rsid w:val="0065190C"/>
    <w:rsid w:val="0065380A"/>
    <w:rsid w:val="00653ECF"/>
    <w:rsid w:val="006572B9"/>
    <w:rsid w:val="00661190"/>
    <w:rsid w:val="00663882"/>
    <w:rsid w:val="006639AB"/>
    <w:rsid w:val="00664C0E"/>
    <w:rsid w:val="00664C51"/>
    <w:rsid w:val="00666ADB"/>
    <w:rsid w:val="00666CC6"/>
    <w:rsid w:val="00667EF0"/>
    <w:rsid w:val="00667F4D"/>
    <w:rsid w:val="0067213C"/>
    <w:rsid w:val="006742CA"/>
    <w:rsid w:val="00674932"/>
    <w:rsid w:val="00675D4D"/>
    <w:rsid w:val="00675F45"/>
    <w:rsid w:val="00676158"/>
    <w:rsid w:val="00677B08"/>
    <w:rsid w:val="00680117"/>
    <w:rsid w:val="0068060C"/>
    <w:rsid w:val="00683108"/>
    <w:rsid w:val="00683274"/>
    <w:rsid w:val="00683A7E"/>
    <w:rsid w:val="0068427C"/>
    <w:rsid w:val="00684F30"/>
    <w:rsid w:val="006861A9"/>
    <w:rsid w:val="006866FF"/>
    <w:rsid w:val="00687BA0"/>
    <w:rsid w:val="00690593"/>
    <w:rsid w:val="0069245D"/>
    <w:rsid w:val="00692B90"/>
    <w:rsid w:val="00694536"/>
    <w:rsid w:val="006945B6"/>
    <w:rsid w:val="00694AE8"/>
    <w:rsid w:val="00694B0F"/>
    <w:rsid w:val="00694C18"/>
    <w:rsid w:val="006970A1"/>
    <w:rsid w:val="00697379"/>
    <w:rsid w:val="006A0063"/>
    <w:rsid w:val="006A2413"/>
    <w:rsid w:val="006A24B3"/>
    <w:rsid w:val="006A2A9E"/>
    <w:rsid w:val="006A65D5"/>
    <w:rsid w:val="006A66F7"/>
    <w:rsid w:val="006B08AA"/>
    <w:rsid w:val="006B3794"/>
    <w:rsid w:val="006B4BFA"/>
    <w:rsid w:val="006B4CED"/>
    <w:rsid w:val="006B7DDB"/>
    <w:rsid w:val="006C0C56"/>
    <w:rsid w:val="006C1931"/>
    <w:rsid w:val="006C35C2"/>
    <w:rsid w:val="006C3797"/>
    <w:rsid w:val="006C37E8"/>
    <w:rsid w:val="006C4883"/>
    <w:rsid w:val="006C4BCF"/>
    <w:rsid w:val="006C5DFE"/>
    <w:rsid w:val="006C6B69"/>
    <w:rsid w:val="006C7ECD"/>
    <w:rsid w:val="006D05CA"/>
    <w:rsid w:val="006D12AD"/>
    <w:rsid w:val="006D1F3F"/>
    <w:rsid w:val="006D25CA"/>
    <w:rsid w:val="006D2758"/>
    <w:rsid w:val="006D2BE7"/>
    <w:rsid w:val="006D30F2"/>
    <w:rsid w:val="006D4538"/>
    <w:rsid w:val="006D550E"/>
    <w:rsid w:val="006D67D3"/>
    <w:rsid w:val="006D75B8"/>
    <w:rsid w:val="006D7782"/>
    <w:rsid w:val="006D7D30"/>
    <w:rsid w:val="006E1835"/>
    <w:rsid w:val="006E31EB"/>
    <w:rsid w:val="006E408D"/>
    <w:rsid w:val="006E5962"/>
    <w:rsid w:val="006E7141"/>
    <w:rsid w:val="006F061C"/>
    <w:rsid w:val="006F0C19"/>
    <w:rsid w:val="006F1A5F"/>
    <w:rsid w:val="006F1ABC"/>
    <w:rsid w:val="006F2083"/>
    <w:rsid w:val="006F20F5"/>
    <w:rsid w:val="006F2365"/>
    <w:rsid w:val="006F2CDC"/>
    <w:rsid w:val="006F32EB"/>
    <w:rsid w:val="006F38A2"/>
    <w:rsid w:val="006F6213"/>
    <w:rsid w:val="006F7C83"/>
    <w:rsid w:val="00700AE3"/>
    <w:rsid w:val="00700E15"/>
    <w:rsid w:val="00701E6E"/>
    <w:rsid w:val="00704223"/>
    <w:rsid w:val="0070490D"/>
    <w:rsid w:val="0070502A"/>
    <w:rsid w:val="00705794"/>
    <w:rsid w:val="00705BFC"/>
    <w:rsid w:val="00706EA5"/>
    <w:rsid w:val="0070717C"/>
    <w:rsid w:val="007075B4"/>
    <w:rsid w:val="00707E00"/>
    <w:rsid w:val="00707FA6"/>
    <w:rsid w:val="00710EDA"/>
    <w:rsid w:val="00710EFE"/>
    <w:rsid w:val="00711304"/>
    <w:rsid w:val="007115DA"/>
    <w:rsid w:val="00712657"/>
    <w:rsid w:val="00712679"/>
    <w:rsid w:val="0071299B"/>
    <w:rsid w:val="00713C22"/>
    <w:rsid w:val="007148AA"/>
    <w:rsid w:val="00714CAF"/>
    <w:rsid w:val="007151C5"/>
    <w:rsid w:val="007159ED"/>
    <w:rsid w:val="00717F16"/>
    <w:rsid w:val="00721C8F"/>
    <w:rsid w:val="0072229D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4AE2"/>
    <w:rsid w:val="00734DCB"/>
    <w:rsid w:val="007357CF"/>
    <w:rsid w:val="0074063C"/>
    <w:rsid w:val="00740D4B"/>
    <w:rsid w:val="00741192"/>
    <w:rsid w:val="007411B5"/>
    <w:rsid w:val="00741795"/>
    <w:rsid w:val="007429E8"/>
    <w:rsid w:val="007432A7"/>
    <w:rsid w:val="00745266"/>
    <w:rsid w:val="0074542D"/>
    <w:rsid w:val="0074593C"/>
    <w:rsid w:val="00746ABB"/>
    <w:rsid w:val="00746ABD"/>
    <w:rsid w:val="00747A68"/>
    <w:rsid w:val="007501A3"/>
    <w:rsid w:val="0075073C"/>
    <w:rsid w:val="00750860"/>
    <w:rsid w:val="00750E0A"/>
    <w:rsid w:val="00751800"/>
    <w:rsid w:val="00751C50"/>
    <w:rsid w:val="00751ECC"/>
    <w:rsid w:val="007525E1"/>
    <w:rsid w:val="00753551"/>
    <w:rsid w:val="00753578"/>
    <w:rsid w:val="00753DB7"/>
    <w:rsid w:val="00754E5B"/>
    <w:rsid w:val="0075616C"/>
    <w:rsid w:val="0075673D"/>
    <w:rsid w:val="00756F55"/>
    <w:rsid w:val="007571CD"/>
    <w:rsid w:val="00760552"/>
    <w:rsid w:val="00760566"/>
    <w:rsid w:val="007616D1"/>
    <w:rsid w:val="00762281"/>
    <w:rsid w:val="007625C1"/>
    <w:rsid w:val="00763B79"/>
    <w:rsid w:val="00766637"/>
    <w:rsid w:val="00766A4A"/>
    <w:rsid w:val="0076725A"/>
    <w:rsid w:val="00771E2A"/>
    <w:rsid w:val="00772539"/>
    <w:rsid w:val="00772A0A"/>
    <w:rsid w:val="00773179"/>
    <w:rsid w:val="007744DE"/>
    <w:rsid w:val="00774F6A"/>
    <w:rsid w:val="007771B9"/>
    <w:rsid w:val="00780B19"/>
    <w:rsid w:val="007811CE"/>
    <w:rsid w:val="0078274B"/>
    <w:rsid w:val="00784A89"/>
    <w:rsid w:val="00784CD7"/>
    <w:rsid w:val="00784EAB"/>
    <w:rsid w:val="00785581"/>
    <w:rsid w:val="00785ED2"/>
    <w:rsid w:val="00786B08"/>
    <w:rsid w:val="00791F9A"/>
    <w:rsid w:val="007940B8"/>
    <w:rsid w:val="00794DA3"/>
    <w:rsid w:val="00796657"/>
    <w:rsid w:val="00796B49"/>
    <w:rsid w:val="00797B63"/>
    <w:rsid w:val="007A0408"/>
    <w:rsid w:val="007A2192"/>
    <w:rsid w:val="007A22B8"/>
    <w:rsid w:val="007A315F"/>
    <w:rsid w:val="007A36B0"/>
    <w:rsid w:val="007A3FEC"/>
    <w:rsid w:val="007A5289"/>
    <w:rsid w:val="007A562C"/>
    <w:rsid w:val="007A6E40"/>
    <w:rsid w:val="007A7E02"/>
    <w:rsid w:val="007B078F"/>
    <w:rsid w:val="007B0E14"/>
    <w:rsid w:val="007B2E85"/>
    <w:rsid w:val="007B3B78"/>
    <w:rsid w:val="007B4AB5"/>
    <w:rsid w:val="007B4C1C"/>
    <w:rsid w:val="007B60E0"/>
    <w:rsid w:val="007B6CF1"/>
    <w:rsid w:val="007B7DCA"/>
    <w:rsid w:val="007C09AD"/>
    <w:rsid w:val="007C1414"/>
    <w:rsid w:val="007C16A6"/>
    <w:rsid w:val="007C292A"/>
    <w:rsid w:val="007C31DB"/>
    <w:rsid w:val="007C5A4B"/>
    <w:rsid w:val="007C5B9F"/>
    <w:rsid w:val="007C7084"/>
    <w:rsid w:val="007C7B1C"/>
    <w:rsid w:val="007D03C7"/>
    <w:rsid w:val="007D0C54"/>
    <w:rsid w:val="007D0FA1"/>
    <w:rsid w:val="007D1616"/>
    <w:rsid w:val="007D44D8"/>
    <w:rsid w:val="007D4FCE"/>
    <w:rsid w:val="007D5C10"/>
    <w:rsid w:val="007D5EF9"/>
    <w:rsid w:val="007D7D15"/>
    <w:rsid w:val="007E15FF"/>
    <w:rsid w:val="007E4624"/>
    <w:rsid w:val="007E47AC"/>
    <w:rsid w:val="007E6095"/>
    <w:rsid w:val="007E67AE"/>
    <w:rsid w:val="007E6DB0"/>
    <w:rsid w:val="007E7213"/>
    <w:rsid w:val="007E73A3"/>
    <w:rsid w:val="007E7791"/>
    <w:rsid w:val="007E7912"/>
    <w:rsid w:val="007F06A6"/>
    <w:rsid w:val="007F1244"/>
    <w:rsid w:val="007F1B8D"/>
    <w:rsid w:val="007F4053"/>
    <w:rsid w:val="007F506A"/>
    <w:rsid w:val="007F5B6C"/>
    <w:rsid w:val="007F7133"/>
    <w:rsid w:val="007F7266"/>
    <w:rsid w:val="007F7BE1"/>
    <w:rsid w:val="008016DF"/>
    <w:rsid w:val="00801C77"/>
    <w:rsid w:val="00803439"/>
    <w:rsid w:val="00804EA2"/>
    <w:rsid w:val="00807BB0"/>
    <w:rsid w:val="008100FD"/>
    <w:rsid w:val="00810210"/>
    <w:rsid w:val="0081121C"/>
    <w:rsid w:val="0081159F"/>
    <w:rsid w:val="00812A1B"/>
    <w:rsid w:val="00812BF8"/>
    <w:rsid w:val="00813F87"/>
    <w:rsid w:val="00815662"/>
    <w:rsid w:val="00816640"/>
    <w:rsid w:val="008207C1"/>
    <w:rsid w:val="00820B7E"/>
    <w:rsid w:val="00822C75"/>
    <w:rsid w:val="00823013"/>
    <w:rsid w:val="00823D6D"/>
    <w:rsid w:val="00824078"/>
    <w:rsid w:val="00825D08"/>
    <w:rsid w:val="008269ED"/>
    <w:rsid w:val="00826EA5"/>
    <w:rsid w:val="00827CAD"/>
    <w:rsid w:val="00830747"/>
    <w:rsid w:val="00830B6A"/>
    <w:rsid w:val="00831DE4"/>
    <w:rsid w:val="00831E03"/>
    <w:rsid w:val="008334CB"/>
    <w:rsid w:val="0083373E"/>
    <w:rsid w:val="00833BA9"/>
    <w:rsid w:val="00834B3D"/>
    <w:rsid w:val="008359E0"/>
    <w:rsid w:val="00835D37"/>
    <w:rsid w:val="00841FD9"/>
    <w:rsid w:val="008428E5"/>
    <w:rsid w:val="00842AEC"/>
    <w:rsid w:val="00844C8A"/>
    <w:rsid w:val="00845EDA"/>
    <w:rsid w:val="00846BB3"/>
    <w:rsid w:val="00847BAE"/>
    <w:rsid w:val="00847E7E"/>
    <w:rsid w:val="0085162D"/>
    <w:rsid w:val="00851769"/>
    <w:rsid w:val="00851D4E"/>
    <w:rsid w:val="00853B04"/>
    <w:rsid w:val="0085435B"/>
    <w:rsid w:val="00856404"/>
    <w:rsid w:val="00856A9C"/>
    <w:rsid w:val="00857DCA"/>
    <w:rsid w:val="00863FD8"/>
    <w:rsid w:val="00864293"/>
    <w:rsid w:val="00864668"/>
    <w:rsid w:val="00864DD7"/>
    <w:rsid w:val="00864DE8"/>
    <w:rsid w:val="008652E4"/>
    <w:rsid w:val="00866E34"/>
    <w:rsid w:val="00870575"/>
    <w:rsid w:val="008710C7"/>
    <w:rsid w:val="00871E79"/>
    <w:rsid w:val="008732BB"/>
    <w:rsid w:val="008741DF"/>
    <w:rsid w:val="00875D20"/>
    <w:rsid w:val="008761E1"/>
    <w:rsid w:val="00876606"/>
    <w:rsid w:val="008772C0"/>
    <w:rsid w:val="008777E5"/>
    <w:rsid w:val="00881477"/>
    <w:rsid w:val="0088184E"/>
    <w:rsid w:val="008826D4"/>
    <w:rsid w:val="0088721C"/>
    <w:rsid w:val="008878E1"/>
    <w:rsid w:val="00887E48"/>
    <w:rsid w:val="00891480"/>
    <w:rsid w:val="008917AE"/>
    <w:rsid w:val="008928CD"/>
    <w:rsid w:val="00894026"/>
    <w:rsid w:val="008940BC"/>
    <w:rsid w:val="008943E8"/>
    <w:rsid w:val="0089493D"/>
    <w:rsid w:val="00895D7B"/>
    <w:rsid w:val="00897044"/>
    <w:rsid w:val="0089742D"/>
    <w:rsid w:val="008A0EF3"/>
    <w:rsid w:val="008A1AF9"/>
    <w:rsid w:val="008A4424"/>
    <w:rsid w:val="008A44E3"/>
    <w:rsid w:val="008A4E7C"/>
    <w:rsid w:val="008A554F"/>
    <w:rsid w:val="008A5F66"/>
    <w:rsid w:val="008A6EAE"/>
    <w:rsid w:val="008B091A"/>
    <w:rsid w:val="008B0C41"/>
    <w:rsid w:val="008B11A9"/>
    <w:rsid w:val="008B1426"/>
    <w:rsid w:val="008B2BF8"/>
    <w:rsid w:val="008B2F44"/>
    <w:rsid w:val="008B3A65"/>
    <w:rsid w:val="008B3A69"/>
    <w:rsid w:val="008B495E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C76F4"/>
    <w:rsid w:val="008D02A8"/>
    <w:rsid w:val="008D2348"/>
    <w:rsid w:val="008D47D8"/>
    <w:rsid w:val="008D4A5B"/>
    <w:rsid w:val="008D4CDF"/>
    <w:rsid w:val="008D5F1E"/>
    <w:rsid w:val="008D7C39"/>
    <w:rsid w:val="008D7F2D"/>
    <w:rsid w:val="008E026F"/>
    <w:rsid w:val="008E027F"/>
    <w:rsid w:val="008E1586"/>
    <w:rsid w:val="008E2DD9"/>
    <w:rsid w:val="008E3111"/>
    <w:rsid w:val="008E3BE2"/>
    <w:rsid w:val="008E4AB4"/>
    <w:rsid w:val="008E4ADA"/>
    <w:rsid w:val="008E6ED6"/>
    <w:rsid w:val="008F1599"/>
    <w:rsid w:val="008F1717"/>
    <w:rsid w:val="008F1999"/>
    <w:rsid w:val="008F29FD"/>
    <w:rsid w:val="008F39EB"/>
    <w:rsid w:val="008F4396"/>
    <w:rsid w:val="008F4C2C"/>
    <w:rsid w:val="008F6BA5"/>
    <w:rsid w:val="00900B2B"/>
    <w:rsid w:val="00900FBD"/>
    <w:rsid w:val="0090186A"/>
    <w:rsid w:val="00901BEA"/>
    <w:rsid w:val="009035E5"/>
    <w:rsid w:val="00905954"/>
    <w:rsid w:val="0090656F"/>
    <w:rsid w:val="00907719"/>
    <w:rsid w:val="00910145"/>
    <w:rsid w:val="009102D5"/>
    <w:rsid w:val="00910738"/>
    <w:rsid w:val="00911759"/>
    <w:rsid w:val="00911BAB"/>
    <w:rsid w:val="00912B47"/>
    <w:rsid w:val="009131A9"/>
    <w:rsid w:val="00913999"/>
    <w:rsid w:val="00913C63"/>
    <w:rsid w:val="009143D8"/>
    <w:rsid w:val="00915004"/>
    <w:rsid w:val="009152F0"/>
    <w:rsid w:val="00917556"/>
    <w:rsid w:val="00917739"/>
    <w:rsid w:val="00917C71"/>
    <w:rsid w:val="00920006"/>
    <w:rsid w:val="00920D82"/>
    <w:rsid w:val="0092246F"/>
    <w:rsid w:val="00922EC6"/>
    <w:rsid w:val="009239AC"/>
    <w:rsid w:val="00924FA5"/>
    <w:rsid w:val="00925121"/>
    <w:rsid w:val="0092590B"/>
    <w:rsid w:val="009265E0"/>
    <w:rsid w:val="00926C31"/>
    <w:rsid w:val="00926DBA"/>
    <w:rsid w:val="00926FE9"/>
    <w:rsid w:val="0092769B"/>
    <w:rsid w:val="00927722"/>
    <w:rsid w:val="00927A65"/>
    <w:rsid w:val="00930028"/>
    <w:rsid w:val="00930327"/>
    <w:rsid w:val="00930F06"/>
    <w:rsid w:val="009326EF"/>
    <w:rsid w:val="009327F2"/>
    <w:rsid w:val="00932C98"/>
    <w:rsid w:val="009344CB"/>
    <w:rsid w:val="009363A9"/>
    <w:rsid w:val="00936A52"/>
    <w:rsid w:val="0094062B"/>
    <w:rsid w:val="009435E7"/>
    <w:rsid w:val="00943FD6"/>
    <w:rsid w:val="00945128"/>
    <w:rsid w:val="00945E29"/>
    <w:rsid w:val="00945E75"/>
    <w:rsid w:val="00946C4A"/>
    <w:rsid w:val="009478FF"/>
    <w:rsid w:val="00947B01"/>
    <w:rsid w:val="0095161E"/>
    <w:rsid w:val="009540F1"/>
    <w:rsid w:val="009548F7"/>
    <w:rsid w:val="00954CC4"/>
    <w:rsid w:val="00955107"/>
    <w:rsid w:val="0095569B"/>
    <w:rsid w:val="00956C1F"/>
    <w:rsid w:val="0095775E"/>
    <w:rsid w:val="00961512"/>
    <w:rsid w:val="009619E5"/>
    <w:rsid w:val="00961DA1"/>
    <w:rsid w:val="0096258A"/>
    <w:rsid w:val="009625C8"/>
    <w:rsid w:val="00962882"/>
    <w:rsid w:val="00962CAA"/>
    <w:rsid w:val="009643B5"/>
    <w:rsid w:val="00964CBF"/>
    <w:rsid w:val="00964CF4"/>
    <w:rsid w:val="0096608C"/>
    <w:rsid w:val="009673EF"/>
    <w:rsid w:val="00970989"/>
    <w:rsid w:val="00971B77"/>
    <w:rsid w:val="00971CE3"/>
    <w:rsid w:val="0097285A"/>
    <w:rsid w:val="00972BC9"/>
    <w:rsid w:val="00973F55"/>
    <w:rsid w:val="00974FBD"/>
    <w:rsid w:val="00977667"/>
    <w:rsid w:val="00981224"/>
    <w:rsid w:val="00982813"/>
    <w:rsid w:val="0098287E"/>
    <w:rsid w:val="009829F7"/>
    <w:rsid w:val="00983114"/>
    <w:rsid w:val="00983D54"/>
    <w:rsid w:val="00984689"/>
    <w:rsid w:val="009878B0"/>
    <w:rsid w:val="009908B9"/>
    <w:rsid w:val="00990C40"/>
    <w:rsid w:val="0099129B"/>
    <w:rsid w:val="0099160A"/>
    <w:rsid w:val="00991A0E"/>
    <w:rsid w:val="009921FF"/>
    <w:rsid w:val="009926CD"/>
    <w:rsid w:val="00993A15"/>
    <w:rsid w:val="00993FDE"/>
    <w:rsid w:val="00995563"/>
    <w:rsid w:val="009961D4"/>
    <w:rsid w:val="00997CD7"/>
    <w:rsid w:val="009A13FF"/>
    <w:rsid w:val="009A2661"/>
    <w:rsid w:val="009A3272"/>
    <w:rsid w:val="009A4286"/>
    <w:rsid w:val="009A4D0F"/>
    <w:rsid w:val="009A6106"/>
    <w:rsid w:val="009B03B9"/>
    <w:rsid w:val="009B080D"/>
    <w:rsid w:val="009B0F92"/>
    <w:rsid w:val="009B33AA"/>
    <w:rsid w:val="009B489C"/>
    <w:rsid w:val="009B65EA"/>
    <w:rsid w:val="009B72E5"/>
    <w:rsid w:val="009C18D1"/>
    <w:rsid w:val="009C31C7"/>
    <w:rsid w:val="009C3ABB"/>
    <w:rsid w:val="009C75CD"/>
    <w:rsid w:val="009D0D82"/>
    <w:rsid w:val="009D10B7"/>
    <w:rsid w:val="009D22BF"/>
    <w:rsid w:val="009D2E85"/>
    <w:rsid w:val="009D3283"/>
    <w:rsid w:val="009D3453"/>
    <w:rsid w:val="009D7499"/>
    <w:rsid w:val="009D7EE4"/>
    <w:rsid w:val="009E127C"/>
    <w:rsid w:val="009E1522"/>
    <w:rsid w:val="009E2959"/>
    <w:rsid w:val="009E2A31"/>
    <w:rsid w:val="009E2E6A"/>
    <w:rsid w:val="009E32E9"/>
    <w:rsid w:val="009E3DFD"/>
    <w:rsid w:val="009E4FE2"/>
    <w:rsid w:val="009E5E5B"/>
    <w:rsid w:val="009F056C"/>
    <w:rsid w:val="009F0F45"/>
    <w:rsid w:val="009F1834"/>
    <w:rsid w:val="009F2163"/>
    <w:rsid w:val="009F2589"/>
    <w:rsid w:val="009F2D5A"/>
    <w:rsid w:val="009F3960"/>
    <w:rsid w:val="009F3B65"/>
    <w:rsid w:val="009F4402"/>
    <w:rsid w:val="009F5A80"/>
    <w:rsid w:val="009F6A0A"/>
    <w:rsid w:val="009F6A5A"/>
    <w:rsid w:val="009F726A"/>
    <w:rsid w:val="00A005A5"/>
    <w:rsid w:val="00A00CC6"/>
    <w:rsid w:val="00A014BB"/>
    <w:rsid w:val="00A0186B"/>
    <w:rsid w:val="00A028C0"/>
    <w:rsid w:val="00A02E24"/>
    <w:rsid w:val="00A032BA"/>
    <w:rsid w:val="00A039C6"/>
    <w:rsid w:val="00A04255"/>
    <w:rsid w:val="00A046BA"/>
    <w:rsid w:val="00A04D30"/>
    <w:rsid w:val="00A05DF5"/>
    <w:rsid w:val="00A07495"/>
    <w:rsid w:val="00A111BF"/>
    <w:rsid w:val="00A11455"/>
    <w:rsid w:val="00A12522"/>
    <w:rsid w:val="00A126BB"/>
    <w:rsid w:val="00A1280E"/>
    <w:rsid w:val="00A12FE3"/>
    <w:rsid w:val="00A14055"/>
    <w:rsid w:val="00A14FDA"/>
    <w:rsid w:val="00A1517D"/>
    <w:rsid w:val="00A1668F"/>
    <w:rsid w:val="00A171FC"/>
    <w:rsid w:val="00A17BE0"/>
    <w:rsid w:val="00A17CBD"/>
    <w:rsid w:val="00A203FA"/>
    <w:rsid w:val="00A22555"/>
    <w:rsid w:val="00A23099"/>
    <w:rsid w:val="00A23DF9"/>
    <w:rsid w:val="00A245EC"/>
    <w:rsid w:val="00A26089"/>
    <w:rsid w:val="00A2671C"/>
    <w:rsid w:val="00A279A5"/>
    <w:rsid w:val="00A27EFD"/>
    <w:rsid w:val="00A30789"/>
    <w:rsid w:val="00A310A4"/>
    <w:rsid w:val="00A32A6C"/>
    <w:rsid w:val="00A32C9B"/>
    <w:rsid w:val="00A338A5"/>
    <w:rsid w:val="00A33B05"/>
    <w:rsid w:val="00A33BF8"/>
    <w:rsid w:val="00A340D8"/>
    <w:rsid w:val="00A347F4"/>
    <w:rsid w:val="00A355BD"/>
    <w:rsid w:val="00A364F5"/>
    <w:rsid w:val="00A36C57"/>
    <w:rsid w:val="00A36F27"/>
    <w:rsid w:val="00A36FFF"/>
    <w:rsid w:val="00A37D41"/>
    <w:rsid w:val="00A403F9"/>
    <w:rsid w:val="00A449E8"/>
    <w:rsid w:val="00A44E2F"/>
    <w:rsid w:val="00A46978"/>
    <w:rsid w:val="00A46A7D"/>
    <w:rsid w:val="00A46F07"/>
    <w:rsid w:val="00A5028F"/>
    <w:rsid w:val="00A51614"/>
    <w:rsid w:val="00A51BC2"/>
    <w:rsid w:val="00A538E5"/>
    <w:rsid w:val="00A5473D"/>
    <w:rsid w:val="00A55190"/>
    <w:rsid w:val="00A55191"/>
    <w:rsid w:val="00A55A2C"/>
    <w:rsid w:val="00A562B5"/>
    <w:rsid w:val="00A6001E"/>
    <w:rsid w:val="00A62280"/>
    <w:rsid w:val="00A625E7"/>
    <w:rsid w:val="00A6485E"/>
    <w:rsid w:val="00A64D2C"/>
    <w:rsid w:val="00A705A8"/>
    <w:rsid w:val="00A706D0"/>
    <w:rsid w:val="00A7184E"/>
    <w:rsid w:val="00A72A15"/>
    <w:rsid w:val="00A72B30"/>
    <w:rsid w:val="00A760CE"/>
    <w:rsid w:val="00A77EA0"/>
    <w:rsid w:val="00A8010A"/>
    <w:rsid w:val="00A803E2"/>
    <w:rsid w:val="00A831D0"/>
    <w:rsid w:val="00A83765"/>
    <w:rsid w:val="00A847AB"/>
    <w:rsid w:val="00A87436"/>
    <w:rsid w:val="00A87A31"/>
    <w:rsid w:val="00A90230"/>
    <w:rsid w:val="00A906A3"/>
    <w:rsid w:val="00A91B60"/>
    <w:rsid w:val="00A93E68"/>
    <w:rsid w:val="00A94686"/>
    <w:rsid w:val="00A950D7"/>
    <w:rsid w:val="00A95EB4"/>
    <w:rsid w:val="00A96354"/>
    <w:rsid w:val="00A96584"/>
    <w:rsid w:val="00A96C85"/>
    <w:rsid w:val="00A97B25"/>
    <w:rsid w:val="00A97F55"/>
    <w:rsid w:val="00AA29E2"/>
    <w:rsid w:val="00AA2A63"/>
    <w:rsid w:val="00AA40C7"/>
    <w:rsid w:val="00AA4C9D"/>
    <w:rsid w:val="00AB0B59"/>
    <w:rsid w:val="00AB199B"/>
    <w:rsid w:val="00AB27A3"/>
    <w:rsid w:val="00AB2FBA"/>
    <w:rsid w:val="00AB31DA"/>
    <w:rsid w:val="00AB3C50"/>
    <w:rsid w:val="00AB4A97"/>
    <w:rsid w:val="00AB68EF"/>
    <w:rsid w:val="00AB7083"/>
    <w:rsid w:val="00AB7866"/>
    <w:rsid w:val="00AB7916"/>
    <w:rsid w:val="00AC0260"/>
    <w:rsid w:val="00AC1F7E"/>
    <w:rsid w:val="00AC3363"/>
    <w:rsid w:val="00AC3902"/>
    <w:rsid w:val="00AC5559"/>
    <w:rsid w:val="00AC5B7E"/>
    <w:rsid w:val="00AC601F"/>
    <w:rsid w:val="00AC6108"/>
    <w:rsid w:val="00AC6249"/>
    <w:rsid w:val="00AC78B3"/>
    <w:rsid w:val="00AD0BF0"/>
    <w:rsid w:val="00AD1FD6"/>
    <w:rsid w:val="00AD2468"/>
    <w:rsid w:val="00AD2810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2DE5"/>
    <w:rsid w:val="00AE346C"/>
    <w:rsid w:val="00AE35AE"/>
    <w:rsid w:val="00AE49B4"/>
    <w:rsid w:val="00AE4CCE"/>
    <w:rsid w:val="00AE513D"/>
    <w:rsid w:val="00AE5541"/>
    <w:rsid w:val="00AE6924"/>
    <w:rsid w:val="00AE70D7"/>
    <w:rsid w:val="00AE7D52"/>
    <w:rsid w:val="00AF10E1"/>
    <w:rsid w:val="00AF1BA1"/>
    <w:rsid w:val="00AF2278"/>
    <w:rsid w:val="00AF2439"/>
    <w:rsid w:val="00AF3A3A"/>
    <w:rsid w:val="00AF3F8A"/>
    <w:rsid w:val="00AF4231"/>
    <w:rsid w:val="00AF597F"/>
    <w:rsid w:val="00B00577"/>
    <w:rsid w:val="00B02435"/>
    <w:rsid w:val="00B0282A"/>
    <w:rsid w:val="00B035CA"/>
    <w:rsid w:val="00B05008"/>
    <w:rsid w:val="00B05F56"/>
    <w:rsid w:val="00B06416"/>
    <w:rsid w:val="00B06FCE"/>
    <w:rsid w:val="00B07DA4"/>
    <w:rsid w:val="00B10894"/>
    <w:rsid w:val="00B12581"/>
    <w:rsid w:val="00B12E57"/>
    <w:rsid w:val="00B131EC"/>
    <w:rsid w:val="00B143A0"/>
    <w:rsid w:val="00B14F54"/>
    <w:rsid w:val="00B1580B"/>
    <w:rsid w:val="00B160C8"/>
    <w:rsid w:val="00B16DDB"/>
    <w:rsid w:val="00B172FF"/>
    <w:rsid w:val="00B1739A"/>
    <w:rsid w:val="00B2075A"/>
    <w:rsid w:val="00B20D41"/>
    <w:rsid w:val="00B24DE4"/>
    <w:rsid w:val="00B250DC"/>
    <w:rsid w:val="00B25119"/>
    <w:rsid w:val="00B257EE"/>
    <w:rsid w:val="00B25C01"/>
    <w:rsid w:val="00B26D00"/>
    <w:rsid w:val="00B30340"/>
    <w:rsid w:val="00B30855"/>
    <w:rsid w:val="00B310ED"/>
    <w:rsid w:val="00B315D6"/>
    <w:rsid w:val="00B328BF"/>
    <w:rsid w:val="00B32EA7"/>
    <w:rsid w:val="00B33192"/>
    <w:rsid w:val="00B33CBC"/>
    <w:rsid w:val="00B35840"/>
    <w:rsid w:val="00B365AC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0670"/>
    <w:rsid w:val="00B51DE1"/>
    <w:rsid w:val="00B53749"/>
    <w:rsid w:val="00B539CE"/>
    <w:rsid w:val="00B56453"/>
    <w:rsid w:val="00B60C08"/>
    <w:rsid w:val="00B640E3"/>
    <w:rsid w:val="00B66460"/>
    <w:rsid w:val="00B66741"/>
    <w:rsid w:val="00B66A5C"/>
    <w:rsid w:val="00B7063D"/>
    <w:rsid w:val="00B711D1"/>
    <w:rsid w:val="00B71EBD"/>
    <w:rsid w:val="00B724A1"/>
    <w:rsid w:val="00B730BF"/>
    <w:rsid w:val="00B73C7D"/>
    <w:rsid w:val="00B758B0"/>
    <w:rsid w:val="00B77AE6"/>
    <w:rsid w:val="00B82944"/>
    <w:rsid w:val="00B82D03"/>
    <w:rsid w:val="00B86637"/>
    <w:rsid w:val="00B86CFA"/>
    <w:rsid w:val="00B91699"/>
    <w:rsid w:val="00B92292"/>
    <w:rsid w:val="00B945EC"/>
    <w:rsid w:val="00B95126"/>
    <w:rsid w:val="00B968FB"/>
    <w:rsid w:val="00B9772D"/>
    <w:rsid w:val="00BA0BD4"/>
    <w:rsid w:val="00BA0F6C"/>
    <w:rsid w:val="00BA1053"/>
    <w:rsid w:val="00BA1BAF"/>
    <w:rsid w:val="00BA20C6"/>
    <w:rsid w:val="00BA3975"/>
    <w:rsid w:val="00BA4874"/>
    <w:rsid w:val="00BA4F47"/>
    <w:rsid w:val="00BA705B"/>
    <w:rsid w:val="00BA78FC"/>
    <w:rsid w:val="00BB0EBD"/>
    <w:rsid w:val="00BB484B"/>
    <w:rsid w:val="00BB51BA"/>
    <w:rsid w:val="00BB5542"/>
    <w:rsid w:val="00BB752D"/>
    <w:rsid w:val="00BB7618"/>
    <w:rsid w:val="00BB7C96"/>
    <w:rsid w:val="00BC0FD7"/>
    <w:rsid w:val="00BC1EFC"/>
    <w:rsid w:val="00BC22CD"/>
    <w:rsid w:val="00BC370A"/>
    <w:rsid w:val="00BC4538"/>
    <w:rsid w:val="00BC4868"/>
    <w:rsid w:val="00BC49D0"/>
    <w:rsid w:val="00BC4DA2"/>
    <w:rsid w:val="00BC6B5B"/>
    <w:rsid w:val="00BC754D"/>
    <w:rsid w:val="00BD161F"/>
    <w:rsid w:val="00BD2200"/>
    <w:rsid w:val="00BD30AB"/>
    <w:rsid w:val="00BD3163"/>
    <w:rsid w:val="00BD3ACA"/>
    <w:rsid w:val="00BD653C"/>
    <w:rsid w:val="00BE12B5"/>
    <w:rsid w:val="00BE15D6"/>
    <w:rsid w:val="00BE22BD"/>
    <w:rsid w:val="00BE2FCB"/>
    <w:rsid w:val="00BE311E"/>
    <w:rsid w:val="00BE35C0"/>
    <w:rsid w:val="00BE4256"/>
    <w:rsid w:val="00BE6B67"/>
    <w:rsid w:val="00BE711B"/>
    <w:rsid w:val="00BE7580"/>
    <w:rsid w:val="00BE7E09"/>
    <w:rsid w:val="00BE7E0A"/>
    <w:rsid w:val="00BF0D09"/>
    <w:rsid w:val="00BF1554"/>
    <w:rsid w:val="00BF1DA1"/>
    <w:rsid w:val="00BF23BA"/>
    <w:rsid w:val="00BF38BB"/>
    <w:rsid w:val="00BF46C2"/>
    <w:rsid w:val="00BF5628"/>
    <w:rsid w:val="00BF72A6"/>
    <w:rsid w:val="00C01D6D"/>
    <w:rsid w:val="00C03F12"/>
    <w:rsid w:val="00C05FA5"/>
    <w:rsid w:val="00C060B3"/>
    <w:rsid w:val="00C0770A"/>
    <w:rsid w:val="00C11BA2"/>
    <w:rsid w:val="00C120A6"/>
    <w:rsid w:val="00C15455"/>
    <w:rsid w:val="00C209C1"/>
    <w:rsid w:val="00C215CE"/>
    <w:rsid w:val="00C22F96"/>
    <w:rsid w:val="00C2304F"/>
    <w:rsid w:val="00C23D49"/>
    <w:rsid w:val="00C2405E"/>
    <w:rsid w:val="00C3022F"/>
    <w:rsid w:val="00C3040C"/>
    <w:rsid w:val="00C31F6B"/>
    <w:rsid w:val="00C34381"/>
    <w:rsid w:val="00C34AB8"/>
    <w:rsid w:val="00C35AC1"/>
    <w:rsid w:val="00C35BD3"/>
    <w:rsid w:val="00C36EFD"/>
    <w:rsid w:val="00C40B6A"/>
    <w:rsid w:val="00C41689"/>
    <w:rsid w:val="00C4396D"/>
    <w:rsid w:val="00C4409C"/>
    <w:rsid w:val="00C44465"/>
    <w:rsid w:val="00C4448A"/>
    <w:rsid w:val="00C44A87"/>
    <w:rsid w:val="00C4702B"/>
    <w:rsid w:val="00C473FE"/>
    <w:rsid w:val="00C4747B"/>
    <w:rsid w:val="00C5010F"/>
    <w:rsid w:val="00C50A26"/>
    <w:rsid w:val="00C50E5B"/>
    <w:rsid w:val="00C523B5"/>
    <w:rsid w:val="00C53200"/>
    <w:rsid w:val="00C5447B"/>
    <w:rsid w:val="00C562A9"/>
    <w:rsid w:val="00C573AF"/>
    <w:rsid w:val="00C60768"/>
    <w:rsid w:val="00C624C4"/>
    <w:rsid w:val="00C62A27"/>
    <w:rsid w:val="00C642CD"/>
    <w:rsid w:val="00C64C9E"/>
    <w:rsid w:val="00C64F90"/>
    <w:rsid w:val="00C65904"/>
    <w:rsid w:val="00C65B5E"/>
    <w:rsid w:val="00C66DA2"/>
    <w:rsid w:val="00C670F0"/>
    <w:rsid w:val="00C71271"/>
    <w:rsid w:val="00C72B59"/>
    <w:rsid w:val="00C73BEB"/>
    <w:rsid w:val="00C740B7"/>
    <w:rsid w:val="00C7590C"/>
    <w:rsid w:val="00C81A38"/>
    <w:rsid w:val="00C8230A"/>
    <w:rsid w:val="00C848E2"/>
    <w:rsid w:val="00C879C2"/>
    <w:rsid w:val="00C91B06"/>
    <w:rsid w:val="00C91D00"/>
    <w:rsid w:val="00C91EA7"/>
    <w:rsid w:val="00C93599"/>
    <w:rsid w:val="00C953D3"/>
    <w:rsid w:val="00C95ABB"/>
    <w:rsid w:val="00C96D3F"/>
    <w:rsid w:val="00CA05B4"/>
    <w:rsid w:val="00CA09FF"/>
    <w:rsid w:val="00CA0B8B"/>
    <w:rsid w:val="00CA1C05"/>
    <w:rsid w:val="00CA3F1B"/>
    <w:rsid w:val="00CA4897"/>
    <w:rsid w:val="00CA6EB5"/>
    <w:rsid w:val="00CA7A86"/>
    <w:rsid w:val="00CB00B7"/>
    <w:rsid w:val="00CB09FD"/>
    <w:rsid w:val="00CB2D99"/>
    <w:rsid w:val="00CB3EDA"/>
    <w:rsid w:val="00CB40E1"/>
    <w:rsid w:val="00CB526B"/>
    <w:rsid w:val="00CB66F4"/>
    <w:rsid w:val="00CB6D07"/>
    <w:rsid w:val="00CB780F"/>
    <w:rsid w:val="00CC1750"/>
    <w:rsid w:val="00CC2A66"/>
    <w:rsid w:val="00CC4909"/>
    <w:rsid w:val="00CC4FD4"/>
    <w:rsid w:val="00CC7053"/>
    <w:rsid w:val="00CC7FC0"/>
    <w:rsid w:val="00CD1D33"/>
    <w:rsid w:val="00CD1FCA"/>
    <w:rsid w:val="00CD35D8"/>
    <w:rsid w:val="00CD39DF"/>
    <w:rsid w:val="00CD3E08"/>
    <w:rsid w:val="00CD58F8"/>
    <w:rsid w:val="00CD5E22"/>
    <w:rsid w:val="00CD7246"/>
    <w:rsid w:val="00CD72F2"/>
    <w:rsid w:val="00CE302E"/>
    <w:rsid w:val="00CE3F9D"/>
    <w:rsid w:val="00CE4099"/>
    <w:rsid w:val="00CE4786"/>
    <w:rsid w:val="00CE532C"/>
    <w:rsid w:val="00CE61CF"/>
    <w:rsid w:val="00CE62C9"/>
    <w:rsid w:val="00CE6DAE"/>
    <w:rsid w:val="00CE7459"/>
    <w:rsid w:val="00CE7DC9"/>
    <w:rsid w:val="00CF1C92"/>
    <w:rsid w:val="00CF23CC"/>
    <w:rsid w:val="00CF2539"/>
    <w:rsid w:val="00CF4527"/>
    <w:rsid w:val="00CF6116"/>
    <w:rsid w:val="00CF791D"/>
    <w:rsid w:val="00D02187"/>
    <w:rsid w:val="00D02868"/>
    <w:rsid w:val="00D03301"/>
    <w:rsid w:val="00D03546"/>
    <w:rsid w:val="00D041AB"/>
    <w:rsid w:val="00D04556"/>
    <w:rsid w:val="00D04CB6"/>
    <w:rsid w:val="00D0520C"/>
    <w:rsid w:val="00D07DC1"/>
    <w:rsid w:val="00D109FA"/>
    <w:rsid w:val="00D13D42"/>
    <w:rsid w:val="00D14E30"/>
    <w:rsid w:val="00D15FCE"/>
    <w:rsid w:val="00D21D3C"/>
    <w:rsid w:val="00D222DD"/>
    <w:rsid w:val="00D2235B"/>
    <w:rsid w:val="00D223D8"/>
    <w:rsid w:val="00D22704"/>
    <w:rsid w:val="00D22D96"/>
    <w:rsid w:val="00D24119"/>
    <w:rsid w:val="00D24B6A"/>
    <w:rsid w:val="00D25019"/>
    <w:rsid w:val="00D25073"/>
    <w:rsid w:val="00D2533C"/>
    <w:rsid w:val="00D25BF4"/>
    <w:rsid w:val="00D263EA"/>
    <w:rsid w:val="00D27A91"/>
    <w:rsid w:val="00D30AB5"/>
    <w:rsid w:val="00D30CCD"/>
    <w:rsid w:val="00D31FDA"/>
    <w:rsid w:val="00D320F9"/>
    <w:rsid w:val="00D33254"/>
    <w:rsid w:val="00D3339A"/>
    <w:rsid w:val="00D33508"/>
    <w:rsid w:val="00D34232"/>
    <w:rsid w:val="00D3494D"/>
    <w:rsid w:val="00D34D31"/>
    <w:rsid w:val="00D34D54"/>
    <w:rsid w:val="00D358EF"/>
    <w:rsid w:val="00D35DB2"/>
    <w:rsid w:val="00D363EE"/>
    <w:rsid w:val="00D36B5D"/>
    <w:rsid w:val="00D4158D"/>
    <w:rsid w:val="00D417F0"/>
    <w:rsid w:val="00D434FD"/>
    <w:rsid w:val="00D44B52"/>
    <w:rsid w:val="00D456AA"/>
    <w:rsid w:val="00D47233"/>
    <w:rsid w:val="00D475F9"/>
    <w:rsid w:val="00D51E95"/>
    <w:rsid w:val="00D520E7"/>
    <w:rsid w:val="00D523DA"/>
    <w:rsid w:val="00D529DF"/>
    <w:rsid w:val="00D53A25"/>
    <w:rsid w:val="00D54536"/>
    <w:rsid w:val="00D54D4B"/>
    <w:rsid w:val="00D54F61"/>
    <w:rsid w:val="00D56681"/>
    <w:rsid w:val="00D606DB"/>
    <w:rsid w:val="00D60BDB"/>
    <w:rsid w:val="00D6314E"/>
    <w:rsid w:val="00D6432B"/>
    <w:rsid w:val="00D64BD8"/>
    <w:rsid w:val="00D654C8"/>
    <w:rsid w:val="00D65A6E"/>
    <w:rsid w:val="00D6639E"/>
    <w:rsid w:val="00D66F3D"/>
    <w:rsid w:val="00D710E5"/>
    <w:rsid w:val="00D71CC2"/>
    <w:rsid w:val="00D724FF"/>
    <w:rsid w:val="00D72E30"/>
    <w:rsid w:val="00D7386A"/>
    <w:rsid w:val="00D74847"/>
    <w:rsid w:val="00D755C4"/>
    <w:rsid w:val="00D75F7E"/>
    <w:rsid w:val="00D7664B"/>
    <w:rsid w:val="00D80C11"/>
    <w:rsid w:val="00D81C21"/>
    <w:rsid w:val="00D81DAE"/>
    <w:rsid w:val="00D850FE"/>
    <w:rsid w:val="00D853CE"/>
    <w:rsid w:val="00D869FD"/>
    <w:rsid w:val="00D86A79"/>
    <w:rsid w:val="00D87A02"/>
    <w:rsid w:val="00D91BB5"/>
    <w:rsid w:val="00D924F8"/>
    <w:rsid w:val="00D928F9"/>
    <w:rsid w:val="00D9482D"/>
    <w:rsid w:val="00D95269"/>
    <w:rsid w:val="00D952ED"/>
    <w:rsid w:val="00D95408"/>
    <w:rsid w:val="00D96B8D"/>
    <w:rsid w:val="00D97C9D"/>
    <w:rsid w:val="00DA1183"/>
    <w:rsid w:val="00DA179F"/>
    <w:rsid w:val="00DA17FC"/>
    <w:rsid w:val="00DA477D"/>
    <w:rsid w:val="00DA4ED8"/>
    <w:rsid w:val="00DB001D"/>
    <w:rsid w:val="00DB0B05"/>
    <w:rsid w:val="00DB1347"/>
    <w:rsid w:val="00DB1556"/>
    <w:rsid w:val="00DB6B4E"/>
    <w:rsid w:val="00DB6E38"/>
    <w:rsid w:val="00DB786D"/>
    <w:rsid w:val="00DB7E4F"/>
    <w:rsid w:val="00DC156B"/>
    <w:rsid w:val="00DC2316"/>
    <w:rsid w:val="00DC24CB"/>
    <w:rsid w:val="00DC2F8C"/>
    <w:rsid w:val="00DC42DF"/>
    <w:rsid w:val="00DC4877"/>
    <w:rsid w:val="00DC4F22"/>
    <w:rsid w:val="00DC61D6"/>
    <w:rsid w:val="00DC6347"/>
    <w:rsid w:val="00DC646F"/>
    <w:rsid w:val="00DC7F4A"/>
    <w:rsid w:val="00DC7F76"/>
    <w:rsid w:val="00DD0235"/>
    <w:rsid w:val="00DD140A"/>
    <w:rsid w:val="00DD1FA6"/>
    <w:rsid w:val="00DD341C"/>
    <w:rsid w:val="00DD3B6A"/>
    <w:rsid w:val="00DD6FD4"/>
    <w:rsid w:val="00DD76E1"/>
    <w:rsid w:val="00DD797E"/>
    <w:rsid w:val="00DE009A"/>
    <w:rsid w:val="00DE102F"/>
    <w:rsid w:val="00DE1305"/>
    <w:rsid w:val="00DE177D"/>
    <w:rsid w:val="00DE2D1E"/>
    <w:rsid w:val="00DE357E"/>
    <w:rsid w:val="00DE4F12"/>
    <w:rsid w:val="00DE731E"/>
    <w:rsid w:val="00DE7C41"/>
    <w:rsid w:val="00DF1172"/>
    <w:rsid w:val="00DF1365"/>
    <w:rsid w:val="00DF13C1"/>
    <w:rsid w:val="00DF1740"/>
    <w:rsid w:val="00DF2AAF"/>
    <w:rsid w:val="00DF348B"/>
    <w:rsid w:val="00DF3B60"/>
    <w:rsid w:val="00DF4897"/>
    <w:rsid w:val="00DF4B51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3F3"/>
    <w:rsid w:val="00E06882"/>
    <w:rsid w:val="00E06A41"/>
    <w:rsid w:val="00E06C41"/>
    <w:rsid w:val="00E07851"/>
    <w:rsid w:val="00E10745"/>
    <w:rsid w:val="00E1201A"/>
    <w:rsid w:val="00E12CB2"/>
    <w:rsid w:val="00E15B24"/>
    <w:rsid w:val="00E209D1"/>
    <w:rsid w:val="00E20CCC"/>
    <w:rsid w:val="00E21744"/>
    <w:rsid w:val="00E24533"/>
    <w:rsid w:val="00E2489D"/>
    <w:rsid w:val="00E271EF"/>
    <w:rsid w:val="00E27B6E"/>
    <w:rsid w:val="00E27B8E"/>
    <w:rsid w:val="00E27C32"/>
    <w:rsid w:val="00E27CCB"/>
    <w:rsid w:val="00E27EDA"/>
    <w:rsid w:val="00E30F50"/>
    <w:rsid w:val="00E3281F"/>
    <w:rsid w:val="00E33D55"/>
    <w:rsid w:val="00E3498A"/>
    <w:rsid w:val="00E34BB1"/>
    <w:rsid w:val="00E3543C"/>
    <w:rsid w:val="00E368AC"/>
    <w:rsid w:val="00E425F5"/>
    <w:rsid w:val="00E45C5B"/>
    <w:rsid w:val="00E46CD5"/>
    <w:rsid w:val="00E47C5A"/>
    <w:rsid w:val="00E507C8"/>
    <w:rsid w:val="00E5090F"/>
    <w:rsid w:val="00E51A86"/>
    <w:rsid w:val="00E521CE"/>
    <w:rsid w:val="00E537E0"/>
    <w:rsid w:val="00E53899"/>
    <w:rsid w:val="00E53A25"/>
    <w:rsid w:val="00E541AE"/>
    <w:rsid w:val="00E5587C"/>
    <w:rsid w:val="00E66B21"/>
    <w:rsid w:val="00E70F20"/>
    <w:rsid w:val="00E71136"/>
    <w:rsid w:val="00E723A7"/>
    <w:rsid w:val="00E72724"/>
    <w:rsid w:val="00E73F5D"/>
    <w:rsid w:val="00E7560E"/>
    <w:rsid w:val="00E76ADA"/>
    <w:rsid w:val="00E7782F"/>
    <w:rsid w:val="00E808D2"/>
    <w:rsid w:val="00E8100C"/>
    <w:rsid w:val="00E81654"/>
    <w:rsid w:val="00E836FD"/>
    <w:rsid w:val="00E83AA2"/>
    <w:rsid w:val="00E83E3B"/>
    <w:rsid w:val="00E84653"/>
    <w:rsid w:val="00E84F6A"/>
    <w:rsid w:val="00E854BF"/>
    <w:rsid w:val="00E854DE"/>
    <w:rsid w:val="00E8603B"/>
    <w:rsid w:val="00E8756D"/>
    <w:rsid w:val="00E90C74"/>
    <w:rsid w:val="00E91057"/>
    <w:rsid w:val="00E9173B"/>
    <w:rsid w:val="00E91C84"/>
    <w:rsid w:val="00E92C41"/>
    <w:rsid w:val="00E93282"/>
    <w:rsid w:val="00E939DF"/>
    <w:rsid w:val="00E94ADB"/>
    <w:rsid w:val="00E94F83"/>
    <w:rsid w:val="00E95171"/>
    <w:rsid w:val="00E96C62"/>
    <w:rsid w:val="00E97FDA"/>
    <w:rsid w:val="00EA1CE0"/>
    <w:rsid w:val="00EA1EF0"/>
    <w:rsid w:val="00EA1F46"/>
    <w:rsid w:val="00EA2677"/>
    <w:rsid w:val="00EA2EFE"/>
    <w:rsid w:val="00EA42DC"/>
    <w:rsid w:val="00EA773E"/>
    <w:rsid w:val="00EA7890"/>
    <w:rsid w:val="00EA7F75"/>
    <w:rsid w:val="00EB002E"/>
    <w:rsid w:val="00EB01D1"/>
    <w:rsid w:val="00EB17D8"/>
    <w:rsid w:val="00EB2D28"/>
    <w:rsid w:val="00EB31B9"/>
    <w:rsid w:val="00EB3772"/>
    <w:rsid w:val="00EB4F7C"/>
    <w:rsid w:val="00EB5AD8"/>
    <w:rsid w:val="00EB68FE"/>
    <w:rsid w:val="00EB7873"/>
    <w:rsid w:val="00EC0E2F"/>
    <w:rsid w:val="00EC0F45"/>
    <w:rsid w:val="00EC230C"/>
    <w:rsid w:val="00EC272F"/>
    <w:rsid w:val="00EC3F57"/>
    <w:rsid w:val="00EC41ED"/>
    <w:rsid w:val="00ED05B5"/>
    <w:rsid w:val="00ED0917"/>
    <w:rsid w:val="00ED1EC5"/>
    <w:rsid w:val="00ED2CE8"/>
    <w:rsid w:val="00ED4356"/>
    <w:rsid w:val="00ED4624"/>
    <w:rsid w:val="00ED4879"/>
    <w:rsid w:val="00ED5A6F"/>
    <w:rsid w:val="00ED62DE"/>
    <w:rsid w:val="00ED709B"/>
    <w:rsid w:val="00ED7351"/>
    <w:rsid w:val="00ED75B8"/>
    <w:rsid w:val="00ED7F09"/>
    <w:rsid w:val="00EE2276"/>
    <w:rsid w:val="00EE236B"/>
    <w:rsid w:val="00EE2A61"/>
    <w:rsid w:val="00EE436E"/>
    <w:rsid w:val="00EE4ACC"/>
    <w:rsid w:val="00EE5533"/>
    <w:rsid w:val="00EE67FD"/>
    <w:rsid w:val="00EE683A"/>
    <w:rsid w:val="00EE6B42"/>
    <w:rsid w:val="00EE6C51"/>
    <w:rsid w:val="00EE6EB8"/>
    <w:rsid w:val="00EE7360"/>
    <w:rsid w:val="00EF06E5"/>
    <w:rsid w:val="00EF0907"/>
    <w:rsid w:val="00EF1CDE"/>
    <w:rsid w:val="00EF2300"/>
    <w:rsid w:val="00EF287B"/>
    <w:rsid w:val="00EF5CA0"/>
    <w:rsid w:val="00EF61AE"/>
    <w:rsid w:val="00EF72FA"/>
    <w:rsid w:val="00EF7DCC"/>
    <w:rsid w:val="00F0006D"/>
    <w:rsid w:val="00F00361"/>
    <w:rsid w:val="00F01113"/>
    <w:rsid w:val="00F0128B"/>
    <w:rsid w:val="00F02CD1"/>
    <w:rsid w:val="00F032E4"/>
    <w:rsid w:val="00F036FA"/>
    <w:rsid w:val="00F03D2A"/>
    <w:rsid w:val="00F04C17"/>
    <w:rsid w:val="00F064BE"/>
    <w:rsid w:val="00F073DF"/>
    <w:rsid w:val="00F07F74"/>
    <w:rsid w:val="00F10691"/>
    <w:rsid w:val="00F1085B"/>
    <w:rsid w:val="00F11287"/>
    <w:rsid w:val="00F12C73"/>
    <w:rsid w:val="00F13EE5"/>
    <w:rsid w:val="00F141A8"/>
    <w:rsid w:val="00F15CAC"/>
    <w:rsid w:val="00F178C5"/>
    <w:rsid w:val="00F20CAA"/>
    <w:rsid w:val="00F21A43"/>
    <w:rsid w:val="00F22172"/>
    <w:rsid w:val="00F2237A"/>
    <w:rsid w:val="00F229A3"/>
    <w:rsid w:val="00F22DD3"/>
    <w:rsid w:val="00F23475"/>
    <w:rsid w:val="00F237A6"/>
    <w:rsid w:val="00F24A63"/>
    <w:rsid w:val="00F26425"/>
    <w:rsid w:val="00F26A52"/>
    <w:rsid w:val="00F27636"/>
    <w:rsid w:val="00F3094C"/>
    <w:rsid w:val="00F30B9B"/>
    <w:rsid w:val="00F31FAE"/>
    <w:rsid w:val="00F32B44"/>
    <w:rsid w:val="00F3391C"/>
    <w:rsid w:val="00F3408C"/>
    <w:rsid w:val="00F34ABE"/>
    <w:rsid w:val="00F36210"/>
    <w:rsid w:val="00F41B99"/>
    <w:rsid w:val="00F42284"/>
    <w:rsid w:val="00F4303B"/>
    <w:rsid w:val="00F473B1"/>
    <w:rsid w:val="00F47F48"/>
    <w:rsid w:val="00F51151"/>
    <w:rsid w:val="00F525A0"/>
    <w:rsid w:val="00F52CBE"/>
    <w:rsid w:val="00F52CC0"/>
    <w:rsid w:val="00F53280"/>
    <w:rsid w:val="00F534E6"/>
    <w:rsid w:val="00F539EB"/>
    <w:rsid w:val="00F5554E"/>
    <w:rsid w:val="00F5565B"/>
    <w:rsid w:val="00F55893"/>
    <w:rsid w:val="00F566AD"/>
    <w:rsid w:val="00F5775B"/>
    <w:rsid w:val="00F5787E"/>
    <w:rsid w:val="00F61882"/>
    <w:rsid w:val="00F63F0E"/>
    <w:rsid w:val="00F64D47"/>
    <w:rsid w:val="00F65474"/>
    <w:rsid w:val="00F6601B"/>
    <w:rsid w:val="00F66BD6"/>
    <w:rsid w:val="00F7016A"/>
    <w:rsid w:val="00F71B53"/>
    <w:rsid w:val="00F73078"/>
    <w:rsid w:val="00F746C7"/>
    <w:rsid w:val="00F75785"/>
    <w:rsid w:val="00F76B37"/>
    <w:rsid w:val="00F76BA0"/>
    <w:rsid w:val="00F76D73"/>
    <w:rsid w:val="00F77140"/>
    <w:rsid w:val="00F81F05"/>
    <w:rsid w:val="00F83609"/>
    <w:rsid w:val="00F83AEF"/>
    <w:rsid w:val="00F84112"/>
    <w:rsid w:val="00F859B9"/>
    <w:rsid w:val="00F8611C"/>
    <w:rsid w:val="00F86978"/>
    <w:rsid w:val="00F87E85"/>
    <w:rsid w:val="00F90697"/>
    <w:rsid w:val="00F90A0A"/>
    <w:rsid w:val="00F92835"/>
    <w:rsid w:val="00F93968"/>
    <w:rsid w:val="00F93AB4"/>
    <w:rsid w:val="00F948EA"/>
    <w:rsid w:val="00F95D48"/>
    <w:rsid w:val="00F96319"/>
    <w:rsid w:val="00F963FD"/>
    <w:rsid w:val="00F964CF"/>
    <w:rsid w:val="00F96675"/>
    <w:rsid w:val="00F97616"/>
    <w:rsid w:val="00F97AFA"/>
    <w:rsid w:val="00F97B61"/>
    <w:rsid w:val="00FA14AB"/>
    <w:rsid w:val="00FA1680"/>
    <w:rsid w:val="00FA226A"/>
    <w:rsid w:val="00FA3050"/>
    <w:rsid w:val="00FA4182"/>
    <w:rsid w:val="00FA41BD"/>
    <w:rsid w:val="00FA43A2"/>
    <w:rsid w:val="00FA49C3"/>
    <w:rsid w:val="00FA5011"/>
    <w:rsid w:val="00FA5D96"/>
    <w:rsid w:val="00FA7E32"/>
    <w:rsid w:val="00FB3EC6"/>
    <w:rsid w:val="00FB43DE"/>
    <w:rsid w:val="00FB56A7"/>
    <w:rsid w:val="00FB56B3"/>
    <w:rsid w:val="00FB5736"/>
    <w:rsid w:val="00FB67F1"/>
    <w:rsid w:val="00FB6F8B"/>
    <w:rsid w:val="00FB76F0"/>
    <w:rsid w:val="00FC4D92"/>
    <w:rsid w:val="00FC5E04"/>
    <w:rsid w:val="00FC5E16"/>
    <w:rsid w:val="00FC6480"/>
    <w:rsid w:val="00FD15EF"/>
    <w:rsid w:val="00FD19DC"/>
    <w:rsid w:val="00FD2416"/>
    <w:rsid w:val="00FD2D0D"/>
    <w:rsid w:val="00FD3B3C"/>
    <w:rsid w:val="00FD3E11"/>
    <w:rsid w:val="00FD4071"/>
    <w:rsid w:val="00FD55EF"/>
    <w:rsid w:val="00FD58F4"/>
    <w:rsid w:val="00FD5A29"/>
    <w:rsid w:val="00FD5A2D"/>
    <w:rsid w:val="00FD7DF7"/>
    <w:rsid w:val="00FE03B8"/>
    <w:rsid w:val="00FE2DE3"/>
    <w:rsid w:val="00FE352C"/>
    <w:rsid w:val="00FE3761"/>
    <w:rsid w:val="00FE37C3"/>
    <w:rsid w:val="00FE38D4"/>
    <w:rsid w:val="00FE40E1"/>
    <w:rsid w:val="00FE49EA"/>
    <w:rsid w:val="00FE5435"/>
    <w:rsid w:val="00FE5749"/>
    <w:rsid w:val="00FE7372"/>
    <w:rsid w:val="00FE7D2A"/>
    <w:rsid w:val="00FF0FDA"/>
    <w:rsid w:val="00FF2410"/>
    <w:rsid w:val="00FF254F"/>
    <w:rsid w:val="00FF2EAE"/>
    <w:rsid w:val="00FF3DE3"/>
    <w:rsid w:val="00FF5861"/>
    <w:rsid w:val="00FF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  <o:rules v:ext="edit">
        <o:r id="V:Rule13" type="connector" idref="#_x0000_s1262"/>
        <o:r id="V:Rule14" type="connector" idref="#_x0000_s1270"/>
        <o:r id="V:Rule15" type="connector" idref="#_x0000_s1264"/>
        <o:r id="V:Rule16" type="connector" idref="#_x0000_s1257"/>
        <o:r id="V:Rule17" type="connector" idref="#_x0000_s1241"/>
        <o:r id="V:Rule18" type="connector" idref="#_x0000_s1219"/>
        <o:r id="V:Rule19" type="connector" idref="#_x0000_s1253"/>
        <o:r id="V:Rule20" type="connector" idref="#_x0000_s1263"/>
        <o:r id="V:Rule21" type="connector" idref="#_x0000_s1254"/>
        <o:r id="V:Rule22" type="connector" idref="#_x0000_s1266"/>
        <o:r id="V:Rule23" type="connector" idref="#_x0000_s1265"/>
        <o:r id="V:Rule24" type="connector" idref="#_x0000_s12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link w:val="ConsPlusNormal0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uiPriority w:val="99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D021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D02187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0">
    <w:name w:val="xl7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02187"/>
    <w:pPr>
      <w:spacing w:before="100" w:beforeAutospacing="1" w:after="100" w:afterAutospacing="1"/>
    </w:pPr>
  </w:style>
  <w:style w:type="paragraph" w:customStyle="1" w:styleId="xl78">
    <w:name w:val="xl78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D0218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2187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02187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02187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0218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D02187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0">
    <w:name w:val="xl160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1">
    <w:name w:val="xl161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D0218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02187"/>
    <w:pPr>
      <w:spacing w:before="100" w:beforeAutospacing="1" w:after="100" w:afterAutospacing="1"/>
    </w:pPr>
  </w:style>
  <w:style w:type="paragraph" w:customStyle="1" w:styleId="xl164">
    <w:name w:val="xl164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"/>
    <w:rsid w:val="00D02187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84">
    <w:name w:val="xl184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D02187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D02187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87">
    <w:name w:val="xl187"/>
    <w:basedOn w:val="a"/>
    <w:rsid w:val="00D02187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88">
    <w:name w:val="xl18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D0218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90">
    <w:name w:val="xl190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02187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99">
    <w:name w:val="xl199"/>
    <w:basedOn w:val="a"/>
    <w:rsid w:val="00D02187"/>
    <w:pPr>
      <w:shd w:val="clear" w:color="000000" w:fill="C0C0C0"/>
      <w:spacing w:before="100" w:beforeAutospacing="1" w:after="100" w:afterAutospacing="1"/>
    </w:pPr>
  </w:style>
  <w:style w:type="paragraph" w:customStyle="1" w:styleId="xl200">
    <w:name w:val="xl200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01">
    <w:name w:val="xl201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D02187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D02187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D02187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D02187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D0218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D02187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6">
    <w:name w:val="xl25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2">
    <w:name w:val="xl262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3">
    <w:name w:val="xl263"/>
    <w:basedOn w:val="a"/>
    <w:rsid w:val="00D0218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D02187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D02187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8">
    <w:name w:val="xl268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9">
    <w:name w:val="xl26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7">
    <w:name w:val="xl277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8">
    <w:name w:val="xl278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9">
    <w:name w:val="xl2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"/>
    <w:rsid w:val="00D0218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9">
    <w:name w:val="xl28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1">
    <w:name w:val="xl29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5">
    <w:name w:val="xl295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6">
    <w:name w:val="xl296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7">
    <w:name w:val="xl297"/>
    <w:basedOn w:val="a"/>
    <w:rsid w:val="00D0218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9">
    <w:name w:val="xl29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0">
    <w:name w:val="xl300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310">
    <w:name w:val="xl310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2">
    <w:name w:val="xl312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3">
    <w:name w:val="xl31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4">
    <w:name w:val="xl314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D02187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333">
    <w:name w:val="xl333"/>
    <w:basedOn w:val="a"/>
    <w:rsid w:val="00D02187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334">
    <w:name w:val="xl334"/>
    <w:basedOn w:val="a"/>
    <w:rsid w:val="00D02187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7">
    <w:name w:val="xl337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a"/>
    <w:rsid w:val="00D021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9">
    <w:name w:val="xl33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0">
    <w:name w:val="xl340"/>
    <w:basedOn w:val="a"/>
    <w:rsid w:val="00D021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1">
    <w:name w:val="xl341"/>
    <w:basedOn w:val="a"/>
    <w:rsid w:val="00D021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42">
    <w:name w:val="xl34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343">
    <w:name w:val="xl343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8">
    <w:name w:val="xl34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352">
    <w:name w:val="xl352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353">
    <w:name w:val="xl353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4">
    <w:name w:val="xl354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5">
    <w:name w:val="xl355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6">
    <w:name w:val="xl356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7">
    <w:name w:val="xl357"/>
    <w:basedOn w:val="a"/>
    <w:rsid w:val="00D02187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8">
    <w:name w:val="xl35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9">
    <w:name w:val="xl359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360">
    <w:name w:val="xl36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362">
    <w:name w:val="xl36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4">
    <w:name w:val="xl364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5">
    <w:name w:val="xl365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D02187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7">
    <w:name w:val="xl367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3">
    <w:name w:val="xl373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4">
    <w:name w:val="xl374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D021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8">
    <w:name w:val="xl378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2">
    <w:name w:val="xl382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3">
    <w:name w:val="xl38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D02187"/>
    <w:pP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a"/>
    <w:rsid w:val="00D021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2">
    <w:name w:val="xl39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93">
    <w:name w:val="xl39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4">
    <w:name w:val="xl394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character" w:customStyle="1" w:styleId="ConsPlusNormal0">
    <w:name w:val="ConsPlusNormal Знак"/>
    <w:link w:val="ConsPlusNormal"/>
    <w:uiPriority w:val="99"/>
    <w:locked/>
    <w:rsid w:val="00E06882"/>
    <w:rPr>
      <w:rFonts w:ascii="Times New Roman" w:hAnsi="Times New Roman"/>
      <w:sz w:val="30"/>
      <w:szCs w:val="30"/>
    </w:rPr>
  </w:style>
  <w:style w:type="paragraph" w:customStyle="1" w:styleId="Style6">
    <w:name w:val="Style6"/>
    <w:basedOn w:val="a"/>
    <w:uiPriority w:val="99"/>
    <w:rsid w:val="00EF72FA"/>
    <w:pPr>
      <w:widowControl w:val="0"/>
      <w:autoSpaceDE w:val="0"/>
      <w:autoSpaceDN w:val="0"/>
      <w:adjustRightInd w:val="0"/>
      <w:spacing w:line="245" w:lineRule="exact"/>
      <w:ind w:firstLine="56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45F0088E5570B99E5A8BEE29E51E21A7A10C945D0DCBDCCF78F314C95240EAA2ACE8F539D74A4BD6120976E67F402952E92623DF4CbE42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A5861143EBB1BE7754D08ABAC202E15718308DC0FBB75838661C249D78750A9CEB47C9B346AAF5BDu8R3G" TargetMode="External"/><Relationship Id="rId25" Type="http://schemas.openxmlformats.org/officeDocument/2006/relationships/hyperlink" Target="mailto:archse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E86437FF3FB578E174B949B81048D0D52BE7864A4565ED32899D9895DAB383EE198290gA74I" TargetMode="External"/><Relationship Id="rId20" Type="http://schemas.openxmlformats.org/officeDocument/2006/relationships/hyperlink" Target="consultantplus://offline/ref=C11308FFADCF04438415AC220A3F527BFF9A30F4D92098A9820481D72BaDn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A6F52C082810FE349D047E6247D513338AD76603258C2E141AED7E938AEEFC359524F1BD4Cz6z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consultantplus://offline/ref=A6F52C082810FE349D047E6247D513338AD1640026802E141AED7E938AEEFC359524F1BD4C6A0C1Ez2zDI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FAD063950727EFA272981F94BF8EAB30956D203737B9016A27112E702FB06FED2B98AA34E13405AAD3EFE57F92C7eC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ACE2E478B9988D083898121A4E2E64A2B23F1932EFC3F4780F3F9CD19976AB66E8E0F63F36790F62F11F41DC72O8U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2496A-F6E2-4833-AD94-D0C2BE55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25</Pages>
  <Words>9317</Words>
  <Characters>53109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357</cp:revision>
  <cp:lastPrinted>2019-01-22T05:58:00Z</cp:lastPrinted>
  <dcterms:created xsi:type="dcterms:W3CDTF">2019-01-22T10:50:00Z</dcterms:created>
  <dcterms:modified xsi:type="dcterms:W3CDTF">2019-04-25T11:05:00Z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