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83C" w:rsidRPr="00260DB8" w:rsidRDefault="00D1183C" w:rsidP="00D1183C">
      <w:pPr>
        <w:jc w:val="center"/>
        <w:rPr>
          <w:rFonts w:ascii="Times New Roman" w:hAnsi="Times New Roman" w:cs="Times New Roman"/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36"/>
      </w:tblGrid>
      <w:tr w:rsidR="00D1183C" w:rsidRPr="00D1183C" w:rsidTr="00874A15">
        <w:trPr>
          <w:trHeight w:val="593"/>
        </w:trPr>
        <w:tc>
          <w:tcPr>
            <w:tcW w:w="9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183C" w:rsidRPr="006768C5" w:rsidRDefault="00D1183C" w:rsidP="00D11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8C5">
              <w:rPr>
                <w:rFonts w:ascii="Times New Roman" w:hAnsi="Times New Roman" w:cs="Times New Roman"/>
                <w:sz w:val="28"/>
                <w:szCs w:val="28"/>
              </w:rPr>
              <w:t>АДМИНИСТ</w:t>
            </w:r>
            <w:r w:rsidR="00D26E6A">
              <w:rPr>
                <w:rFonts w:ascii="Times New Roman" w:hAnsi="Times New Roman" w:cs="Times New Roman"/>
                <w:sz w:val="28"/>
                <w:szCs w:val="28"/>
              </w:rPr>
              <w:t>РАЦИЯ СЕВЕРО-ЕНИСЕЙСКОГО РАЙОНА</w:t>
            </w:r>
          </w:p>
          <w:p w:rsidR="00D1183C" w:rsidRPr="006768C5" w:rsidRDefault="00D1183C" w:rsidP="00D1183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768C5">
              <w:rPr>
                <w:rFonts w:ascii="Times New Roman" w:hAnsi="Times New Roman" w:cs="Times New Roman"/>
                <w:b/>
                <w:sz w:val="40"/>
                <w:szCs w:val="40"/>
              </w:rPr>
              <w:t>ПОСТАНОВЛЕНИЕ</w:t>
            </w:r>
          </w:p>
          <w:tbl>
            <w:tblPr>
              <w:tblW w:w="95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9"/>
              <w:gridCol w:w="4579"/>
            </w:tblGrid>
            <w:tr w:rsidR="006768C5" w:rsidRPr="006768C5" w:rsidTr="00874A15">
              <w:trPr>
                <w:trHeight w:val="230"/>
              </w:trPr>
              <w:tc>
                <w:tcPr>
                  <w:tcW w:w="495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768C5" w:rsidRPr="006768C5" w:rsidRDefault="006768C5" w:rsidP="00B464B7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6768C5">
                    <w:rPr>
                      <w:rFonts w:ascii="Times New Roman" w:hAnsi="Times New Roman" w:cs="Times New Roman"/>
                      <w:sz w:val="28"/>
                    </w:rPr>
                    <w:t>«</w:t>
                  </w:r>
                  <w:r w:rsidR="00B464B7">
                    <w:rPr>
                      <w:rFonts w:ascii="Times New Roman" w:hAnsi="Times New Roman" w:cs="Times New Roman"/>
                      <w:sz w:val="28"/>
                      <w:u w:val="single"/>
                    </w:rPr>
                    <w:t xml:space="preserve">  28  </w:t>
                  </w:r>
                  <w:r w:rsidR="00BF39DA">
                    <w:rPr>
                      <w:rFonts w:ascii="Times New Roman" w:hAnsi="Times New Roman" w:cs="Times New Roman"/>
                      <w:sz w:val="28"/>
                    </w:rPr>
                    <w:t>»</w:t>
                  </w:r>
                  <w:r w:rsidR="00DE0F2B">
                    <w:rPr>
                      <w:rFonts w:ascii="Times New Roman" w:hAnsi="Times New Roman" w:cs="Times New Roman"/>
                      <w:sz w:val="28"/>
                    </w:rPr>
                    <w:t xml:space="preserve"> </w:t>
                  </w:r>
                  <w:r w:rsidR="00B464B7">
                    <w:rPr>
                      <w:rFonts w:ascii="Times New Roman" w:hAnsi="Times New Roman" w:cs="Times New Roman"/>
                      <w:sz w:val="28"/>
                      <w:u w:val="single"/>
                    </w:rPr>
                    <w:t xml:space="preserve">  ноября  </w:t>
                  </w:r>
                  <w:r w:rsidR="00BF39DA">
                    <w:rPr>
                      <w:rFonts w:ascii="Times New Roman" w:hAnsi="Times New Roman" w:cs="Times New Roman"/>
                      <w:sz w:val="28"/>
                    </w:rPr>
                    <w:t>202</w:t>
                  </w:r>
                  <w:r w:rsidR="00DE0F2B">
                    <w:rPr>
                      <w:rFonts w:ascii="Times New Roman" w:hAnsi="Times New Roman" w:cs="Times New Roman"/>
                      <w:sz w:val="28"/>
                    </w:rPr>
                    <w:t>3</w:t>
                  </w:r>
                  <w:r w:rsidRPr="006768C5">
                    <w:rPr>
                      <w:rFonts w:ascii="Times New Roman" w:hAnsi="Times New Roman" w:cs="Times New Roman"/>
                      <w:sz w:val="28"/>
                    </w:rPr>
                    <w:t xml:space="preserve"> г.</w:t>
                  </w:r>
                </w:p>
              </w:tc>
              <w:tc>
                <w:tcPr>
                  <w:tcW w:w="457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768C5" w:rsidRPr="006768C5" w:rsidRDefault="006768C5" w:rsidP="00B464B7">
                  <w:pPr>
                    <w:ind w:left="1962"/>
                    <w:jc w:val="right"/>
                    <w:rPr>
                      <w:rFonts w:ascii="Times New Roman" w:hAnsi="Times New Roman" w:cs="Times New Roman"/>
                      <w:sz w:val="20"/>
                    </w:rPr>
                  </w:pPr>
                  <w:r w:rsidRPr="006768C5">
                    <w:rPr>
                      <w:rFonts w:ascii="Times New Roman" w:hAnsi="Times New Roman" w:cs="Times New Roman"/>
                      <w:sz w:val="28"/>
                    </w:rPr>
                    <w:t>№</w:t>
                  </w:r>
                  <w:r w:rsidR="00E54EE5">
                    <w:rPr>
                      <w:rFonts w:ascii="Times New Roman" w:hAnsi="Times New Roman" w:cs="Times New Roman"/>
                      <w:sz w:val="28"/>
                    </w:rPr>
                    <w:t xml:space="preserve"> </w:t>
                  </w:r>
                  <w:r w:rsidR="00B464B7">
                    <w:rPr>
                      <w:rFonts w:ascii="Times New Roman" w:hAnsi="Times New Roman" w:cs="Times New Roman"/>
                      <w:sz w:val="28"/>
                      <w:u w:val="single"/>
                    </w:rPr>
                    <w:t>514-п</w:t>
                  </w:r>
                  <w:bookmarkStart w:id="0" w:name="_GoBack"/>
                  <w:bookmarkEnd w:id="0"/>
                  <w:r w:rsidR="00E54EE5">
                    <w:rPr>
                      <w:rFonts w:ascii="Times New Roman" w:hAnsi="Times New Roman" w:cs="Times New Roman"/>
                      <w:sz w:val="28"/>
                      <w:u w:val="single"/>
                    </w:rPr>
                    <w:t xml:space="preserve"> </w:t>
                  </w:r>
                </w:p>
              </w:tc>
            </w:tr>
            <w:tr w:rsidR="006768C5" w:rsidRPr="006768C5" w:rsidTr="00874A15">
              <w:trPr>
                <w:trHeight w:val="139"/>
              </w:trPr>
              <w:tc>
                <w:tcPr>
                  <w:tcW w:w="953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768C5" w:rsidRPr="006768C5" w:rsidRDefault="006768C5" w:rsidP="00F94775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proofErr w:type="spellStart"/>
                  <w:r w:rsidRPr="006768C5">
                    <w:rPr>
                      <w:rFonts w:ascii="Times New Roman" w:hAnsi="Times New Roman" w:cs="Times New Roman"/>
                    </w:rPr>
                    <w:t>гп</w:t>
                  </w:r>
                  <w:proofErr w:type="spellEnd"/>
                  <w:r w:rsidRPr="006768C5">
                    <w:rPr>
                      <w:rFonts w:ascii="Times New Roman" w:hAnsi="Times New Roman" w:cs="Times New Roman"/>
                    </w:rPr>
                    <w:t xml:space="preserve"> Северо-Енисейский</w:t>
                  </w:r>
                </w:p>
              </w:tc>
            </w:tr>
          </w:tbl>
          <w:p w:rsidR="006768C5" w:rsidRPr="006768C5" w:rsidRDefault="006768C5" w:rsidP="006768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874A15" w:rsidRPr="00874A15" w:rsidRDefault="00874A15" w:rsidP="00874A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4A15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Северо-Енисейского района «Об утверждении </w:t>
      </w:r>
      <w:r w:rsidRPr="00874A15">
        <w:rPr>
          <w:rFonts w:ascii="Times New Roman" w:hAnsi="Times New Roman" w:cs="Times New Roman"/>
          <w:b/>
          <w:spacing w:val="2"/>
          <w:sz w:val="28"/>
          <w:szCs w:val="28"/>
        </w:rPr>
        <w:t>Порядка отбора специализированной службы по вопросам похоронного дела</w:t>
      </w:r>
      <w:r w:rsidRPr="00874A15">
        <w:rPr>
          <w:rFonts w:ascii="Times New Roman" w:hAnsi="Times New Roman" w:cs="Times New Roman"/>
          <w:b/>
          <w:sz w:val="28"/>
          <w:szCs w:val="28"/>
        </w:rPr>
        <w:t xml:space="preserve"> на территории Северо-Енисейского района»</w:t>
      </w:r>
    </w:p>
    <w:p w:rsidR="00874A15" w:rsidRPr="00874A15" w:rsidRDefault="00874A15" w:rsidP="00874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183C" w:rsidRPr="00874A15" w:rsidRDefault="00D1183C" w:rsidP="00874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A15">
        <w:rPr>
          <w:rFonts w:ascii="Times New Roman" w:hAnsi="Times New Roman" w:cs="Times New Roman"/>
          <w:sz w:val="28"/>
          <w:szCs w:val="28"/>
        </w:rPr>
        <w:t xml:space="preserve">В </w:t>
      </w:r>
      <w:r w:rsidR="00DE0F2B" w:rsidRPr="00874A15">
        <w:rPr>
          <w:rFonts w:ascii="Times New Roman" w:hAnsi="Times New Roman" w:cs="Times New Roman"/>
          <w:sz w:val="28"/>
          <w:szCs w:val="28"/>
        </w:rPr>
        <w:t>целях уточнения положений правового акта</w:t>
      </w:r>
      <w:r w:rsidRPr="00874A15">
        <w:rPr>
          <w:rFonts w:ascii="Times New Roman" w:hAnsi="Times New Roman" w:cs="Times New Roman"/>
          <w:sz w:val="28"/>
          <w:szCs w:val="28"/>
        </w:rPr>
        <w:t>, руководствуясь</w:t>
      </w:r>
      <w:r w:rsidR="00F00A0B" w:rsidRPr="00874A15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Северо-Енисейского района от 03.07.2017 № 249-п «Об организации ритуальных услуг на территории Северо-Енисейского района»,</w:t>
      </w:r>
      <w:r w:rsidR="00E54EE5" w:rsidRPr="00874A15">
        <w:rPr>
          <w:rFonts w:ascii="Times New Roman" w:hAnsi="Times New Roman" w:cs="Times New Roman"/>
          <w:sz w:val="28"/>
          <w:szCs w:val="28"/>
        </w:rPr>
        <w:t xml:space="preserve"> </w:t>
      </w:r>
      <w:r w:rsidRPr="00874A15">
        <w:rPr>
          <w:rFonts w:ascii="Times New Roman" w:hAnsi="Times New Roman" w:cs="Times New Roman"/>
          <w:sz w:val="28"/>
          <w:szCs w:val="28"/>
        </w:rPr>
        <w:t xml:space="preserve">статьей 34 Устава Северо-Енисейского </w:t>
      </w:r>
      <w:r w:rsidR="00DE0F2B" w:rsidRPr="00874A1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874A15">
        <w:rPr>
          <w:rFonts w:ascii="Times New Roman" w:hAnsi="Times New Roman" w:cs="Times New Roman"/>
          <w:sz w:val="28"/>
          <w:szCs w:val="28"/>
        </w:rPr>
        <w:t>района</w:t>
      </w:r>
      <w:r w:rsidR="00DE0F2B" w:rsidRPr="00874A15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Pr="00874A15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6768C5" w:rsidRPr="002222C4" w:rsidRDefault="007C33A4" w:rsidP="00874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2C4">
        <w:rPr>
          <w:rFonts w:ascii="Times New Roman" w:hAnsi="Times New Roman" w:cs="Times New Roman"/>
          <w:sz w:val="28"/>
          <w:szCs w:val="28"/>
        </w:rPr>
        <w:t>1.</w:t>
      </w:r>
      <w:r w:rsidR="00CD414C" w:rsidRPr="002222C4">
        <w:rPr>
          <w:rFonts w:ascii="Times New Roman" w:hAnsi="Times New Roman" w:cs="Times New Roman"/>
          <w:sz w:val="28"/>
          <w:szCs w:val="28"/>
        </w:rPr>
        <w:t xml:space="preserve"> </w:t>
      </w:r>
      <w:r w:rsidR="006768C5" w:rsidRPr="002222C4">
        <w:rPr>
          <w:rFonts w:ascii="Times New Roman" w:hAnsi="Times New Roman" w:cs="Times New Roman"/>
          <w:sz w:val="28"/>
          <w:szCs w:val="28"/>
        </w:rPr>
        <w:t>Внести в постановление администрации Северо-Енисейского района</w:t>
      </w:r>
      <w:r w:rsidR="00E54EE5" w:rsidRPr="002222C4">
        <w:rPr>
          <w:rFonts w:ascii="Times New Roman" w:hAnsi="Times New Roman" w:cs="Times New Roman"/>
          <w:sz w:val="28"/>
          <w:szCs w:val="28"/>
        </w:rPr>
        <w:t xml:space="preserve"> </w:t>
      </w:r>
      <w:r w:rsidR="006768C5" w:rsidRPr="002222C4">
        <w:rPr>
          <w:rFonts w:ascii="Times New Roman" w:hAnsi="Times New Roman" w:cs="Times New Roman"/>
          <w:sz w:val="28"/>
          <w:szCs w:val="28"/>
        </w:rPr>
        <w:t xml:space="preserve">от 31.10.2018 № 352-п «Об утверждении </w:t>
      </w:r>
      <w:r w:rsidR="006768C5" w:rsidRPr="002222C4">
        <w:rPr>
          <w:rFonts w:ascii="Times New Roman" w:hAnsi="Times New Roman" w:cs="Times New Roman"/>
          <w:spacing w:val="2"/>
          <w:sz w:val="28"/>
          <w:szCs w:val="28"/>
        </w:rPr>
        <w:t>Порядка отбора специализированной службы по вопросам похоронного дела</w:t>
      </w:r>
      <w:r w:rsidR="006768C5" w:rsidRPr="002222C4">
        <w:rPr>
          <w:rFonts w:ascii="Times New Roman" w:hAnsi="Times New Roman" w:cs="Times New Roman"/>
          <w:sz w:val="28"/>
          <w:szCs w:val="28"/>
        </w:rPr>
        <w:t xml:space="preserve"> на территории Северо-Енисейского района»</w:t>
      </w:r>
      <w:r w:rsidR="00664A5A" w:rsidRPr="002222C4">
        <w:rPr>
          <w:rFonts w:ascii="Times New Roman" w:hAnsi="Times New Roman" w:cs="Times New Roman"/>
          <w:sz w:val="28"/>
          <w:szCs w:val="28"/>
        </w:rPr>
        <w:t xml:space="preserve"> </w:t>
      </w:r>
      <w:r w:rsidR="00741501" w:rsidRPr="002222C4">
        <w:rPr>
          <w:rFonts w:ascii="Times New Roman" w:hAnsi="Times New Roman" w:cs="Times New Roman"/>
          <w:sz w:val="28"/>
          <w:szCs w:val="28"/>
        </w:rPr>
        <w:t>(</w:t>
      </w:r>
      <w:r w:rsidR="00664A5A" w:rsidRPr="002222C4">
        <w:rPr>
          <w:rFonts w:ascii="Times New Roman" w:hAnsi="Times New Roman" w:cs="Times New Roman"/>
          <w:sz w:val="28"/>
          <w:szCs w:val="28"/>
        </w:rPr>
        <w:t>в редакции</w:t>
      </w:r>
      <w:r w:rsidR="00DE0F2B" w:rsidRPr="002222C4">
        <w:rPr>
          <w:rFonts w:ascii="Times New Roman" w:hAnsi="Times New Roman" w:cs="Times New Roman"/>
          <w:sz w:val="28"/>
          <w:szCs w:val="28"/>
        </w:rPr>
        <w:t xml:space="preserve"> постановлений администрации Северо-Енисейского района</w:t>
      </w:r>
      <w:r w:rsidR="00E54EE5" w:rsidRPr="002222C4">
        <w:rPr>
          <w:rFonts w:ascii="Times New Roman" w:hAnsi="Times New Roman" w:cs="Times New Roman"/>
          <w:sz w:val="28"/>
          <w:szCs w:val="28"/>
        </w:rPr>
        <w:t xml:space="preserve"> </w:t>
      </w:r>
      <w:r w:rsidR="00741501" w:rsidRPr="002222C4">
        <w:rPr>
          <w:rFonts w:ascii="Times New Roman" w:hAnsi="Times New Roman" w:cs="Times New Roman"/>
          <w:sz w:val="28"/>
          <w:szCs w:val="28"/>
        </w:rPr>
        <w:t>от 24.12.2020 №588-п</w:t>
      </w:r>
      <w:r w:rsidR="00DE0F2B" w:rsidRPr="002222C4">
        <w:rPr>
          <w:rFonts w:ascii="Times New Roman" w:hAnsi="Times New Roman" w:cs="Times New Roman"/>
          <w:sz w:val="28"/>
          <w:szCs w:val="28"/>
        </w:rPr>
        <w:t>, от 28.09.2022 № 420-п</w:t>
      </w:r>
      <w:r w:rsidR="00741501" w:rsidRPr="002222C4">
        <w:rPr>
          <w:rFonts w:ascii="Times New Roman" w:hAnsi="Times New Roman" w:cs="Times New Roman"/>
          <w:sz w:val="28"/>
          <w:szCs w:val="28"/>
        </w:rPr>
        <w:t>)</w:t>
      </w:r>
      <w:r w:rsidR="006768C5" w:rsidRPr="002222C4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351E6A" w:rsidRPr="002222C4">
        <w:rPr>
          <w:rFonts w:ascii="Times New Roman" w:hAnsi="Times New Roman" w:cs="Times New Roman"/>
          <w:sz w:val="28"/>
          <w:szCs w:val="28"/>
        </w:rPr>
        <w:t xml:space="preserve"> </w:t>
      </w:r>
      <w:r w:rsidR="006768C5" w:rsidRPr="002222C4">
        <w:rPr>
          <w:rFonts w:ascii="Times New Roman" w:hAnsi="Times New Roman" w:cs="Times New Roman"/>
          <w:sz w:val="28"/>
          <w:szCs w:val="28"/>
        </w:rPr>
        <w:t>- постановление) следующие изменения:</w:t>
      </w:r>
    </w:p>
    <w:p w:rsidR="00F00A0B" w:rsidRPr="002222C4" w:rsidRDefault="004A1EF9" w:rsidP="00874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2C4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6768C5" w:rsidRPr="002222C4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F00A0B" w:rsidRPr="002222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преамбуле постановления слова «</w:t>
      </w:r>
      <w:r w:rsidR="00F00A0B" w:rsidRPr="002222C4">
        <w:rPr>
          <w:rFonts w:ascii="Times New Roman" w:hAnsi="Times New Roman" w:cs="Times New Roman"/>
          <w:sz w:val="28"/>
          <w:szCs w:val="28"/>
        </w:rPr>
        <w:t>решения Северо-Енисейского районного Совета депутатов от 31.07.2018 № 473-40 «Об организации ритуальных услуг в Северо-Енисейском районе» заменить словами «постановления администрации Северо-Енисейского района от 03.07.2017 № 249-п «Об организации ритуальных услуг на территории Северо-Енисейского района»</w:t>
      </w:r>
      <w:r w:rsidR="00A95B95" w:rsidRPr="002222C4">
        <w:rPr>
          <w:rFonts w:ascii="Times New Roman" w:hAnsi="Times New Roman" w:cs="Times New Roman"/>
          <w:sz w:val="28"/>
          <w:szCs w:val="28"/>
        </w:rPr>
        <w:t>»</w:t>
      </w:r>
      <w:r w:rsidR="00F00A0B" w:rsidRPr="002222C4">
        <w:rPr>
          <w:rFonts w:ascii="Times New Roman" w:hAnsi="Times New Roman" w:cs="Times New Roman"/>
          <w:sz w:val="28"/>
          <w:szCs w:val="28"/>
        </w:rPr>
        <w:t>;</w:t>
      </w:r>
    </w:p>
    <w:p w:rsidR="00F00A0B" w:rsidRPr="002222C4" w:rsidRDefault="00F00A0B" w:rsidP="00874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2C4">
        <w:rPr>
          <w:rFonts w:ascii="Times New Roman" w:hAnsi="Times New Roman" w:cs="Times New Roman"/>
          <w:sz w:val="28"/>
          <w:szCs w:val="28"/>
        </w:rPr>
        <w:t>2)</w:t>
      </w:r>
      <w:r w:rsidR="00E54EE5" w:rsidRPr="002222C4">
        <w:rPr>
          <w:rFonts w:ascii="Times New Roman" w:hAnsi="Times New Roman" w:cs="Times New Roman"/>
          <w:sz w:val="28"/>
          <w:szCs w:val="28"/>
        </w:rPr>
        <w:t xml:space="preserve"> </w:t>
      </w:r>
      <w:r w:rsidRPr="002222C4">
        <w:rPr>
          <w:rFonts w:ascii="Times New Roman" w:hAnsi="Times New Roman" w:cs="Times New Roman"/>
          <w:sz w:val="28"/>
          <w:szCs w:val="28"/>
        </w:rPr>
        <w:t>в пункте 3 постановления слова «Рябцева А.Н.» исключить;</w:t>
      </w:r>
    </w:p>
    <w:p w:rsidR="00F00A0B" w:rsidRPr="002222C4" w:rsidRDefault="00F00A0B" w:rsidP="00874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2C4">
        <w:rPr>
          <w:rFonts w:ascii="Times New Roman" w:hAnsi="Times New Roman" w:cs="Times New Roman"/>
          <w:sz w:val="28"/>
          <w:szCs w:val="28"/>
        </w:rPr>
        <w:t>3) в пункте 4 постановления</w:t>
      </w:r>
      <w:r w:rsidR="00E54EE5" w:rsidRPr="002222C4">
        <w:rPr>
          <w:rFonts w:ascii="Times New Roman" w:hAnsi="Times New Roman" w:cs="Times New Roman"/>
          <w:sz w:val="28"/>
          <w:szCs w:val="28"/>
        </w:rPr>
        <w:t xml:space="preserve"> </w:t>
      </w:r>
      <w:r w:rsidRPr="002222C4">
        <w:rPr>
          <w:rFonts w:ascii="Times New Roman" w:hAnsi="Times New Roman" w:cs="Times New Roman"/>
          <w:sz w:val="28"/>
          <w:szCs w:val="28"/>
        </w:rPr>
        <w:t>слово «ВЕСТНИК» заменить словом «вестник»;</w:t>
      </w:r>
    </w:p>
    <w:p w:rsidR="00F00A0B" w:rsidRPr="002222C4" w:rsidRDefault="00F00A0B" w:rsidP="00874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2C4">
        <w:rPr>
          <w:rFonts w:ascii="Times New Roman" w:hAnsi="Times New Roman" w:cs="Times New Roman"/>
          <w:sz w:val="28"/>
          <w:szCs w:val="28"/>
        </w:rPr>
        <w:t>4) в приложении № 1 к постановлению, именуемому «</w:t>
      </w:r>
      <w:r w:rsidRPr="002222C4">
        <w:rPr>
          <w:rFonts w:ascii="Times New Roman" w:hAnsi="Times New Roman" w:cs="Times New Roman"/>
          <w:spacing w:val="2"/>
          <w:sz w:val="28"/>
          <w:szCs w:val="28"/>
        </w:rPr>
        <w:t xml:space="preserve">Порядок отбора специализированной службы по вопросам похоронного дела на территории </w:t>
      </w:r>
      <w:r w:rsidRPr="002222C4">
        <w:rPr>
          <w:rFonts w:ascii="Times New Roman" w:hAnsi="Times New Roman" w:cs="Times New Roman"/>
          <w:sz w:val="28"/>
          <w:szCs w:val="28"/>
        </w:rPr>
        <w:t>Северо-Енисейского района»</w:t>
      </w:r>
      <w:r w:rsidR="007E21E9" w:rsidRPr="002222C4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Pr="002222C4">
        <w:rPr>
          <w:rFonts w:ascii="Times New Roman" w:hAnsi="Times New Roman" w:cs="Times New Roman"/>
          <w:sz w:val="28"/>
          <w:szCs w:val="28"/>
        </w:rPr>
        <w:t>:</w:t>
      </w:r>
    </w:p>
    <w:p w:rsidR="00F00A0B" w:rsidRPr="002222C4" w:rsidRDefault="00D96FF7" w:rsidP="00874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2C4">
        <w:rPr>
          <w:rFonts w:ascii="Times New Roman" w:hAnsi="Times New Roman" w:cs="Times New Roman"/>
          <w:sz w:val="28"/>
          <w:szCs w:val="28"/>
        </w:rPr>
        <w:t>а)</w:t>
      </w:r>
      <w:r w:rsidR="007E21E9" w:rsidRPr="002222C4">
        <w:rPr>
          <w:rFonts w:ascii="Times New Roman" w:hAnsi="Times New Roman" w:cs="Times New Roman"/>
          <w:sz w:val="28"/>
          <w:szCs w:val="28"/>
        </w:rPr>
        <w:t xml:space="preserve"> пункт 2.2 раздела 2</w:t>
      </w:r>
      <w:r w:rsidR="004B2303" w:rsidRPr="002222C4">
        <w:rPr>
          <w:rFonts w:ascii="Times New Roman" w:hAnsi="Times New Roman" w:cs="Times New Roman"/>
          <w:sz w:val="28"/>
          <w:szCs w:val="28"/>
        </w:rPr>
        <w:t xml:space="preserve"> Порядка, именуемого</w:t>
      </w:r>
      <w:r w:rsidR="007E21E9" w:rsidRPr="002222C4">
        <w:rPr>
          <w:rFonts w:ascii="Times New Roman" w:hAnsi="Times New Roman" w:cs="Times New Roman"/>
          <w:sz w:val="28"/>
          <w:szCs w:val="28"/>
        </w:rPr>
        <w:t xml:space="preserve"> </w:t>
      </w:r>
      <w:r w:rsidR="004B2303" w:rsidRPr="002222C4">
        <w:rPr>
          <w:rFonts w:ascii="Times New Roman" w:hAnsi="Times New Roman" w:cs="Times New Roman"/>
          <w:sz w:val="28"/>
          <w:szCs w:val="28"/>
        </w:rPr>
        <w:t>«Требования к Заявителям», изложить в следующей редакции:</w:t>
      </w:r>
    </w:p>
    <w:p w:rsidR="004B2303" w:rsidRPr="002222C4" w:rsidRDefault="004B2303" w:rsidP="00874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2C4">
        <w:rPr>
          <w:rFonts w:ascii="Times New Roman" w:hAnsi="Times New Roman" w:cs="Times New Roman"/>
          <w:sz w:val="28"/>
          <w:szCs w:val="28"/>
        </w:rPr>
        <w:t>«2.2. Заявитель должен обеспечить на безвозмездной основе предоставление предусмотренного статьями 9,12 Федерального закона от 12.01.1996 № 8-ФЗ «О погребении и похоронном деле» гарантированного перечня услуг по погребению во всех населенных пунктах Северо-</w:t>
      </w:r>
      <w:r w:rsidRPr="002222C4">
        <w:rPr>
          <w:rFonts w:ascii="Times New Roman" w:hAnsi="Times New Roman" w:cs="Times New Roman"/>
          <w:sz w:val="28"/>
          <w:szCs w:val="28"/>
        </w:rPr>
        <w:lastRenderedPageBreak/>
        <w:t>Енисейского района</w:t>
      </w:r>
      <w:r w:rsidR="00A95B95" w:rsidRPr="002222C4">
        <w:rPr>
          <w:rFonts w:ascii="Times New Roman" w:hAnsi="Times New Roman" w:cs="Times New Roman"/>
          <w:sz w:val="28"/>
          <w:szCs w:val="28"/>
        </w:rPr>
        <w:t xml:space="preserve"> </w:t>
      </w:r>
      <w:r w:rsidRPr="002222C4">
        <w:rPr>
          <w:rFonts w:ascii="Times New Roman" w:hAnsi="Times New Roman" w:cs="Times New Roman"/>
          <w:sz w:val="28"/>
          <w:szCs w:val="28"/>
        </w:rPr>
        <w:t>с учетом следующих требований к качеству предоставляемых услуг:</w:t>
      </w:r>
    </w:p>
    <w:p w:rsidR="004B2303" w:rsidRPr="002222C4" w:rsidRDefault="004B2303" w:rsidP="00874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22C4">
        <w:rPr>
          <w:rFonts w:ascii="Times New Roman" w:hAnsi="Times New Roman" w:cs="Times New Roman"/>
          <w:sz w:val="28"/>
          <w:szCs w:val="28"/>
        </w:rPr>
        <w:t>1) предоставляемого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умершего:</w:t>
      </w:r>
      <w:proofErr w:type="gramEnd"/>
    </w:p>
    <w:p w:rsidR="004B2303" w:rsidRPr="002222C4" w:rsidRDefault="004B2303" w:rsidP="00874A15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2222C4">
        <w:rPr>
          <w:rFonts w:ascii="Times New Roman" w:hAnsi="Times New Roman" w:cs="Times New Roman"/>
          <w:sz w:val="28"/>
          <w:szCs w:val="28"/>
        </w:rPr>
        <w:t>оформление документов, необходимых для погребения</w:t>
      </w:r>
      <w:r w:rsidR="0036324E">
        <w:rPr>
          <w:rFonts w:ascii="Times New Roman" w:hAnsi="Times New Roman" w:cs="Times New Roman"/>
          <w:sz w:val="28"/>
          <w:szCs w:val="28"/>
        </w:rPr>
        <w:t xml:space="preserve">, в порядке, предусмотренном действующим законодательством </w:t>
      </w:r>
      <w:r w:rsidRPr="002222C4"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r w:rsidRPr="002222C4">
        <w:rPr>
          <w:rFonts w:ascii="Times New Roman" w:hAnsi="Times New Roman" w:cs="Times New Roman"/>
          <w:sz w:val="28"/>
          <w:szCs w:val="28"/>
        </w:rPr>
        <w:t>получение государственного свидетельства о смерти установленной формы; получение медицинского заключения о смерти; оформление справки о смерти для назначения и выплаты единовременного социального пособия на погребение по установленной форме; оформление документов, необходимых для получения возмещения стоимости гарантированных услуг</w:t>
      </w:r>
      <w:r w:rsidR="0036324E">
        <w:rPr>
          <w:rFonts w:ascii="Times New Roman" w:hAnsi="Times New Roman" w:cs="Times New Roman"/>
          <w:sz w:val="28"/>
          <w:szCs w:val="28"/>
        </w:rPr>
        <w:t>; получение удостоверения о захоронении</w:t>
      </w:r>
      <w:r w:rsidRPr="002222C4">
        <w:rPr>
          <w:rFonts w:ascii="Times New Roman" w:eastAsiaTheme="minorHAnsi" w:hAnsi="Times New Roman" w:cs="Times New Roman"/>
          <w:sz w:val="28"/>
          <w:szCs w:val="28"/>
          <w:lang w:eastAsia="en-US"/>
        </w:rPr>
        <w:t>);</w:t>
      </w:r>
      <w:proofErr w:type="gramEnd"/>
    </w:p>
    <w:p w:rsidR="004B2303" w:rsidRPr="002222C4" w:rsidRDefault="004B2303" w:rsidP="00874A15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222C4">
        <w:rPr>
          <w:rFonts w:ascii="Times New Roman" w:hAnsi="Times New Roman" w:cs="Times New Roman"/>
          <w:sz w:val="28"/>
          <w:szCs w:val="28"/>
        </w:rPr>
        <w:t xml:space="preserve">предоставление и доставка гроба и других предметов, необходимых для погребения </w:t>
      </w:r>
      <w:r w:rsidRPr="002222C4"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r w:rsidRPr="002222C4">
        <w:rPr>
          <w:rFonts w:ascii="Times New Roman" w:hAnsi="Times New Roman" w:cs="Times New Roman"/>
          <w:sz w:val="28"/>
          <w:szCs w:val="28"/>
        </w:rPr>
        <w:t>изготовление и предоставление гроба из строганного пиломатериала с обивкой наружной и внутренней сторон гроба тканью соответствующего размера; доставка гроба и других предметов, необходимых для погребения в морг);</w:t>
      </w:r>
    </w:p>
    <w:p w:rsidR="004B2303" w:rsidRPr="002222C4" w:rsidRDefault="004B2303" w:rsidP="00874A15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2222C4">
        <w:rPr>
          <w:rFonts w:ascii="Times New Roman" w:hAnsi="Times New Roman" w:cs="Times New Roman"/>
          <w:sz w:val="28"/>
          <w:szCs w:val="28"/>
        </w:rPr>
        <w:t>перевозка тела (останков) умершего на кладбище</w:t>
      </w:r>
      <w:r w:rsidRPr="002222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</w:t>
      </w:r>
      <w:r w:rsidRPr="002222C4">
        <w:rPr>
          <w:rFonts w:ascii="Times New Roman" w:hAnsi="Times New Roman" w:cs="Times New Roman"/>
          <w:sz w:val="28"/>
          <w:szCs w:val="28"/>
        </w:rPr>
        <w:t>доставка гроба с телом умершего из морга к месту прощания в назначенное время; вынос гроба с телом умершего от места прощания и погрузка в автокатафалк или другой специальный автотранспорт для перевозки гроба с телом (останками) умершего (далее - автокатафалк);</w:t>
      </w:r>
      <w:r w:rsidR="00702230">
        <w:rPr>
          <w:rFonts w:ascii="Times New Roman" w:hAnsi="Times New Roman" w:cs="Times New Roman"/>
          <w:sz w:val="28"/>
          <w:szCs w:val="28"/>
        </w:rPr>
        <w:t xml:space="preserve"> </w:t>
      </w:r>
      <w:r w:rsidRPr="002222C4">
        <w:rPr>
          <w:rFonts w:ascii="Times New Roman" w:hAnsi="Times New Roman" w:cs="Times New Roman"/>
          <w:sz w:val="28"/>
          <w:szCs w:val="28"/>
        </w:rPr>
        <w:t>предоставление автокатафалка для перевозки гроба с телом умершего от места прощания на кладбище;</w:t>
      </w:r>
      <w:proofErr w:type="gramEnd"/>
      <w:r w:rsidRPr="002222C4">
        <w:rPr>
          <w:rFonts w:ascii="Times New Roman" w:hAnsi="Times New Roman" w:cs="Times New Roman"/>
          <w:sz w:val="28"/>
          <w:szCs w:val="28"/>
        </w:rPr>
        <w:t xml:space="preserve"> снятие и перенос гроба с телом умершего от автокатафалка до места захоронения на кладбище</w:t>
      </w:r>
      <w:r w:rsidRPr="002222C4">
        <w:rPr>
          <w:rFonts w:ascii="Times New Roman" w:eastAsiaTheme="minorHAnsi" w:hAnsi="Times New Roman" w:cs="Times New Roman"/>
          <w:sz w:val="28"/>
          <w:szCs w:val="28"/>
          <w:lang w:eastAsia="en-US"/>
        </w:rPr>
        <w:t>);</w:t>
      </w:r>
    </w:p>
    <w:p w:rsidR="004B2303" w:rsidRPr="002222C4" w:rsidRDefault="004B2303" w:rsidP="00874A15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222C4">
        <w:rPr>
          <w:rFonts w:ascii="Times New Roman" w:eastAsiaTheme="minorHAnsi" w:hAnsi="Times New Roman" w:cs="Times New Roman"/>
          <w:sz w:val="28"/>
          <w:szCs w:val="28"/>
          <w:lang w:eastAsia="en-US"/>
        </w:rPr>
        <w:t>погребение (</w:t>
      </w:r>
      <w:r w:rsidRPr="002222C4">
        <w:rPr>
          <w:rFonts w:ascii="Times New Roman" w:hAnsi="Times New Roman" w:cs="Times New Roman"/>
          <w:sz w:val="28"/>
          <w:szCs w:val="28"/>
        </w:rPr>
        <w:t>расчистка места для копки могилы; копка могилы нужного размера; закрытие крышки гроба; опускание гроба в могилу; закапывание могилы; устройство надмогильного холма, предоставление и установка регистрационной таблички (креста) на могиле с указанием ФИО, даты жизни)</w:t>
      </w:r>
      <w:r w:rsidR="00614078" w:rsidRPr="002222C4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4B2303" w:rsidRPr="002222C4" w:rsidRDefault="004B2303" w:rsidP="00874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2C4">
        <w:rPr>
          <w:rFonts w:ascii="Times New Roman" w:hAnsi="Times New Roman" w:cs="Times New Roman"/>
          <w:sz w:val="28"/>
          <w:szCs w:val="28"/>
        </w:rPr>
        <w:t>2) в случае отсутствия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погребения умершего на дому, на улице или в ином месте после установления органами внутренних дел его личности; погребения умерших, личность которых не установлена органами внутренних дел:</w:t>
      </w:r>
    </w:p>
    <w:p w:rsidR="004B2303" w:rsidRPr="002222C4" w:rsidRDefault="004033C3" w:rsidP="00874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22C4">
        <w:rPr>
          <w:rFonts w:ascii="Times New Roman" w:hAnsi="Times New Roman" w:cs="Times New Roman"/>
          <w:sz w:val="28"/>
          <w:szCs w:val="28"/>
        </w:rPr>
        <w:t>о</w:t>
      </w:r>
      <w:r w:rsidR="004B2303" w:rsidRPr="002222C4">
        <w:rPr>
          <w:rFonts w:ascii="Times New Roman" w:hAnsi="Times New Roman" w:cs="Times New Roman"/>
          <w:sz w:val="28"/>
          <w:szCs w:val="28"/>
        </w:rPr>
        <w:t>формление документов, необходимых для погребения</w:t>
      </w:r>
      <w:r w:rsidR="0036324E">
        <w:rPr>
          <w:rFonts w:ascii="Times New Roman" w:hAnsi="Times New Roman" w:cs="Times New Roman"/>
          <w:sz w:val="28"/>
          <w:szCs w:val="28"/>
        </w:rPr>
        <w:t xml:space="preserve">, в порядке, предусмотренном действующим законодательством </w:t>
      </w:r>
      <w:r w:rsidR="004B2303" w:rsidRPr="002222C4">
        <w:rPr>
          <w:rFonts w:ascii="Times New Roman" w:hAnsi="Times New Roman" w:cs="Times New Roman"/>
          <w:sz w:val="28"/>
          <w:szCs w:val="28"/>
        </w:rPr>
        <w:t>(</w:t>
      </w:r>
      <w:r w:rsidRPr="002222C4">
        <w:rPr>
          <w:rFonts w:ascii="Times New Roman" w:hAnsi="Times New Roman" w:cs="Times New Roman"/>
          <w:sz w:val="28"/>
          <w:szCs w:val="28"/>
        </w:rPr>
        <w:t>п</w:t>
      </w:r>
      <w:r w:rsidR="004B2303" w:rsidRPr="002222C4">
        <w:rPr>
          <w:rFonts w:ascii="Times New Roman" w:hAnsi="Times New Roman" w:cs="Times New Roman"/>
          <w:sz w:val="28"/>
          <w:szCs w:val="28"/>
        </w:rPr>
        <w:t>олучение государственного свидетельства о смерти установленной формы; получение медицинского заключения о смерти; оформление справки о смерти для назначения и выплаты единовременного социального пособия на погребение по установленной форме; оформление документов, необходимых для получения возмещения стоимости гарантированных услуг</w:t>
      </w:r>
      <w:r w:rsidR="0036324E">
        <w:rPr>
          <w:rFonts w:ascii="Times New Roman" w:hAnsi="Times New Roman" w:cs="Times New Roman"/>
          <w:sz w:val="28"/>
          <w:szCs w:val="28"/>
        </w:rPr>
        <w:t>;</w:t>
      </w:r>
      <w:r w:rsidR="0036324E" w:rsidRPr="0036324E">
        <w:rPr>
          <w:rFonts w:ascii="Times New Roman" w:hAnsi="Times New Roman" w:cs="Times New Roman"/>
          <w:sz w:val="28"/>
          <w:szCs w:val="28"/>
        </w:rPr>
        <w:t xml:space="preserve"> </w:t>
      </w:r>
      <w:r w:rsidR="0036324E">
        <w:rPr>
          <w:rFonts w:ascii="Times New Roman" w:hAnsi="Times New Roman" w:cs="Times New Roman"/>
          <w:sz w:val="28"/>
          <w:szCs w:val="28"/>
        </w:rPr>
        <w:t>получение удостоверения о захоронении</w:t>
      </w:r>
      <w:r w:rsidR="004B2303" w:rsidRPr="002222C4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4B2303" w:rsidRPr="002222C4" w:rsidRDefault="004033C3" w:rsidP="00874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2C4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4B2303" w:rsidRPr="002222C4">
        <w:rPr>
          <w:rFonts w:ascii="Times New Roman" w:hAnsi="Times New Roman" w:cs="Times New Roman"/>
          <w:sz w:val="28"/>
          <w:szCs w:val="28"/>
        </w:rPr>
        <w:t>блачение тела (</w:t>
      </w:r>
      <w:r w:rsidRPr="002222C4">
        <w:rPr>
          <w:rFonts w:ascii="Times New Roman" w:hAnsi="Times New Roman" w:cs="Times New Roman"/>
          <w:sz w:val="28"/>
          <w:szCs w:val="28"/>
        </w:rPr>
        <w:t>п</w:t>
      </w:r>
      <w:r w:rsidR="004B2303" w:rsidRPr="002222C4">
        <w:rPr>
          <w:rFonts w:ascii="Times New Roman" w:hAnsi="Times New Roman" w:cs="Times New Roman"/>
          <w:sz w:val="28"/>
          <w:szCs w:val="28"/>
        </w:rPr>
        <w:t>редоставление ткани нужного размера для облачения тела; облачение умершего)</w:t>
      </w:r>
      <w:r w:rsidRPr="002222C4">
        <w:rPr>
          <w:rFonts w:ascii="Times New Roman" w:hAnsi="Times New Roman" w:cs="Times New Roman"/>
          <w:sz w:val="28"/>
          <w:szCs w:val="28"/>
        </w:rPr>
        <w:t>;</w:t>
      </w:r>
    </w:p>
    <w:p w:rsidR="004B2303" w:rsidRPr="002222C4" w:rsidRDefault="004033C3" w:rsidP="00874A15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222C4">
        <w:rPr>
          <w:rFonts w:ascii="Times New Roman" w:hAnsi="Times New Roman" w:cs="Times New Roman"/>
          <w:sz w:val="28"/>
          <w:szCs w:val="28"/>
        </w:rPr>
        <w:t>п</w:t>
      </w:r>
      <w:r w:rsidR="004B2303" w:rsidRPr="002222C4">
        <w:rPr>
          <w:rFonts w:ascii="Times New Roman" w:hAnsi="Times New Roman" w:cs="Times New Roman"/>
          <w:sz w:val="28"/>
          <w:szCs w:val="28"/>
        </w:rPr>
        <w:t>редоставление гроба (</w:t>
      </w:r>
      <w:r w:rsidRPr="002222C4">
        <w:rPr>
          <w:rFonts w:ascii="Times New Roman" w:hAnsi="Times New Roman" w:cs="Times New Roman"/>
          <w:sz w:val="28"/>
          <w:szCs w:val="28"/>
        </w:rPr>
        <w:t>и</w:t>
      </w:r>
      <w:r w:rsidR="004B2303" w:rsidRPr="002222C4">
        <w:rPr>
          <w:rFonts w:ascii="Times New Roman" w:hAnsi="Times New Roman" w:cs="Times New Roman"/>
          <w:sz w:val="28"/>
          <w:szCs w:val="28"/>
        </w:rPr>
        <w:t>зготовление и предоставление гроба из строганного пиломатериала с обивкой наружной и внутренней сторон гроба тканью соответствующего размера; доставка гроба и других предметов, необходимых для погребения в морг);</w:t>
      </w:r>
    </w:p>
    <w:p w:rsidR="004B2303" w:rsidRPr="002222C4" w:rsidRDefault="004033C3" w:rsidP="00874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22C4">
        <w:rPr>
          <w:rFonts w:ascii="Times New Roman" w:hAnsi="Times New Roman" w:cs="Times New Roman"/>
          <w:sz w:val="28"/>
          <w:szCs w:val="28"/>
        </w:rPr>
        <w:t>перевозка умершего на кладбище</w:t>
      </w:r>
      <w:r w:rsidRPr="002222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B2303" w:rsidRPr="002222C4"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r w:rsidRPr="002222C4">
        <w:rPr>
          <w:rFonts w:ascii="Times New Roman" w:hAnsi="Times New Roman" w:cs="Times New Roman"/>
          <w:sz w:val="28"/>
          <w:szCs w:val="28"/>
        </w:rPr>
        <w:t>перенос тела умершего в гроб; вынос гроба с телом умершего, погрузка в автокатафалк или другой специальный автотранспорта для перевозки гроба с телом (останками) умершего (далее - автокатафалк); перевозка гроба с телом умершего из морга на кладбище; снятие и перенос гроба с телом умершего из автокатафалка до места захоронения на кладбище</w:t>
      </w:r>
      <w:r w:rsidR="004B2303" w:rsidRPr="002222C4">
        <w:rPr>
          <w:rFonts w:ascii="Times New Roman" w:eastAsiaTheme="minorHAnsi" w:hAnsi="Times New Roman" w:cs="Times New Roman"/>
          <w:sz w:val="28"/>
          <w:szCs w:val="28"/>
          <w:lang w:eastAsia="en-US"/>
        </w:rPr>
        <w:t>);</w:t>
      </w:r>
      <w:proofErr w:type="gramEnd"/>
    </w:p>
    <w:p w:rsidR="004B2303" w:rsidRPr="002222C4" w:rsidRDefault="004033C3" w:rsidP="00874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2C4">
        <w:rPr>
          <w:rFonts w:ascii="Times New Roman" w:hAnsi="Times New Roman" w:cs="Times New Roman"/>
          <w:sz w:val="28"/>
          <w:szCs w:val="28"/>
        </w:rPr>
        <w:t>погребение</w:t>
      </w:r>
      <w:r w:rsidR="004B2303" w:rsidRPr="002222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</w:t>
      </w:r>
      <w:r w:rsidRPr="002222C4">
        <w:rPr>
          <w:rFonts w:ascii="Times New Roman" w:hAnsi="Times New Roman" w:cs="Times New Roman"/>
          <w:sz w:val="28"/>
          <w:szCs w:val="28"/>
        </w:rPr>
        <w:t>расчистка места для копки могилы; копка могилы; закрытие крышки гроба; опускание гроба в могилу; закапывание могилы; устройство надмогильного холма; предоставление и установка регистрационной таблички с указанием ФИО, даты жизни (если известны)</w:t>
      </w:r>
      <w:r w:rsidR="00614078" w:rsidRPr="002222C4">
        <w:rPr>
          <w:rFonts w:ascii="Times New Roman" w:hAnsi="Times New Roman" w:cs="Times New Roman"/>
          <w:sz w:val="28"/>
          <w:szCs w:val="28"/>
        </w:rPr>
        <w:t>;</w:t>
      </w:r>
    </w:p>
    <w:p w:rsidR="004B2303" w:rsidRPr="002222C4" w:rsidRDefault="004B2303" w:rsidP="00874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2C4">
        <w:rPr>
          <w:rFonts w:ascii="Times New Roman" w:hAnsi="Times New Roman" w:cs="Times New Roman"/>
          <w:sz w:val="28"/>
          <w:szCs w:val="28"/>
        </w:rPr>
        <w:t>3) ведение документации, фиксирующей предоставление гарантированного перечня услу</w:t>
      </w:r>
      <w:r w:rsidR="004033C3" w:rsidRPr="002222C4">
        <w:rPr>
          <w:rFonts w:ascii="Times New Roman" w:hAnsi="Times New Roman" w:cs="Times New Roman"/>
          <w:sz w:val="28"/>
          <w:szCs w:val="28"/>
        </w:rPr>
        <w:t>г по погребению</w:t>
      </w:r>
      <w:r w:rsidRPr="002222C4">
        <w:rPr>
          <w:rFonts w:ascii="Times New Roman" w:hAnsi="Times New Roman" w:cs="Times New Roman"/>
          <w:sz w:val="28"/>
          <w:szCs w:val="28"/>
        </w:rPr>
        <w:t>:</w:t>
      </w:r>
    </w:p>
    <w:p w:rsidR="004B2303" w:rsidRPr="002222C4" w:rsidRDefault="004B2303" w:rsidP="00874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22C4">
        <w:rPr>
          <w:rFonts w:ascii="Times New Roman" w:hAnsi="Times New Roman" w:cs="Times New Roman"/>
          <w:sz w:val="28"/>
          <w:szCs w:val="28"/>
        </w:rPr>
        <w:t xml:space="preserve">журнал принятых </w:t>
      </w:r>
      <w:r w:rsidR="00614078" w:rsidRPr="002222C4">
        <w:rPr>
          <w:rFonts w:ascii="Times New Roman" w:hAnsi="Times New Roman" w:cs="Times New Roman"/>
          <w:sz w:val="28"/>
          <w:szCs w:val="28"/>
        </w:rPr>
        <w:t>заявление</w:t>
      </w:r>
      <w:r w:rsidRPr="002222C4">
        <w:rPr>
          <w:rFonts w:ascii="Times New Roman" w:hAnsi="Times New Roman" w:cs="Times New Roman"/>
          <w:sz w:val="28"/>
          <w:szCs w:val="28"/>
        </w:rPr>
        <w:t xml:space="preserve"> на захоронение</w:t>
      </w:r>
      <w:r w:rsidR="004033C3" w:rsidRPr="002222C4">
        <w:rPr>
          <w:rFonts w:ascii="Times New Roman" w:hAnsi="Times New Roman" w:cs="Times New Roman"/>
          <w:sz w:val="28"/>
          <w:szCs w:val="28"/>
        </w:rPr>
        <w:t xml:space="preserve"> с предоставлением гарантированного перечня услуг по погребению</w:t>
      </w:r>
      <w:r w:rsidRPr="002222C4">
        <w:rPr>
          <w:rFonts w:ascii="Times New Roman" w:hAnsi="Times New Roman" w:cs="Times New Roman"/>
          <w:sz w:val="28"/>
          <w:szCs w:val="28"/>
        </w:rPr>
        <w:t xml:space="preserve"> - где фиксируются дата и время поступления уведомления</w:t>
      </w:r>
      <w:r w:rsidR="004033C3" w:rsidRPr="002222C4">
        <w:rPr>
          <w:rFonts w:ascii="Times New Roman" w:hAnsi="Times New Roman" w:cs="Times New Roman"/>
          <w:sz w:val="28"/>
          <w:szCs w:val="28"/>
        </w:rPr>
        <w:t>,</w:t>
      </w:r>
      <w:r w:rsidRPr="002222C4">
        <w:rPr>
          <w:rFonts w:ascii="Times New Roman" w:hAnsi="Times New Roman" w:cs="Times New Roman"/>
          <w:sz w:val="28"/>
          <w:szCs w:val="28"/>
        </w:rPr>
        <w:t xml:space="preserve"> данные на умершего</w:t>
      </w:r>
      <w:r w:rsidR="004033C3" w:rsidRPr="002222C4">
        <w:rPr>
          <w:rFonts w:ascii="Times New Roman" w:hAnsi="Times New Roman" w:cs="Times New Roman"/>
          <w:sz w:val="28"/>
          <w:szCs w:val="28"/>
        </w:rPr>
        <w:t xml:space="preserve"> (при наличии), фамилия, имя, отчество (при наличии) и подпись заявителя, </w:t>
      </w:r>
      <w:r w:rsidRPr="002222C4">
        <w:rPr>
          <w:rFonts w:ascii="Times New Roman" w:hAnsi="Times New Roman" w:cs="Times New Roman"/>
          <w:sz w:val="28"/>
          <w:szCs w:val="28"/>
        </w:rPr>
        <w:t>фамилия</w:t>
      </w:r>
      <w:r w:rsidR="004033C3" w:rsidRPr="002222C4">
        <w:rPr>
          <w:rFonts w:ascii="Times New Roman" w:hAnsi="Times New Roman" w:cs="Times New Roman"/>
          <w:sz w:val="28"/>
          <w:szCs w:val="28"/>
        </w:rPr>
        <w:t>, имя, отчество (при наличии)</w:t>
      </w:r>
      <w:r w:rsidRPr="002222C4">
        <w:rPr>
          <w:rFonts w:ascii="Times New Roman" w:hAnsi="Times New Roman" w:cs="Times New Roman"/>
          <w:sz w:val="28"/>
          <w:szCs w:val="28"/>
        </w:rPr>
        <w:t xml:space="preserve"> и подпи</w:t>
      </w:r>
      <w:r w:rsidR="004033C3" w:rsidRPr="002222C4">
        <w:rPr>
          <w:rFonts w:ascii="Times New Roman" w:hAnsi="Times New Roman" w:cs="Times New Roman"/>
          <w:sz w:val="28"/>
          <w:szCs w:val="28"/>
        </w:rPr>
        <w:t xml:space="preserve">сь лица, принявшего </w:t>
      </w:r>
      <w:r w:rsidR="00614078" w:rsidRPr="002222C4">
        <w:rPr>
          <w:rFonts w:ascii="Times New Roman" w:hAnsi="Times New Roman" w:cs="Times New Roman"/>
          <w:sz w:val="28"/>
          <w:szCs w:val="28"/>
        </w:rPr>
        <w:t>заявление</w:t>
      </w:r>
      <w:r w:rsidR="004033C3" w:rsidRPr="002222C4">
        <w:rPr>
          <w:rFonts w:ascii="Times New Roman" w:hAnsi="Times New Roman" w:cs="Times New Roman"/>
          <w:sz w:val="28"/>
          <w:szCs w:val="28"/>
        </w:rPr>
        <w:t>.»</w:t>
      </w:r>
      <w:r w:rsidR="00A95B95" w:rsidRPr="002222C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54EE5" w:rsidRPr="002222C4" w:rsidRDefault="004033C3" w:rsidP="00874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2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б) в </w:t>
      </w:r>
      <w:r w:rsidRPr="002222C4">
        <w:rPr>
          <w:rFonts w:ascii="Times New Roman" w:hAnsi="Times New Roman" w:cs="Times New Roman"/>
          <w:sz w:val="28"/>
          <w:szCs w:val="28"/>
        </w:rPr>
        <w:t>пункте 2.4 раздела 2 Порядка</w:t>
      </w:r>
      <w:r w:rsidR="00E54EE5" w:rsidRPr="002222C4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E54EE5" w:rsidRPr="002222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отделениями Пенсионного фонда Российской Федерации, Фонда социального страхования Российской Федерации» заменить словами «отделениями </w:t>
      </w:r>
      <w:r w:rsidR="00E54EE5" w:rsidRPr="002222C4">
        <w:rPr>
          <w:rFonts w:ascii="Times New Roman" w:hAnsi="Times New Roman" w:cs="Times New Roman"/>
          <w:sz w:val="28"/>
          <w:szCs w:val="28"/>
        </w:rPr>
        <w:t>Фонда пенсионного и социального страхования Российской Федерации»;</w:t>
      </w:r>
    </w:p>
    <w:p w:rsidR="00E54EE5" w:rsidRPr="002222C4" w:rsidRDefault="00E54EE5" w:rsidP="00874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2C4">
        <w:rPr>
          <w:rFonts w:ascii="Times New Roman" w:eastAsiaTheme="minorHAnsi" w:hAnsi="Times New Roman" w:cs="Times New Roman"/>
          <w:sz w:val="28"/>
          <w:szCs w:val="28"/>
          <w:lang w:eastAsia="en-US"/>
        </w:rPr>
        <w:t>в) в подпункте 2 пункта 3.1 раздела 3 Порядка, именуемого «</w:t>
      </w:r>
      <w:r w:rsidRPr="002222C4">
        <w:rPr>
          <w:rFonts w:ascii="Times New Roman" w:hAnsi="Times New Roman" w:cs="Times New Roman"/>
          <w:sz w:val="28"/>
          <w:szCs w:val="28"/>
        </w:rPr>
        <w:t>Организатор конкурса, конкурсная комиссия»</w:t>
      </w:r>
      <w:r w:rsidR="00544A2A">
        <w:rPr>
          <w:rFonts w:ascii="Times New Roman" w:hAnsi="Times New Roman" w:cs="Times New Roman"/>
          <w:sz w:val="28"/>
          <w:szCs w:val="28"/>
        </w:rPr>
        <w:t>,</w:t>
      </w:r>
      <w:r w:rsidRPr="002222C4">
        <w:rPr>
          <w:rFonts w:ascii="Times New Roman" w:hAnsi="Times New Roman" w:cs="Times New Roman"/>
          <w:sz w:val="28"/>
          <w:szCs w:val="28"/>
        </w:rPr>
        <w:t xml:space="preserve"> слово «Вестник» заменить словом «вестник»;</w:t>
      </w:r>
    </w:p>
    <w:p w:rsidR="00E54EE5" w:rsidRPr="002222C4" w:rsidRDefault="00E54EE5" w:rsidP="00874A15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222C4">
        <w:rPr>
          <w:rFonts w:ascii="Times New Roman" w:hAnsi="Times New Roman" w:cs="Times New Roman"/>
          <w:sz w:val="28"/>
          <w:szCs w:val="28"/>
        </w:rPr>
        <w:t xml:space="preserve">5) в </w:t>
      </w:r>
      <w:r w:rsidR="004A1EF9" w:rsidRPr="002222C4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</w:t>
      </w:r>
      <w:r w:rsidRPr="002222C4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6768C5" w:rsidRPr="002222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 2 к </w:t>
      </w:r>
      <w:r w:rsidR="00CF4051" w:rsidRPr="002222C4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постановлению</w:t>
      </w:r>
      <w:r w:rsidR="004A1EF9" w:rsidRPr="002222C4">
        <w:rPr>
          <w:rFonts w:ascii="Times New Roman" w:eastAsiaTheme="minorHAnsi" w:hAnsi="Times New Roman" w:cs="Times New Roman"/>
          <w:sz w:val="28"/>
          <w:szCs w:val="28"/>
          <w:lang w:eastAsia="en-US"/>
        </w:rPr>
        <w:t>, именуемому «Состав конкурсной комиссии по отбору специализированной службы по вопросам похоронного дела на территории муниципального образования Северо-Енисейский район»</w:t>
      </w:r>
      <w:r w:rsidRPr="002222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– Приложение № 2):</w:t>
      </w:r>
    </w:p>
    <w:p w:rsidR="00E54EE5" w:rsidRPr="002222C4" w:rsidRDefault="00E54EE5" w:rsidP="00874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2C4">
        <w:rPr>
          <w:rFonts w:ascii="Times New Roman" w:eastAsiaTheme="minorHAnsi" w:hAnsi="Times New Roman" w:cs="Times New Roman"/>
          <w:sz w:val="28"/>
          <w:szCs w:val="28"/>
          <w:lang w:eastAsia="en-US"/>
        </w:rPr>
        <w:t>а) в наименовании Приложени</w:t>
      </w:r>
      <w:r w:rsidR="00614078" w:rsidRPr="002222C4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2222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 2</w:t>
      </w:r>
      <w:r w:rsidR="004A1EF9" w:rsidRPr="002222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222C4">
        <w:rPr>
          <w:rFonts w:ascii="Times New Roman" w:eastAsiaTheme="minorHAnsi" w:hAnsi="Times New Roman" w:cs="Times New Roman"/>
          <w:sz w:val="28"/>
          <w:szCs w:val="28"/>
          <w:lang w:eastAsia="en-US"/>
        </w:rPr>
        <w:t>слова</w:t>
      </w:r>
      <w:r w:rsidRPr="002222C4">
        <w:rPr>
          <w:rFonts w:ascii="Times New Roman" w:hAnsi="Times New Roman" w:cs="Times New Roman"/>
          <w:sz w:val="28"/>
          <w:szCs w:val="28"/>
        </w:rPr>
        <w:t xml:space="preserve"> «муниципального образования Северо-Енисейский район» заменить словами «Северо-Енисейского района»;</w:t>
      </w:r>
    </w:p>
    <w:p w:rsidR="00E54EE5" w:rsidRPr="002222C4" w:rsidRDefault="00E54EE5" w:rsidP="00874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2C4">
        <w:rPr>
          <w:rFonts w:ascii="Times New Roman" w:hAnsi="Times New Roman" w:cs="Times New Roman"/>
          <w:sz w:val="28"/>
          <w:szCs w:val="28"/>
        </w:rPr>
        <w:t xml:space="preserve">б) в строке 3 </w:t>
      </w:r>
      <w:r w:rsidRPr="002222C4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</w:t>
      </w:r>
      <w:r w:rsidR="00544A2A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2222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 2 слова «</w:t>
      </w:r>
      <w:r w:rsidRPr="002222C4">
        <w:rPr>
          <w:rFonts w:ascii="Times New Roman" w:hAnsi="Times New Roman" w:cs="Times New Roman"/>
          <w:sz w:val="28"/>
          <w:szCs w:val="28"/>
        </w:rPr>
        <w:t>Максимова Ирина Николаевна» заменить словами «</w:t>
      </w:r>
      <w:proofErr w:type="spellStart"/>
      <w:r w:rsidRPr="002222C4">
        <w:rPr>
          <w:rFonts w:ascii="Times New Roman" w:hAnsi="Times New Roman" w:cs="Times New Roman"/>
          <w:sz w:val="28"/>
          <w:szCs w:val="28"/>
        </w:rPr>
        <w:t>Дохторова</w:t>
      </w:r>
      <w:proofErr w:type="spellEnd"/>
      <w:r w:rsidRPr="002222C4">
        <w:rPr>
          <w:rFonts w:ascii="Times New Roman" w:hAnsi="Times New Roman" w:cs="Times New Roman"/>
          <w:sz w:val="28"/>
          <w:szCs w:val="28"/>
        </w:rPr>
        <w:t xml:space="preserve"> Надежда Ивановна».</w:t>
      </w:r>
    </w:p>
    <w:p w:rsidR="00E54EE5" w:rsidRPr="002222C4" w:rsidRDefault="00E54EE5" w:rsidP="00874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2C4">
        <w:rPr>
          <w:rFonts w:ascii="Times New Roman" w:hAnsi="Times New Roman" w:cs="Times New Roman"/>
          <w:sz w:val="28"/>
          <w:szCs w:val="28"/>
        </w:rPr>
        <w:t>2.</w:t>
      </w:r>
      <w:r w:rsidR="00247A16" w:rsidRPr="002222C4">
        <w:rPr>
          <w:rFonts w:ascii="Times New Roman" w:hAnsi="Times New Roman" w:cs="Times New Roman"/>
          <w:sz w:val="28"/>
          <w:szCs w:val="28"/>
        </w:rPr>
        <w:t xml:space="preserve"> </w:t>
      </w:r>
      <w:r w:rsidRPr="002222C4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официального опубликования в газете «Северо-Енисейский вестник» и подлежит размещению на официальном сайте Северо-Енисейского района в информационно-коммуникационной сети «Интернет» (</w:t>
      </w:r>
      <w:hyperlink r:id="rId10" w:history="1">
        <w:r w:rsidRPr="002222C4">
          <w:rPr>
            <w:rStyle w:val="a4"/>
            <w:rFonts w:ascii="Times New Roman" w:eastAsiaTheme="majorEastAsia" w:hAnsi="Times New Roman" w:cs="Times New Roman"/>
            <w:color w:val="auto"/>
            <w:sz w:val="28"/>
            <w:szCs w:val="28"/>
            <w:u w:val="none"/>
          </w:rPr>
          <w:t>www.admse.ru</w:t>
        </w:r>
      </w:hyperlink>
      <w:r w:rsidRPr="002222C4">
        <w:rPr>
          <w:rFonts w:ascii="Times New Roman" w:hAnsi="Times New Roman" w:cs="Times New Roman"/>
          <w:sz w:val="28"/>
          <w:szCs w:val="28"/>
        </w:rPr>
        <w:t>).</w:t>
      </w:r>
    </w:p>
    <w:p w:rsidR="005933DC" w:rsidRPr="00874A15" w:rsidRDefault="005933DC" w:rsidP="00874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4EE5" w:rsidRPr="00874A15" w:rsidRDefault="00E54EE5" w:rsidP="00874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75F1" w:rsidRPr="00874A15" w:rsidRDefault="00D7115C" w:rsidP="00874A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A15">
        <w:rPr>
          <w:rFonts w:ascii="Times New Roman" w:hAnsi="Times New Roman" w:cs="Times New Roman"/>
          <w:sz w:val="28"/>
          <w:szCs w:val="28"/>
        </w:rPr>
        <w:t>Глав</w:t>
      </w:r>
      <w:r w:rsidR="00E54EE5" w:rsidRPr="00874A15">
        <w:rPr>
          <w:rFonts w:ascii="Times New Roman" w:hAnsi="Times New Roman" w:cs="Times New Roman"/>
          <w:sz w:val="28"/>
          <w:szCs w:val="28"/>
        </w:rPr>
        <w:t>а</w:t>
      </w:r>
      <w:r w:rsidRPr="00874A15">
        <w:rPr>
          <w:rFonts w:ascii="Times New Roman" w:hAnsi="Times New Roman" w:cs="Times New Roman"/>
          <w:sz w:val="28"/>
          <w:szCs w:val="28"/>
        </w:rPr>
        <w:t xml:space="preserve"> Северо-Енисейского района</w:t>
      </w:r>
      <w:r w:rsidR="00E54EE5" w:rsidRPr="00874A15">
        <w:rPr>
          <w:rFonts w:ascii="Times New Roman" w:hAnsi="Times New Roman" w:cs="Times New Roman"/>
          <w:sz w:val="28"/>
          <w:szCs w:val="28"/>
        </w:rPr>
        <w:tab/>
      </w:r>
      <w:r w:rsidR="00E54EE5" w:rsidRPr="00874A15">
        <w:rPr>
          <w:rFonts w:ascii="Times New Roman" w:hAnsi="Times New Roman" w:cs="Times New Roman"/>
          <w:sz w:val="28"/>
          <w:szCs w:val="28"/>
        </w:rPr>
        <w:tab/>
      </w:r>
      <w:r w:rsidR="00E54EE5" w:rsidRPr="00874A15">
        <w:rPr>
          <w:rFonts w:ascii="Times New Roman" w:hAnsi="Times New Roman" w:cs="Times New Roman"/>
          <w:sz w:val="28"/>
          <w:szCs w:val="28"/>
        </w:rPr>
        <w:tab/>
      </w:r>
      <w:r w:rsidR="00E54EE5" w:rsidRPr="00874A15">
        <w:rPr>
          <w:rFonts w:ascii="Times New Roman" w:hAnsi="Times New Roman" w:cs="Times New Roman"/>
          <w:sz w:val="28"/>
          <w:szCs w:val="28"/>
        </w:rPr>
        <w:tab/>
      </w:r>
      <w:r w:rsidR="00E54EE5" w:rsidRPr="00874A15">
        <w:rPr>
          <w:rFonts w:ascii="Times New Roman" w:hAnsi="Times New Roman" w:cs="Times New Roman"/>
          <w:sz w:val="28"/>
          <w:szCs w:val="28"/>
        </w:rPr>
        <w:tab/>
      </w:r>
      <w:r w:rsidR="00E54EE5" w:rsidRPr="00874A15">
        <w:rPr>
          <w:rFonts w:ascii="Times New Roman" w:hAnsi="Times New Roman" w:cs="Times New Roman"/>
          <w:sz w:val="28"/>
          <w:szCs w:val="28"/>
        </w:rPr>
        <w:tab/>
        <w:t>А.Н. Рябцев</w:t>
      </w:r>
    </w:p>
    <w:sectPr w:rsidR="00F275F1" w:rsidRPr="00874A15" w:rsidSect="00F275F1">
      <w:pgSz w:w="11906" w:h="16838"/>
      <w:pgMar w:top="851" w:right="851" w:bottom="851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81B" w:rsidRDefault="00E5681B" w:rsidP="00CF3688">
      <w:pPr>
        <w:spacing w:after="0" w:line="240" w:lineRule="auto"/>
      </w:pPr>
      <w:r>
        <w:separator/>
      </w:r>
    </w:p>
  </w:endnote>
  <w:endnote w:type="continuationSeparator" w:id="0">
    <w:p w:rsidR="00E5681B" w:rsidRDefault="00E5681B" w:rsidP="00CF3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81B" w:rsidRDefault="00E5681B" w:rsidP="00CF3688">
      <w:pPr>
        <w:spacing w:after="0" w:line="240" w:lineRule="auto"/>
      </w:pPr>
      <w:r>
        <w:separator/>
      </w:r>
    </w:p>
  </w:footnote>
  <w:footnote w:type="continuationSeparator" w:id="0">
    <w:p w:rsidR="00E5681B" w:rsidRDefault="00E5681B" w:rsidP="00CF36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92612"/>
    <w:multiLevelType w:val="hybridMultilevel"/>
    <w:tmpl w:val="AFD2B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212624"/>
    <w:multiLevelType w:val="hybridMultilevel"/>
    <w:tmpl w:val="E2F2F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E50898"/>
    <w:multiLevelType w:val="hybridMultilevel"/>
    <w:tmpl w:val="56AEBD38"/>
    <w:lvl w:ilvl="0" w:tplc="136443B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5AF6EFC"/>
    <w:multiLevelType w:val="hybridMultilevel"/>
    <w:tmpl w:val="F2F66104"/>
    <w:lvl w:ilvl="0" w:tplc="1E2E4C48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4">
    <w:nsid w:val="5EBE570F"/>
    <w:multiLevelType w:val="hybridMultilevel"/>
    <w:tmpl w:val="29447950"/>
    <w:lvl w:ilvl="0" w:tplc="9BBAB24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43058DB"/>
    <w:multiLevelType w:val="hybridMultilevel"/>
    <w:tmpl w:val="BB9CEAE0"/>
    <w:lvl w:ilvl="0" w:tplc="0EE6EA1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739333D"/>
    <w:multiLevelType w:val="hybridMultilevel"/>
    <w:tmpl w:val="B1407DF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7">
    <w:nsid w:val="755919A4"/>
    <w:multiLevelType w:val="hybridMultilevel"/>
    <w:tmpl w:val="252443DE"/>
    <w:lvl w:ilvl="0" w:tplc="7C3A60E8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1F0F"/>
    <w:rsid w:val="00023318"/>
    <w:rsid w:val="000320B5"/>
    <w:rsid w:val="00041CC6"/>
    <w:rsid w:val="00070764"/>
    <w:rsid w:val="000726C5"/>
    <w:rsid w:val="00072CD9"/>
    <w:rsid w:val="0007799B"/>
    <w:rsid w:val="000813B0"/>
    <w:rsid w:val="00083A9C"/>
    <w:rsid w:val="000B0669"/>
    <w:rsid w:val="000B1948"/>
    <w:rsid w:val="000B7850"/>
    <w:rsid w:val="000C7FC0"/>
    <w:rsid w:val="000D059F"/>
    <w:rsid w:val="000D2166"/>
    <w:rsid w:val="000D2949"/>
    <w:rsid w:val="000E2334"/>
    <w:rsid w:val="000E3F62"/>
    <w:rsid w:val="000F7A38"/>
    <w:rsid w:val="001105F4"/>
    <w:rsid w:val="00116AC6"/>
    <w:rsid w:val="00121D3D"/>
    <w:rsid w:val="00126C55"/>
    <w:rsid w:val="0013510C"/>
    <w:rsid w:val="0013648E"/>
    <w:rsid w:val="001418CC"/>
    <w:rsid w:val="0016607D"/>
    <w:rsid w:val="00170D95"/>
    <w:rsid w:val="001710E5"/>
    <w:rsid w:val="001803D7"/>
    <w:rsid w:val="00191317"/>
    <w:rsid w:val="001A70B0"/>
    <w:rsid w:val="001C6753"/>
    <w:rsid w:val="001D4F7D"/>
    <w:rsid w:val="001D60C0"/>
    <w:rsid w:val="001E0DEB"/>
    <w:rsid w:val="001E4651"/>
    <w:rsid w:val="001F0AFE"/>
    <w:rsid w:val="001F0D37"/>
    <w:rsid w:val="0020500C"/>
    <w:rsid w:val="00213ADD"/>
    <w:rsid w:val="00217939"/>
    <w:rsid w:val="002222C4"/>
    <w:rsid w:val="002254AE"/>
    <w:rsid w:val="002354DB"/>
    <w:rsid w:val="00247A16"/>
    <w:rsid w:val="00252370"/>
    <w:rsid w:val="002534CE"/>
    <w:rsid w:val="00260DB8"/>
    <w:rsid w:val="00271D68"/>
    <w:rsid w:val="0029054F"/>
    <w:rsid w:val="00294DBF"/>
    <w:rsid w:val="002C40B0"/>
    <w:rsid w:val="002D1186"/>
    <w:rsid w:val="002F1B9E"/>
    <w:rsid w:val="002F63EB"/>
    <w:rsid w:val="003011C5"/>
    <w:rsid w:val="00340D95"/>
    <w:rsid w:val="00351E6A"/>
    <w:rsid w:val="00361E7B"/>
    <w:rsid w:val="0036324E"/>
    <w:rsid w:val="0038010D"/>
    <w:rsid w:val="00386079"/>
    <w:rsid w:val="003B356A"/>
    <w:rsid w:val="003C3E90"/>
    <w:rsid w:val="003E3B16"/>
    <w:rsid w:val="003F086A"/>
    <w:rsid w:val="003F2A2D"/>
    <w:rsid w:val="00402405"/>
    <w:rsid w:val="004033C3"/>
    <w:rsid w:val="00423DF6"/>
    <w:rsid w:val="00425D93"/>
    <w:rsid w:val="00426207"/>
    <w:rsid w:val="004340E5"/>
    <w:rsid w:val="0043545E"/>
    <w:rsid w:val="00445A37"/>
    <w:rsid w:val="0045304F"/>
    <w:rsid w:val="00460EED"/>
    <w:rsid w:val="0046477F"/>
    <w:rsid w:val="0046603B"/>
    <w:rsid w:val="0047287C"/>
    <w:rsid w:val="004741D2"/>
    <w:rsid w:val="00474B31"/>
    <w:rsid w:val="00482F4C"/>
    <w:rsid w:val="004A00CC"/>
    <w:rsid w:val="004A1EF9"/>
    <w:rsid w:val="004A7B3B"/>
    <w:rsid w:val="004B2303"/>
    <w:rsid w:val="004B322F"/>
    <w:rsid w:val="004B7F9C"/>
    <w:rsid w:val="004C0E16"/>
    <w:rsid w:val="004C35F3"/>
    <w:rsid w:val="004C5259"/>
    <w:rsid w:val="004C5359"/>
    <w:rsid w:val="004D45DD"/>
    <w:rsid w:val="004E3DE4"/>
    <w:rsid w:val="004E6B0F"/>
    <w:rsid w:val="004F2DE4"/>
    <w:rsid w:val="005102C8"/>
    <w:rsid w:val="00511A2E"/>
    <w:rsid w:val="00531DA1"/>
    <w:rsid w:val="00533BD6"/>
    <w:rsid w:val="00535F11"/>
    <w:rsid w:val="00544A2A"/>
    <w:rsid w:val="00550E86"/>
    <w:rsid w:val="00575C39"/>
    <w:rsid w:val="00590D54"/>
    <w:rsid w:val="00590E21"/>
    <w:rsid w:val="005933DC"/>
    <w:rsid w:val="0059448B"/>
    <w:rsid w:val="005948A7"/>
    <w:rsid w:val="005A76E5"/>
    <w:rsid w:val="005D0688"/>
    <w:rsid w:val="005D1AD6"/>
    <w:rsid w:val="005D36EB"/>
    <w:rsid w:val="005D4C03"/>
    <w:rsid w:val="005D5263"/>
    <w:rsid w:val="005E0F55"/>
    <w:rsid w:val="005F675C"/>
    <w:rsid w:val="0060781A"/>
    <w:rsid w:val="00614078"/>
    <w:rsid w:val="00637910"/>
    <w:rsid w:val="00643A27"/>
    <w:rsid w:val="00650F1C"/>
    <w:rsid w:val="0066094B"/>
    <w:rsid w:val="00664A5A"/>
    <w:rsid w:val="00674332"/>
    <w:rsid w:val="006768C5"/>
    <w:rsid w:val="0067747E"/>
    <w:rsid w:val="00685D07"/>
    <w:rsid w:val="00696D07"/>
    <w:rsid w:val="006B40C4"/>
    <w:rsid w:val="006D3EC8"/>
    <w:rsid w:val="006D54FC"/>
    <w:rsid w:val="006D6D16"/>
    <w:rsid w:val="006E21BA"/>
    <w:rsid w:val="00700801"/>
    <w:rsid w:val="00702230"/>
    <w:rsid w:val="00726489"/>
    <w:rsid w:val="00737493"/>
    <w:rsid w:val="0074029F"/>
    <w:rsid w:val="00741501"/>
    <w:rsid w:val="00766DC5"/>
    <w:rsid w:val="00773C4A"/>
    <w:rsid w:val="007810CC"/>
    <w:rsid w:val="00781EF7"/>
    <w:rsid w:val="00794C92"/>
    <w:rsid w:val="00797E83"/>
    <w:rsid w:val="007B4A01"/>
    <w:rsid w:val="007B5E54"/>
    <w:rsid w:val="007B692B"/>
    <w:rsid w:val="007C33A4"/>
    <w:rsid w:val="007D2D3E"/>
    <w:rsid w:val="007E1D77"/>
    <w:rsid w:val="007E21E9"/>
    <w:rsid w:val="007F45BB"/>
    <w:rsid w:val="007F47DE"/>
    <w:rsid w:val="00821A1E"/>
    <w:rsid w:val="00823D57"/>
    <w:rsid w:val="00827A43"/>
    <w:rsid w:val="00840696"/>
    <w:rsid w:val="008463F7"/>
    <w:rsid w:val="00851F0F"/>
    <w:rsid w:val="008536C8"/>
    <w:rsid w:val="00857554"/>
    <w:rsid w:val="0086386C"/>
    <w:rsid w:val="00873A7F"/>
    <w:rsid w:val="00874A15"/>
    <w:rsid w:val="0087737C"/>
    <w:rsid w:val="008806A7"/>
    <w:rsid w:val="00891AF6"/>
    <w:rsid w:val="00893880"/>
    <w:rsid w:val="008B55E3"/>
    <w:rsid w:val="008D7A9D"/>
    <w:rsid w:val="008E62B7"/>
    <w:rsid w:val="008F7E22"/>
    <w:rsid w:val="00904F86"/>
    <w:rsid w:val="0093552A"/>
    <w:rsid w:val="00936E1E"/>
    <w:rsid w:val="00945310"/>
    <w:rsid w:val="00946ACE"/>
    <w:rsid w:val="00950E2E"/>
    <w:rsid w:val="00957488"/>
    <w:rsid w:val="00970508"/>
    <w:rsid w:val="009727F9"/>
    <w:rsid w:val="009832E2"/>
    <w:rsid w:val="0098742E"/>
    <w:rsid w:val="009975F1"/>
    <w:rsid w:val="009C61AD"/>
    <w:rsid w:val="009D0FA7"/>
    <w:rsid w:val="009D4351"/>
    <w:rsid w:val="009E1779"/>
    <w:rsid w:val="009E2940"/>
    <w:rsid w:val="009E4B94"/>
    <w:rsid w:val="009F1C45"/>
    <w:rsid w:val="009F1FC0"/>
    <w:rsid w:val="009F35BE"/>
    <w:rsid w:val="009F4046"/>
    <w:rsid w:val="00A00B41"/>
    <w:rsid w:val="00A0118C"/>
    <w:rsid w:val="00A16721"/>
    <w:rsid w:val="00A36228"/>
    <w:rsid w:val="00A408CE"/>
    <w:rsid w:val="00A45CC9"/>
    <w:rsid w:val="00A56C76"/>
    <w:rsid w:val="00A579F8"/>
    <w:rsid w:val="00A71AA1"/>
    <w:rsid w:val="00A90DE8"/>
    <w:rsid w:val="00A95B95"/>
    <w:rsid w:val="00A96E36"/>
    <w:rsid w:val="00AC4EEA"/>
    <w:rsid w:val="00AE3D59"/>
    <w:rsid w:val="00AF65F4"/>
    <w:rsid w:val="00B02557"/>
    <w:rsid w:val="00B120FB"/>
    <w:rsid w:val="00B12F05"/>
    <w:rsid w:val="00B25DDC"/>
    <w:rsid w:val="00B26EDE"/>
    <w:rsid w:val="00B464B7"/>
    <w:rsid w:val="00B531EB"/>
    <w:rsid w:val="00B810A2"/>
    <w:rsid w:val="00B822BD"/>
    <w:rsid w:val="00B958FB"/>
    <w:rsid w:val="00BA7267"/>
    <w:rsid w:val="00BC70E5"/>
    <w:rsid w:val="00BD24EB"/>
    <w:rsid w:val="00BE1A68"/>
    <w:rsid w:val="00BE28C2"/>
    <w:rsid w:val="00BF07D5"/>
    <w:rsid w:val="00BF39DA"/>
    <w:rsid w:val="00BF5426"/>
    <w:rsid w:val="00C17F7C"/>
    <w:rsid w:val="00C27A21"/>
    <w:rsid w:val="00C3488F"/>
    <w:rsid w:val="00C453B6"/>
    <w:rsid w:val="00C5056E"/>
    <w:rsid w:val="00C56E4E"/>
    <w:rsid w:val="00C60F3F"/>
    <w:rsid w:val="00C71EA3"/>
    <w:rsid w:val="00C76F23"/>
    <w:rsid w:val="00C91C8C"/>
    <w:rsid w:val="00C97D53"/>
    <w:rsid w:val="00CA0AB5"/>
    <w:rsid w:val="00CB71C0"/>
    <w:rsid w:val="00CC32A1"/>
    <w:rsid w:val="00CC3A10"/>
    <w:rsid w:val="00CD15E5"/>
    <w:rsid w:val="00CD414C"/>
    <w:rsid w:val="00CD5458"/>
    <w:rsid w:val="00CE75F1"/>
    <w:rsid w:val="00CF3688"/>
    <w:rsid w:val="00CF4051"/>
    <w:rsid w:val="00D07610"/>
    <w:rsid w:val="00D109BC"/>
    <w:rsid w:val="00D1183C"/>
    <w:rsid w:val="00D16D81"/>
    <w:rsid w:val="00D26E6A"/>
    <w:rsid w:val="00D40F86"/>
    <w:rsid w:val="00D627F8"/>
    <w:rsid w:val="00D659E4"/>
    <w:rsid w:val="00D67CFC"/>
    <w:rsid w:val="00D7115C"/>
    <w:rsid w:val="00D72A50"/>
    <w:rsid w:val="00D7406C"/>
    <w:rsid w:val="00D82065"/>
    <w:rsid w:val="00D87175"/>
    <w:rsid w:val="00D92A59"/>
    <w:rsid w:val="00D96FF7"/>
    <w:rsid w:val="00DA550D"/>
    <w:rsid w:val="00DB79F4"/>
    <w:rsid w:val="00DD1ADD"/>
    <w:rsid w:val="00DD3DC6"/>
    <w:rsid w:val="00DE0113"/>
    <w:rsid w:val="00DE0F2B"/>
    <w:rsid w:val="00DE5DE2"/>
    <w:rsid w:val="00E1002D"/>
    <w:rsid w:val="00E212E4"/>
    <w:rsid w:val="00E232C6"/>
    <w:rsid w:val="00E27874"/>
    <w:rsid w:val="00E30C64"/>
    <w:rsid w:val="00E332E0"/>
    <w:rsid w:val="00E54EE5"/>
    <w:rsid w:val="00E55CAA"/>
    <w:rsid w:val="00E5681B"/>
    <w:rsid w:val="00E67CED"/>
    <w:rsid w:val="00E775D0"/>
    <w:rsid w:val="00E8147A"/>
    <w:rsid w:val="00E910C8"/>
    <w:rsid w:val="00E949C0"/>
    <w:rsid w:val="00EE1A2C"/>
    <w:rsid w:val="00F00A0B"/>
    <w:rsid w:val="00F01D6A"/>
    <w:rsid w:val="00F0634F"/>
    <w:rsid w:val="00F275F1"/>
    <w:rsid w:val="00F33E17"/>
    <w:rsid w:val="00F56D4F"/>
    <w:rsid w:val="00F66345"/>
    <w:rsid w:val="00F73781"/>
    <w:rsid w:val="00F751AD"/>
    <w:rsid w:val="00F863ED"/>
    <w:rsid w:val="00F94180"/>
    <w:rsid w:val="00F949BF"/>
    <w:rsid w:val="00F9635A"/>
    <w:rsid w:val="00FB3E66"/>
    <w:rsid w:val="00FB40F3"/>
    <w:rsid w:val="00FB72C5"/>
    <w:rsid w:val="00FC0BA8"/>
    <w:rsid w:val="00FC404B"/>
    <w:rsid w:val="00FD70AA"/>
    <w:rsid w:val="00FD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F0F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2A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51F0F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1F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851F0F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onsPlusNormal">
    <w:name w:val="ConsPlusNormal"/>
    <w:rsid w:val="00851F0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styleId="a4">
    <w:name w:val="Hyperlink"/>
    <w:basedOn w:val="a0"/>
    <w:uiPriority w:val="99"/>
    <w:unhideWhenUsed/>
    <w:rsid w:val="00851F0F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851F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51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1F0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87737C"/>
    <w:pPr>
      <w:ind w:left="720"/>
      <w:contextualSpacing/>
    </w:pPr>
  </w:style>
  <w:style w:type="paragraph" w:customStyle="1" w:styleId="ConsNormal">
    <w:name w:val="ConsNormal"/>
    <w:rsid w:val="004C53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9F404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92A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Body Text Indent"/>
    <w:basedOn w:val="a"/>
    <w:link w:val="aa"/>
    <w:uiPriority w:val="99"/>
    <w:unhideWhenUsed/>
    <w:rsid w:val="00D92A59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D92A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A71AA1"/>
  </w:style>
  <w:style w:type="paragraph" w:styleId="ac">
    <w:name w:val="header"/>
    <w:basedOn w:val="a"/>
    <w:link w:val="ad"/>
    <w:uiPriority w:val="99"/>
    <w:unhideWhenUsed/>
    <w:rsid w:val="00CF3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F3688"/>
    <w:rPr>
      <w:rFonts w:ascii="Calibri" w:eastAsia="Times New Roman" w:hAnsi="Calibri" w:cs="Calibri"/>
      <w:lang w:eastAsia="ru-RU"/>
    </w:rPr>
  </w:style>
  <w:style w:type="paragraph" w:styleId="ae">
    <w:name w:val="footer"/>
    <w:basedOn w:val="a"/>
    <w:link w:val="af"/>
    <w:uiPriority w:val="99"/>
    <w:unhideWhenUsed/>
    <w:rsid w:val="00CF3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F3688"/>
    <w:rPr>
      <w:rFonts w:ascii="Calibri" w:eastAsia="Times New Roman" w:hAnsi="Calibri" w:cs="Calibri"/>
      <w:lang w:eastAsia="ru-RU"/>
    </w:rPr>
  </w:style>
  <w:style w:type="paragraph" w:customStyle="1" w:styleId="ConsTitle">
    <w:name w:val="ConsTitle"/>
    <w:link w:val="ConsTitle0"/>
    <w:rsid w:val="008D7A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Title0">
    <w:name w:val="ConsTitle Знак"/>
    <w:link w:val="ConsTitle"/>
    <w:rsid w:val="008D7A9D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rsid w:val="005D52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B7F9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9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admse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9F484A-57AB-4997-8EF4-80887A251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1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7320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</dc:creator>
  <cp:keywords/>
  <dc:description/>
  <cp:lastModifiedBy>Кудрявцева Валентина Юрьевна</cp:lastModifiedBy>
  <cp:revision>321</cp:revision>
  <cp:lastPrinted>2023-11-27T05:33:00Z</cp:lastPrinted>
  <dcterms:created xsi:type="dcterms:W3CDTF">2018-09-17T03:37:00Z</dcterms:created>
  <dcterms:modified xsi:type="dcterms:W3CDTF">2023-11-28T07:11:00Z</dcterms:modified>
</cp:coreProperties>
</file>