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1" w:rsidRPr="00AC48F5" w:rsidRDefault="004829D1" w:rsidP="004829D1">
      <w:pPr>
        <w:ind w:right="-633"/>
        <w:jc w:val="center"/>
      </w:pPr>
      <w:r w:rsidRPr="00AC48F5">
        <w:t>АДМИНИСТРАЦИЯ СЕВЕРО-ЕНИСЕЙСКОГО РАЙОНА</w:t>
      </w:r>
    </w:p>
    <w:p w:rsidR="00337E8C" w:rsidRPr="00AC48F5" w:rsidRDefault="00337E8C" w:rsidP="00337E8C">
      <w:pPr>
        <w:pStyle w:val="1"/>
        <w:spacing w:before="0"/>
        <w:ind w:left="-142" w:firstLine="142"/>
        <w:jc w:val="center"/>
        <w:rPr>
          <w:rFonts w:ascii="Times New Roman" w:hAnsi="Times New Roman"/>
          <w:b/>
          <w:color w:val="auto"/>
        </w:rPr>
      </w:pPr>
      <w:r w:rsidRPr="00AC48F5">
        <w:rPr>
          <w:rFonts w:ascii="Times New Roman" w:hAnsi="Times New Roman"/>
          <w:b/>
          <w:color w:val="auto"/>
        </w:rPr>
        <w:t>КОМИССИЯ ПО ПРЕДУПРЕЖДЕНИЮ И ЛИКВИДАЦИИ ЧРЕЗВЫЧАЙНЫХ СИТУАЦИЙ И ОБЕСПЕЧЕНИЮ ПОЖАРНОЙ БЕЗОПАСНОСТИ</w:t>
      </w:r>
    </w:p>
    <w:p w:rsidR="00337E8C" w:rsidRPr="00AC48F5" w:rsidRDefault="00337E8C" w:rsidP="00337E8C">
      <w:pPr>
        <w:jc w:val="center"/>
      </w:pPr>
    </w:p>
    <w:p w:rsidR="00337E8C" w:rsidRPr="00AC48F5" w:rsidRDefault="00337E8C" w:rsidP="00337E8C">
      <w:pPr>
        <w:jc w:val="center"/>
        <w:rPr>
          <w:b/>
        </w:rPr>
      </w:pPr>
      <w:r w:rsidRPr="00AC48F5">
        <w:rPr>
          <w:b/>
        </w:rPr>
        <w:t>РЕШЕНИЕ</w:t>
      </w:r>
    </w:p>
    <w:p w:rsidR="00337E8C" w:rsidRPr="00AC48F5" w:rsidRDefault="00337E8C" w:rsidP="00337E8C">
      <w:pPr>
        <w:ind w:left="-142"/>
        <w:jc w:val="both"/>
      </w:pPr>
    </w:p>
    <w:p w:rsidR="00337E8C" w:rsidRPr="00AC48F5" w:rsidRDefault="00337E8C" w:rsidP="00337E8C">
      <w:pPr>
        <w:jc w:val="both"/>
        <w:rPr>
          <w:bCs/>
        </w:rPr>
      </w:pPr>
      <w:r w:rsidRPr="00AC48F5">
        <w:rPr>
          <w:bCs/>
        </w:rPr>
        <w:t>«</w:t>
      </w:r>
      <w:r w:rsidR="009B42CB">
        <w:rPr>
          <w:bCs/>
        </w:rPr>
        <w:t xml:space="preserve"> 19 </w:t>
      </w:r>
      <w:r w:rsidRPr="00AC48F5">
        <w:rPr>
          <w:bCs/>
        </w:rPr>
        <w:t xml:space="preserve">» </w:t>
      </w:r>
      <w:r w:rsidR="00F4693F">
        <w:rPr>
          <w:bCs/>
        </w:rPr>
        <w:t>марта</w:t>
      </w:r>
      <w:r w:rsidRPr="00AC48F5">
        <w:rPr>
          <w:bCs/>
        </w:rPr>
        <w:t xml:space="preserve"> 20</w:t>
      </w:r>
      <w:r w:rsidR="00F4693F">
        <w:rPr>
          <w:bCs/>
        </w:rPr>
        <w:t>20</w:t>
      </w:r>
      <w:r w:rsidRPr="00AC48F5">
        <w:rPr>
          <w:bCs/>
        </w:rPr>
        <w:t xml:space="preserve"> г.                 </w:t>
      </w:r>
      <w:r w:rsidR="00E0236C" w:rsidRPr="00AC48F5">
        <w:rPr>
          <w:bCs/>
        </w:rPr>
        <w:t xml:space="preserve">       </w:t>
      </w:r>
      <w:r w:rsidR="006D0AD1" w:rsidRPr="00AC48F5">
        <w:rPr>
          <w:bCs/>
        </w:rPr>
        <w:t xml:space="preserve"> </w:t>
      </w:r>
      <w:r w:rsidR="00AC48F5">
        <w:rPr>
          <w:bCs/>
        </w:rPr>
        <w:t xml:space="preserve">       </w:t>
      </w:r>
      <w:r w:rsidR="006D0AD1" w:rsidRPr="00AC48F5">
        <w:rPr>
          <w:bCs/>
        </w:rPr>
        <w:t xml:space="preserve"> </w:t>
      </w:r>
      <w:r w:rsidR="00E0236C" w:rsidRPr="00AC48F5">
        <w:rPr>
          <w:bCs/>
        </w:rPr>
        <w:t xml:space="preserve">  </w:t>
      </w:r>
      <w:proofErr w:type="spellStart"/>
      <w:r w:rsidRPr="00AC48F5">
        <w:rPr>
          <w:bCs/>
        </w:rPr>
        <w:t>гп</w:t>
      </w:r>
      <w:proofErr w:type="spellEnd"/>
      <w:r w:rsidRPr="00AC48F5">
        <w:rPr>
          <w:bCs/>
        </w:rPr>
        <w:t xml:space="preserve"> Северо – Енисейский                                  </w:t>
      </w:r>
      <w:r w:rsidR="00645D94" w:rsidRPr="00AC48F5">
        <w:rPr>
          <w:bCs/>
        </w:rPr>
        <w:t xml:space="preserve">             </w:t>
      </w:r>
      <w:r w:rsidR="00E0236C" w:rsidRPr="00AC48F5">
        <w:rPr>
          <w:bCs/>
        </w:rPr>
        <w:t xml:space="preserve">   </w:t>
      </w:r>
      <w:r w:rsidRPr="00AC48F5">
        <w:rPr>
          <w:bCs/>
        </w:rPr>
        <w:t xml:space="preserve">  № </w:t>
      </w:r>
      <w:r w:rsidR="009B42CB">
        <w:rPr>
          <w:bCs/>
        </w:rPr>
        <w:t>3</w:t>
      </w:r>
    </w:p>
    <w:p w:rsidR="00337E8C" w:rsidRPr="00AC48F5" w:rsidRDefault="00337E8C" w:rsidP="00337E8C">
      <w:pPr>
        <w:pStyle w:val="a4"/>
        <w:jc w:val="both"/>
        <w:rPr>
          <w:color w:val="000000"/>
          <w:sz w:val="24"/>
          <w:szCs w:val="24"/>
        </w:rPr>
      </w:pPr>
    </w:p>
    <w:p w:rsidR="00337E8C" w:rsidRPr="00AC48F5" w:rsidRDefault="00337E8C" w:rsidP="00337E8C">
      <w:pPr>
        <w:pStyle w:val="a4"/>
        <w:jc w:val="both"/>
        <w:rPr>
          <w:color w:val="000000"/>
          <w:sz w:val="24"/>
          <w:szCs w:val="24"/>
        </w:rPr>
      </w:pPr>
      <w:r w:rsidRPr="00AC48F5">
        <w:rPr>
          <w:color w:val="000000"/>
          <w:sz w:val="24"/>
          <w:szCs w:val="24"/>
        </w:rPr>
        <w:t xml:space="preserve">О </w:t>
      </w:r>
      <w:r w:rsidR="009A13AF">
        <w:rPr>
          <w:color w:val="000000"/>
          <w:sz w:val="24"/>
          <w:szCs w:val="24"/>
        </w:rPr>
        <w:t xml:space="preserve">подготовке к пожароопасному сезону на территории Северо-Енисейского района в </w:t>
      </w:r>
      <w:r w:rsidRPr="00AC48F5">
        <w:rPr>
          <w:color w:val="000000"/>
          <w:sz w:val="24"/>
          <w:szCs w:val="24"/>
        </w:rPr>
        <w:t>20</w:t>
      </w:r>
      <w:r w:rsidR="00F4693F">
        <w:rPr>
          <w:color w:val="000000"/>
          <w:sz w:val="24"/>
          <w:szCs w:val="24"/>
        </w:rPr>
        <w:t xml:space="preserve">20 </w:t>
      </w:r>
      <w:r w:rsidR="009A13AF">
        <w:rPr>
          <w:color w:val="000000"/>
          <w:sz w:val="24"/>
          <w:szCs w:val="24"/>
        </w:rPr>
        <w:t>году</w:t>
      </w:r>
    </w:p>
    <w:p w:rsidR="00337E8C" w:rsidRPr="00AC48F5" w:rsidRDefault="00337E8C" w:rsidP="00337E8C">
      <w:pPr>
        <w:pStyle w:val="a4"/>
        <w:jc w:val="center"/>
        <w:rPr>
          <w:color w:val="000000"/>
          <w:sz w:val="24"/>
          <w:szCs w:val="24"/>
        </w:rPr>
      </w:pPr>
    </w:p>
    <w:p w:rsidR="00337E8C" w:rsidRPr="00AC48F5" w:rsidRDefault="00337E8C" w:rsidP="00337E8C">
      <w:pPr>
        <w:pStyle w:val="a4"/>
        <w:ind w:firstLine="426"/>
        <w:jc w:val="both"/>
        <w:rPr>
          <w:color w:val="000000"/>
          <w:sz w:val="24"/>
          <w:szCs w:val="24"/>
        </w:rPr>
      </w:pPr>
      <w:proofErr w:type="gramStart"/>
      <w:r w:rsidRPr="00AC48F5">
        <w:rPr>
          <w:sz w:val="24"/>
          <w:szCs w:val="24"/>
        </w:rPr>
        <w:t>На основании решения комиссии по предупреждению и ликвидации чрезвычайных ситуаций и обеспечению пожарной безопасности Красноярского края от</w:t>
      </w:r>
      <w:r w:rsidR="00EA35B1" w:rsidRPr="00AC48F5">
        <w:rPr>
          <w:sz w:val="24"/>
          <w:szCs w:val="24"/>
        </w:rPr>
        <w:t xml:space="preserve"> </w:t>
      </w:r>
      <w:r w:rsidR="00F4693F">
        <w:rPr>
          <w:sz w:val="24"/>
          <w:szCs w:val="24"/>
        </w:rPr>
        <w:t>13</w:t>
      </w:r>
      <w:r w:rsidRPr="00AC48F5">
        <w:rPr>
          <w:sz w:val="24"/>
          <w:szCs w:val="24"/>
        </w:rPr>
        <w:t>.0</w:t>
      </w:r>
      <w:r w:rsidR="00F654B2" w:rsidRPr="00AC48F5">
        <w:rPr>
          <w:sz w:val="24"/>
          <w:szCs w:val="24"/>
        </w:rPr>
        <w:t>3</w:t>
      </w:r>
      <w:r w:rsidRPr="00AC48F5">
        <w:rPr>
          <w:sz w:val="24"/>
          <w:szCs w:val="24"/>
        </w:rPr>
        <w:t>.20</w:t>
      </w:r>
      <w:r w:rsidR="00744213">
        <w:rPr>
          <w:sz w:val="24"/>
          <w:szCs w:val="24"/>
        </w:rPr>
        <w:t>20</w:t>
      </w:r>
      <w:r w:rsidRPr="00AC48F5">
        <w:rPr>
          <w:sz w:val="24"/>
          <w:szCs w:val="24"/>
        </w:rPr>
        <w:t xml:space="preserve"> № </w:t>
      </w:r>
      <w:r w:rsidR="00F4693F">
        <w:rPr>
          <w:sz w:val="24"/>
          <w:szCs w:val="24"/>
        </w:rPr>
        <w:t>3</w:t>
      </w:r>
      <w:r w:rsidRPr="00AC48F5">
        <w:rPr>
          <w:sz w:val="24"/>
          <w:szCs w:val="24"/>
        </w:rPr>
        <w:t xml:space="preserve"> «О</w:t>
      </w:r>
      <w:r w:rsidR="00EA35B1" w:rsidRPr="00AC48F5">
        <w:rPr>
          <w:sz w:val="24"/>
          <w:szCs w:val="24"/>
        </w:rPr>
        <w:t xml:space="preserve"> подготовке к пожароопасному </w:t>
      </w:r>
      <w:r w:rsidR="00F4693F">
        <w:rPr>
          <w:sz w:val="24"/>
          <w:szCs w:val="24"/>
        </w:rPr>
        <w:t>сезону</w:t>
      </w:r>
      <w:r w:rsidR="00EA35B1" w:rsidRPr="00AC48F5">
        <w:rPr>
          <w:sz w:val="24"/>
          <w:szCs w:val="24"/>
        </w:rPr>
        <w:t xml:space="preserve"> на</w:t>
      </w:r>
      <w:r w:rsidRPr="00AC48F5">
        <w:rPr>
          <w:sz w:val="24"/>
          <w:szCs w:val="24"/>
        </w:rPr>
        <w:t xml:space="preserve"> </w:t>
      </w:r>
      <w:r w:rsidR="00EA35B1" w:rsidRPr="00AC48F5">
        <w:rPr>
          <w:sz w:val="24"/>
          <w:szCs w:val="24"/>
        </w:rPr>
        <w:t xml:space="preserve">территории </w:t>
      </w:r>
      <w:r w:rsidRPr="00AC48F5">
        <w:rPr>
          <w:sz w:val="24"/>
          <w:szCs w:val="24"/>
        </w:rPr>
        <w:t>Красноярского края</w:t>
      </w:r>
      <w:r w:rsidR="00EA35B1" w:rsidRPr="00AC48F5">
        <w:rPr>
          <w:sz w:val="24"/>
          <w:szCs w:val="24"/>
        </w:rPr>
        <w:t xml:space="preserve"> в 20</w:t>
      </w:r>
      <w:r w:rsidR="00F4693F">
        <w:rPr>
          <w:sz w:val="24"/>
          <w:szCs w:val="24"/>
        </w:rPr>
        <w:t>20</w:t>
      </w:r>
      <w:r w:rsidR="00EA35B1" w:rsidRPr="00AC48F5">
        <w:rPr>
          <w:sz w:val="24"/>
          <w:szCs w:val="24"/>
        </w:rPr>
        <w:t xml:space="preserve"> году»,</w:t>
      </w:r>
      <w:r w:rsidRPr="00AC48F5">
        <w:rPr>
          <w:sz w:val="24"/>
          <w:szCs w:val="24"/>
        </w:rPr>
        <w:t xml:space="preserve"> в целях недопущения перехода лесных пожаров на населенные пункты и объекты экономики Северо-Енисейского района, сохранения жизни и имущества граждан, к</w:t>
      </w:r>
      <w:r w:rsidRPr="00AC48F5">
        <w:rPr>
          <w:color w:val="000000"/>
          <w:sz w:val="24"/>
          <w:szCs w:val="24"/>
        </w:rPr>
        <w:t>омиссия по предупреждению и ликвидации чрезвычайных ситуаций и обеспечению пожарной</w:t>
      </w:r>
      <w:proofErr w:type="gramEnd"/>
      <w:r w:rsidRPr="00AC48F5">
        <w:rPr>
          <w:color w:val="000000"/>
          <w:sz w:val="24"/>
          <w:szCs w:val="24"/>
        </w:rPr>
        <w:t xml:space="preserve"> безопасности Северо-Енисейского района РЕШИЛА:</w:t>
      </w:r>
    </w:p>
    <w:p w:rsidR="00337E8C" w:rsidRPr="00AC48F5" w:rsidRDefault="00337E8C" w:rsidP="00337E8C">
      <w:pPr>
        <w:pStyle w:val="a4"/>
        <w:ind w:firstLine="426"/>
        <w:jc w:val="both"/>
        <w:rPr>
          <w:sz w:val="24"/>
          <w:szCs w:val="24"/>
        </w:rPr>
      </w:pPr>
      <w:r w:rsidRPr="00AC48F5">
        <w:rPr>
          <w:sz w:val="24"/>
          <w:szCs w:val="24"/>
        </w:rPr>
        <w:t>1. Принять к св</w:t>
      </w:r>
      <w:r w:rsidR="009A13AF">
        <w:rPr>
          <w:sz w:val="24"/>
          <w:szCs w:val="24"/>
        </w:rPr>
        <w:t xml:space="preserve">едению информацию </w:t>
      </w:r>
      <w:r w:rsidRPr="00AC48F5">
        <w:rPr>
          <w:color w:val="000000"/>
          <w:sz w:val="24"/>
          <w:szCs w:val="24"/>
        </w:rPr>
        <w:t>по вопросу о результатах лесопожарного сезона 201</w:t>
      </w:r>
      <w:r w:rsidR="00F4693F">
        <w:rPr>
          <w:color w:val="000000"/>
          <w:sz w:val="24"/>
          <w:szCs w:val="24"/>
        </w:rPr>
        <w:t>9</w:t>
      </w:r>
      <w:r w:rsidRPr="00AC48F5">
        <w:rPr>
          <w:color w:val="000000"/>
          <w:sz w:val="24"/>
          <w:szCs w:val="24"/>
        </w:rPr>
        <w:t xml:space="preserve"> года и меропри</w:t>
      </w:r>
      <w:r w:rsidR="00F4693F">
        <w:rPr>
          <w:color w:val="000000"/>
          <w:sz w:val="24"/>
          <w:szCs w:val="24"/>
        </w:rPr>
        <w:t>ятиях на лесопожарный сезон 2020</w:t>
      </w:r>
      <w:r w:rsidRPr="00AC48F5">
        <w:rPr>
          <w:color w:val="000000"/>
          <w:sz w:val="24"/>
          <w:szCs w:val="24"/>
        </w:rPr>
        <w:t xml:space="preserve"> года </w:t>
      </w:r>
      <w:r w:rsidR="009A13AF">
        <w:rPr>
          <w:sz w:val="24"/>
          <w:szCs w:val="24"/>
        </w:rPr>
        <w:t xml:space="preserve">И.о. руководителя </w:t>
      </w:r>
      <w:r w:rsidRPr="00AC48F5">
        <w:rPr>
          <w:sz w:val="24"/>
          <w:szCs w:val="24"/>
        </w:rPr>
        <w:t xml:space="preserve">КГБУ «Северо-Енисейское лесничество» </w:t>
      </w:r>
      <w:r w:rsidR="00522349" w:rsidRPr="00AC48F5">
        <w:rPr>
          <w:sz w:val="24"/>
          <w:szCs w:val="24"/>
        </w:rPr>
        <w:t>Т.В. Хамагановой</w:t>
      </w:r>
      <w:r w:rsidR="009A13AF">
        <w:rPr>
          <w:sz w:val="24"/>
          <w:szCs w:val="24"/>
        </w:rPr>
        <w:t>.</w:t>
      </w:r>
    </w:p>
    <w:p w:rsidR="00337E8C" w:rsidRDefault="00337E8C" w:rsidP="00337E8C">
      <w:pPr>
        <w:ind w:firstLine="426"/>
        <w:jc w:val="both"/>
      </w:pPr>
      <w:r w:rsidRPr="00AC48F5">
        <w:t xml:space="preserve">2. Утвердить Состав межведомственного оперативного штаба по </w:t>
      </w:r>
      <w:proofErr w:type="gramStart"/>
      <w:r w:rsidRPr="00AC48F5">
        <w:t>контролю за</w:t>
      </w:r>
      <w:proofErr w:type="gramEnd"/>
      <w:r w:rsidRPr="00AC48F5">
        <w:t xml:space="preserve"> прохождением лесопожарного сезона 20</w:t>
      </w:r>
      <w:r w:rsidR="00F4693F">
        <w:t>20</w:t>
      </w:r>
      <w:r w:rsidRPr="00AC48F5">
        <w:t xml:space="preserve"> года на территории Северо-Енисейского района</w:t>
      </w:r>
      <w:r w:rsidR="00EF0765" w:rsidRPr="00AC48F5">
        <w:t xml:space="preserve"> согласно приложени</w:t>
      </w:r>
      <w:r w:rsidR="009A13AF">
        <w:t>ю № 1 к настоящему решению</w:t>
      </w:r>
      <w:r w:rsidR="00EF0765" w:rsidRPr="00AC48F5">
        <w:t>.</w:t>
      </w:r>
    </w:p>
    <w:p w:rsidR="009A13AF" w:rsidRPr="00AC48F5" w:rsidRDefault="009A13AF" w:rsidP="00337E8C">
      <w:pPr>
        <w:ind w:firstLine="426"/>
        <w:jc w:val="both"/>
      </w:pPr>
      <w:r>
        <w:t>3. Утвердить</w:t>
      </w:r>
      <w:r w:rsidRPr="00EE7C57">
        <w:t xml:space="preserve"> План организационных мероприятий по защите объектов и населенных пунктов </w:t>
      </w:r>
      <w:r>
        <w:t>в</w:t>
      </w:r>
      <w:r w:rsidRPr="00EE7C57">
        <w:t xml:space="preserve"> пожароопасный </w:t>
      </w:r>
      <w:r>
        <w:t>сезон 2020 года, согласно приложению № 2 к настоящему решению</w:t>
      </w:r>
      <w:r w:rsidRPr="00EE7C57">
        <w:t>.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7E8C" w:rsidRPr="00AC48F5">
        <w:rPr>
          <w:sz w:val="24"/>
          <w:szCs w:val="24"/>
        </w:rPr>
        <w:t>. Рекомендовать руководителям: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7E8C" w:rsidRPr="00AC48F5">
        <w:rPr>
          <w:sz w:val="24"/>
          <w:szCs w:val="24"/>
        </w:rPr>
        <w:t xml:space="preserve">.1. КГБУ «Северо-Енисейское лесничество» </w:t>
      </w:r>
      <w:r w:rsidR="00522349" w:rsidRPr="00AC48F5">
        <w:rPr>
          <w:sz w:val="24"/>
          <w:szCs w:val="24"/>
        </w:rPr>
        <w:t>Т.В. Хамагановой</w:t>
      </w:r>
      <w:r w:rsidR="00337E8C" w:rsidRPr="00AC48F5">
        <w:rPr>
          <w:sz w:val="24"/>
          <w:szCs w:val="24"/>
        </w:rPr>
        <w:t>:</w:t>
      </w:r>
    </w:p>
    <w:p w:rsidR="00337E8C" w:rsidRPr="00AC48F5" w:rsidRDefault="00337E8C" w:rsidP="00337E8C">
      <w:pPr>
        <w:pStyle w:val="a4"/>
        <w:ind w:firstLine="426"/>
        <w:jc w:val="both"/>
        <w:rPr>
          <w:sz w:val="24"/>
          <w:szCs w:val="24"/>
        </w:rPr>
      </w:pPr>
      <w:r w:rsidRPr="00AC48F5">
        <w:rPr>
          <w:sz w:val="24"/>
          <w:szCs w:val="24"/>
        </w:rPr>
        <w:t xml:space="preserve">результаты проверки готовности организаций-лесопользователей к </w:t>
      </w:r>
      <w:proofErr w:type="spellStart"/>
      <w:r w:rsidRPr="00AC48F5">
        <w:rPr>
          <w:sz w:val="24"/>
          <w:szCs w:val="24"/>
        </w:rPr>
        <w:t>лесопожарному</w:t>
      </w:r>
      <w:proofErr w:type="spellEnd"/>
      <w:r w:rsidRPr="00AC48F5">
        <w:rPr>
          <w:sz w:val="24"/>
          <w:szCs w:val="24"/>
        </w:rPr>
        <w:t xml:space="preserve"> сезону 20</w:t>
      </w:r>
      <w:r w:rsidR="00F4693F">
        <w:rPr>
          <w:sz w:val="24"/>
          <w:szCs w:val="24"/>
        </w:rPr>
        <w:t>20</w:t>
      </w:r>
      <w:r w:rsidRPr="00AC48F5">
        <w:rPr>
          <w:sz w:val="24"/>
          <w:szCs w:val="24"/>
        </w:rPr>
        <w:t xml:space="preserve"> года представить в </w:t>
      </w:r>
      <w:proofErr w:type="gramStart"/>
      <w:r w:rsidRPr="00AC48F5">
        <w:rPr>
          <w:sz w:val="24"/>
          <w:szCs w:val="24"/>
        </w:rPr>
        <w:t>районную</w:t>
      </w:r>
      <w:proofErr w:type="gramEnd"/>
      <w:r w:rsidRPr="00AC48F5">
        <w:rPr>
          <w:sz w:val="24"/>
          <w:szCs w:val="24"/>
        </w:rPr>
        <w:t xml:space="preserve"> КЧС и ПБ не позднее 1</w:t>
      </w:r>
      <w:r w:rsidR="00363EF0" w:rsidRPr="00AC48F5">
        <w:rPr>
          <w:sz w:val="24"/>
          <w:szCs w:val="24"/>
        </w:rPr>
        <w:t>5</w:t>
      </w:r>
      <w:r w:rsidRPr="00AC48F5">
        <w:rPr>
          <w:sz w:val="24"/>
          <w:szCs w:val="24"/>
        </w:rPr>
        <w:t xml:space="preserve"> мая 20</w:t>
      </w:r>
      <w:r w:rsidR="00F4693F">
        <w:rPr>
          <w:sz w:val="24"/>
          <w:szCs w:val="24"/>
        </w:rPr>
        <w:t xml:space="preserve">20 </w:t>
      </w:r>
      <w:r w:rsidRPr="00AC48F5">
        <w:rPr>
          <w:sz w:val="24"/>
          <w:szCs w:val="24"/>
        </w:rPr>
        <w:t>г.;</w:t>
      </w:r>
    </w:p>
    <w:p w:rsidR="00337E8C" w:rsidRPr="00AC48F5" w:rsidRDefault="00337E8C" w:rsidP="00337E8C">
      <w:pPr>
        <w:pStyle w:val="a3"/>
        <w:ind w:left="0" w:firstLine="426"/>
        <w:jc w:val="both"/>
      </w:pPr>
      <w:r w:rsidRPr="00AC48F5">
        <w:t>организовать оформление гражданам пропусков для посещения лесов;</w:t>
      </w:r>
    </w:p>
    <w:p w:rsidR="00337E8C" w:rsidRPr="00AC48F5" w:rsidRDefault="00337E8C" w:rsidP="00337E8C">
      <w:pPr>
        <w:ind w:firstLine="426"/>
        <w:jc w:val="both"/>
      </w:pPr>
      <w:r w:rsidRPr="00AC48F5">
        <w:t xml:space="preserve">организовать </w:t>
      </w:r>
      <w:proofErr w:type="gramStart"/>
      <w:r w:rsidRPr="00AC48F5">
        <w:t>контроль за</w:t>
      </w:r>
      <w:proofErr w:type="gramEnd"/>
      <w:r w:rsidRPr="00AC48F5">
        <w:t xml:space="preserve"> соблюдением установленного порядка посещения лесов;</w:t>
      </w:r>
    </w:p>
    <w:p w:rsidR="00337E8C" w:rsidRPr="00AC48F5" w:rsidRDefault="00337E8C" w:rsidP="00337E8C">
      <w:pPr>
        <w:ind w:firstLine="426"/>
        <w:jc w:val="both"/>
      </w:pPr>
      <w:r w:rsidRPr="00AC48F5">
        <w:t xml:space="preserve">ежедневно информировать прокуратуру Северо-Енисейского района и ОМВД РФ по Северо-Енисейскому району </w:t>
      </w:r>
      <w:proofErr w:type="gramStart"/>
      <w:r w:rsidRPr="00AC48F5">
        <w:t>о</w:t>
      </w:r>
      <w:proofErr w:type="gramEnd"/>
      <w:r w:rsidRPr="00AC48F5">
        <w:t xml:space="preserve"> всех случаях возникновения лесных пожаров и своевременно представлять материалы для принятия решения о привлечении виновных лиц к установленной законом ответственности.</w:t>
      </w:r>
    </w:p>
    <w:p w:rsidR="00337E8C" w:rsidRPr="00AC48F5" w:rsidRDefault="009A13AF" w:rsidP="00337E8C">
      <w:pPr>
        <w:pStyle w:val="a3"/>
        <w:ind w:left="0" w:firstLine="426"/>
        <w:jc w:val="both"/>
      </w:pPr>
      <w:r>
        <w:t>4</w:t>
      </w:r>
      <w:r w:rsidR="00337E8C" w:rsidRPr="00AC48F5">
        <w:t>.2. ОМВД Р</w:t>
      </w:r>
      <w:r w:rsidR="00F4693F">
        <w:t>оссии</w:t>
      </w:r>
      <w:r w:rsidR="00337E8C" w:rsidRPr="00AC48F5">
        <w:t xml:space="preserve"> по Северо-Енисейскому району </w:t>
      </w:r>
      <w:r w:rsidR="0042153B" w:rsidRPr="00AC48F5">
        <w:t xml:space="preserve">О.В </w:t>
      </w:r>
      <w:proofErr w:type="spellStart"/>
      <w:r w:rsidR="0042153B" w:rsidRPr="00AC48F5">
        <w:t>Мусихину</w:t>
      </w:r>
      <w:proofErr w:type="spellEnd"/>
      <w:r w:rsidR="00337E8C" w:rsidRPr="00AC48F5">
        <w:t>:</w:t>
      </w:r>
    </w:p>
    <w:p w:rsidR="00337E8C" w:rsidRPr="00AC48F5" w:rsidRDefault="00337E8C" w:rsidP="00337E8C">
      <w:pPr>
        <w:pStyle w:val="a3"/>
        <w:ind w:left="0" w:firstLine="426"/>
        <w:jc w:val="both"/>
      </w:pPr>
      <w:r w:rsidRPr="00AC48F5">
        <w:t xml:space="preserve">оказывать помощь КГБУ «Северо-Енисейское лесничество» при организации </w:t>
      </w:r>
      <w:proofErr w:type="gramStart"/>
      <w:r w:rsidRPr="00AC48F5">
        <w:t>контроля за</w:t>
      </w:r>
      <w:proofErr w:type="gramEnd"/>
      <w:r w:rsidRPr="00AC48F5">
        <w:t xml:space="preserve"> посещением лесов;</w:t>
      </w:r>
    </w:p>
    <w:p w:rsidR="00337E8C" w:rsidRPr="00AC48F5" w:rsidRDefault="00337E8C" w:rsidP="00337E8C">
      <w:pPr>
        <w:pStyle w:val="a3"/>
        <w:ind w:left="0" w:firstLine="426"/>
        <w:jc w:val="both"/>
      </w:pPr>
      <w:r w:rsidRPr="00AC48F5">
        <w:t xml:space="preserve">при необходимости организовать </w:t>
      </w:r>
      <w:proofErr w:type="spellStart"/>
      <w:r w:rsidRPr="00AC48F5">
        <w:t>автопатрулирование</w:t>
      </w:r>
      <w:proofErr w:type="spellEnd"/>
      <w:r w:rsidRPr="00AC48F5">
        <w:t xml:space="preserve"> на дорогах, ведущих в лесной массив;</w:t>
      </w:r>
    </w:p>
    <w:p w:rsidR="00337E8C" w:rsidRPr="00AC48F5" w:rsidRDefault="00337E8C" w:rsidP="00337E8C">
      <w:pPr>
        <w:pStyle w:val="a4"/>
        <w:ind w:firstLine="426"/>
        <w:jc w:val="both"/>
        <w:rPr>
          <w:sz w:val="24"/>
          <w:szCs w:val="24"/>
        </w:rPr>
      </w:pPr>
      <w:r w:rsidRPr="00AC48F5">
        <w:rPr>
          <w:sz w:val="24"/>
          <w:szCs w:val="24"/>
        </w:rPr>
        <w:t>обеспечить охрану общественного порядка в местах проведения аварийно-спасательных работ.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7E8C" w:rsidRPr="00AC48F5">
        <w:rPr>
          <w:sz w:val="24"/>
          <w:szCs w:val="24"/>
        </w:rPr>
        <w:t>.3. ООО «</w:t>
      </w:r>
      <w:proofErr w:type="spellStart"/>
      <w:r w:rsidR="00337E8C" w:rsidRPr="00AC48F5">
        <w:rPr>
          <w:sz w:val="24"/>
          <w:szCs w:val="24"/>
        </w:rPr>
        <w:t>Северо</w:t>
      </w:r>
      <w:r w:rsidR="00F4693F">
        <w:rPr>
          <w:sz w:val="24"/>
          <w:szCs w:val="24"/>
        </w:rPr>
        <w:t>-</w:t>
      </w:r>
      <w:r w:rsidR="00337E8C" w:rsidRPr="00AC48F5">
        <w:rPr>
          <w:sz w:val="24"/>
          <w:szCs w:val="24"/>
        </w:rPr>
        <w:t>Енисейск</w:t>
      </w:r>
      <w:r w:rsidR="00F4693F">
        <w:rPr>
          <w:sz w:val="24"/>
          <w:szCs w:val="24"/>
        </w:rPr>
        <w:t>-</w:t>
      </w:r>
      <w:r w:rsidR="00337E8C" w:rsidRPr="00AC48F5">
        <w:rPr>
          <w:sz w:val="24"/>
          <w:szCs w:val="24"/>
        </w:rPr>
        <w:t>Телеком</w:t>
      </w:r>
      <w:proofErr w:type="spellEnd"/>
      <w:r w:rsidR="00337E8C" w:rsidRPr="00AC48F5">
        <w:rPr>
          <w:sz w:val="24"/>
          <w:szCs w:val="24"/>
        </w:rPr>
        <w:t>» Елизарьеву А.А. обеспечить исправность телефонных линий связи в населенных пунктах с пожарными частями, аварийно</w:t>
      </w:r>
      <w:r w:rsidR="00F4693F">
        <w:rPr>
          <w:sz w:val="24"/>
          <w:szCs w:val="24"/>
        </w:rPr>
        <w:t>-</w:t>
      </w:r>
      <w:r w:rsidR="00337E8C" w:rsidRPr="00AC48F5">
        <w:rPr>
          <w:sz w:val="24"/>
          <w:szCs w:val="24"/>
        </w:rPr>
        <w:t>спасательными формированиями для своевременного оповещения о пожарах.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E7C57">
        <w:rPr>
          <w:sz w:val="24"/>
          <w:szCs w:val="24"/>
        </w:rPr>
        <w:t>. Главам администраций населенных пунктов района:</w:t>
      </w:r>
    </w:p>
    <w:p w:rsidR="009A13AF" w:rsidRPr="00EE7C57" w:rsidRDefault="009A13AF" w:rsidP="009A13AF">
      <w:pPr>
        <w:ind w:firstLine="426"/>
        <w:jc w:val="both"/>
      </w:pPr>
      <w:r w:rsidRPr="00EE7C57">
        <w:t>разработать Планы мероприятий по населенным пунктам района</w:t>
      </w:r>
      <w:r>
        <w:t xml:space="preserve"> в</w:t>
      </w:r>
      <w:r w:rsidRPr="00EE7C57">
        <w:t xml:space="preserve"> пожароопасный </w:t>
      </w:r>
      <w:r>
        <w:t>сезон 2020 года</w:t>
      </w:r>
      <w:r w:rsidRPr="00EE7C57">
        <w:t>;</w:t>
      </w:r>
    </w:p>
    <w:p w:rsidR="009A13AF" w:rsidRDefault="009A13AF" w:rsidP="009A13AF">
      <w:pPr>
        <w:ind w:firstLine="426"/>
        <w:jc w:val="both"/>
      </w:pPr>
      <w:r w:rsidRPr="00EE7C57">
        <w:t>продолжить работу по реализации противопожарных мероприятий на территории населенных пунктов;</w:t>
      </w:r>
    </w:p>
    <w:p w:rsidR="009A13AF" w:rsidRDefault="00D80846" w:rsidP="009A13AF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r w:rsidR="009A13AF" w:rsidRPr="00AC48F5">
        <w:rPr>
          <w:sz w:val="24"/>
          <w:szCs w:val="24"/>
        </w:rPr>
        <w:t>проверку состояния первичных средств пожаротушения организациями, расположенными на подведомственной территории</w:t>
      </w:r>
      <w:r w:rsidR="009A13AF">
        <w:rPr>
          <w:sz w:val="24"/>
          <w:szCs w:val="24"/>
        </w:rPr>
        <w:t>,</w:t>
      </w:r>
      <w:r w:rsidR="009A13AF" w:rsidRPr="00AC48F5">
        <w:rPr>
          <w:sz w:val="24"/>
          <w:szCs w:val="24"/>
        </w:rPr>
        <w:t xml:space="preserve"> для своевременного реагирования на тушение лесных пожаров и недопущение перехода их на населенные пункты;</w:t>
      </w:r>
    </w:p>
    <w:p w:rsidR="009A13AF" w:rsidRPr="00AC48F5" w:rsidRDefault="009A13AF" w:rsidP="009A13AF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взять на контроль </w:t>
      </w:r>
      <w:r w:rsidRPr="00AC48F5">
        <w:rPr>
          <w:sz w:val="24"/>
          <w:szCs w:val="24"/>
        </w:rPr>
        <w:t>очистку минерализованных полос и прилегающей к населенным пунктам ме</w:t>
      </w:r>
      <w:r>
        <w:rPr>
          <w:sz w:val="24"/>
          <w:szCs w:val="24"/>
        </w:rPr>
        <w:t>стности от горючих материалов;</w:t>
      </w:r>
    </w:p>
    <w:p w:rsidR="009A13AF" w:rsidRDefault="009A13AF" w:rsidP="009A13AF">
      <w:pPr>
        <w:ind w:firstLine="426"/>
        <w:jc w:val="both"/>
      </w:pPr>
      <w:r w:rsidRPr="00EE7C57">
        <w:t>продолжить работу среди граждан по страхованию личного имущества от чрезвычайных ситуаций природного и техногенного характера;</w:t>
      </w:r>
    </w:p>
    <w:p w:rsidR="009A13AF" w:rsidRPr="00AC48F5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AC48F5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Pr="00AC48F5">
        <w:rPr>
          <w:sz w:val="24"/>
          <w:szCs w:val="24"/>
        </w:rPr>
        <w:t xml:space="preserve"> экстренно</w:t>
      </w:r>
      <w:r>
        <w:rPr>
          <w:sz w:val="24"/>
          <w:szCs w:val="24"/>
        </w:rPr>
        <w:t>е</w:t>
      </w:r>
      <w:r w:rsidRPr="00AC48F5">
        <w:rPr>
          <w:sz w:val="24"/>
          <w:szCs w:val="24"/>
        </w:rPr>
        <w:t xml:space="preserve"> оповещени</w:t>
      </w:r>
      <w:r>
        <w:rPr>
          <w:sz w:val="24"/>
          <w:szCs w:val="24"/>
        </w:rPr>
        <w:t>е</w:t>
      </w:r>
      <w:r w:rsidRPr="00AC48F5">
        <w:rPr>
          <w:sz w:val="24"/>
          <w:szCs w:val="24"/>
        </w:rPr>
        <w:t xml:space="preserve"> и эвакуацию населения при возникновении угрозы перехода лесного пожара на населенный пункт.</w:t>
      </w:r>
    </w:p>
    <w:p w:rsidR="009A13AF" w:rsidRPr="00EE7C57" w:rsidRDefault="009A13AF" w:rsidP="009A13AF">
      <w:pPr>
        <w:ind w:firstLine="426"/>
        <w:jc w:val="both"/>
      </w:pPr>
      <w:r w:rsidRPr="00EE7C57">
        <w:t xml:space="preserve">обеспечить эффективный </w:t>
      </w:r>
      <w:proofErr w:type="gramStart"/>
      <w:r w:rsidRPr="00EE7C57">
        <w:t>контроль за</w:t>
      </w:r>
      <w:proofErr w:type="gramEnd"/>
      <w:r w:rsidRPr="00EE7C57">
        <w:t xml:space="preserve"> своевременным проведением ремонта и подготовкой к эксплуатации в пожароопасный период сетей противопожарного водоснабжения, пожарных гидрантов, водоёмов и водонапорных башен, обеспечив их приспособлениями для заправки водой пожарных автомобилей;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>при проведении массовых мероприятий на территории населенных пунктов, совместно с органами государственного пожарного надзора использовать возможность для проведения агитации среди населения, организации выступлений должностных лиц о соблюдении мер пожарной безопасности в быту;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 xml:space="preserve">лично контролировать учет домов и квартир, в которых проживают неблагополучные, многодетные семьи, инвалиды и ветераны боевых действий, люди </w:t>
      </w:r>
      <w:r w:rsidRPr="00EE7C57">
        <w:rPr>
          <w:spacing w:val="-1"/>
          <w:sz w:val="24"/>
          <w:szCs w:val="24"/>
        </w:rPr>
        <w:t xml:space="preserve">преклонного возраста, нуждающиеся в ремонте печного отопления и </w:t>
      </w:r>
      <w:r w:rsidRPr="00EE7C57">
        <w:rPr>
          <w:sz w:val="24"/>
          <w:szCs w:val="24"/>
        </w:rPr>
        <w:t>электросетей.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color w:val="000000"/>
          <w:sz w:val="24"/>
          <w:szCs w:val="24"/>
        </w:rPr>
        <w:t>проводить совместные проверки бесхозных строений, подвалов и чердаков жилых домов и их закрытие на замки с целью исключения проживания там граждан без определенного места жительства;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 xml:space="preserve">совместно с отделением полиции по Северо-Енисейскому району, отделом социальной защиты населения, органом жилищного контроля, </w:t>
      </w:r>
      <w:r w:rsidRPr="00EE7C57">
        <w:rPr>
          <w:color w:val="000000"/>
          <w:sz w:val="24"/>
          <w:szCs w:val="24"/>
        </w:rPr>
        <w:t xml:space="preserve">ОНД и </w:t>
      </w:r>
      <w:proofErr w:type="gramStart"/>
      <w:r w:rsidRPr="00EE7C57">
        <w:rPr>
          <w:color w:val="000000"/>
          <w:sz w:val="24"/>
          <w:szCs w:val="24"/>
        </w:rPr>
        <w:t>ПР</w:t>
      </w:r>
      <w:proofErr w:type="gramEnd"/>
      <w:r w:rsidRPr="00EE7C57">
        <w:rPr>
          <w:color w:val="000000"/>
          <w:sz w:val="24"/>
          <w:szCs w:val="24"/>
        </w:rPr>
        <w:t xml:space="preserve"> по г. Енисейску, Енисейскому и Северо-Енисейскому районах </w:t>
      </w:r>
      <w:r w:rsidRPr="00EE7C57">
        <w:rPr>
          <w:sz w:val="24"/>
          <w:szCs w:val="24"/>
        </w:rPr>
        <w:t xml:space="preserve">и добровольными пожарными продолжить проведение собраний, </w:t>
      </w:r>
      <w:proofErr w:type="spellStart"/>
      <w:r w:rsidRPr="00EE7C57">
        <w:rPr>
          <w:sz w:val="24"/>
          <w:szCs w:val="24"/>
        </w:rPr>
        <w:t>подворовых</w:t>
      </w:r>
      <w:proofErr w:type="spellEnd"/>
      <w:r w:rsidRPr="00EE7C57">
        <w:rPr>
          <w:sz w:val="24"/>
          <w:szCs w:val="24"/>
        </w:rPr>
        <w:t xml:space="preserve"> обходов с вручением памяток о мерах пожарной безопасности в быту. 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>При выявлении нарушений мер пожарной безопасности на территории населенных пунктов, в зданиях, сооружениях и жилых помещениях применять предусмотренные законом меры воздействия к их собственникам, нанимателям и иным проживающим там лицам, незамедлительно информировать органы государственного пожарного надзора для принятия установленных законодательством мер.</w:t>
      </w:r>
    </w:p>
    <w:p w:rsidR="009A13AF" w:rsidRPr="009A13AF" w:rsidRDefault="009A13AF" w:rsidP="009A13AF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A13AF">
        <w:rPr>
          <w:sz w:val="24"/>
          <w:szCs w:val="24"/>
        </w:rPr>
        <w:t>. Генеральному директору муниципального унитарного предприятия «Управление коммуникационным комплексом Северо</w:t>
      </w:r>
      <w:r>
        <w:rPr>
          <w:sz w:val="24"/>
          <w:szCs w:val="24"/>
        </w:rPr>
        <w:t>-</w:t>
      </w:r>
      <w:r w:rsidRPr="009A13AF">
        <w:rPr>
          <w:sz w:val="24"/>
          <w:szCs w:val="24"/>
        </w:rPr>
        <w:t xml:space="preserve">Енисейского района» Т.П. </w:t>
      </w:r>
      <w:proofErr w:type="spellStart"/>
      <w:r w:rsidRPr="009A13AF">
        <w:rPr>
          <w:sz w:val="24"/>
          <w:szCs w:val="24"/>
        </w:rPr>
        <w:t>Калединой</w:t>
      </w:r>
      <w:proofErr w:type="spellEnd"/>
      <w:r w:rsidRPr="009A13AF">
        <w:rPr>
          <w:sz w:val="24"/>
          <w:szCs w:val="24"/>
        </w:rPr>
        <w:t xml:space="preserve">: </w:t>
      </w:r>
    </w:p>
    <w:p w:rsidR="009A13AF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9A13AF">
        <w:rPr>
          <w:sz w:val="24"/>
          <w:szCs w:val="24"/>
        </w:rPr>
        <w:t>провести ремонт сетей противопожарного водоснабжения, пожарных гидрантов, водоёмов и водонапорных башен, обеспечив их приспособлениями для заправки водой пожарных автомобилей;</w:t>
      </w:r>
    </w:p>
    <w:p w:rsidR="009A13AF" w:rsidRPr="00EE7C57" w:rsidRDefault="009A13AF" w:rsidP="009A13AF">
      <w:pPr>
        <w:ind w:firstLine="426"/>
        <w:jc w:val="both"/>
      </w:pPr>
      <w:r w:rsidRPr="00EE7C57">
        <w:t>проверить чердачные и подвальные помещения, принять меры по уборке горючих материалов и закрытию на замки входных дверей и люков;</w:t>
      </w:r>
    </w:p>
    <w:p w:rsidR="009A13AF" w:rsidRPr="009A13AF" w:rsidRDefault="009A13AF" w:rsidP="009A13AF">
      <w:pPr>
        <w:pStyle w:val="a4"/>
        <w:ind w:firstLine="426"/>
        <w:jc w:val="both"/>
        <w:rPr>
          <w:sz w:val="24"/>
          <w:szCs w:val="24"/>
        </w:rPr>
      </w:pPr>
      <w:proofErr w:type="gramStart"/>
      <w:r w:rsidRPr="009A13AF">
        <w:rPr>
          <w:sz w:val="24"/>
          <w:szCs w:val="24"/>
        </w:rPr>
        <w:t>восстановить отсутствующие и обновить</w:t>
      </w:r>
      <w:proofErr w:type="gramEnd"/>
      <w:r w:rsidRPr="009A13AF">
        <w:rPr>
          <w:sz w:val="24"/>
          <w:szCs w:val="24"/>
        </w:rPr>
        <w:t xml:space="preserve"> имеющиеся указатели улиц, номеров домов, мест расположения пожарных гидрантов и водоемов, а также их подсветку в темное время суток;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>обеспечить свободный проезд пожарной техн</w:t>
      </w:r>
      <w:r>
        <w:rPr>
          <w:sz w:val="24"/>
          <w:szCs w:val="24"/>
        </w:rPr>
        <w:t>ики к зданиям и водоисточникам.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7E8C" w:rsidRPr="00AC48F5">
        <w:rPr>
          <w:sz w:val="24"/>
          <w:szCs w:val="24"/>
        </w:rPr>
        <w:t xml:space="preserve">. Руководителю управления образования Северо-Енисейского района </w:t>
      </w:r>
      <w:proofErr w:type="spellStart"/>
      <w:r w:rsidR="00337E8C" w:rsidRPr="00AC48F5">
        <w:rPr>
          <w:sz w:val="24"/>
          <w:szCs w:val="24"/>
        </w:rPr>
        <w:t>Сазановой</w:t>
      </w:r>
      <w:proofErr w:type="spellEnd"/>
      <w:r w:rsidR="00337E8C" w:rsidRPr="00AC48F5">
        <w:rPr>
          <w:sz w:val="24"/>
          <w:szCs w:val="24"/>
        </w:rPr>
        <w:t xml:space="preserve"> Е.А. организовать в общеобразовательных учреждениях района занятия с учащимися по пропаганде соблюдения требований Правил пожарной безопасности в лесах.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7E8C" w:rsidRPr="00AC48F5">
        <w:rPr>
          <w:sz w:val="24"/>
          <w:szCs w:val="24"/>
        </w:rPr>
        <w:t xml:space="preserve">. Директору МКУ «СЕМИС» Е.В. Козловой организовать взаимодействие с главами администраций населенных пунктов, должностными лицами </w:t>
      </w:r>
      <w:r w:rsidR="00F4693F">
        <w:rPr>
          <w:sz w:val="24"/>
          <w:szCs w:val="24"/>
        </w:rPr>
        <w:t>ПЧС-94 ПСО ФПС ГУ МЧС России по Красноярскому краю</w:t>
      </w:r>
      <w:r w:rsidR="00337E8C" w:rsidRPr="00AC48F5">
        <w:rPr>
          <w:sz w:val="24"/>
          <w:szCs w:val="24"/>
        </w:rPr>
        <w:t xml:space="preserve">, руководителями предприятий, организаций, учреждений по проведению просветительской и разъяснительной работы среди населения по соблюдению Правил пожарной безопасности в лесах. </w:t>
      </w:r>
    </w:p>
    <w:p w:rsidR="00337E8C" w:rsidRPr="00AC48F5" w:rsidRDefault="009A13AF" w:rsidP="003A0780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37E8C" w:rsidRPr="00AC48F5">
        <w:rPr>
          <w:sz w:val="24"/>
          <w:szCs w:val="24"/>
        </w:rPr>
        <w:t xml:space="preserve">. Начальнику отдела по вопросам мобилизационной подготовки и гражданской обороны администрации района Терёхину Ю.Г. организовать круглосуточное взаимодействие по мониторингу складывающейся </w:t>
      </w:r>
      <w:proofErr w:type="spellStart"/>
      <w:r w:rsidR="00337E8C" w:rsidRPr="00AC48F5">
        <w:rPr>
          <w:sz w:val="24"/>
          <w:szCs w:val="24"/>
        </w:rPr>
        <w:t>лесопожарной</w:t>
      </w:r>
      <w:proofErr w:type="spellEnd"/>
      <w:r w:rsidR="00337E8C" w:rsidRPr="00AC48F5">
        <w:rPr>
          <w:sz w:val="24"/>
          <w:szCs w:val="24"/>
        </w:rPr>
        <w:t xml:space="preserve"> обстановки в районе между ЕДДС Северо-Енисейского района, ОМВД РФ по Северо-Енисейскому району, </w:t>
      </w:r>
      <w:r w:rsidR="00F4693F">
        <w:rPr>
          <w:sz w:val="24"/>
          <w:szCs w:val="24"/>
        </w:rPr>
        <w:t>ПЧС-94 ПСО ФПС ГУ МЧС России по Красноярскому краю</w:t>
      </w:r>
      <w:r w:rsidR="00F4693F" w:rsidRPr="00AC48F5">
        <w:rPr>
          <w:sz w:val="24"/>
          <w:szCs w:val="24"/>
        </w:rPr>
        <w:t xml:space="preserve"> </w:t>
      </w:r>
      <w:r w:rsidR="00337E8C" w:rsidRPr="00AC48F5">
        <w:rPr>
          <w:sz w:val="24"/>
          <w:szCs w:val="24"/>
        </w:rPr>
        <w:t>и региональной диспетчерской служ</w:t>
      </w:r>
      <w:r w:rsidR="00F4693F">
        <w:rPr>
          <w:sz w:val="24"/>
          <w:szCs w:val="24"/>
        </w:rPr>
        <w:t>бой КГАУ «Лесопожарный центр».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EE7C57">
        <w:rPr>
          <w:sz w:val="24"/>
          <w:szCs w:val="24"/>
        </w:rPr>
        <w:t>. Рекомендовать руководителям предприятий, учреждений и организаций независимо от форм собственности и ведомственной принадлежности: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 xml:space="preserve">проанализировать противопожарное состояние своих объектов, предписаний </w:t>
      </w:r>
      <w:r w:rsidRPr="00EE7C57">
        <w:rPr>
          <w:color w:val="000000"/>
          <w:sz w:val="24"/>
          <w:szCs w:val="24"/>
        </w:rPr>
        <w:t>ОНД по г. Енисейску, Енисейскому и Северо-Енисейскому районам</w:t>
      </w:r>
      <w:r w:rsidRPr="00EE7C57">
        <w:rPr>
          <w:sz w:val="24"/>
          <w:szCs w:val="24"/>
        </w:rPr>
        <w:t xml:space="preserve"> и принять меры к устранению имеющихся недостатков;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>провести тренировки по эвакуации людей из зданий с массовым пребыванием людей и действиям в случае возникновения пожара;</w:t>
      </w:r>
    </w:p>
    <w:p w:rsidR="009A13AF" w:rsidRPr="00EE7C57" w:rsidRDefault="009A13AF" w:rsidP="009A13AF">
      <w:pPr>
        <w:pStyle w:val="a4"/>
        <w:ind w:firstLine="426"/>
        <w:jc w:val="both"/>
        <w:rPr>
          <w:sz w:val="24"/>
          <w:szCs w:val="24"/>
        </w:rPr>
      </w:pPr>
      <w:r w:rsidRPr="00EE7C57">
        <w:rPr>
          <w:sz w:val="24"/>
          <w:szCs w:val="24"/>
        </w:rPr>
        <w:t>принять меры к поддержанию в работоспособном состоянии имеющ</w:t>
      </w:r>
      <w:r>
        <w:rPr>
          <w:sz w:val="24"/>
          <w:szCs w:val="24"/>
        </w:rPr>
        <w:t>ихся противопожарных технических средств</w:t>
      </w:r>
      <w:r w:rsidRPr="00EE7C57">
        <w:rPr>
          <w:sz w:val="24"/>
          <w:szCs w:val="24"/>
        </w:rPr>
        <w:t>.</w:t>
      </w:r>
    </w:p>
    <w:p w:rsidR="003A0780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A0780" w:rsidRPr="00AC48F5">
        <w:rPr>
          <w:sz w:val="24"/>
          <w:szCs w:val="24"/>
        </w:rPr>
        <w:t>. Руководителям организаций и учреждений, деятельность которых связана с лесом, обеспечить вакцинацию своих работников от бешенства.</w:t>
      </w:r>
    </w:p>
    <w:p w:rsidR="00337E8C" w:rsidRPr="00AC48F5" w:rsidRDefault="009A13AF" w:rsidP="00337E8C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37E8C" w:rsidRPr="00AC48F5">
        <w:rPr>
          <w:sz w:val="24"/>
          <w:szCs w:val="24"/>
        </w:rPr>
        <w:t xml:space="preserve">. </w:t>
      </w:r>
      <w:proofErr w:type="gramStart"/>
      <w:r w:rsidR="00337E8C" w:rsidRPr="00AC48F5">
        <w:rPr>
          <w:sz w:val="24"/>
          <w:szCs w:val="24"/>
        </w:rPr>
        <w:t>Контроль за</w:t>
      </w:r>
      <w:proofErr w:type="gramEnd"/>
      <w:r w:rsidR="00337E8C" w:rsidRPr="00AC48F5">
        <w:rPr>
          <w:sz w:val="24"/>
          <w:szCs w:val="24"/>
        </w:rPr>
        <w:t xml:space="preserve"> выполнением данного решения оставляю за собой.</w:t>
      </w:r>
    </w:p>
    <w:p w:rsidR="00337E8C" w:rsidRPr="00AC48F5" w:rsidRDefault="009A13AF" w:rsidP="00337E8C">
      <w:pPr>
        <w:pStyle w:val="a4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13</w:t>
      </w:r>
      <w:r w:rsidR="00337E8C" w:rsidRPr="00AC48F5">
        <w:rPr>
          <w:sz w:val="24"/>
          <w:szCs w:val="24"/>
        </w:rPr>
        <w:t>. Решение вступает в силу с момента подписания.</w:t>
      </w:r>
    </w:p>
    <w:p w:rsidR="00337E8C" w:rsidRDefault="00337E8C" w:rsidP="00337E8C">
      <w:pPr>
        <w:pStyle w:val="a4"/>
        <w:jc w:val="both"/>
        <w:rPr>
          <w:color w:val="000000"/>
          <w:sz w:val="24"/>
          <w:szCs w:val="24"/>
        </w:rPr>
      </w:pPr>
    </w:p>
    <w:p w:rsidR="009950A9" w:rsidRPr="00AC48F5" w:rsidRDefault="009950A9" w:rsidP="00337E8C">
      <w:pPr>
        <w:pStyle w:val="a4"/>
        <w:jc w:val="both"/>
        <w:rPr>
          <w:color w:val="000000"/>
          <w:sz w:val="24"/>
          <w:szCs w:val="24"/>
        </w:rPr>
      </w:pPr>
    </w:p>
    <w:p w:rsidR="00DE12F2" w:rsidRPr="00AC48F5" w:rsidRDefault="00DE12F2" w:rsidP="00337E8C">
      <w:pPr>
        <w:pStyle w:val="a4"/>
        <w:jc w:val="both"/>
        <w:rPr>
          <w:color w:val="000000"/>
          <w:sz w:val="24"/>
          <w:szCs w:val="24"/>
        </w:rPr>
      </w:pPr>
    </w:p>
    <w:p w:rsidR="00337E8C" w:rsidRPr="00AC48F5" w:rsidRDefault="00337E8C" w:rsidP="00337E8C">
      <w:pPr>
        <w:pStyle w:val="a4"/>
        <w:jc w:val="both"/>
        <w:rPr>
          <w:color w:val="000000"/>
          <w:sz w:val="24"/>
          <w:szCs w:val="24"/>
        </w:rPr>
      </w:pPr>
      <w:r w:rsidRPr="00AC48F5">
        <w:rPr>
          <w:color w:val="000000"/>
          <w:sz w:val="24"/>
          <w:szCs w:val="24"/>
        </w:rPr>
        <w:t>Глава Северо-Енисейского района,</w:t>
      </w:r>
    </w:p>
    <w:p w:rsidR="00337E8C" w:rsidRPr="00AC48F5" w:rsidRDefault="00337E8C" w:rsidP="00337E8C">
      <w:pPr>
        <w:pStyle w:val="a4"/>
        <w:jc w:val="both"/>
        <w:rPr>
          <w:color w:val="000000"/>
          <w:sz w:val="24"/>
          <w:szCs w:val="24"/>
        </w:rPr>
      </w:pPr>
      <w:r w:rsidRPr="00AC48F5">
        <w:rPr>
          <w:color w:val="000000"/>
          <w:sz w:val="24"/>
          <w:szCs w:val="24"/>
        </w:rPr>
        <w:t xml:space="preserve">председатель </w:t>
      </w:r>
      <w:proofErr w:type="gramStart"/>
      <w:r w:rsidRPr="00AC48F5">
        <w:rPr>
          <w:color w:val="000000"/>
          <w:sz w:val="24"/>
          <w:szCs w:val="24"/>
        </w:rPr>
        <w:t>районной</w:t>
      </w:r>
      <w:proofErr w:type="gramEnd"/>
      <w:r w:rsidRPr="00AC48F5">
        <w:rPr>
          <w:color w:val="000000"/>
          <w:sz w:val="24"/>
          <w:szCs w:val="24"/>
        </w:rPr>
        <w:t xml:space="preserve"> КЧС и ПБ</w:t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</w:r>
      <w:r w:rsidR="00F4693F">
        <w:rPr>
          <w:color w:val="000000"/>
          <w:sz w:val="24"/>
          <w:szCs w:val="24"/>
        </w:rPr>
        <w:tab/>
        <w:t xml:space="preserve">        </w:t>
      </w:r>
      <w:r w:rsidRPr="00AC48F5">
        <w:rPr>
          <w:color w:val="000000"/>
          <w:sz w:val="24"/>
          <w:szCs w:val="24"/>
        </w:rPr>
        <w:t>И.М. Гайнутдинов</w:t>
      </w:r>
    </w:p>
    <w:p w:rsidR="0042153B" w:rsidRPr="00AC48F5" w:rsidRDefault="0042153B" w:rsidP="00337E8C">
      <w:pPr>
        <w:jc w:val="right"/>
      </w:pPr>
    </w:p>
    <w:p w:rsidR="009A13AF" w:rsidRDefault="009A13AF">
      <w:pPr>
        <w:spacing w:after="200" w:line="276" w:lineRule="auto"/>
      </w:pPr>
      <w:r>
        <w:br w:type="page"/>
      </w:r>
    </w:p>
    <w:p w:rsidR="00337E8C" w:rsidRPr="00AC48F5" w:rsidRDefault="00337E8C" w:rsidP="00337E8C">
      <w:pPr>
        <w:jc w:val="right"/>
      </w:pPr>
      <w:r w:rsidRPr="00AC48F5">
        <w:lastRenderedPageBreak/>
        <w:t xml:space="preserve">Приложение </w:t>
      </w:r>
      <w:r w:rsidR="00F4693F">
        <w:t>№ 1</w:t>
      </w:r>
    </w:p>
    <w:p w:rsidR="00337E8C" w:rsidRPr="00AC48F5" w:rsidRDefault="00337E8C" w:rsidP="00337E8C">
      <w:pPr>
        <w:jc w:val="right"/>
      </w:pPr>
      <w:r w:rsidRPr="00AC48F5">
        <w:t xml:space="preserve">к решению </w:t>
      </w:r>
      <w:proofErr w:type="gramStart"/>
      <w:r w:rsidRPr="00AC48F5">
        <w:t>районной</w:t>
      </w:r>
      <w:proofErr w:type="gramEnd"/>
      <w:r w:rsidRPr="00AC48F5">
        <w:t xml:space="preserve"> КЧС и ПБ </w:t>
      </w:r>
    </w:p>
    <w:p w:rsidR="00337E8C" w:rsidRPr="00AC48F5" w:rsidRDefault="00337E8C" w:rsidP="00337E8C">
      <w:pPr>
        <w:jc w:val="right"/>
      </w:pPr>
      <w:r w:rsidRPr="00AC48F5">
        <w:t xml:space="preserve">от </w:t>
      </w:r>
      <w:r w:rsidR="009B42CB">
        <w:t>19</w:t>
      </w:r>
      <w:r w:rsidR="00451B34" w:rsidRPr="00AC48F5">
        <w:t>.</w:t>
      </w:r>
      <w:r w:rsidR="009B42CB">
        <w:t>03</w:t>
      </w:r>
      <w:r w:rsidR="00451B34" w:rsidRPr="00AC48F5">
        <w:t>.</w:t>
      </w:r>
      <w:r w:rsidRPr="00AC48F5">
        <w:t>20</w:t>
      </w:r>
      <w:r w:rsidR="00F4693F">
        <w:t>20</w:t>
      </w:r>
      <w:r w:rsidRPr="00AC48F5">
        <w:t xml:space="preserve"> г. № </w:t>
      </w:r>
      <w:r w:rsidR="009B42CB">
        <w:t>3</w:t>
      </w:r>
    </w:p>
    <w:p w:rsidR="00337E8C" w:rsidRPr="00AC48F5" w:rsidRDefault="00337E8C" w:rsidP="00337E8C">
      <w:pPr>
        <w:jc w:val="center"/>
        <w:rPr>
          <w:color w:val="000000"/>
        </w:rPr>
      </w:pPr>
    </w:p>
    <w:p w:rsidR="00337E8C" w:rsidRPr="00AC48F5" w:rsidRDefault="00337E8C" w:rsidP="00337E8C">
      <w:pPr>
        <w:jc w:val="center"/>
      </w:pPr>
      <w:r w:rsidRPr="00AC48F5">
        <w:t>Состав</w:t>
      </w:r>
    </w:p>
    <w:p w:rsidR="00337E8C" w:rsidRPr="00AC48F5" w:rsidRDefault="00337E8C" w:rsidP="00074CDA">
      <w:pPr>
        <w:jc w:val="center"/>
      </w:pPr>
      <w:r w:rsidRPr="00AC48F5">
        <w:t xml:space="preserve">межведомственного оперативного штаба по </w:t>
      </w:r>
      <w:proofErr w:type="gramStart"/>
      <w:r w:rsidRPr="00AC48F5">
        <w:t>контролю за</w:t>
      </w:r>
      <w:proofErr w:type="gramEnd"/>
      <w:r w:rsidRPr="00AC48F5">
        <w:t xml:space="preserve"> прохождением лесопожарного сезона 20</w:t>
      </w:r>
      <w:r w:rsidR="00F4693F">
        <w:t>20</w:t>
      </w:r>
      <w:r w:rsidRPr="00AC48F5">
        <w:t xml:space="preserve"> года на территории Северо-Енисейского района</w:t>
      </w:r>
    </w:p>
    <w:tbl>
      <w:tblPr>
        <w:tblpPr w:leftFromText="180" w:rightFromText="180" w:vertAnchor="text" w:horzAnchor="margin" w:tblpXSpec="right" w:tblpY="343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5913"/>
      </w:tblGrid>
      <w:tr w:rsidR="00337E8C" w:rsidRPr="00AC48F5" w:rsidTr="0046047D">
        <w:trPr>
          <w:trHeight w:val="318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№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pPr>
              <w:jc w:val="center"/>
            </w:pPr>
          </w:p>
          <w:p w:rsidR="00337E8C" w:rsidRPr="00AC48F5" w:rsidRDefault="00337E8C" w:rsidP="0046047D">
            <w:pPr>
              <w:jc w:val="center"/>
            </w:pPr>
            <w:r w:rsidRPr="00AC48F5">
              <w:t>ФИО</w:t>
            </w:r>
          </w:p>
          <w:p w:rsidR="00337E8C" w:rsidRPr="00AC48F5" w:rsidRDefault="00337E8C" w:rsidP="0046047D">
            <w:pPr>
              <w:jc w:val="center"/>
            </w:pPr>
          </w:p>
        </w:tc>
        <w:tc>
          <w:tcPr>
            <w:tcW w:w="5913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Должность</w:t>
            </w:r>
          </w:p>
        </w:tc>
      </w:tr>
      <w:tr w:rsidR="00337E8C" w:rsidRPr="00AC48F5" w:rsidTr="0046047D">
        <w:trPr>
          <w:trHeight w:val="421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1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r w:rsidRPr="00AC48F5">
              <w:t xml:space="preserve">Рябцев </w:t>
            </w:r>
          </w:p>
          <w:p w:rsidR="00337E8C" w:rsidRPr="00AC48F5" w:rsidRDefault="00337E8C" w:rsidP="0046047D">
            <w:r w:rsidRPr="00AC48F5">
              <w:t>Алексей Николаевич</w:t>
            </w:r>
          </w:p>
        </w:tc>
        <w:tc>
          <w:tcPr>
            <w:tcW w:w="5913" w:type="dxa"/>
            <w:vAlign w:val="center"/>
          </w:tcPr>
          <w:p w:rsidR="00337E8C" w:rsidRPr="00AC48F5" w:rsidRDefault="00337E8C" w:rsidP="0046047D">
            <w:pPr>
              <w:jc w:val="both"/>
            </w:pPr>
            <w:r w:rsidRPr="00AC48F5">
              <w:t xml:space="preserve">Первый заместитель главы района – руководитель оперативного штаба </w:t>
            </w:r>
          </w:p>
          <w:p w:rsidR="00335E3D" w:rsidRPr="00AC48F5" w:rsidRDefault="00335E3D" w:rsidP="0046047D">
            <w:pPr>
              <w:jc w:val="both"/>
            </w:pPr>
          </w:p>
        </w:tc>
      </w:tr>
      <w:tr w:rsidR="00337E8C" w:rsidRPr="00AC48F5" w:rsidTr="0046047D">
        <w:trPr>
          <w:trHeight w:val="434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2</w:t>
            </w:r>
          </w:p>
        </w:tc>
        <w:tc>
          <w:tcPr>
            <w:tcW w:w="3686" w:type="dxa"/>
            <w:vAlign w:val="center"/>
          </w:tcPr>
          <w:p w:rsidR="00337E8C" w:rsidRPr="00AC48F5" w:rsidRDefault="00522349" w:rsidP="0046047D">
            <w:r w:rsidRPr="00AC48F5">
              <w:t>Хамаганова Татьяна Васильевна</w:t>
            </w:r>
          </w:p>
        </w:tc>
        <w:tc>
          <w:tcPr>
            <w:tcW w:w="5913" w:type="dxa"/>
            <w:vAlign w:val="center"/>
          </w:tcPr>
          <w:p w:rsidR="00337E8C" w:rsidRPr="00AC48F5" w:rsidRDefault="00522349" w:rsidP="00522349">
            <w:pPr>
              <w:jc w:val="both"/>
            </w:pPr>
            <w:r w:rsidRPr="00AC48F5">
              <w:t>И.о. р</w:t>
            </w:r>
            <w:r w:rsidR="00337E8C" w:rsidRPr="00AC48F5">
              <w:t>уководител</w:t>
            </w:r>
            <w:r w:rsidRPr="00AC48F5">
              <w:t>я</w:t>
            </w:r>
            <w:r w:rsidR="00337E8C" w:rsidRPr="00AC48F5">
              <w:t xml:space="preserve"> КГБУ «Северо-Енисейское лесничество» - заместитель руководителя оперативного штаба</w:t>
            </w:r>
          </w:p>
        </w:tc>
      </w:tr>
      <w:tr w:rsidR="00337E8C" w:rsidRPr="00AC48F5" w:rsidTr="0046047D">
        <w:trPr>
          <w:trHeight w:val="473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3</w:t>
            </w:r>
          </w:p>
        </w:tc>
        <w:tc>
          <w:tcPr>
            <w:tcW w:w="3686" w:type="dxa"/>
            <w:vAlign w:val="center"/>
          </w:tcPr>
          <w:p w:rsidR="00337E8C" w:rsidRPr="00AC48F5" w:rsidRDefault="00337E8C" w:rsidP="0046047D">
            <w:r w:rsidRPr="00AC48F5">
              <w:t>Терехин</w:t>
            </w:r>
          </w:p>
          <w:p w:rsidR="00337E8C" w:rsidRPr="00AC48F5" w:rsidRDefault="00337E8C" w:rsidP="0046047D">
            <w:r w:rsidRPr="00AC48F5">
              <w:t>Юрий Геннадьевич</w:t>
            </w:r>
          </w:p>
        </w:tc>
        <w:tc>
          <w:tcPr>
            <w:tcW w:w="5913" w:type="dxa"/>
            <w:vAlign w:val="center"/>
          </w:tcPr>
          <w:p w:rsidR="00337E8C" w:rsidRPr="00AC48F5" w:rsidRDefault="00337E8C" w:rsidP="00F4693F">
            <w:pPr>
              <w:jc w:val="both"/>
            </w:pPr>
            <w:r w:rsidRPr="00AC48F5">
              <w:t>Начальник отдела по вопросам мобилизационной подготовки и гражданской обороны администрации района – член оперативного штаба</w:t>
            </w:r>
          </w:p>
        </w:tc>
      </w:tr>
      <w:tr w:rsidR="00337E8C" w:rsidRPr="00AC48F5" w:rsidTr="0046047D">
        <w:trPr>
          <w:trHeight w:val="467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4</w:t>
            </w:r>
          </w:p>
        </w:tc>
        <w:tc>
          <w:tcPr>
            <w:tcW w:w="3686" w:type="dxa"/>
            <w:vAlign w:val="center"/>
          </w:tcPr>
          <w:p w:rsidR="00337E8C" w:rsidRPr="00AC48F5" w:rsidRDefault="00F4693F" w:rsidP="0046047D">
            <w:proofErr w:type="spellStart"/>
            <w:r>
              <w:t>Костюченко</w:t>
            </w:r>
            <w:proofErr w:type="spellEnd"/>
            <w:r>
              <w:t xml:space="preserve"> Алексей Валерьевич</w:t>
            </w:r>
          </w:p>
        </w:tc>
        <w:tc>
          <w:tcPr>
            <w:tcW w:w="5913" w:type="dxa"/>
            <w:vAlign w:val="center"/>
          </w:tcPr>
          <w:p w:rsidR="00337E8C" w:rsidRPr="00AC48F5" w:rsidRDefault="00515940" w:rsidP="0046047D">
            <w:pPr>
              <w:jc w:val="both"/>
            </w:pPr>
            <w:r w:rsidRPr="00AC48F5">
              <w:t>Н</w:t>
            </w:r>
            <w:r w:rsidR="00337E8C" w:rsidRPr="00AC48F5">
              <w:t xml:space="preserve">ачальник </w:t>
            </w:r>
            <w:r w:rsidR="00F4693F">
              <w:t xml:space="preserve"> ПЧС-94 ПСО ФПС ГУ МЧС России по Красноярскому краю</w:t>
            </w:r>
            <w:r w:rsidR="00F4693F" w:rsidRPr="00AC48F5">
              <w:t xml:space="preserve"> </w:t>
            </w:r>
            <w:r w:rsidR="00337E8C" w:rsidRPr="00AC48F5">
              <w:t>- член  оперативного штаба</w:t>
            </w:r>
          </w:p>
          <w:p w:rsidR="00337E8C" w:rsidRPr="00AC48F5" w:rsidRDefault="00337E8C" w:rsidP="0046047D">
            <w:pPr>
              <w:jc w:val="both"/>
            </w:pPr>
            <w:r w:rsidRPr="00AC48F5">
              <w:t>(по согласованию)</w:t>
            </w:r>
          </w:p>
        </w:tc>
      </w:tr>
      <w:tr w:rsidR="00337E8C" w:rsidRPr="00AC48F5" w:rsidTr="0046047D">
        <w:trPr>
          <w:trHeight w:val="400"/>
        </w:trPr>
        <w:tc>
          <w:tcPr>
            <w:tcW w:w="675" w:type="dxa"/>
            <w:vAlign w:val="center"/>
          </w:tcPr>
          <w:p w:rsidR="00337E8C" w:rsidRPr="00AC48F5" w:rsidRDefault="00337E8C" w:rsidP="0046047D">
            <w:pPr>
              <w:jc w:val="center"/>
            </w:pPr>
            <w:r w:rsidRPr="00AC48F5">
              <w:t>5</w:t>
            </w:r>
          </w:p>
        </w:tc>
        <w:tc>
          <w:tcPr>
            <w:tcW w:w="3686" w:type="dxa"/>
            <w:vAlign w:val="center"/>
          </w:tcPr>
          <w:p w:rsidR="00337E8C" w:rsidRPr="00AC48F5" w:rsidRDefault="00515940" w:rsidP="00682C4D">
            <w:proofErr w:type="spellStart"/>
            <w:r w:rsidRPr="00AC48F5">
              <w:t>Мусихин</w:t>
            </w:r>
            <w:proofErr w:type="spellEnd"/>
            <w:r w:rsidRPr="00AC48F5">
              <w:t xml:space="preserve"> О</w:t>
            </w:r>
            <w:r w:rsidR="00682C4D" w:rsidRPr="00AC48F5">
              <w:t>лег Владимирович</w:t>
            </w:r>
          </w:p>
        </w:tc>
        <w:tc>
          <w:tcPr>
            <w:tcW w:w="5913" w:type="dxa"/>
            <w:vAlign w:val="center"/>
          </w:tcPr>
          <w:p w:rsidR="00337E8C" w:rsidRPr="00AC48F5" w:rsidRDefault="00515940" w:rsidP="0046047D">
            <w:pPr>
              <w:jc w:val="both"/>
            </w:pPr>
            <w:r w:rsidRPr="00AC48F5">
              <w:t>Н</w:t>
            </w:r>
            <w:r w:rsidR="00337E8C" w:rsidRPr="00AC48F5">
              <w:t>ачальник ОМВД по Северо-Енисейскому району – член оперативного штаба</w:t>
            </w:r>
          </w:p>
          <w:p w:rsidR="00337E8C" w:rsidRPr="00AC48F5" w:rsidRDefault="00337E8C" w:rsidP="0046047D">
            <w:pPr>
              <w:jc w:val="both"/>
            </w:pPr>
            <w:r w:rsidRPr="00AC48F5">
              <w:t>(по согласованию)</w:t>
            </w:r>
          </w:p>
        </w:tc>
      </w:tr>
      <w:tr w:rsidR="00C032B5" w:rsidRPr="00AC48F5" w:rsidTr="0046047D">
        <w:trPr>
          <w:trHeight w:val="400"/>
        </w:trPr>
        <w:tc>
          <w:tcPr>
            <w:tcW w:w="675" w:type="dxa"/>
            <w:vAlign w:val="center"/>
          </w:tcPr>
          <w:p w:rsidR="00C032B5" w:rsidRPr="00AC48F5" w:rsidRDefault="00C032B5" w:rsidP="0046047D">
            <w:pPr>
              <w:jc w:val="center"/>
            </w:pPr>
            <w:r w:rsidRPr="00AC48F5">
              <w:t>6</w:t>
            </w:r>
          </w:p>
        </w:tc>
        <w:tc>
          <w:tcPr>
            <w:tcW w:w="3686" w:type="dxa"/>
            <w:vAlign w:val="center"/>
          </w:tcPr>
          <w:p w:rsidR="00C032B5" w:rsidRPr="00AC48F5" w:rsidRDefault="00F4693F" w:rsidP="00682C4D">
            <w:proofErr w:type="spellStart"/>
            <w:r>
              <w:t>Карымов</w:t>
            </w:r>
            <w:proofErr w:type="spellEnd"/>
            <w:r>
              <w:t xml:space="preserve"> Дмитрий Юрьевич</w:t>
            </w:r>
          </w:p>
        </w:tc>
        <w:tc>
          <w:tcPr>
            <w:tcW w:w="5913" w:type="dxa"/>
            <w:vAlign w:val="center"/>
          </w:tcPr>
          <w:p w:rsidR="00C032B5" w:rsidRPr="00AC48F5" w:rsidRDefault="00F4693F" w:rsidP="0046047D">
            <w:pPr>
              <w:jc w:val="both"/>
            </w:pPr>
            <w:r>
              <w:t>Г</w:t>
            </w:r>
            <w:r w:rsidR="00C032B5" w:rsidRPr="00AC48F5">
              <w:t>лавн</w:t>
            </w:r>
            <w:r>
              <w:t>ый</w:t>
            </w:r>
            <w:r w:rsidR="00C032B5" w:rsidRPr="00AC48F5">
              <w:t xml:space="preserve"> врач</w:t>
            </w:r>
            <w:r w:rsidR="00AC48F5">
              <w:t xml:space="preserve"> </w:t>
            </w:r>
            <w:r w:rsidR="00C032B5" w:rsidRPr="00AC48F5">
              <w:t>КГБУЗ «Северо-Енисейская РБ»</w:t>
            </w:r>
          </w:p>
          <w:p w:rsidR="00C032B5" w:rsidRDefault="00C032B5" w:rsidP="00C032B5">
            <w:pPr>
              <w:jc w:val="both"/>
            </w:pPr>
            <w:r w:rsidRPr="00AC48F5">
              <w:t>(по согласованию)</w:t>
            </w:r>
          </w:p>
          <w:p w:rsidR="00AC48F5" w:rsidRPr="00AC48F5" w:rsidRDefault="00AC48F5" w:rsidP="00C032B5">
            <w:pPr>
              <w:jc w:val="both"/>
            </w:pPr>
          </w:p>
        </w:tc>
      </w:tr>
    </w:tbl>
    <w:p w:rsidR="0074520C" w:rsidRDefault="0074520C" w:rsidP="009A13AF"/>
    <w:p w:rsidR="009A13AF" w:rsidRDefault="009A13AF" w:rsidP="009A13AF"/>
    <w:p w:rsidR="009A13AF" w:rsidRDefault="009A13AF" w:rsidP="009A13AF"/>
    <w:p w:rsidR="009A13AF" w:rsidRDefault="009A13AF">
      <w:pPr>
        <w:spacing w:after="200" w:line="276" w:lineRule="auto"/>
      </w:pPr>
      <w:r>
        <w:br w:type="page"/>
      </w:r>
    </w:p>
    <w:p w:rsidR="009A13AF" w:rsidRPr="00AC48F5" w:rsidRDefault="009A13AF" w:rsidP="009A13AF">
      <w:pPr>
        <w:jc w:val="right"/>
      </w:pPr>
      <w:r w:rsidRPr="00AC48F5">
        <w:lastRenderedPageBreak/>
        <w:t xml:space="preserve">Приложение </w:t>
      </w:r>
      <w:r>
        <w:t xml:space="preserve">№ </w:t>
      </w:r>
      <w:r w:rsidR="00C175C2">
        <w:t>2</w:t>
      </w:r>
    </w:p>
    <w:p w:rsidR="009A13AF" w:rsidRPr="00AC48F5" w:rsidRDefault="009A13AF" w:rsidP="009A13AF">
      <w:pPr>
        <w:jc w:val="right"/>
      </w:pPr>
      <w:r w:rsidRPr="00AC48F5">
        <w:t xml:space="preserve">к решению </w:t>
      </w:r>
      <w:proofErr w:type="gramStart"/>
      <w:r w:rsidRPr="00AC48F5">
        <w:t>районной</w:t>
      </w:r>
      <w:proofErr w:type="gramEnd"/>
      <w:r w:rsidRPr="00AC48F5">
        <w:t xml:space="preserve"> КЧС и ПБ </w:t>
      </w:r>
    </w:p>
    <w:p w:rsidR="009A13AF" w:rsidRDefault="009A13AF" w:rsidP="009A13AF">
      <w:pPr>
        <w:jc w:val="right"/>
      </w:pPr>
      <w:r w:rsidRPr="00AC48F5">
        <w:t xml:space="preserve">от </w:t>
      </w:r>
      <w:r w:rsidR="009B42CB">
        <w:t>19</w:t>
      </w:r>
      <w:r w:rsidRPr="00AC48F5">
        <w:t>.</w:t>
      </w:r>
      <w:r w:rsidR="009B42CB">
        <w:t>03</w:t>
      </w:r>
      <w:r w:rsidRPr="00AC48F5">
        <w:t>.20</w:t>
      </w:r>
      <w:r>
        <w:t>20</w:t>
      </w:r>
      <w:r w:rsidRPr="00AC48F5">
        <w:t xml:space="preserve"> г. № </w:t>
      </w:r>
      <w:r w:rsidR="009B42CB">
        <w:t>3</w:t>
      </w:r>
    </w:p>
    <w:p w:rsidR="009A13AF" w:rsidRDefault="009A13AF" w:rsidP="009A13AF">
      <w:pPr>
        <w:jc w:val="right"/>
      </w:pPr>
    </w:p>
    <w:p w:rsidR="009A13AF" w:rsidRDefault="009A13AF" w:rsidP="009A13AF">
      <w:pPr>
        <w:jc w:val="center"/>
      </w:pPr>
      <w:r w:rsidRPr="00EE7C57">
        <w:t xml:space="preserve">План организационных мероприятий по защите объектов и населенных пунктов </w:t>
      </w:r>
      <w:r>
        <w:t>в</w:t>
      </w:r>
      <w:r w:rsidRPr="00EE7C57">
        <w:t xml:space="preserve"> пожароопасный </w:t>
      </w:r>
      <w:r>
        <w:t>сезон 2020 года</w:t>
      </w:r>
    </w:p>
    <w:p w:rsidR="009A13AF" w:rsidRDefault="009A13AF" w:rsidP="009A13A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31"/>
        <w:gridCol w:w="1843"/>
        <w:gridCol w:w="2516"/>
      </w:tblGrid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 xml:space="preserve">№ </w:t>
            </w:r>
            <w:proofErr w:type="spellStart"/>
            <w:r w:rsidRPr="00E27F10">
              <w:rPr>
                <w:color w:val="000000"/>
                <w:sz w:val="20"/>
              </w:rPr>
              <w:t>п</w:t>
            </w:r>
            <w:proofErr w:type="gramStart"/>
            <w:r w:rsidRPr="00E27F10">
              <w:rPr>
                <w:color w:val="000000"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Исполнители и участники мероприятий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Подготовка и утверждение планов мероприятий на весенне – летний  пожароопасный период, в которых в обязательном порядке предусмотреть: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15</w:t>
            </w:r>
            <w:r w:rsidRPr="00E27F1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7F10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27F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E27F10">
              <w:rPr>
                <w:color w:val="000000"/>
                <w:sz w:val="22"/>
                <w:szCs w:val="22"/>
              </w:rPr>
              <w:t>уководители объектов экономики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1.1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9A13AF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расчет </w:t>
            </w:r>
            <w:r>
              <w:rPr>
                <w:color w:val="000000"/>
                <w:sz w:val="22"/>
                <w:szCs w:val="22"/>
              </w:rPr>
              <w:t>сил и</w:t>
            </w:r>
            <w:r w:rsidRPr="00E27F10">
              <w:rPr>
                <w:color w:val="000000"/>
                <w:sz w:val="22"/>
                <w:szCs w:val="22"/>
              </w:rPr>
              <w:t xml:space="preserve"> средств на проведение работ по предупреждению пожаров  и оказание необходимой помощи пенсионерам и социально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27F10">
              <w:rPr>
                <w:color w:val="000000"/>
                <w:sz w:val="22"/>
                <w:szCs w:val="22"/>
              </w:rPr>
              <w:t>незащищенным семьям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  <w:r w:rsidRPr="00E27F1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7F1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7F10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27F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E27F10">
              <w:rPr>
                <w:color w:val="000000"/>
                <w:sz w:val="22"/>
                <w:szCs w:val="22"/>
              </w:rPr>
              <w:t>уководители объектов экономики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1.2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проверку укомплектованности первичными средствами пожаротушения на территориях населенных пунктов 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До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7F1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7F10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27F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E27F10">
              <w:rPr>
                <w:color w:val="000000"/>
                <w:sz w:val="22"/>
                <w:szCs w:val="22"/>
              </w:rPr>
              <w:t>уководители объектов экономики</w:t>
            </w:r>
          </w:p>
        </w:tc>
      </w:tr>
      <w:tr w:rsidR="009A13AF" w:rsidRPr="00CE7F98" w:rsidTr="005B79D7">
        <w:trPr>
          <w:trHeight w:val="431"/>
        </w:trPr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1.3</w:t>
            </w:r>
          </w:p>
        </w:tc>
        <w:tc>
          <w:tcPr>
            <w:tcW w:w="2653" w:type="pct"/>
            <w:vAlign w:val="center"/>
          </w:tcPr>
          <w:p w:rsidR="009A13AF" w:rsidRPr="00E27F10" w:rsidRDefault="0072016D" w:rsidP="005B79D7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состояния </w:t>
            </w:r>
            <w:proofErr w:type="spellStart"/>
            <w:r w:rsidR="009A13AF" w:rsidRPr="00E27F10">
              <w:rPr>
                <w:color w:val="000000"/>
                <w:sz w:val="22"/>
                <w:szCs w:val="22"/>
              </w:rPr>
              <w:t>молниезащиты</w:t>
            </w:r>
            <w:proofErr w:type="spellEnd"/>
            <w:r w:rsidR="009A13AF" w:rsidRPr="00E27F10">
              <w:rPr>
                <w:color w:val="000000"/>
                <w:sz w:val="22"/>
                <w:szCs w:val="22"/>
              </w:rPr>
              <w:t xml:space="preserve"> резервуарных парков складов ГСМ, АЗС, проведение их ремонта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До 1</w:t>
            </w:r>
            <w:r>
              <w:rPr>
                <w:color w:val="000000"/>
                <w:sz w:val="22"/>
                <w:szCs w:val="22"/>
              </w:rPr>
              <w:t>5.05.2020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Руководители организаций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1.4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sz w:val="22"/>
                <w:szCs w:val="22"/>
              </w:rPr>
              <w:t>проведение  проверок систем звукового оповещения населения о пожарах.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1.5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проведение ревизии и ремонта источников наружного противопожарного водоснабжения, в том числе на территории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E27F10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E27F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До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7F10">
              <w:rPr>
                <w:color w:val="000000"/>
                <w:sz w:val="22"/>
                <w:szCs w:val="22"/>
              </w:rPr>
              <w:t>.05.20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«УККР», р</w:t>
            </w:r>
            <w:r w:rsidRPr="00E27F10">
              <w:rPr>
                <w:color w:val="000000"/>
                <w:sz w:val="22"/>
                <w:szCs w:val="22"/>
              </w:rPr>
              <w:t>уководители организаций</w:t>
            </w:r>
          </w:p>
        </w:tc>
      </w:tr>
      <w:tr w:rsidR="009A13AF" w:rsidRPr="00CE7F98" w:rsidTr="005B79D7"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1.6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9A13AF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мониторинг и подготовка перечня бесхозных строений, отсутствующих указателей улиц, номеров домов, принятие мер по сносу данных строений, восстановление отсутствующих указателей.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13.05.2020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9A13AF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«УККР»</w:t>
            </w:r>
          </w:p>
        </w:tc>
      </w:tr>
      <w:tr w:rsidR="009A13AF" w:rsidRPr="00CE7F98" w:rsidTr="005B79D7"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1.7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совместную проверку бесхозных строений, подвалов и чердаков жилых домов и их закрытие на замки с целью исключения проживания там граждан без определенного места жительства 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9A13AF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пунктов,</w:t>
            </w:r>
            <w:r>
              <w:rPr>
                <w:color w:val="000000"/>
                <w:sz w:val="22"/>
                <w:szCs w:val="22"/>
              </w:rPr>
              <w:t xml:space="preserve"> МУП «УККР»,</w:t>
            </w:r>
            <w:r w:rsidRPr="00E27F10">
              <w:rPr>
                <w:color w:val="000000"/>
                <w:sz w:val="22"/>
                <w:szCs w:val="22"/>
              </w:rPr>
              <w:t xml:space="preserve"> 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ОМВД РФ</w:t>
            </w:r>
          </w:p>
        </w:tc>
      </w:tr>
      <w:tr w:rsidR="009A13AF" w:rsidRPr="00CE7F98" w:rsidTr="005B79D7"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1.8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9A13AF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изготовление (обновление) стендов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25.05.2020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27F10">
              <w:rPr>
                <w:color w:val="000000"/>
                <w:sz w:val="22"/>
                <w:szCs w:val="22"/>
              </w:rPr>
              <w:t>уководители организаций</w:t>
            </w:r>
          </w:p>
        </w:tc>
      </w:tr>
      <w:tr w:rsidR="009A13AF" w:rsidRPr="00CE7F98" w:rsidTr="005B79D7">
        <w:trPr>
          <w:trHeight w:val="986"/>
        </w:trPr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1.9</w:t>
            </w:r>
          </w:p>
        </w:tc>
        <w:tc>
          <w:tcPr>
            <w:tcW w:w="2653" w:type="pct"/>
            <w:tcBorders>
              <w:top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распространение памяток о мерах пожарной безопасности в быту, в том числе при пользовании открытым огнем на приусадебных участках в весенне – летний период.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Постоянно </w:t>
            </w:r>
            <w:r>
              <w:rPr>
                <w:color w:val="000000"/>
                <w:sz w:val="22"/>
                <w:szCs w:val="22"/>
              </w:rPr>
              <w:t xml:space="preserve">до начала и </w:t>
            </w:r>
            <w:r w:rsidRPr="00E27F10">
              <w:rPr>
                <w:color w:val="000000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1207" w:type="pct"/>
            <w:tcBorders>
              <w:top w:val="single" w:sz="4" w:space="0" w:color="auto"/>
            </w:tcBorders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пунктов, М</w:t>
            </w:r>
            <w:r>
              <w:rPr>
                <w:color w:val="000000"/>
                <w:sz w:val="22"/>
                <w:szCs w:val="22"/>
              </w:rPr>
              <w:t>КУ «</w:t>
            </w:r>
            <w:r w:rsidRPr="00E27F10">
              <w:rPr>
                <w:color w:val="000000"/>
                <w:sz w:val="22"/>
                <w:szCs w:val="22"/>
              </w:rPr>
              <w:t>СЕМИС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A13AF" w:rsidRPr="00CE7F98" w:rsidTr="005B79D7">
        <w:trPr>
          <w:trHeight w:val="912"/>
        </w:trPr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ind w:left="-142" w:right="-108" w:firstLine="142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1.10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проведение проверок наличия в индивидуальных жилых домах первичных средств пожаротушения и противопожарного инвентаря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Постоянно в течение пожароопасного периода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Главы администраций населенных пунктов, ОНД по </w:t>
            </w:r>
            <w:r>
              <w:rPr>
                <w:color w:val="000000"/>
                <w:sz w:val="22"/>
                <w:szCs w:val="22"/>
              </w:rPr>
              <w:t xml:space="preserve">г. Енисейску, Енисейскому и </w:t>
            </w:r>
            <w:r w:rsidRPr="00E27F10">
              <w:rPr>
                <w:color w:val="000000"/>
                <w:sz w:val="22"/>
                <w:szCs w:val="22"/>
              </w:rPr>
              <w:t>Северо-Енисейскому район</w:t>
            </w:r>
            <w:r>
              <w:rPr>
                <w:color w:val="000000"/>
                <w:sz w:val="22"/>
                <w:szCs w:val="22"/>
              </w:rPr>
              <w:t>ам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ind w:left="-142" w:right="-108" w:firstLine="142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1.11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8D58AF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sz w:val="22"/>
                <w:szCs w:val="22"/>
              </w:rPr>
              <w:t xml:space="preserve">организацию уборки горючих отходов с территорий населенных пунктов, </w:t>
            </w:r>
            <w:r w:rsidR="008D58AF">
              <w:rPr>
                <w:sz w:val="22"/>
                <w:szCs w:val="22"/>
              </w:rPr>
              <w:t xml:space="preserve">лесозаготовительных и деревообрабатывающих </w:t>
            </w:r>
            <w:r w:rsidRPr="00E27F10">
              <w:rPr>
                <w:sz w:val="22"/>
                <w:szCs w:val="22"/>
              </w:rPr>
              <w:t>предприятий, иных пожароопасных производств, а также с территорий, прилегающих к усадьбам граждан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8D58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</w:t>
            </w:r>
            <w:r w:rsidR="008D58AF">
              <w:rPr>
                <w:color w:val="000000"/>
                <w:sz w:val="22"/>
                <w:szCs w:val="22"/>
              </w:rPr>
              <w:t>1</w:t>
            </w:r>
            <w:r w:rsidRPr="00E27F10">
              <w:rPr>
                <w:color w:val="000000"/>
                <w:sz w:val="22"/>
                <w:szCs w:val="22"/>
              </w:rPr>
              <w:t>.05.20</w:t>
            </w:r>
            <w:r>
              <w:rPr>
                <w:color w:val="000000"/>
                <w:sz w:val="22"/>
                <w:szCs w:val="22"/>
              </w:rPr>
              <w:t xml:space="preserve">20г. и в течение всего </w:t>
            </w:r>
            <w:r w:rsidRPr="00E27F10">
              <w:rPr>
                <w:color w:val="000000"/>
                <w:sz w:val="22"/>
                <w:szCs w:val="22"/>
              </w:rPr>
              <w:t>периода</w:t>
            </w:r>
          </w:p>
        </w:tc>
        <w:tc>
          <w:tcPr>
            <w:tcW w:w="1207" w:type="pct"/>
            <w:vAlign w:val="center"/>
          </w:tcPr>
          <w:p w:rsidR="009A13AF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Главы администраций населенных пунктов, </w:t>
            </w:r>
            <w:r>
              <w:rPr>
                <w:color w:val="000000"/>
                <w:sz w:val="22"/>
                <w:szCs w:val="22"/>
              </w:rPr>
              <w:t>МУП «УККР»,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руководители организаций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Подготовка, проведение заседаний </w:t>
            </w:r>
            <w:proofErr w:type="gramStart"/>
            <w:r w:rsidRPr="00E27F10">
              <w:rPr>
                <w:color w:val="000000"/>
                <w:sz w:val="22"/>
                <w:szCs w:val="22"/>
              </w:rPr>
              <w:t>районной</w:t>
            </w:r>
            <w:proofErr w:type="gramEnd"/>
            <w:r w:rsidRPr="00E27F10">
              <w:rPr>
                <w:color w:val="000000"/>
                <w:sz w:val="22"/>
                <w:szCs w:val="22"/>
              </w:rPr>
              <w:t xml:space="preserve"> КЧС и ПБ и контроль выполнения решений по вопросам: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Районная 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КЧС и ПБ</w:t>
            </w:r>
          </w:p>
        </w:tc>
      </w:tr>
      <w:tr w:rsidR="009A13AF" w:rsidRPr="00CE7F98" w:rsidTr="005B79D7">
        <w:trPr>
          <w:trHeight w:val="623"/>
        </w:trPr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2.1.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sz w:val="22"/>
                <w:szCs w:val="22"/>
              </w:rPr>
              <w:t>о мерах по повышению уровня противопожарной защиты населенных пунктов, в том числе от лесных пожаров;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Ежеквартально, при необходимости немедленно</w:t>
            </w:r>
          </w:p>
        </w:tc>
        <w:tc>
          <w:tcPr>
            <w:tcW w:w="1207" w:type="pct"/>
            <w:vMerge w:val="restart"/>
            <w:vAlign w:val="center"/>
          </w:tcPr>
          <w:p w:rsidR="009A13AF" w:rsidRPr="00CE7F98" w:rsidRDefault="009A13AF" w:rsidP="005B79D7">
            <w:pPr>
              <w:jc w:val="center"/>
              <w:rPr>
                <w:spacing w:val="-4"/>
              </w:rPr>
            </w:pPr>
            <w:r w:rsidRPr="00CE7F98">
              <w:rPr>
                <w:spacing w:val="-4"/>
                <w:sz w:val="22"/>
                <w:szCs w:val="22"/>
              </w:rPr>
              <w:t xml:space="preserve">главы администраций населенных пунктов, руководители предприятий и организаций; 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spacing w:val="-4"/>
                <w:sz w:val="22"/>
                <w:szCs w:val="22"/>
              </w:rPr>
              <w:t xml:space="preserve">должностные лица ГПС, </w:t>
            </w:r>
            <w:r w:rsidRPr="00E27F10">
              <w:rPr>
                <w:color w:val="000000"/>
                <w:sz w:val="22"/>
                <w:szCs w:val="22"/>
              </w:rPr>
              <w:t xml:space="preserve">ОНД по </w:t>
            </w:r>
            <w:r>
              <w:rPr>
                <w:color w:val="000000"/>
                <w:sz w:val="22"/>
                <w:szCs w:val="22"/>
              </w:rPr>
              <w:t xml:space="preserve">г. Енисейску, Енисейскому и </w:t>
            </w:r>
            <w:r w:rsidRPr="00E27F10">
              <w:rPr>
                <w:color w:val="000000"/>
                <w:sz w:val="22"/>
                <w:szCs w:val="22"/>
              </w:rPr>
              <w:t>Северо-Енисейскому район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E27F10">
              <w:rPr>
                <w:spacing w:val="-4"/>
                <w:sz w:val="22"/>
                <w:szCs w:val="22"/>
              </w:rPr>
              <w:t>, ОМВД России по Северо-Енисейскому району</w:t>
            </w:r>
          </w:p>
        </w:tc>
      </w:tr>
      <w:tr w:rsidR="009A13AF" w:rsidRPr="00CE7F98" w:rsidTr="005B79D7">
        <w:trPr>
          <w:trHeight w:val="1064"/>
        </w:trPr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2.2.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sz w:val="22"/>
                <w:szCs w:val="22"/>
              </w:rPr>
              <w:t>о противопожарном состоянии потенциально-опасных объектов экономики, медицинских, образовательных и культурно-зрелищных учреждений, муниципального и частного жилого фонда;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Ежеквартально,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7F10">
              <w:rPr>
                <w:color w:val="000000"/>
                <w:sz w:val="22"/>
                <w:szCs w:val="22"/>
              </w:rPr>
              <w:t>при необходимости немедленно</w:t>
            </w:r>
          </w:p>
        </w:tc>
        <w:tc>
          <w:tcPr>
            <w:tcW w:w="1207" w:type="pct"/>
            <w:vMerge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3AF" w:rsidRPr="00CE7F98" w:rsidTr="005B79D7">
        <w:trPr>
          <w:trHeight w:val="1064"/>
        </w:trPr>
        <w:tc>
          <w:tcPr>
            <w:tcW w:w="256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2.3.</w:t>
            </w:r>
          </w:p>
        </w:tc>
        <w:tc>
          <w:tcPr>
            <w:tcW w:w="2653" w:type="pct"/>
            <w:vAlign w:val="center"/>
          </w:tcPr>
          <w:p w:rsidR="009A13AF" w:rsidRPr="00CE7F98" w:rsidRDefault="009A13AF" w:rsidP="009A13AF">
            <w:r w:rsidRPr="00CE7F98">
              <w:rPr>
                <w:sz w:val="22"/>
                <w:szCs w:val="22"/>
              </w:rPr>
              <w:t xml:space="preserve">о результатах работы по подготовке к пожароопасному </w:t>
            </w:r>
            <w:r>
              <w:rPr>
                <w:sz w:val="22"/>
                <w:szCs w:val="22"/>
              </w:rPr>
              <w:t xml:space="preserve">сезону </w:t>
            </w:r>
            <w:r w:rsidRPr="00CE7F98">
              <w:rPr>
                <w:sz w:val="22"/>
                <w:szCs w:val="22"/>
              </w:rPr>
              <w:t>(с заслушиванием руководителей предприятий и организаций, глав администраций населенных пунктов);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9A13A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Ежеквартально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27F10">
              <w:rPr>
                <w:color w:val="000000"/>
                <w:sz w:val="22"/>
                <w:szCs w:val="22"/>
              </w:rPr>
              <w:t>при необходимости немедленно</w:t>
            </w:r>
          </w:p>
        </w:tc>
        <w:tc>
          <w:tcPr>
            <w:tcW w:w="1207" w:type="pct"/>
            <w:vMerge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58AF" w:rsidRPr="00CE7F98" w:rsidTr="005B79D7">
        <w:trPr>
          <w:trHeight w:val="1064"/>
        </w:trPr>
        <w:tc>
          <w:tcPr>
            <w:tcW w:w="256" w:type="pct"/>
            <w:vAlign w:val="center"/>
          </w:tcPr>
          <w:p w:rsidR="008D58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 w:rsidRPr="00E27F10">
              <w:rPr>
                <w:color w:val="000000"/>
                <w:sz w:val="20"/>
              </w:rPr>
              <w:t>3.</w:t>
            </w:r>
          </w:p>
        </w:tc>
        <w:tc>
          <w:tcPr>
            <w:tcW w:w="2653" w:type="pct"/>
            <w:vAlign w:val="center"/>
          </w:tcPr>
          <w:p w:rsidR="008D58AF" w:rsidRPr="00E27F10" w:rsidRDefault="008D58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Через средства массовой информации информировать население о принимаемых мерах  по защите населенных пунктов и мест проживания граждан от пожаров</w:t>
            </w:r>
          </w:p>
        </w:tc>
        <w:tc>
          <w:tcPr>
            <w:tcW w:w="884" w:type="pct"/>
            <w:vAlign w:val="center"/>
          </w:tcPr>
          <w:p w:rsidR="008D58AF" w:rsidRPr="00E27F10" w:rsidRDefault="008D58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В течени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27F10">
              <w:rPr>
                <w:color w:val="000000"/>
                <w:sz w:val="22"/>
                <w:szCs w:val="22"/>
              </w:rPr>
              <w:t xml:space="preserve"> пожароопасного периода</w:t>
            </w:r>
          </w:p>
        </w:tc>
        <w:tc>
          <w:tcPr>
            <w:tcW w:w="1207" w:type="pct"/>
            <w:vAlign w:val="center"/>
          </w:tcPr>
          <w:p w:rsidR="008D58AF" w:rsidRPr="00E27F10" w:rsidRDefault="008D58AF" w:rsidP="006F5209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Администрация района, ОНД по </w:t>
            </w:r>
            <w:r>
              <w:rPr>
                <w:color w:val="000000"/>
                <w:sz w:val="22"/>
                <w:szCs w:val="22"/>
              </w:rPr>
              <w:t xml:space="preserve">г. Енисейску, Енисейскому и </w:t>
            </w:r>
            <w:r w:rsidRPr="00E27F10">
              <w:rPr>
                <w:color w:val="000000"/>
                <w:sz w:val="22"/>
                <w:szCs w:val="22"/>
              </w:rPr>
              <w:t>Северо-Енисейскому район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E27F10">
              <w:rPr>
                <w:color w:val="000000"/>
                <w:sz w:val="22"/>
                <w:szCs w:val="22"/>
              </w:rPr>
              <w:t>, М</w:t>
            </w:r>
            <w:r w:rsidR="006F5209">
              <w:rPr>
                <w:color w:val="000000"/>
                <w:sz w:val="22"/>
                <w:szCs w:val="22"/>
              </w:rPr>
              <w:t>К</w:t>
            </w:r>
            <w:r w:rsidRPr="00E27F10">
              <w:rPr>
                <w:color w:val="000000"/>
                <w:sz w:val="22"/>
                <w:szCs w:val="22"/>
              </w:rPr>
              <w:t>У «СЕМИС»</w:t>
            </w:r>
          </w:p>
        </w:tc>
      </w:tr>
      <w:tr w:rsidR="009A13AF" w:rsidRPr="00CE7F98" w:rsidTr="005B79D7">
        <w:trPr>
          <w:trHeight w:val="1064"/>
        </w:trPr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9A13AF" w:rsidRPr="00E27F10">
              <w:rPr>
                <w:color w:val="000000"/>
                <w:sz w:val="20"/>
              </w:rPr>
              <w:t>.</w:t>
            </w:r>
          </w:p>
        </w:tc>
        <w:tc>
          <w:tcPr>
            <w:tcW w:w="2653" w:type="pct"/>
            <w:vAlign w:val="center"/>
          </w:tcPr>
          <w:p w:rsidR="009A13AF" w:rsidRPr="00E27F10" w:rsidRDefault="006F5209" w:rsidP="006F5209">
            <w:pPr>
              <w:pStyle w:val="a4"/>
              <w:ind w:right="-1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 проверку готовности подразделений добровольной пожарной охраны к тушению пожаров (состояния техники, вооружения, оснащенности), при необходимости принять меры по их доукомплектованию</w:t>
            </w:r>
          </w:p>
        </w:tc>
        <w:tc>
          <w:tcPr>
            <w:tcW w:w="884" w:type="pct"/>
            <w:vAlign w:val="center"/>
          </w:tcPr>
          <w:p w:rsidR="009A13AF" w:rsidRPr="00E27F10" w:rsidRDefault="006F5209" w:rsidP="0072016D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30.05.2020г.</w:t>
            </w:r>
          </w:p>
        </w:tc>
        <w:tc>
          <w:tcPr>
            <w:tcW w:w="1207" w:type="pct"/>
            <w:vAlign w:val="center"/>
          </w:tcPr>
          <w:p w:rsidR="009A13AF" w:rsidRPr="00E27F10" w:rsidRDefault="006F5209" w:rsidP="006F5209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Администрация района,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7F98">
              <w:rPr>
                <w:spacing w:val="-4"/>
                <w:sz w:val="22"/>
                <w:szCs w:val="22"/>
              </w:rPr>
              <w:t>главы администраций населенных пунктов, руководители организаций;</w:t>
            </w:r>
          </w:p>
        </w:tc>
      </w:tr>
      <w:tr w:rsidR="009A13AF" w:rsidRPr="00CE7F98" w:rsidTr="005B79D7">
        <w:trPr>
          <w:trHeight w:val="651"/>
        </w:trPr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A13AF" w:rsidRPr="00E27F10">
              <w:rPr>
                <w:color w:val="000000"/>
                <w:sz w:val="20"/>
              </w:rPr>
              <w:t>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Проведение собраний жителей по вопросам обеспечения пожарной безопасности в населенных пунктах, реализации принятых на них решений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72016D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30</w:t>
            </w:r>
            <w:r w:rsidRPr="00E27F10">
              <w:rPr>
                <w:color w:val="000000"/>
                <w:sz w:val="22"/>
                <w:szCs w:val="22"/>
              </w:rPr>
              <w:t>.05.20</w:t>
            </w:r>
            <w:r w:rsidR="0072016D"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72016D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</w:p>
        </w:tc>
      </w:tr>
      <w:tr w:rsidR="009A13AF" w:rsidRPr="00CE7F98" w:rsidTr="005B79D7">
        <w:trPr>
          <w:trHeight w:val="874"/>
        </w:trPr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9A13AF" w:rsidRPr="00E27F10">
              <w:rPr>
                <w:color w:val="000000"/>
                <w:sz w:val="20"/>
              </w:rPr>
              <w:t>.</w:t>
            </w:r>
          </w:p>
        </w:tc>
        <w:tc>
          <w:tcPr>
            <w:tcW w:w="2653" w:type="pct"/>
          </w:tcPr>
          <w:p w:rsidR="009A13AF" w:rsidRPr="00CE7F98" w:rsidRDefault="009A13AF" w:rsidP="005B79D7">
            <w:pPr>
              <w:jc w:val="both"/>
            </w:pPr>
            <w:r w:rsidRPr="00CE7F98">
              <w:rPr>
                <w:sz w:val="22"/>
                <w:szCs w:val="22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</w:t>
            </w:r>
          </w:p>
        </w:tc>
        <w:tc>
          <w:tcPr>
            <w:tcW w:w="884" w:type="pct"/>
            <w:vAlign w:val="center"/>
          </w:tcPr>
          <w:p w:rsidR="009A13AF" w:rsidRPr="00CE7F98" w:rsidRDefault="009A13AF" w:rsidP="0072016D">
            <w:pPr>
              <w:jc w:val="center"/>
            </w:pPr>
            <w:r w:rsidRPr="00CE7F98">
              <w:rPr>
                <w:sz w:val="22"/>
                <w:szCs w:val="22"/>
              </w:rPr>
              <w:t xml:space="preserve">ежемесячно в течение всего периода </w:t>
            </w:r>
          </w:p>
        </w:tc>
        <w:tc>
          <w:tcPr>
            <w:tcW w:w="1207" w:type="pct"/>
            <w:vAlign w:val="center"/>
          </w:tcPr>
          <w:p w:rsidR="009A13AF" w:rsidRPr="00CE7F98" w:rsidRDefault="009A13AF" w:rsidP="005B79D7">
            <w:pPr>
              <w:jc w:val="center"/>
            </w:pPr>
            <w:r w:rsidRPr="00CE7F98">
              <w:rPr>
                <w:sz w:val="22"/>
                <w:szCs w:val="22"/>
              </w:rPr>
              <w:t>по представлению органа надзорной деятельности</w:t>
            </w:r>
          </w:p>
        </w:tc>
      </w:tr>
      <w:tr w:rsidR="009A13AF" w:rsidRPr="00CE7F98" w:rsidTr="005B79D7">
        <w:trPr>
          <w:trHeight w:val="659"/>
        </w:trPr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A13AF" w:rsidRPr="00E27F10">
              <w:rPr>
                <w:color w:val="000000"/>
                <w:sz w:val="20"/>
              </w:rPr>
              <w:t>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Проведение занятий с учащимися школ, детьми в детских садах о правилах пожарной безопасности. 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744213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До 01.06.20</w:t>
            </w:r>
            <w:r w:rsidR="00744213">
              <w:rPr>
                <w:color w:val="000000"/>
                <w:sz w:val="22"/>
                <w:szCs w:val="22"/>
              </w:rPr>
              <w:t>20</w:t>
            </w:r>
            <w:r w:rsidRPr="00E27F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РУО, ОНД по </w:t>
            </w:r>
            <w:r>
              <w:rPr>
                <w:color w:val="000000"/>
                <w:sz w:val="22"/>
                <w:szCs w:val="22"/>
              </w:rPr>
              <w:t xml:space="preserve">г. Енисейску, Енисейскому и </w:t>
            </w:r>
            <w:r w:rsidRPr="00E27F10">
              <w:rPr>
                <w:color w:val="000000"/>
                <w:sz w:val="22"/>
                <w:szCs w:val="22"/>
              </w:rPr>
              <w:t>Северо-Енисейскому район</w:t>
            </w:r>
            <w:r>
              <w:rPr>
                <w:color w:val="000000"/>
                <w:sz w:val="22"/>
                <w:szCs w:val="22"/>
              </w:rPr>
              <w:t>ам</w:t>
            </w:r>
          </w:p>
        </w:tc>
      </w:tr>
      <w:tr w:rsidR="009A13AF" w:rsidRPr="00CE7F98" w:rsidTr="005B79D7">
        <w:trPr>
          <w:trHeight w:val="537"/>
        </w:trPr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A13AF" w:rsidRPr="00E27F10">
              <w:rPr>
                <w:color w:val="000000"/>
                <w:sz w:val="20"/>
              </w:rPr>
              <w:t>.</w:t>
            </w:r>
          </w:p>
        </w:tc>
        <w:tc>
          <w:tcPr>
            <w:tcW w:w="4744" w:type="pct"/>
            <w:gridSpan w:val="3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b/>
                <w:color w:val="000000"/>
                <w:sz w:val="22"/>
                <w:szCs w:val="22"/>
              </w:rPr>
            </w:pPr>
            <w:r w:rsidRPr="00E27F10">
              <w:rPr>
                <w:b/>
                <w:color w:val="000000"/>
                <w:sz w:val="22"/>
                <w:szCs w:val="22"/>
              </w:rPr>
              <w:t>Реализация дополнительных мероприятий по защите объектов экономики и населенных пунктов в условиях сухой и жаркой погоды: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A13AF" w:rsidRPr="00E27F10">
              <w:rPr>
                <w:color w:val="000000"/>
                <w:sz w:val="20"/>
              </w:rPr>
              <w:t>.1.</w:t>
            </w: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принятие постановления об установлении на территории района особого противопожарного режима, в котором должны быть предусмотрены:</w:t>
            </w:r>
          </w:p>
        </w:tc>
        <w:tc>
          <w:tcPr>
            <w:tcW w:w="884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немедленно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По предложению ОНД по </w:t>
            </w:r>
            <w:r>
              <w:rPr>
                <w:color w:val="000000"/>
                <w:sz w:val="22"/>
                <w:szCs w:val="22"/>
              </w:rPr>
              <w:t xml:space="preserve">г. Енисейску, Енисейскому и </w:t>
            </w:r>
            <w:r w:rsidRPr="00E27F10">
              <w:rPr>
                <w:color w:val="000000"/>
                <w:sz w:val="22"/>
                <w:szCs w:val="22"/>
              </w:rPr>
              <w:t>Северо-Енисейскому район</w:t>
            </w:r>
            <w:r>
              <w:rPr>
                <w:color w:val="000000"/>
                <w:sz w:val="22"/>
                <w:szCs w:val="22"/>
              </w:rPr>
              <w:t>ам</w:t>
            </w:r>
          </w:p>
        </w:tc>
      </w:tr>
      <w:tr w:rsidR="009A13AF" w:rsidRPr="00CE7F98" w:rsidTr="005B79D7">
        <w:tc>
          <w:tcPr>
            <w:tcW w:w="256" w:type="pct"/>
            <w:vMerge w:val="restar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запрет на сжигание мусора на приусадебных участках, на свалках, разведение костров, топку печей, пользования открытым огнем;</w:t>
            </w:r>
          </w:p>
        </w:tc>
        <w:tc>
          <w:tcPr>
            <w:tcW w:w="884" w:type="pct"/>
            <w:vMerge w:val="restart"/>
          </w:tcPr>
          <w:p w:rsidR="009A13AF" w:rsidRPr="00E27F10" w:rsidRDefault="009A13AF" w:rsidP="005B79D7">
            <w:r w:rsidRPr="00CE7F98">
              <w:rPr>
                <w:color w:val="000000"/>
                <w:sz w:val="22"/>
                <w:szCs w:val="22"/>
              </w:rPr>
              <w:t>На период особого противопожарного режима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Районная </w:t>
            </w:r>
          </w:p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КЧС и ПБ</w:t>
            </w:r>
          </w:p>
        </w:tc>
      </w:tr>
      <w:tr w:rsidR="009A13AF" w:rsidRPr="00CE7F98" w:rsidTr="005B79D7">
        <w:tc>
          <w:tcPr>
            <w:tcW w:w="256" w:type="pct"/>
            <w:vMerge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0"/>
              </w:rPr>
            </w:pPr>
          </w:p>
        </w:tc>
        <w:tc>
          <w:tcPr>
            <w:tcW w:w="2653" w:type="pct"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организация патрулирования населенных пунктов;</w:t>
            </w:r>
          </w:p>
        </w:tc>
        <w:tc>
          <w:tcPr>
            <w:tcW w:w="884" w:type="pct"/>
            <w:vMerge/>
            <w:vAlign w:val="center"/>
          </w:tcPr>
          <w:p w:rsidR="009A13AF" w:rsidRPr="00E27F10" w:rsidRDefault="009A13AF" w:rsidP="005B79D7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>Главы администраций населенных пунктов</w:t>
            </w:r>
          </w:p>
        </w:tc>
      </w:tr>
      <w:tr w:rsidR="009A13AF" w:rsidRPr="00CE7F98" w:rsidTr="005B79D7">
        <w:tc>
          <w:tcPr>
            <w:tcW w:w="256" w:type="pct"/>
            <w:vAlign w:val="center"/>
          </w:tcPr>
          <w:p w:rsidR="009A13AF" w:rsidRPr="00E27F10" w:rsidRDefault="008D58AF" w:rsidP="005B79D7">
            <w:pPr>
              <w:pStyle w:val="a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9A13AF" w:rsidRPr="00E27F10">
              <w:rPr>
                <w:color w:val="000000"/>
                <w:sz w:val="20"/>
              </w:rPr>
              <w:t>.2.</w:t>
            </w:r>
          </w:p>
        </w:tc>
        <w:tc>
          <w:tcPr>
            <w:tcW w:w="2653" w:type="pct"/>
          </w:tcPr>
          <w:p w:rsidR="009A13AF" w:rsidRPr="00CE7F98" w:rsidRDefault="009A13AF" w:rsidP="005B79D7">
            <w:pPr>
              <w:jc w:val="both"/>
            </w:pPr>
            <w:r w:rsidRPr="00CE7F98">
              <w:rPr>
                <w:sz w:val="22"/>
                <w:szCs w:val="22"/>
              </w:rPr>
              <w:t>Организация и обеспечение работы оперативной группы в целях принятия превентивных мер по стабилизации противопожарной обстановки</w:t>
            </w:r>
          </w:p>
        </w:tc>
        <w:tc>
          <w:tcPr>
            <w:tcW w:w="884" w:type="pct"/>
            <w:vAlign w:val="center"/>
          </w:tcPr>
          <w:p w:rsidR="009A13AF" w:rsidRPr="00CE7F98" w:rsidRDefault="009A13AF" w:rsidP="005B79D7">
            <w:r w:rsidRPr="00CE7F98">
              <w:rPr>
                <w:sz w:val="22"/>
                <w:szCs w:val="22"/>
              </w:rPr>
              <w:t>На период особого противопожарного режима</w:t>
            </w:r>
          </w:p>
        </w:tc>
        <w:tc>
          <w:tcPr>
            <w:tcW w:w="1207" w:type="pct"/>
            <w:vAlign w:val="center"/>
          </w:tcPr>
          <w:p w:rsidR="009A13AF" w:rsidRPr="00E27F10" w:rsidRDefault="009A13AF" w:rsidP="005B79D7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E27F10">
              <w:rPr>
                <w:color w:val="000000"/>
                <w:sz w:val="22"/>
                <w:szCs w:val="22"/>
              </w:rPr>
              <w:t xml:space="preserve">Районная </w:t>
            </w:r>
          </w:p>
          <w:p w:rsidR="009A13AF" w:rsidRPr="00CE7F98" w:rsidRDefault="009A13AF" w:rsidP="005B79D7">
            <w:pPr>
              <w:jc w:val="center"/>
            </w:pPr>
            <w:r w:rsidRPr="00CE7F98">
              <w:rPr>
                <w:color w:val="000000"/>
                <w:sz w:val="22"/>
                <w:szCs w:val="22"/>
              </w:rPr>
              <w:t>КЧС и ПБ</w:t>
            </w:r>
          </w:p>
        </w:tc>
      </w:tr>
    </w:tbl>
    <w:p w:rsidR="009A13AF" w:rsidRDefault="009A13AF" w:rsidP="009A13AF">
      <w:pPr>
        <w:jc w:val="both"/>
      </w:pPr>
    </w:p>
    <w:p w:rsidR="009A13AF" w:rsidRPr="00AC48F5" w:rsidRDefault="009A13AF" w:rsidP="009A13AF">
      <w:pPr>
        <w:jc w:val="both"/>
      </w:pPr>
    </w:p>
    <w:sectPr w:rsidR="009A13AF" w:rsidRPr="00AC48F5" w:rsidSect="009950A9">
      <w:headerReference w:type="even" r:id="rId6"/>
      <w:pgSz w:w="11909" w:h="16834"/>
      <w:pgMar w:top="851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C3" w:rsidRDefault="00EB5BC3" w:rsidP="00D2726A">
      <w:r>
        <w:separator/>
      </w:r>
    </w:p>
  </w:endnote>
  <w:endnote w:type="continuationSeparator" w:id="0">
    <w:p w:rsidR="00EB5BC3" w:rsidRDefault="00EB5BC3" w:rsidP="00D2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C3" w:rsidRDefault="00EB5BC3" w:rsidP="00D2726A">
      <w:r>
        <w:separator/>
      </w:r>
    </w:p>
  </w:footnote>
  <w:footnote w:type="continuationSeparator" w:id="0">
    <w:p w:rsidR="00EB5BC3" w:rsidRDefault="00EB5BC3" w:rsidP="00D2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EB" w:rsidRDefault="00F346FD">
    <w:pPr>
      <w:framePr w:wrap="around" w:vAnchor="text" w:hAnchor="margin" w:xAlign="right" w:y="1"/>
    </w:pPr>
    <w:r>
      <w:fldChar w:fldCharType="begin"/>
    </w:r>
    <w:r w:rsidR="00AB7CEA">
      <w:instrText xml:space="preserve">PAGE  </w:instrText>
    </w:r>
    <w:r>
      <w:fldChar w:fldCharType="separate"/>
    </w:r>
    <w:r w:rsidR="00AB7CEA">
      <w:rPr>
        <w:noProof/>
      </w:rPr>
      <w:t>3</w:t>
    </w:r>
    <w:r>
      <w:fldChar w:fldCharType="end"/>
    </w:r>
  </w:p>
  <w:p w:rsidR="001972EB" w:rsidRDefault="009B42CB">
    <w:pP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8C"/>
    <w:rsid w:val="00040285"/>
    <w:rsid w:val="000602B2"/>
    <w:rsid w:val="00074CDA"/>
    <w:rsid w:val="000B21EF"/>
    <w:rsid w:val="000E6C12"/>
    <w:rsid w:val="001A3F4E"/>
    <w:rsid w:val="00212D8C"/>
    <w:rsid w:val="00221FF7"/>
    <w:rsid w:val="002366D3"/>
    <w:rsid w:val="002626F0"/>
    <w:rsid w:val="002A3319"/>
    <w:rsid w:val="002E2F12"/>
    <w:rsid w:val="002E7295"/>
    <w:rsid w:val="00335E3D"/>
    <w:rsid w:val="00337E8C"/>
    <w:rsid w:val="00363EF0"/>
    <w:rsid w:val="003A0780"/>
    <w:rsid w:val="003E49D6"/>
    <w:rsid w:val="003F4091"/>
    <w:rsid w:val="00420BE2"/>
    <w:rsid w:val="0042153B"/>
    <w:rsid w:val="00437FD2"/>
    <w:rsid w:val="00451B34"/>
    <w:rsid w:val="00462608"/>
    <w:rsid w:val="004829D1"/>
    <w:rsid w:val="005123BE"/>
    <w:rsid w:val="00515940"/>
    <w:rsid w:val="00516BC4"/>
    <w:rsid w:val="00522349"/>
    <w:rsid w:val="005465D8"/>
    <w:rsid w:val="00587777"/>
    <w:rsid w:val="005C1EB4"/>
    <w:rsid w:val="00645D94"/>
    <w:rsid w:val="00682C4D"/>
    <w:rsid w:val="006D0AD1"/>
    <w:rsid w:val="006E412E"/>
    <w:rsid w:val="006F5209"/>
    <w:rsid w:val="0072016D"/>
    <w:rsid w:val="0073773C"/>
    <w:rsid w:val="00744213"/>
    <w:rsid w:val="0074520C"/>
    <w:rsid w:val="0079317F"/>
    <w:rsid w:val="007C0EE9"/>
    <w:rsid w:val="007E448B"/>
    <w:rsid w:val="0081583D"/>
    <w:rsid w:val="008343C7"/>
    <w:rsid w:val="008833AA"/>
    <w:rsid w:val="008B4697"/>
    <w:rsid w:val="008D58AF"/>
    <w:rsid w:val="008F30D5"/>
    <w:rsid w:val="009363AE"/>
    <w:rsid w:val="009950A9"/>
    <w:rsid w:val="009A13AF"/>
    <w:rsid w:val="009B42CB"/>
    <w:rsid w:val="00A9138D"/>
    <w:rsid w:val="00AB7CEA"/>
    <w:rsid w:val="00AC48F5"/>
    <w:rsid w:val="00AD18AD"/>
    <w:rsid w:val="00AE5198"/>
    <w:rsid w:val="00AF384B"/>
    <w:rsid w:val="00B14CF7"/>
    <w:rsid w:val="00B15A67"/>
    <w:rsid w:val="00B37EB9"/>
    <w:rsid w:val="00B7678C"/>
    <w:rsid w:val="00BC7FC7"/>
    <w:rsid w:val="00BD1957"/>
    <w:rsid w:val="00BF6D86"/>
    <w:rsid w:val="00C032B5"/>
    <w:rsid w:val="00C175C2"/>
    <w:rsid w:val="00D2726A"/>
    <w:rsid w:val="00D30A94"/>
    <w:rsid w:val="00D642D1"/>
    <w:rsid w:val="00D80846"/>
    <w:rsid w:val="00DB5A03"/>
    <w:rsid w:val="00DE12F2"/>
    <w:rsid w:val="00DF3CF1"/>
    <w:rsid w:val="00E0236C"/>
    <w:rsid w:val="00E138C7"/>
    <w:rsid w:val="00E43C11"/>
    <w:rsid w:val="00E96FFD"/>
    <w:rsid w:val="00EA35B1"/>
    <w:rsid w:val="00EB5BC3"/>
    <w:rsid w:val="00EC390D"/>
    <w:rsid w:val="00EF0765"/>
    <w:rsid w:val="00F23FCA"/>
    <w:rsid w:val="00F346FD"/>
    <w:rsid w:val="00F4693F"/>
    <w:rsid w:val="00F654B2"/>
    <w:rsid w:val="00FB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E8C"/>
    <w:pPr>
      <w:keepNext/>
      <w:keepLines/>
      <w:spacing w:before="480"/>
      <w:outlineLvl w:val="0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E8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E8C"/>
    <w:pPr>
      <w:ind w:left="720"/>
      <w:contextualSpacing/>
    </w:pPr>
  </w:style>
  <w:style w:type="paragraph" w:styleId="a4">
    <w:name w:val="footer"/>
    <w:basedOn w:val="a"/>
    <w:link w:val="a5"/>
    <w:rsid w:val="00337E8C"/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337E8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2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</dc:creator>
  <cp:lastModifiedBy>TUG</cp:lastModifiedBy>
  <cp:revision>4</cp:revision>
  <cp:lastPrinted>2020-03-19T00:42:00Z</cp:lastPrinted>
  <dcterms:created xsi:type="dcterms:W3CDTF">2020-03-19T00:41:00Z</dcterms:created>
  <dcterms:modified xsi:type="dcterms:W3CDTF">2020-03-20T04:47:00Z</dcterms:modified>
</cp:coreProperties>
</file>