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Информация о деятельности административной комиссии </w:t>
      </w:r>
    </w:p>
    <w:p w:rsidR="00376DCA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6332D0">
        <w:rPr>
          <w:b/>
          <w:color w:val="000000"/>
          <w:sz w:val="28"/>
          <w:szCs w:val="28"/>
        </w:rPr>
        <w:t>6 месяцев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</w:t>
      </w:r>
      <w:r w:rsidR="0053299C">
        <w:rPr>
          <w:b/>
          <w:color w:val="000000"/>
          <w:sz w:val="28"/>
          <w:szCs w:val="28"/>
        </w:rPr>
        <w:t>1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53299C" w:rsidRPr="005051FE" w:rsidRDefault="0053299C" w:rsidP="00376DCA">
      <w:pPr>
        <w:jc w:val="center"/>
        <w:rPr>
          <w:b/>
          <w:color w:val="000000"/>
          <w:sz w:val="28"/>
          <w:szCs w:val="28"/>
        </w:rPr>
      </w:pPr>
    </w:p>
    <w:p w:rsidR="0053299C" w:rsidRDefault="00304F71" w:rsidP="00532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332D0">
        <w:rPr>
          <w:sz w:val="28"/>
          <w:szCs w:val="28"/>
        </w:rPr>
        <w:t>6 месяцев</w:t>
      </w:r>
      <w:r w:rsidR="00416E0D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6332D0">
        <w:rPr>
          <w:sz w:val="28"/>
          <w:szCs w:val="28"/>
        </w:rPr>
        <w:t>7</w:t>
      </w:r>
      <w:r w:rsidR="0040604F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заседани</w:t>
      </w:r>
      <w:r w:rsidR="006332D0">
        <w:rPr>
          <w:sz w:val="28"/>
          <w:szCs w:val="28"/>
        </w:rPr>
        <w:t>й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6332D0">
        <w:rPr>
          <w:sz w:val="28"/>
          <w:szCs w:val="28"/>
        </w:rPr>
        <w:t>37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E965B9">
        <w:rPr>
          <w:sz w:val="28"/>
          <w:szCs w:val="28"/>
        </w:rPr>
        <w:t>.</w:t>
      </w:r>
    </w:p>
    <w:p w:rsidR="0053299C" w:rsidRDefault="0053299C" w:rsidP="00532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административной ответственности в виде наложения административного штрафа и предупреждения привлечено </w:t>
      </w:r>
      <w:r w:rsidR="006332D0">
        <w:rPr>
          <w:sz w:val="28"/>
          <w:szCs w:val="28"/>
        </w:rPr>
        <w:t xml:space="preserve">35 </w:t>
      </w:r>
      <w:r>
        <w:rPr>
          <w:sz w:val="28"/>
          <w:szCs w:val="28"/>
        </w:rPr>
        <w:t>граждан.</w:t>
      </w:r>
      <w:r w:rsidRPr="005051FE">
        <w:rPr>
          <w:sz w:val="28"/>
          <w:szCs w:val="28"/>
        </w:rPr>
        <w:t xml:space="preserve"> Всего </w:t>
      </w:r>
      <w:r>
        <w:rPr>
          <w:sz w:val="28"/>
          <w:szCs w:val="28"/>
        </w:rPr>
        <w:t>административной к</w:t>
      </w:r>
      <w:r w:rsidRPr="005051FE">
        <w:rPr>
          <w:sz w:val="28"/>
          <w:szCs w:val="28"/>
        </w:rPr>
        <w:t>омиссией за указанный пе</w:t>
      </w:r>
      <w:r>
        <w:rPr>
          <w:sz w:val="28"/>
          <w:szCs w:val="28"/>
        </w:rPr>
        <w:t xml:space="preserve">риод наложено штрафов на общую сумму </w:t>
      </w:r>
      <w:r w:rsidR="006332D0">
        <w:rPr>
          <w:sz w:val="28"/>
          <w:szCs w:val="28"/>
        </w:rPr>
        <w:t>4</w:t>
      </w:r>
      <w:r>
        <w:rPr>
          <w:sz w:val="28"/>
          <w:szCs w:val="28"/>
        </w:rPr>
        <w:t>6500</w:t>
      </w:r>
      <w:r w:rsidRPr="005051FE">
        <w:rPr>
          <w:sz w:val="28"/>
          <w:szCs w:val="28"/>
        </w:rPr>
        <w:t xml:space="preserve">рублей. </w:t>
      </w:r>
    </w:p>
    <w:p w:rsidR="00304F71" w:rsidRPr="00416E0D" w:rsidRDefault="0053299C" w:rsidP="00532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B2E97" w:rsidRPr="005051FE">
        <w:rPr>
          <w:color w:val="000000"/>
          <w:sz w:val="28"/>
          <w:szCs w:val="28"/>
        </w:rPr>
        <w:t xml:space="preserve">ак показывает анализ рассмотренных дел, </w:t>
      </w:r>
      <w:r w:rsidR="008F65FA">
        <w:rPr>
          <w:color w:val="000000"/>
          <w:sz w:val="28"/>
          <w:szCs w:val="28"/>
        </w:rPr>
        <w:t>большинство</w:t>
      </w:r>
      <w:r w:rsidR="003B2E97">
        <w:rPr>
          <w:color w:val="000000"/>
          <w:sz w:val="28"/>
          <w:szCs w:val="28"/>
        </w:rPr>
        <w:t xml:space="preserve"> из них</w:t>
      </w:r>
      <w:r w:rsidR="00E965B9">
        <w:rPr>
          <w:color w:val="000000"/>
          <w:sz w:val="28"/>
          <w:szCs w:val="28"/>
        </w:rPr>
        <w:t xml:space="preserve"> продолжают</w:t>
      </w:r>
      <w:r w:rsidR="003B2E97">
        <w:rPr>
          <w:color w:val="000000"/>
          <w:sz w:val="28"/>
          <w:szCs w:val="28"/>
        </w:rPr>
        <w:t xml:space="preserve"> </w:t>
      </w:r>
      <w:r w:rsidR="00304F71">
        <w:rPr>
          <w:color w:val="000000"/>
          <w:sz w:val="28"/>
          <w:szCs w:val="28"/>
        </w:rPr>
        <w:t>состав</w:t>
      </w:r>
      <w:r w:rsidR="00E965B9">
        <w:rPr>
          <w:color w:val="000000"/>
          <w:sz w:val="28"/>
          <w:szCs w:val="28"/>
        </w:rPr>
        <w:t>лять дела по</w:t>
      </w:r>
      <w:r w:rsidR="00304F71">
        <w:rPr>
          <w:color w:val="000000"/>
          <w:sz w:val="28"/>
          <w:szCs w:val="28"/>
        </w:rPr>
        <w:t xml:space="preserve"> </w:t>
      </w:r>
      <w:r w:rsidR="00A82859">
        <w:rPr>
          <w:color w:val="000000"/>
          <w:sz w:val="28"/>
          <w:szCs w:val="28"/>
        </w:rPr>
        <w:t>нарушени</w:t>
      </w:r>
      <w:r w:rsidR="00E965B9">
        <w:rPr>
          <w:color w:val="000000"/>
          <w:sz w:val="28"/>
          <w:szCs w:val="28"/>
        </w:rPr>
        <w:t>ю</w:t>
      </w:r>
      <w:r w:rsidR="00A82859">
        <w:rPr>
          <w:color w:val="000000"/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 w:rsidR="006332D0">
        <w:rPr>
          <w:sz w:val="28"/>
          <w:szCs w:val="28"/>
        </w:rPr>
        <w:t>27</w:t>
      </w:r>
      <w:r w:rsidR="00FF35B4">
        <w:rPr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граждан, наложено штрафов на общую сумму </w:t>
      </w:r>
      <w:r w:rsidR="006332D0">
        <w:rPr>
          <w:sz w:val="28"/>
          <w:szCs w:val="28"/>
        </w:rPr>
        <w:t>27</w:t>
      </w:r>
      <w:r>
        <w:rPr>
          <w:sz w:val="28"/>
          <w:szCs w:val="28"/>
        </w:rPr>
        <w:t>0</w:t>
      </w:r>
      <w:r w:rsidR="00713465">
        <w:rPr>
          <w:sz w:val="28"/>
          <w:szCs w:val="28"/>
        </w:rPr>
        <w:t>00</w:t>
      </w:r>
      <w:r w:rsidR="00304F71" w:rsidRPr="00416E0D">
        <w:rPr>
          <w:sz w:val="28"/>
          <w:szCs w:val="28"/>
        </w:rPr>
        <w:t xml:space="preserve"> рублей. 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Default="00DE24A9" w:rsidP="00852D5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 xml:space="preserve">за </w:t>
      </w:r>
      <w:r w:rsidR="006332D0">
        <w:rPr>
          <w:color w:val="000000" w:themeColor="text1"/>
          <w:sz w:val="28"/>
          <w:szCs w:val="28"/>
        </w:rPr>
        <w:t>6</w:t>
      </w:r>
      <w:r w:rsidR="00304F71">
        <w:rPr>
          <w:color w:val="000000" w:themeColor="text1"/>
          <w:sz w:val="28"/>
          <w:szCs w:val="28"/>
        </w:rPr>
        <w:t xml:space="preserve"> месяц</w:t>
      </w:r>
      <w:r w:rsidR="006332D0">
        <w:rPr>
          <w:color w:val="000000" w:themeColor="text1"/>
          <w:sz w:val="28"/>
          <w:szCs w:val="28"/>
        </w:rPr>
        <w:t>ев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6332D0">
        <w:rPr>
          <w:color w:val="000000" w:themeColor="text1"/>
          <w:sz w:val="28"/>
          <w:szCs w:val="28"/>
        </w:rPr>
        <w:t>8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граждан,</w:t>
      </w:r>
      <w:r>
        <w:rPr>
          <w:color w:val="000000" w:themeColor="text1"/>
          <w:sz w:val="28"/>
          <w:szCs w:val="28"/>
        </w:rPr>
        <w:t xml:space="preserve"> </w:t>
      </w:r>
      <w:r w:rsidR="00FE3C2A">
        <w:rPr>
          <w:color w:val="000000" w:themeColor="text1"/>
          <w:sz w:val="28"/>
          <w:szCs w:val="28"/>
        </w:rPr>
        <w:t>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6332D0">
        <w:rPr>
          <w:rFonts w:eastAsia="Calibri"/>
          <w:sz w:val="28"/>
          <w:szCs w:val="28"/>
          <w:lang w:eastAsia="en-US"/>
        </w:rPr>
        <w:t>19</w:t>
      </w:r>
      <w:r w:rsidR="0053299C">
        <w:rPr>
          <w:rFonts w:eastAsia="Calibri"/>
          <w:sz w:val="28"/>
          <w:szCs w:val="28"/>
          <w:lang w:eastAsia="en-US"/>
        </w:rPr>
        <w:t>500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</w:p>
    <w:p w:rsidR="00A15B01" w:rsidRDefault="00A94486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="00A15B01">
        <w:rPr>
          <w:color w:val="000000"/>
          <w:sz w:val="28"/>
          <w:szCs w:val="28"/>
        </w:rPr>
        <w:t xml:space="preserve"> </w:t>
      </w:r>
      <w:r w:rsidR="00A15B01">
        <w:rPr>
          <w:rFonts w:eastAsia="Calibri"/>
          <w:sz w:val="28"/>
          <w:szCs w:val="28"/>
          <w:lang w:eastAsia="en-US"/>
        </w:rPr>
        <w:t>административной комиссией</w:t>
      </w:r>
      <w:r w:rsidR="00A15B01"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="00A15B01" w:rsidRPr="005051FE">
        <w:rPr>
          <w:sz w:val="28"/>
          <w:szCs w:val="28"/>
        </w:rPr>
        <w:t>рассмотрен</w:t>
      </w:r>
      <w:r w:rsidR="0040604F">
        <w:rPr>
          <w:sz w:val="28"/>
          <w:szCs w:val="28"/>
        </w:rPr>
        <w:t>о</w:t>
      </w:r>
      <w:r w:rsidR="00A15B01" w:rsidRPr="005051FE">
        <w:rPr>
          <w:sz w:val="28"/>
          <w:szCs w:val="28"/>
        </w:rPr>
        <w:t xml:space="preserve"> </w:t>
      </w:r>
      <w:r w:rsidR="006332D0">
        <w:rPr>
          <w:sz w:val="28"/>
          <w:szCs w:val="28"/>
        </w:rPr>
        <w:t>36</w:t>
      </w:r>
      <w:r w:rsidR="00A15B01" w:rsidRPr="005051FE">
        <w:rPr>
          <w:sz w:val="28"/>
          <w:szCs w:val="28"/>
        </w:rPr>
        <w:t xml:space="preserve"> материал</w:t>
      </w:r>
      <w:r w:rsidR="0053299C">
        <w:rPr>
          <w:sz w:val="28"/>
          <w:szCs w:val="28"/>
        </w:rPr>
        <w:t>ов</w:t>
      </w:r>
      <w:r>
        <w:rPr>
          <w:sz w:val="28"/>
          <w:szCs w:val="28"/>
        </w:rPr>
        <w:t>, имеющи</w:t>
      </w:r>
      <w:r w:rsidR="00BF430F">
        <w:rPr>
          <w:sz w:val="28"/>
          <w:szCs w:val="28"/>
        </w:rPr>
        <w:t>е</w:t>
      </w:r>
      <w:r>
        <w:rPr>
          <w:sz w:val="28"/>
          <w:szCs w:val="28"/>
        </w:rPr>
        <w:t xml:space="preserve"> признаки </w:t>
      </w:r>
      <w:r w:rsidR="00A15B01" w:rsidRPr="005051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="00A15B01" w:rsidRPr="005051FE">
        <w:rPr>
          <w:color w:val="000000"/>
          <w:sz w:val="28"/>
          <w:szCs w:val="28"/>
        </w:rPr>
        <w:t xml:space="preserve"> норм</w:t>
      </w:r>
      <w:r w:rsidR="00A15B01" w:rsidRPr="005051FE">
        <w:rPr>
          <w:sz w:val="28"/>
          <w:szCs w:val="28"/>
        </w:rPr>
        <w:t xml:space="preserve"> Закона Красноярского края</w:t>
      </w:r>
      <w:r>
        <w:rPr>
          <w:sz w:val="28"/>
          <w:szCs w:val="28"/>
        </w:rPr>
        <w:t xml:space="preserve"> </w:t>
      </w:r>
      <w:r w:rsidR="00161FD3">
        <w:rPr>
          <w:color w:val="000000"/>
          <w:sz w:val="28"/>
          <w:szCs w:val="28"/>
        </w:rPr>
        <w:t xml:space="preserve">по </w:t>
      </w:r>
      <w:r w:rsidR="00E965B9">
        <w:rPr>
          <w:color w:val="000000"/>
          <w:sz w:val="28"/>
          <w:szCs w:val="28"/>
        </w:rPr>
        <w:t>которым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</w:t>
      </w:r>
      <w:proofErr w:type="spellStart"/>
      <w:r w:rsidR="00161FD3" w:rsidRPr="005051FE">
        <w:rPr>
          <w:sz w:val="28"/>
          <w:szCs w:val="28"/>
        </w:rPr>
        <w:t>КоАП</w:t>
      </w:r>
      <w:proofErr w:type="spellEnd"/>
      <w:r w:rsidR="00161FD3" w:rsidRPr="005051FE">
        <w:rPr>
          <w:sz w:val="28"/>
          <w:szCs w:val="28"/>
        </w:rPr>
        <w:t xml:space="preserve"> РФ. </w:t>
      </w:r>
    </w:p>
    <w:p w:rsidR="0053299C" w:rsidRPr="005051FE" w:rsidRDefault="0053299C" w:rsidP="00532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указанный период в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 в порядке, предусмотренном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своевременно направлялись для исполнения в отделы судебных приставов по месту проживания нарушителей. </w:t>
      </w:r>
    </w:p>
    <w:p w:rsidR="0053299C" w:rsidRDefault="0053299C" w:rsidP="00A15B01">
      <w:pPr>
        <w:ind w:firstLine="709"/>
        <w:jc w:val="both"/>
        <w:rPr>
          <w:sz w:val="28"/>
          <w:szCs w:val="28"/>
        </w:rPr>
      </w:pPr>
    </w:p>
    <w:sectPr w:rsidR="0053299C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97"/>
    <w:rsid w:val="0007289E"/>
    <w:rsid w:val="000C780F"/>
    <w:rsid w:val="00106033"/>
    <w:rsid w:val="001449D5"/>
    <w:rsid w:val="00152A7F"/>
    <w:rsid w:val="00161FD3"/>
    <w:rsid w:val="001777A6"/>
    <w:rsid w:val="00187A11"/>
    <w:rsid w:val="001A5269"/>
    <w:rsid w:val="001A594C"/>
    <w:rsid w:val="001C29BB"/>
    <w:rsid w:val="001E3154"/>
    <w:rsid w:val="001E5D26"/>
    <w:rsid w:val="00211A57"/>
    <w:rsid w:val="00232948"/>
    <w:rsid w:val="00274A30"/>
    <w:rsid w:val="00294F35"/>
    <w:rsid w:val="002B1A2C"/>
    <w:rsid w:val="00304F71"/>
    <w:rsid w:val="00307F77"/>
    <w:rsid w:val="0032077E"/>
    <w:rsid w:val="00352631"/>
    <w:rsid w:val="00376DCA"/>
    <w:rsid w:val="003B2E97"/>
    <w:rsid w:val="003C38DC"/>
    <w:rsid w:val="003E0203"/>
    <w:rsid w:val="003E0372"/>
    <w:rsid w:val="0040604F"/>
    <w:rsid w:val="00416E0D"/>
    <w:rsid w:val="0043068C"/>
    <w:rsid w:val="00450B61"/>
    <w:rsid w:val="00482077"/>
    <w:rsid w:val="00486DFD"/>
    <w:rsid w:val="004C529F"/>
    <w:rsid w:val="004C632F"/>
    <w:rsid w:val="004D2D20"/>
    <w:rsid w:val="004E4C3B"/>
    <w:rsid w:val="005051FE"/>
    <w:rsid w:val="0053299C"/>
    <w:rsid w:val="0054133A"/>
    <w:rsid w:val="00561EEA"/>
    <w:rsid w:val="005907E9"/>
    <w:rsid w:val="0059764E"/>
    <w:rsid w:val="005D4BB6"/>
    <w:rsid w:val="00610E97"/>
    <w:rsid w:val="006162D3"/>
    <w:rsid w:val="006332D0"/>
    <w:rsid w:val="0064358C"/>
    <w:rsid w:val="00644347"/>
    <w:rsid w:val="00713465"/>
    <w:rsid w:val="0075062A"/>
    <w:rsid w:val="007575E1"/>
    <w:rsid w:val="00782D1E"/>
    <w:rsid w:val="0079134B"/>
    <w:rsid w:val="007C6A28"/>
    <w:rsid w:val="007D2480"/>
    <w:rsid w:val="008423C1"/>
    <w:rsid w:val="00852D5C"/>
    <w:rsid w:val="0087162F"/>
    <w:rsid w:val="008777FC"/>
    <w:rsid w:val="00881708"/>
    <w:rsid w:val="008B0ACB"/>
    <w:rsid w:val="008D375D"/>
    <w:rsid w:val="008F65FA"/>
    <w:rsid w:val="00935E4B"/>
    <w:rsid w:val="00975556"/>
    <w:rsid w:val="009B05DD"/>
    <w:rsid w:val="009C5C8A"/>
    <w:rsid w:val="009D2A2A"/>
    <w:rsid w:val="009F5969"/>
    <w:rsid w:val="00A146D9"/>
    <w:rsid w:val="00A15B01"/>
    <w:rsid w:val="00A335FB"/>
    <w:rsid w:val="00A82859"/>
    <w:rsid w:val="00A930A0"/>
    <w:rsid w:val="00A94486"/>
    <w:rsid w:val="00A95E6D"/>
    <w:rsid w:val="00AF0F29"/>
    <w:rsid w:val="00B24522"/>
    <w:rsid w:val="00B438A8"/>
    <w:rsid w:val="00B86525"/>
    <w:rsid w:val="00BA2373"/>
    <w:rsid w:val="00BA7F57"/>
    <w:rsid w:val="00BF430F"/>
    <w:rsid w:val="00C65661"/>
    <w:rsid w:val="00C67CFB"/>
    <w:rsid w:val="00C7520D"/>
    <w:rsid w:val="00CA4B56"/>
    <w:rsid w:val="00CA7853"/>
    <w:rsid w:val="00CB5426"/>
    <w:rsid w:val="00CF1108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2631B"/>
    <w:rsid w:val="00E5445D"/>
    <w:rsid w:val="00E57F8A"/>
    <w:rsid w:val="00E80347"/>
    <w:rsid w:val="00E8665B"/>
    <w:rsid w:val="00E965B9"/>
    <w:rsid w:val="00EA2146"/>
    <w:rsid w:val="00EA778D"/>
    <w:rsid w:val="00EB2004"/>
    <w:rsid w:val="00EC0412"/>
    <w:rsid w:val="00EC4CE4"/>
    <w:rsid w:val="00EE41C8"/>
    <w:rsid w:val="00EE7674"/>
    <w:rsid w:val="00F20C2C"/>
    <w:rsid w:val="00F42FF5"/>
    <w:rsid w:val="00F60EE7"/>
    <w:rsid w:val="00FB2EED"/>
    <w:rsid w:val="00FE3C2A"/>
    <w:rsid w:val="00FE6BC7"/>
    <w:rsid w:val="00FF16C4"/>
    <w:rsid w:val="00FF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Кириллова</cp:lastModifiedBy>
  <cp:revision>133</cp:revision>
  <cp:lastPrinted>2021-07-05T03:19:00Z</cp:lastPrinted>
  <dcterms:created xsi:type="dcterms:W3CDTF">2015-09-07T11:00:00Z</dcterms:created>
  <dcterms:modified xsi:type="dcterms:W3CDTF">2021-07-07T10:12:00Z</dcterms:modified>
</cp:coreProperties>
</file>