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636" w:rsidRPr="004E5C67" w:rsidRDefault="00C82634">
      <w:pPr>
        <w:rPr>
          <w:rFonts w:ascii="Times New Roman" w:hAnsi="Times New Roman" w:cs="Times New Roman"/>
          <w:sz w:val="24"/>
          <w:szCs w:val="24"/>
        </w:rPr>
      </w:pPr>
      <w:r w:rsidRPr="004E5C67">
        <w:rPr>
          <w:rFonts w:ascii="Times New Roman" w:hAnsi="Times New Roman" w:cs="Times New Roman"/>
          <w:sz w:val="24"/>
          <w:szCs w:val="24"/>
        </w:rPr>
        <w:t xml:space="preserve">Лот № 1 - Автомобильная дорога Викторовский - </w:t>
      </w:r>
      <w:proofErr w:type="spellStart"/>
      <w:r w:rsidRPr="004E5C67">
        <w:rPr>
          <w:rFonts w:ascii="Times New Roman" w:hAnsi="Times New Roman" w:cs="Times New Roman"/>
          <w:sz w:val="24"/>
          <w:szCs w:val="24"/>
        </w:rPr>
        <w:t>Олимпиадинское</w:t>
      </w:r>
      <w:proofErr w:type="spellEnd"/>
      <w:r w:rsidRPr="004E5C67">
        <w:rPr>
          <w:rFonts w:ascii="Times New Roman" w:hAnsi="Times New Roman" w:cs="Times New Roman"/>
          <w:sz w:val="24"/>
          <w:szCs w:val="24"/>
        </w:rPr>
        <w:t xml:space="preserve"> пре</w:t>
      </w:r>
      <w:r w:rsidRPr="004E5C67">
        <w:rPr>
          <w:rFonts w:ascii="Times New Roman" w:hAnsi="Times New Roman" w:cs="Times New Roman"/>
          <w:sz w:val="24"/>
          <w:szCs w:val="24"/>
        </w:rPr>
        <w:t>д</w:t>
      </w:r>
      <w:r w:rsidRPr="004E5C67">
        <w:rPr>
          <w:rFonts w:ascii="Times New Roman" w:hAnsi="Times New Roman" w:cs="Times New Roman"/>
          <w:sz w:val="24"/>
          <w:szCs w:val="24"/>
        </w:rPr>
        <w:t>приятие (далее – недвижимое имущество), с кадастровым номером 24:34:0000000:1379, площадью 342 900 кв. м, протяженностью 25 400 м, с з</w:t>
      </w:r>
      <w:r w:rsidRPr="004E5C67">
        <w:rPr>
          <w:rFonts w:ascii="Times New Roman" w:hAnsi="Times New Roman" w:cs="Times New Roman"/>
          <w:sz w:val="24"/>
          <w:szCs w:val="24"/>
        </w:rPr>
        <w:t>е</w:t>
      </w:r>
      <w:r w:rsidRPr="004E5C67">
        <w:rPr>
          <w:rFonts w:ascii="Times New Roman" w:hAnsi="Times New Roman" w:cs="Times New Roman"/>
          <w:sz w:val="24"/>
          <w:szCs w:val="24"/>
        </w:rPr>
        <w:t>мельным участком площадью 1 035 507 кв</w:t>
      </w:r>
      <w:proofErr w:type="gramStart"/>
      <w:r w:rsidRPr="004E5C67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4E5C67">
        <w:rPr>
          <w:rFonts w:ascii="Times New Roman" w:hAnsi="Times New Roman" w:cs="Times New Roman"/>
          <w:sz w:val="24"/>
          <w:szCs w:val="24"/>
        </w:rPr>
        <w:t xml:space="preserve"> (с кадастровым номером 24:34:0000000:56), расположенные по адресу: Россия, Красноярский край, С</w:t>
      </w:r>
      <w:r w:rsidRPr="004E5C67">
        <w:rPr>
          <w:rFonts w:ascii="Times New Roman" w:hAnsi="Times New Roman" w:cs="Times New Roman"/>
          <w:sz w:val="24"/>
          <w:szCs w:val="24"/>
        </w:rPr>
        <w:t>е</w:t>
      </w:r>
      <w:r w:rsidRPr="004E5C67">
        <w:rPr>
          <w:rFonts w:ascii="Times New Roman" w:hAnsi="Times New Roman" w:cs="Times New Roman"/>
          <w:sz w:val="24"/>
          <w:szCs w:val="24"/>
        </w:rPr>
        <w:t xml:space="preserve">веро-Енисейский район, автомобильная дорога «п. Викторовский – </w:t>
      </w:r>
      <w:proofErr w:type="spellStart"/>
      <w:r w:rsidRPr="004E5C67">
        <w:rPr>
          <w:rFonts w:ascii="Times New Roman" w:hAnsi="Times New Roman" w:cs="Times New Roman"/>
          <w:sz w:val="24"/>
          <w:szCs w:val="24"/>
        </w:rPr>
        <w:t>Олимпиадинское</w:t>
      </w:r>
      <w:proofErr w:type="spellEnd"/>
      <w:r w:rsidRPr="004E5C67">
        <w:rPr>
          <w:rFonts w:ascii="Times New Roman" w:hAnsi="Times New Roman" w:cs="Times New Roman"/>
          <w:sz w:val="24"/>
          <w:szCs w:val="24"/>
        </w:rPr>
        <w:t xml:space="preserve"> предпр</w:t>
      </w:r>
      <w:r w:rsidRPr="004E5C67">
        <w:rPr>
          <w:rFonts w:ascii="Times New Roman" w:hAnsi="Times New Roman" w:cs="Times New Roman"/>
          <w:sz w:val="24"/>
          <w:szCs w:val="24"/>
        </w:rPr>
        <w:t>и</w:t>
      </w:r>
      <w:r w:rsidRPr="004E5C67">
        <w:rPr>
          <w:rFonts w:ascii="Times New Roman" w:hAnsi="Times New Roman" w:cs="Times New Roman"/>
          <w:sz w:val="24"/>
          <w:szCs w:val="24"/>
        </w:rPr>
        <w:t>ятие», 248-й км</w:t>
      </w:r>
      <w:proofErr w:type="gramStart"/>
      <w:r w:rsidRPr="004E5C6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E5C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E5C67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4E5C67">
        <w:rPr>
          <w:rFonts w:ascii="Times New Roman" w:hAnsi="Times New Roman" w:cs="Times New Roman"/>
          <w:sz w:val="24"/>
          <w:szCs w:val="24"/>
        </w:rPr>
        <w:t>втомобильной дороги «</w:t>
      </w:r>
      <w:proofErr w:type="spellStart"/>
      <w:r w:rsidRPr="004E5C67">
        <w:rPr>
          <w:rFonts w:ascii="Times New Roman" w:hAnsi="Times New Roman" w:cs="Times New Roman"/>
          <w:sz w:val="24"/>
          <w:szCs w:val="24"/>
        </w:rPr>
        <w:t>Епишино</w:t>
      </w:r>
      <w:proofErr w:type="spellEnd"/>
      <w:r w:rsidRPr="004E5C67">
        <w:rPr>
          <w:rFonts w:ascii="Times New Roman" w:hAnsi="Times New Roman" w:cs="Times New Roman"/>
          <w:sz w:val="24"/>
          <w:szCs w:val="24"/>
        </w:rPr>
        <w:t xml:space="preserve"> – Северо-Енисейский» Северо-Енисейского района</w:t>
      </w:r>
    </w:p>
    <w:sectPr w:rsidR="00BE5636" w:rsidRPr="004E5C67" w:rsidSect="00BE5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C82634"/>
    <w:rsid w:val="004E5C67"/>
    <w:rsid w:val="00BE5636"/>
    <w:rsid w:val="00C82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6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MVN</dc:creator>
  <cp:keywords/>
  <dc:description/>
  <cp:lastModifiedBy>MVN</cp:lastModifiedBy>
  <cp:revision>4</cp:revision>
  <dcterms:created xsi:type="dcterms:W3CDTF">2020-10-07T02:10:00Z</dcterms:created>
  <dcterms:modified xsi:type="dcterms:W3CDTF">2020-10-07T02:11:00Z</dcterms:modified>
</cp:coreProperties>
</file>