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C0" w:rsidRPr="00975CC0" w:rsidRDefault="00975CC0" w:rsidP="00975CC0">
      <w:pPr>
        <w:keepNext/>
        <w:keepLines/>
        <w:jc w:val="center"/>
        <w:outlineLvl w:val="1"/>
        <w:rPr>
          <w:b/>
          <w:bCs/>
          <w:i/>
          <w:sz w:val="28"/>
          <w:szCs w:val="26"/>
          <w:lang w:val="x-none" w:eastAsia="x-none"/>
        </w:rPr>
      </w:pPr>
      <w:bookmarkStart w:id="0" w:name="_Toc509822474"/>
      <w:r w:rsidRPr="00975CC0">
        <w:rPr>
          <w:b/>
          <w:bCs/>
          <w:i/>
          <w:sz w:val="28"/>
          <w:szCs w:val="26"/>
          <w:lang w:val="x-none" w:eastAsia="x-none"/>
        </w:rPr>
        <w:t>2.</w:t>
      </w:r>
      <w:r w:rsidRPr="00975CC0">
        <w:rPr>
          <w:b/>
          <w:bCs/>
          <w:i/>
          <w:sz w:val="28"/>
          <w:szCs w:val="26"/>
          <w:lang w:eastAsia="x-none"/>
        </w:rPr>
        <w:t>9</w:t>
      </w:r>
      <w:r w:rsidRPr="00975CC0">
        <w:rPr>
          <w:b/>
          <w:bCs/>
          <w:i/>
          <w:sz w:val="28"/>
          <w:szCs w:val="26"/>
          <w:lang w:val="x-none" w:eastAsia="x-none"/>
        </w:rPr>
        <w:t>.Меры социальной поддержки лиц, переживших Великую Отечественную войну в детском возрасте, не достигших возраста 18 лет по состоянию на 3 сентября 1945 года</w:t>
      </w:r>
      <w:bookmarkEnd w:id="0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3"/>
        <w:gridCol w:w="3427"/>
        <w:gridCol w:w="5909"/>
      </w:tblGrid>
      <w:tr w:rsidR="00975CC0" w:rsidRPr="00975CC0" w:rsidTr="00994ECF">
        <w:tc>
          <w:tcPr>
            <w:tcW w:w="5495" w:type="dxa"/>
            <w:shd w:val="clear" w:color="auto" w:fill="auto"/>
            <w:hideMark/>
          </w:tcPr>
          <w:p w:rsidR="00975CC0" w:rsidRPr="00975CC0" w:rsidRDefault="00975CC0" w:rsidP="00975CC0">
            <w:pPr>
              <w:jc w:val="center"/>
              <w:rPr>
                <w:b/>
                <w:i/>
                <w:szCs w:val="22"/>
                <w:lang w:eastAsia="en-US"/>
              </w:rPr>
            </w:pPr>
            <w:r w:rsidRPr="00975CC0">
              <w:rPr>
                <w:b/>
                <w:i/>
                <w:szCs w:val="22"/>
                <w:lang w:eastAsia="en-US"/>
              </w:rPr>
              <w:t>Наименование меры социальной поддержки</w:t>
            </w:r>
          </w:p>
        </w:tc>
        <w:tc>
          <w:tcPr>
            <w:tcW w:w="3544" w:type="dxa"/>
            <w:shd w:val="clear" w:color="auto" w:fill="auto"/>
            <w:hideMark/>
          </w:tcPr>
          <w:p w:rsidR="00975CC0" w:rsidRPr="00975CC0" w:rsidRDefault="00975CC0" w:rsidP="00975CC0">
            <w:pPr>
              <w:jc w:val="center"/>
              <w:rPr>
                <w:b/>
                <w:i/>
                <w:szCs w:val="22"/>
                <w:lang w:eastAsia="en-US"/>
              </w:rPr>
            </w:pPr>
            <w:r w:rsidRPr="00975CC0">
              <w:rPr>
                <w:b/>
                <w:i/>
                <w:szCs w:val="22"/>
                <w:lang w:eastAsia="en-US"/>
              </w:rPr>
              <w:t>Куда следует обращаться</w:t>
            </w:r>
          </w:p>
        </w:tc>
        <w:tc>
          <w:tcPr>
            <w:tcW w:w="6236" w:type="dxa"/>
            <w:shd w:val="clear" w:color="auto" w:fill="auto"/>
            <w:hideMark/>
          </w:tcPr>
          <w:p w:rsidR="00975CC0" w:rsidRPr="00975CC0" w:rsidRDefault="00975CC0" w:rsidP="00975CC0">
            <w:pPr>
              <w:jc w:val="center"/>
              <w:rPr>
                <w:b/>
                <w:i/>
                <w:szCs w:val="22"/>
                <w:lang w:eastAsia="en-US"/>
              </w:rPr>
            </w:pPr>
            <w:r w:rsidRPr="00975CC0">
              <w:rPr>
                <w:b/>
                <w:i/>
                <w:szCs w:val="22"/>
                <w:lang w:eastAsia="en-US"/>
              </w:rPr>
              <w:t>Документы, регулирующие предоставление мер социальной поддержки</w:t>
            </w:r>
          </w:p>
        </w:tc>
      </w:tr>
      <w:tr w:rsidR="00975CC0" w:rsidRPr="00975CC0" w:rsidTr="00994ECF">
        <w:tc>
          <w:tcPr>
            <w:tcW w:w="5495" w:type="dxa"/>
            <w:shd w:val="clear" w:color="auto" w:fill="auto"/>
            <w:hideMark/>
          </w:tcPr>
          <w:p w:rsidR="00975CC0" w:rsidRPr="00975CC0" w:rsidRDefault="00975CC0" w:rsidP="00975CC0">
            <w:pPr>
              <w:rPr>
                <w:szCs w:val="22"/>
                <w:lang w:eastAsia="en-US"/>
              </w:rPr>
            </w:pPr>
            <w:r w:rsidRPr="00975CC0">
              <w:rPr>
                <w:szCs w:val="22"/>
                <w:lang w:eastAsia="en-US"/>
              </w:rPr>
              <w:t>Ежегодная денежная выплата к празднованию годовщины Победы в Великой Отечественной войне 1941 - 1945 гг. в размере – 1000 руб.</w:t>
            </w:r>
          </w:p>
        </w:tc>
        <w:tc>
          <w:tcPr>
            <w:tcW w:w="3544" w:type="dxa"/>
            <w:shd w:val="clear" w:color="auto" w:fill="auto"/>
            <w:hideMark/>
          </w:tcPr>
          <w:p w:rsidR="00EB5C36" w:rsidRDefault="00EB5C36" w:rsidP="00EB5C36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Территориальное отделение «УСЗН»  по месту жительства</w:t>
            </w:r>
          </w:p>
          <w:p w:rsidR="00EB5C36" w:rsidRDefault="00EB5C36" w:rsidP="00EB5C36">
            <w:pPr>
              <w:rPr>
                <w:rFonts w:eastAsia="Calibri"/>
                <w:szCs w:val="22"/>
                <w:lang w:eastAsia="en-US"/>
              </w:rPr>
            </w:pPr>
            <w:bookmarkStart w:id="1" w:name="_GoBack"/>
            <w:bookmarkEnd w:id="1"/>
          </w:p>
          <w:p w:rsidR="00975CC0" w:rsidRPr="00975CC0" w:rsidRDefault="00975CC0" w:rsidP="00975CC0">
            <w:pPr>
              <w:rPr>
                <w:szCs w:val="22"/>
                <w:lang w:eastAsia="en-US"/>
              </w:rPr>
            </w:pPr>
          </w:p>
        </w:tc>
        <w:tc>
          <w:tcPr>
            <w:tcW w:w="6236" w:type="dxa"/>
            <w:shd w:val="clear" w:color="auto" w:fill="auto"/>
            <w:hideMark/>
          </w:tcPr>
          <w:p w:rsidR="00975CC0" w:rsidRPr="00975CC0" w:rsidRDefault="00975CC0" w:rsidP="00975CC0">
            <w:pPr>
              <w:rPr>
                <w:szCs w:val="22"/>
                <w:lang w:eastAsia="en-US"/>
              </w:rPr>
            </w:pPr>
            <w:r w:rsidRPr="00975CC0">
              <w:rPr>
                <w:szCs w:val="22"/>
                <w:lang w:eastAsia="en-US"/>
              </w:rPr>
              <w:t>Закон Красноярского края от 10.12.2004 № 12-2703 «О мерах социальной поддержки ветеранов»</w:t>
            </w:r>
          </w:p>
        </w:tc>
      </w:tr>
    </w:tbl>
    <w:p w:rsidR="00975CC0" w:rsidRPr="00975CC0" w:rsidRDefault="00975CC0" w:rsidP="00975CC0">
      <w:pPr>
        <w:rPr>
          <w:rFonts w:eastAsia="Calibri"/>
          <w:sz w:val="28"/>
          <w:szCs w:val="22"/>
          <w:lang w:eastAsia="en-US"/>
        </w:rPr>
      </w:pPr>
      <w:bookmarkStart w:id="2" w:name="_Toc411593683"/>
    </w:p>
    <w:bookmarkEnd w:id="2"/>
    <w:p w:rsidR="00975CC0" w:rsidRPr="00975CC0" w:rsidRDefault="00975CC0" w:rsidP="00975CC0">
      <w:pPr>
        <w:rPr>
          <w:rFonts w:eastAsia="Calibri"/>
          <w:sz w:val="28"/>
          <w:szCs w:val="22"/>
          <w:lang w:eastAsia="x-none"/>
        </w:rPr>
      </w:pPr>
    </w:p>
    <w:p w:rsidR="00151A30" w:rsidRDefault="00151A30"/>
    <w:sectPr w:rsidR="00151A30" w:rsidSect="00975C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C7"/>
    <w:rsid w:val="00151A30"/>
    <w:rsid w:val="00431337"/>
    <w:rsid w:val="00964DC7"/>
    <w:rsid w:val="00975CC0"/>
    <w:rsid w:val="00EB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37"/>
    <w:rPr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431337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431337"/>
    <w:rPr>
      <w:rFonts w:ascii="Bookman Old Style" w:hAnsi="Bookman Old Style" w:cs="Arial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313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313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431337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43133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37"/>
    <w:rPr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431337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431337"/>
    <w:rPr>
      <w:rFonts w:ascii="Bookman Old Style" w:hAnsi="Bookman Old Style" w:cs="Arial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313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313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431337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43133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2020-03-18T04:23:00Z</dcterms:created>
  <dcterms:modified xsi:type="dcterms:W3CDTF">2020-03-18T08:34:00Z</dcterms:modified>
</cp:coreProperties>
</file>