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F5" w:rsidRDefault="000449F5" w:rsidP="000449F5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9F5" w:rsidRDefault="000449F5" w:rsidP="000449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449F5" w:rsidTr="000449F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F5" w:rsidRDefault="000449F5" w:rsidP="00044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449F5" w:rsidRDefault="000449F5" w:rsidP="000449F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449F5" w:rsidTr="00044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Default="000449F5" w:rsidP="000449F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ноября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Pr="00885BDB" w:rsidRDefault="000449F5" w:rsidP="000449F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753-п</w:t>
            </w:r>
          </w:p>
        </w:tc>
      </w:tr>
      <w:tr w:rsidR="000449F5" w:rsidTr="00044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Default="000449F5" w:rsidP="000449F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04C52" w:rsidRDefault="00204C52">
      <w:pPr>
        <w:rPr>
          <w:sz w:val="28"/>
          <w:szCs w:val="28"/>
        </w:rPr>
      </w:pPr>
    </w:p>
    <w:p w:rsidR="00573CFA" w:rsidRPr="00EB355D" w:rsidRDefault="00573CFA" w:rsidP="00573CFA">
      <w:pPr>
        <w:jc w:val="both"/>
        <w:rPr>
          <w:b/>
          <w:sz w:val="28"/>
          <w:szCs w:val="28"/>
        </w:rPr>
      </w:pPr>
      <w:r w:rsidRPr="00EB355D">
        <w:rPr>
          <w:b/>
          <w:sz w:val="28"/>
          <w:szCs w:val="28"/>
        </w:rPr>
        <w:t>О внесении изменений в постановлени</w:t>
      </w:r>
      <w:r w:rsidR="002566C3">
        <w:rPr>
          <w:b/>
          <w:sz w:val="28"/>
          <w:szCs w:val="28"/>
        </w:rPr>
        <w:t>е</w:t>
      </w:r>
      <w:r w:rsidRPr="00EB355D">
        <w:rPr>
          <w:b/>
          <w:sz w:val="28"/>
          <w:szCs w:val="28"/>
        </w:rPr>
        <w:t xml:space="preserve"> администрации Северо-Енисейского района «Об утверждении муниципальной программы «Развитие местн</w:t>
      </w:r>
      <w:r w:rsidR="00D41B69">
        <w:rPr>
          <w:b/>
          <w:sz w:val="28"/>
          <w:szCs w:val="28"/>
        </w:rPr>
        <w:t>ого самоуправления»</w:t>
      </w:r>
    </w:p>
    <w:p w:rsidR="00573CFA" w:rsidRPr="00EB355D" w:rsidRDefault="00573CFA" w:rsidP="00573CFA">
      <w:pPr>
        <w:ind w:firstLine="567"/>
        <w:jc w:val="both"/>
        <w:rPr>
          <w:sz w:val="28"/>
          <w:szCs w:val="28"/>
        </w:rPr>
      </w:pPr>
    </w:p>
    <w:p w:rsidR="00573CFA" w:rsidRDefault="00573CFA" w:rsidP="00573CF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B355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корректировки </w:t>
      </w:r>
      <w:r w:rsidR="008A0086">
        <w:rPr>
          <w:sz w:val="28"/>
          <w:szCs w:val="28"/>
        </w:rPr>
        <w:t>показателей</w:t>
      </w:r>
      <w:r w:rsidR="00386265">
        <w:rPr>
          <w:sz w:val="28"/>
          <w:szCs w:val="28"/>
        </w:rPr>
        <w:t xml:space="preserve">, в рамках </w:t>
      </w:r>
      <w:r w:rsidR="00F827A8">
        <w:rPr>
          <w:sz w:val="28"/>
          <w:szCs w:val="28"/>
        </w:rPr>
        <w:t>реализации</w:t>
      </w:r>
      <w:r w:rsidR="00386265">
        <w:rPr>
          <w:sz w:val="28"/>
          <w:szCs w:val="28"/>
        </w:rPr>
        <w:t xml:space="preserve"> </w:t>
      </w:r>
      <w:r w:rsidR="00F827A8" w:rsidRPr="00577705">
        <w:rPr>
          <w:sz w:val="28"/>
          <w:szCs w:val="28"/>
        </w:rPr>
        <w:t>муниципальной программы «Ра</w:t>
      </w:r>
      <w:r w:rsidR="00F827A8">
        <w:rPr>
          <w:sz w:val="28"/>
          <w:szCs w:val="28"/>
        </w:rPr>
        <w:t>звитие местного самоуправления»</w:t>
      </w:r>
      <w:r w:rsidRPr="00EB355D">
        <w:rPr>
          <w:sz w:val="28"/>
          <w:szCs w:val="28"/>
        </w:rPr>
        <w:t xml:space="preserve">, руководствуясь </w:t>
      </w:r>
      <w:hyperlink r:id="rId9" w:history="1">
        <w:r w:rsidRPr="00EB355D">
          <w:rPr>
            <w:sz w:val="28"/>
            <w:szCs w:val="28"/>
          </w:rPr>
          <w:t>статьей 34</w:t>
        </w:r>
      </w:hyperlink>
      <w:r w:rsidRPr="00EB355D">
        <w:rPr>
          <w:sz w:val="28"/>
          <w:szCs w:val="28"/>
        </w:rPr>
        <w:t xml:space="preserve"> Устава Северо-Енисейского района, </w:t>
      </w:r>
      <w:r w:rsidRPr="00EB355D">
        <w:rPr>
          <w:b/>
          <w:sz w:val="28"/>
          <w:szCs w:val="28"/>
        </w:rPr>
        <w:t>ПОСТАНОВЛЯЮ:</w:t>
      </w:r>
    </w:p>
    <w:p w:rsidR="00F035EC" w:rsidRPr="00EB355D" w:rsidRDefault="00F035EC" w:rsidP="00573CF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73CFA" w:rsidRPr="00C67C24" w:rsidRDefault="00573CFA" w:rsidP="00573CF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705">
        <w:rPr>
          <w:sz w:val="28"/>
          <w:szCs w:val="28"/>
        </w:rPr>
        <w:t xml:space="preserve">1. </w:t>
      </w:r>
      <w:proofErr w:type="gramStart"/>
      <w:r w:rsidRPr="00577705">
        <w:rPr>
          <w:sz w:val="28"/>
          <w:szCs w:val="28"/>
        </w:rPr>
        <w:t>Внести в постановлени</w:t>
      </w:r>
      <w:r w:rsidR="002566C3">
        <w:rPr>
          <w:sz w:val="28"/>
          <w:szCs w:val="28"/>
        </w:rPr>
        <w:t>е</w:t>
      </w:r>
      <w:r w:rsidRPr="00577705">
        <w:rPr>
          <w:sz w:val="28"/>
          <w:szCs w:val="28"/>
        </w:rPr>
        <w:t xml:space="preserve"> администрации Северо-Енисейского района от 21.10.2013 № 514-п «Об утверждении муниципальной программы «Ра</w:t>
      </w:r>
      <w:r w:rsidR="004A660A">
        <w:rPr>
          <w:sz w:val="28"/>
          <w:szCs w:val="28"/>
        </w:rPr>
        <w:t xml:space="preserve">звитие местного самоуправления» </w:t>
      </w:r>
      <w:r w:rsidRPr="00577705">
        <w:rPr>
          <w:sz w:val="28"/>
          <w:szCs w:val="28"/>
        </w:rPr>
        <w:t>(в редакции постановлений администрации Северо-Енисейского района от 28.10.2013 № 559-п, от 16.12.2013 № 744-п, от 30.12.2013 № 779-п, от 27.02.2014 № 71-п</w:t>
      </w:r>
      <w:r w:rsidRPr="00577705">
        <w:rPr>
          <w:color w:val="000000" w:themeColor="text1"/>
          <w:sz w:val="28"/>
          <w:szCs w:val="28"/>
        </w:rPr>
        <w:t>, от 25.04.2014 № 150-п, от 13.11.2014 №548-п, от 28.11.2014 №591-п, от 08.05.2015 №148-п, от 22.06.2015 №293-п</w:t>
      </w:r>
      <w:r w:rsidR="004A660A">
        <w:rPr>
          <w:color w:val="000000" w:themeColor="text1"/>
          <w:sz w:val="28"/>
          <w:szCs w:val="28"/>
        </w:rPr>
        <w:t xml:space="preserve">, </w:t>
      </w:r>
      <w:r w:rsidR="004A660A" w:rsidRPr="0025031C">
        <w:rPr>
          <w:sz w:val="27"/>
          <w:szCs w:val="27"/>
        </w:rPr>
        <w:t>от 09.07.2015 №349-п, от 28.09</w:t>
      </w:r>
      <w:r w:rsidR="004A660A" w:rsidRPr="00C67C24">
        <w:rPr>
          <w:sz w:val="28"/>
          <w:szCs w:val="28"/>
        </w:rPr>
        <w:t>.2015 №598-п, от 27.10.2015 №647-п, от 02.11.2015</w:t>
      </w:r>
      <w:proofErr w:type="gramEnd"/>
      <w:r w:rsidR="004A660A" w:rsidRPr="00C67C24">
        <w:rPr>
          <w:sz w:val="28"/>
          <w:szCs w:val="28"/>
        </w:rPr>
        <w:t xml:space="preserve"> №</w:t>
      </w:r>
      <w:proofErr w:type="gramStart"/>
      <w:r w:rsidR="004A660A" w:rsidRPr="00C67C24">
        <w:rPr>
          <w:sz w:val="28"/>
          <w:szCs w:val="28"/>
        </w:rPr>
        <w:t>647-п,</w:t>
      </w:r>
      <w:r w:rsidR="004A660A" w:rsidRPr="00C67C24">
        <w:rPr>
          <w:color w:val="000000" w:themeColor="text1"/>
          <w:sz w:val="28"/>
          <w:szCs w:val="28"/>
        </w:rPr>
        <w:t xml:space="preserve"> от 13.11.2015 № 676-п, от 08.12.2015 №781-п</w:t>
      </w:r>
      <w:r w:rsidR="00FC2D28" w:rsidRPr="00C67C24">
        <w:rPr>
          <w:color w:val="000000" w:themeColor="text1"/>
          <w:sz w:val="28"/>
          <w:szCs w:val="28"/>
        </w:rPr>
        <w:t>, от 17.12.2015 №812</w:t>
      </w:r>
      <w:r w:rsidR="008A0086" w:rsidRPr="00C67C24">
        <w:rPr>
          <w:color w:val="000000" w:themeColor="text1"/>
          <w:sz w:val="28"/>
          <w:szCs w:val="28"/>
        </w:rPr>
        <w:t>, от 11.01.2016 №2-п</w:t>
      </w:r>
      <w:r w:rsidR="00AF3F16" w:rsidRPr="00C67C24">
        <w:rPr>
          <w:color w:val="000000" w:themeColor="text1"/>
          <w:sz w:val="28"/>
          <w:szCs w:val="28"/>
        </w:rPr>
        <w:t>,</w:t>
      </w:r>
      <w:r w:rsidR="00C67C24" w:rsidRPr="00C67C24">
        <w:rPr>
          <w:sz w:val="28"/>
          <w:szCs w:val="28"/>
        </w:rPr>
        <w:t xml:space="preserve"> от 22.04.2016 № 198-п, от 03.06.2016 г. № 348-п, </w:t>
      </w:r>
      <w:r w:rsidR="00C67C24" w:rsidRPr="00C67C24">
        <w:rPr>
          <w:color w:val="000000" w:themeColor="text1"/>
          <w:sz w:val="28"/>
          <w:szCs w:val="28"/>
        </w:rPr>
        <w:t>от   02.09.2016   №  601-п,</w:t>
      </w:r>
      <w:r w:rsidR="00C67C24" w:rsidRPr="00C67C24">
        <w:rPr>
          <w:color w:val="FF0000"/>
          <w:sz w:val="28"/>
          <w:szCs w:val="28"/>
        </w:rPr>
        <w:t xml:space="preserve"> </w:t>
      </w:r>
      <w:r w:rsidR="00C67C24" w:rsidRPr="00C67C24">
        <w:rPr>
          <w:sz w:val="28"/>
          <w:szCs w:val="28"/>
        </w:rPr>
        <w:t>от 07.10.2016 № 678-п</w:t>
      </w:r>
      <w:r w:rsidRPr="00C67C24">
        <w:rPr>
          <w:sz w:val="28"/>
          <w:szCs w:val="28"/>
        </w:rPr>
        <w:t>) следующие изменения:</w:t>
      </w:r>
      <w:proofErr w:type="gramEnd"/>
    </w:p>
    <w:p w:rsidR="005F7738" w:rsidRDefault="00187812" w:rsidP="008C268A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8C268A">
        <w:rPr>
          <w:sz w:val="28"/>
          <w:szCs w:val="28"/>
        </w:rPr>
        <w:t>приложение к постановлению администрации Северо-Енисейского района от 21.10.2013 №514-п «Об утверждении муниципальной программы «Развитие местного самоуправления» (далее – муниципальная программа) изложить в новой редакции согласно приложению к настоящему постановлению.</w:t>
      </w:r>
    </w:p>
    <w:p w:rsidR="00D657A9" w:rsidRPr="00D657A9" w:rsidRDefault="00487721" w:rsidP="00D657A9">
      <w:pPr>
        <w:shd w:val="clear" w:color="auto" w:fill="FFFFFF"/>
        <w:ind w:right="40" w:firstLine="567"/>
        <w:jc w:val="both"/>
        <w:rPr>
          <w:sz w:val="28"/>
          <w:szCs w:val="28"/>
        </w:rPr>
      </w:pPr>
      <w:r w:rsidRPr="00187812">
        <w:rPr>
          <w:sz w:val="28"/>
          <w:szCs w:val="28"/>
        </w:rPr>
        <w:t>2</w:t>
      </w:r>
      <w:r w:rsidR="00101B78" w:rsidRPr="00D657A9">
        <w:rPr>
          <w:sz w:val="28"/>
          <w:szCs w:val="28"/>
        </w:rPr>
        <w:t xml:space="preserve">. </w:t>
      </w:r>
      <w:r w:rsidR="00D657A9" w:rsidRPr="00D657A9">
        <w:rPr>
          <w:sz w:val="28"/>
          <w:szCs w:val="28"/>
        </w:rPr>
        <w:t xml:space="preserve">Опубликовать постановление в газете «Северо-Енисейский ВЕСТНИК», и на официальном сайте Северо-Енисейского района </w:t>
      </w:r>
      <w:r w:rsidR="00D657A9" w:rsidRPr="00D657A9">
        <w:rPr>
          <w:sz w:val="28"/>
          <w:szCs w:val="28"/>
          <w:u w:val="single"/>
          <w:lang w:val="en-US"/>
        </w:rPr>
        <w:t>www</w:t>
      </w:r>
      <w:r w:rsidR="00D657A9" w:rsidRPr="00D657A9">
        <w:rPr>
          <w:sz w:val="28"/>
          <w:szCs w:val="28"/>
          <w:u w:val="single"/>
        </w:rPr>
        <w:t>.</w:t>
      </w:r>
      <w:proofErr w:type="spellStart"/>
      <w:r w:rsidR="00D657A9" w:rsidRPr="00D657A9">
        <w:rPr>
          <w:sz w:val="28"/>
          <w:szCs w:val="28"/>
          <w:u w:val="single"/>
          <w:lang w:val="en-US"/>
        </w:rPr>
        <w:t>admse</w:t>
      </w:r>
      <w:proofErr w:type="spellEnd"/>
      <w:r w:rsidR="00D657A9" w:rsidRPr="00D657A9">
        <w:rPr>
          <w:sz w:val="28"/>
          <w:szCs w:val="28"/>
          <w:u w:val="single"/>
        </w:rPr>
        <w:t>.</w:t>
      </w:r>
      <w:proofErr w:type="spellStart"/>
      <w:r w:rsidR="00D657A9" w:rsidRPr="00D657A9">
        <w:rPr>
          <w:sz w:val="28"/>
          <w:szCs w:val="28"/>
          <w:u w:val="single"/>
          <w:lang w:val="en-US"/>
        </w:rPr>
        <w:t>ru</w:t>
      </w:r>
      <w:proofErr w:type="spellEnd"/>
      <w:r w:rsidR="00D657A9" w:rsidRPr="00D657A9">
        <w:rPr>
          <w:sz w:val="28"/>
          <w:szCs w:val="28"/>
        </w:rPr>
        <w:t>.</w:t>
      </w:r>
    </w:p>
    <w:p w:rsidR="003A6B91" w:rsidRDefault="00D657A9" w:rsidP="008C268A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A0086" w:rsidRPr="00187812">
        <w:rPr>
          <w:sz w:val="28"/>
          <w:szCs w:val="28"/>
        </w:rPr>
        <w:t xml:space="preserve">Настоящее постановление вступает в силу с </w:t>
      </w:r>
      <w:r w:rsidR="008C268A">
        <w:rPr>
          <w:sz w:val="28"/>
          <w:szCs w:val="28"/>
        </w:rPr>
        <w:t>01.01.2017 года.</w:t>
      </w:r>
    </w:p>
    <w:p w:rsidR="008C268A" w:rsidRDefault="008C268A" w:rsidP="008C268A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</w:p>
    <w:p w:rsidR="008C268A" w:rsidRPr="009C3108" w:rsidRDefault="008C268A" w:rsidP="008C268A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</w:p>
    <w:p w:rsidR="005F7738" w:rsidRDefault="00101B78" w:rsidP="00256AA5">
      <w:pPr>
        <w:pStyle w:val="ad"/>
        <w:ind w:left="5"/>
        <w:rPr>
          <w:sz w:val="28"/>
          <w:szCs w:val="28"/>
        </w:rPr>
      </w:pPr>
      <w:r>
        <w:rPr>
          <w:sz w:val="28"/>
          <w:szCs w:val="28"/>
        </w:rPr>
        <w:t>Г</w:t>
      </w:r>
      <w:r w:rsidR="00FA21FC" w:rsidRPr="00FC294A">
        <w:rPr>
          <w:sz w:val="28"/>
          <w:szCs w:val="28"/>
        </w:rPr>
        <w:t>лав</w:t>
      </w:r>
      <w:r w:rsidR="008C268A">
        <w:rPr>
          <w:sz w:val="28"/>
          <w:szCs w:val="28"/>
        </w:rPr>
        <w:t>а</w:t>
      </w:r>
      <w:r w:rsidR="00FA21FC" w:rsidRPr="00FC294A">
        <w:rPr>
          <w:sz w:val="28"/>
          <w:szCs w:val="28"/>
        </w:rPr>
        <w:t xml:space="preserve"> </w:t>
      </w:r>
      <w:r w:rsidR="0007007E">
        <w:rPr>
          <w:sz w:val="28"/>
          <w:szCs w:val="28"/>
        </w:rPr>
        <w:t>Северо-Енисейского</w:t>
      </w:r>
      <w:r w:rsidR="00FA21FC" w:rsidRPr="00FC294A">
        <w:rPr>
          <w:sz w:val="28"/>
          <w:szCs w:val="28"/>
        </w:rPr>
        <w:t xml:space="preserve"> района</w:t>
      </w:r>
      <w:r w:rsidR="00256AA5">
        <w:rPr>
          <w:sz w:val="28"/>
          <w:szCs w:val="28"/>
        </w:rPr>
        <w:t xml:space="preserve"> </w:t>
      </w:r>
      <w:r w:rsidR="008C268A">
        <w:rPr>
          <w:sz w:val="28"/>
          <w:szCs w:val="28"/>
        </w:rPr>
        <w:tab/>
      </w:r>
      <w:r w:rsidR="008C268A">
        <w:rPr>
          <w:sz w:val="28"/>
          <w:szCs w:val="28"/>
        </w:rPr>
        <w:tab/>
      </w:r>
      <w:r w:rsidR="008C268A">
        <w:rPr>
          <w:sz w:val="28"/>
          <w:szCs w:val="28"/>
        </w:rPr>
        <w:tab/>
      </w:r>
      <w:r w:rsidR="008C268A">
        <w:rPr>
          <w:sz w:val="28"/>
          <w:szCs w:val="28"/>
        </w:rPr>
        <w:tab/>
      </w:r>
      <w:r w:rsidR="008C268A">
        <w:rPr>
          <w:sz w:val="28"/>
          <w:szCs w:val="28"/>
        </w:rPr>
        <w:tab/>
        <w:t xml:space="preserve">       И. М. Гайнутдинов</w:t>
      </w:r>
    </w:p>
    <w:p w:rsidR="00BF7F69" w:rsidRPr="00E1302E" w:rsidRDefault="00256AA5" w:rsidP="00256AA5">
      <w:pPr>
        <w:pStyle w:val="ad"/>
        <w:ind w:left="5"/>
        <w:rPr>
          <w:sz w:val="28"/>
          <w:szCs w:val="28"/>
        </w:rPr>
        <w:sectPr w:rsidR="00BF7F69" w:rsidRPr="00E1302E" w:rsidSect="00F035EC">
          <w:pgSz w:w="11906" w:h="16838"/>
          <w:pgMar w:top="568" w:right="567" w:bottom="851" w:left="1418" w:header="1134" w:footer="680" w:gutter="0"/>
          <w:cols w:space="720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7C1FE0" w:rsidRPr="00614782" w:rsidRDefault="00E80A48" w:rsidP="00593A1F">
      <w:pPr>
        <w:suppressAutoHyphens w:val="0"/>
        <w:ind w:right="-286"/>
        <w:jc w:val="right"/>
      </w:pPr>
      <w:r>
        <w:rPr>
          <w:sz w:val="16"/>
          <w:szCs w:val="16"/>
        </w:rPr>
        <w:lastRenderedPageBreak/>
        <w:t xml:space="preserve">                                                             </w:t>
      </w:r>
      <w:r w:rsidR="004232BB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</w:t>
      </w:r>
      <w:r w:rsidR="007C1FE0" w:rsidRPr="00614782">
        <w:t xml:space="preserve">Приложение </w:t>
      </w:r>
      <w:r w:rsidR="004232BB">
        <w:t xml:space="preserve"> </w:t>
      </w:r>
      <w:r w:rsidR="007C1FE0" w:rsidRPr="00614782">
        <w:t xml:space="preserve">к постановлению </w:t>
      </w:r>
      <w:r w:rsidR="00E91C61" w:rsidRPr="00614782">
        <w:t>а</w:t>
      </w:r>
      <w:r w:rsidR="007C1FE0" w:rsidRPr="00614782">
        <w:t>дминистрации</w:t>
      </w:r>
    </w:p>
    <w:p w:rsidR="007C1FE0" w:rsidRPr="00614782" w:rsidRDefault="00593A1F" w:rsidP="00593A1F">
      <w:pPr>
        <w:tabs>
          <w:tab w:val="left" w:pos="6804"/>
        </w:tabs>
        <w:ind w:left="6804" w:right="-286"/>
        <w:jc w:val="right"/>
      </w:pPr>
      <w:r>
        <w:t xml:space="preserve"> Северо-Енисейского района</w:t>
      </w:r>
    </w:p>
    <w:p w:rsidR="003B4E77" w:rsidRPr="00614782" w:rsidRDefault="00012A07" w:rsidP="00593A1F">
      <w:pPr>
        <w:tabs>
          <w:tab w:val="left" w:pos="6804"/>
        </w:tabs>
        <w:ind w:left="6804" w:right="-286"/>
        <w:jc w:val="right"/>
        <w:rPr>
          <w:u w:val="single"/>
        </w:rPr>
      </w:pPr>
      <w:r>
        <w:t>о</w:t>
      </w:r>
      <w:r w:rsidR="007C1FE0" w:rsidRPr="00614782">
        <w:t>т</w:t>
      </w:r>
      <w:r>
        <w:rPr>
          <w:u w:val="single"/>
        </w:rPr>
        <w:t xml:space="preserve">    </w:t>
      </w:r>
      <w:r w:rsidR="000449F5">
        <w:rPr>
          <w:u w:val="single"/>
        </w:rPr>
        <w:t>11.11.2016 № 753-п</w:t>
      </w:r>
    </w:p>
    <w:p w:rsidR="004232BB" w:rsidRPr="004232BB" w:rsidRDefault="004232BB" w:rsidP="00593A1F">
      <w:pPr>
        <w:autoSpaceDE w:val="0"/>
        <w:autoSpaceDN w:val="0"/>
        <w:adjustRightInd w:val="0"/>
        <w:ind w:left="4536"/>
        <w:jc w:val="right"/>
        <w:outlineLvl w:val="0"/>
        <w:rPr>
          <w:sz w:val="20"/>
          <w:szCs w:val="20"/>
          <w:lang w:eastAsia="ru-RU"/>
        </w:rPr>
      </w:pPr>
    </w:p>
    <w:p w:rsidR="00593A1F" w:rsidRDefault="004232BB" w:rsidP="00593A1F">
      <w:pPr>
        <w:autoSpaceDE w:val="0"/>
        <w:autoSpaceDN w:val="0"/>
        <w:adjustRightInd w:val="0"/>
        <w:ind w:left="4536" w:right="-286"/>
        <w:jc w:val="right"/>
        <w:outlineLvl w:val="0"/>
        <w:rPr>
          <w:sz w:val="20"/>
          <w:szCs w:val="20"/>
        </w:rPr>
      </w:pPr>
      <w:proofErr w:type="gramStart"/>
      <w:r w:rsidRPr="004232BB">
        <w:rPr>
          <w:sz w:val="20"/>
          <w:szCs w:val="20"/>
          <w:lang w:eastAsia="ru-RU"/>
        </w:rPr>
        <w:t>(Новая реда</w:t>
      </w:r>
      <w:r w:rsidR="00593A1F">
        <w:rPr>
          <w:sz w:val="20"/>
          <w:szCs w:val="20"/>
          <w:lang w:eastAsia="ru-RU"/>
        </w:rPr>
        <w:t xml:space="preserve">кция Приложения к постановлению </w:t>
      </w:r>
      <w:r w:rsidRPr="004232BB">
        <w:rPr>
          <w:sz w:val="20"/>
          <w:szCs w:val="20"/>
          <w:lang w:eastAsia="ru-RU"/>
        </w:rPr>
        <w:t>а</w:t>
      </w:r>
      <w:r w:rsidR="00593A1F">
        <w:rPr>
          <w:sz w:val="20"/>
          <w:szCs w:val="20"/>
          <w:lang w:eastAsia="ru-RU"/>
        </w:rPr>
        <w:t xml:space="preserve">дминистрации Северо-Енисейского </w:t>
      </w:r>
      <w:r w:rsidRPr="004232BB">
        <w:rPr>
          <w:sz w:val="20"/>
          <w:szCs w:val="20"/>
          <w:lang w:eastAsia="ru-RU"/>
        </w:rPr>
        <w:t>района</w:t>
      </w:r>
      <w:r>
        <w:rPr>
          <w:sz w:val="20"/>
          <w:szCs w:val="20"/>
          <w:lang w:eastAsia="ru-RU"/>
        </w:rPr>
        <w:t xml:space="preserve"> </w:t>
      </w:r>
      <w:r w:rsidRPr="004232BB">
        <w:rPr>
          <w:sz w:val="20"/>
          <w:szCs w:val="20"/>
          <w:lang w:eastAsia="ru-RU"/>
        </w:rPr>
        <w:t>от</w:t>
      </w:r>
      <w:r>
        <w:rPr>
          <w:sz w:val="20"/>
          <w:szCs w:val="20"/>
          <w:lang w:eastAsia="ru-RU"/>
        </w:rPr>
        <w:t xml:space="preserve"> </w:t>
      </w:r>
      <w:r w:rsidR="00593A1F">
        <w:rPr>
          <w:sz w:val="20"/>
          <w:szCs w:val="20"/>
          <w:lang w:eastAsia="ru-RU"/>
        </w:rPr>
        <w:t xml:space="preserve">21.10.2013 </w:t>
      </w:r>
      <w:r w:rsidRPr="004232BB">
        <w:rPr>
          <w:sz w:val="20"/>
          <w:szCs w:val="20"/>
          <w:lang w:eastAsia="ru-RU"/>
        </w:rPr>
        <w:t>№</w:t>
      </w:r>
      <w:r w:rsidR="000449F5">
        <w:rPr>
          <w:sz w:val="20"/>
          <w:szCs w:val="20"/>
          <w:lang w:eastAsia="ru-RU"/>
        </w:rPr>
        <w:t xml:space="preserve"> </w:t>
      </w:r>
      <w:r w:rsidRPr="004232BB">
        <w:rPr>
          <w:sz w:val="20"/>
          <w:szCs w:val="20"/>
          <w:lang w:eastAsia="ru-RU"/>
        </w:rPr>
        <w:t>514-п</w:t>
      </w:r>
      <w:r w:rsidR="00E76B54">
        <w:rPr>
          <w:sz w:val="20"/>
          <w:szCs w:val="20"/>
          <w:lang w:eastAsia="ru-RU"/>
        </w:rPr>
        <w:t xml:space="preserve"> </w:t>
      </w:r>
      <w:r w:rsidRPr="004232BB">
        <w:rPr>
          <w:sz w:val="20"/>
          <w:szCs w:val="20"/>
        </w:rPr>
        <w:t>«Об утве</w:t>
      </w:r>
      <w:r w:rsidR="00593A1F">
        <w:rPr>
          <w:sz w:val="20"/>
          <w:szCs w:val="20"/>
        </w:rPr>
        <w:t>рждении муниципальной программы</w:t>
      </w:r>
      <w:proofErr w:type="gramEnd"/>
    </w:p>
    <w:p w:rsidR="004232BB" w:rsidRPr="004232BB" w:rsidRDefault="004232BB" w:rsidP="00593A1F">
      <w:pPr>
        <w:autoSpaceDE w:val="0"/>
        <w:autoSpaceDN w:val="0"/>
        <w:adjustRightInd w:val="0"/>
        <w:ind w:left="4536" w:right="-286"/>
        <w:jc w:val="right"/>
        <w:outlineLvl w:val="0"/>
        <w:rPr>
          <w:sz w:val="20"/>
          <w:szCs w:val="20"/>
          <w:lang w:eastAsia="ru-RU"/>
        </w:rPr>
      </w:pPr>
      <w:proofErr w:type="gramStart"/>
      <w:r w:rsidRPr="004232BB">
        <w:rPr>
          <w:sz w:val="20"/>
          <w:szCs w:val="20"/>
        </w:rPr>
        <w:t>«Развитие местного самоуправления»)</w:t>
      </w:r>
      <w:proofErr w:type="gramEnd"/>
    </w:p>
    <w:p w:rsidR="004232BB" w:rsidRPr="000872CB" w:rsidRDefault="004232BB" w:rsidP="00593A1F">
      <w:pPr>
        <w:autoSpaceDE w:val="0"/>
        <w:autoSpaceDN w:val="0"/>
        <w:adjustRightInd w:val="0"/>
        <w:ind w:left="4536"/>
        <w:jc w:val="right"/>
        <w:rPr>
          <w:sz w:val="20"/>
          <w:szCs w:val="20"/>
          <w:lang w:eastAsia="ru-RU"/>
        </w:rPr>
      </w:pPr>
    </w:p>
    <w:p w:rsidR="004232BB" w:rsidRPr="000872CB" w:rsidRDefault="004232BB" w:rsidP="004232BB">
      <w:pPr>
        <w:autoSpaceDE w:val="0"/>
        <w:autoSpaceDN w:val="0"/>
        <w:adjustRightInd w:val="0"/>
        <w:ind w:left="5529"/>
        <w:jc w:val="both"/>
        <w:rPr>
          <w:sz w:val="28"/>
          <w:szCs w:val="28"/>
          <w:lang w:eastAsia="ru-RU"/>
        </w:rPr>
      </w:pPr>
    </w:p>
    <w:p w:rsidR="004232BB" w:rsidRPr="002B7E32" w:rsidRDefault="004232BB" w:rsidP="004232B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Муниципальная программа Северо-Енисейского района</w:t>
      </w:r>
    </w:p>
    <w:p w:rsidR="004232BB" w:rsidRPr="002B7E32" w:rsidRDefault="004232BB" w:rsidP="004232B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2B7E32">
        <w:rPr>
          <w:b/>
          <w:bCs/>
          <w:sz w:val="28"/>
          <w:szCs w:val="28"/>
          <w:lang w:eastAsia="ru-RU"/>
        </w:rPr>
        <w:t>«</w:t>
      </w:r>
      <w:r>
        <w:rPr>
          <w:b/>
          <w:bCs/>
          <w:sz w:val="28"/>
          <w:szCs w:val="28"/>
          <w:lang w:eastAsia="ru-RU"/>
        </w:rPr>
        <w:t>Р</w:t>
      </w:r>
      <w:r w:rsidRPr="002B7E32">
        <w:rPr>
          <w:b/>
          <w:bCs/>
          <w:sz w:val="28"/>
          <w:szCs w:val="28"/>
          <w:lang w:eastAsia="ru-RU"/>
        </w:rPr>
        <w:t>азвити</w:t>
      </w:r>
      <w:r>
        <w:rPr>
          <w:b/>
          <w:bCs/>
          <w:sz w:val="28"/>
          <w:szCs w:val="28"/>
          <w:lang w:eastAsia="ru-RU"/>
        </w:rPr>
        <w:t>е</w:t>
      </w:r>
      <w:r w:rsidRPr="002B7E32">
        <w:rPr>
          <w:b/>
          <w:bCs/>
          <w:sz w:val="28"/>
          <w:szCs w:val="28"/>
          <w:lang w:eastAsia="ru-RU"/>
        </w:rPr>
        <w:t xml:space="preserve"> местного самоуправления» </w:t>
      </w:r>
    </w:p>
    <w:p w:rsidR="004232BB" w:rsidRPr="002B7E32" w:rsidRDefault="004232BB" w:rsidP="004232B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232BB" w:rsidRPr="00051A75" w:rsidRDefault="004232BB" w:rsidP="004232BB">
      <w:pPr>
        <w:pStyle w:val="af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A75"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Северо-Енисейского района</w:t>
      </w:r>
    </w:p>
    <w:p w:rsidR="004232BB" w:rsidRPr="002B7E32" w:rsidRDefault="004232BB" w:rsidP="004232BB">
      <w:pPr>
        <w:pStyle w:val="af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946"/>
      </w:tblGrid>
      <w:tr w:rsidR="004232BB" w:rsidRPr="002B7E32" w:rsidTr="00ED216B">
        <w:trPr>
          <w:trHeight w:val="1064"/>
        </w:trPr>
        <w:tc>
          <w:tcPr>
            <w:tcW w:w="3403" w:type="dxa"/>
            <w:vAlign w:val="center"/>
          </w:tcPr>
          <w:p w:rsidR="004232BB" w:rsidRPr="002B7E32" w:rsidRDefault="004232BB" w:rsidP="00ED216B">
            <w:pPr>
              <w:rPr>
                <w:sz w:val="28"/>
                <w:szCs w:val="28"/>
              </w:rPr>
            </w:pPr>
            <w:r w:rsidRPr="002B7E32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2B7E32">
              <w:rPr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vAlign w:val="center"/>
          </w:tcPr>
          <w:p w:rsidR="004232BB" w:rsidRPr="002B7E32" w:rsidRDefault="004232BB" w:rsidP="00ED216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B7E32">
              <w:rPr>
                <w:bCs/>
                <w:sz w:val="28"/>
                <w:szCs w:val="28"/>
                <w:lang w:eastAsia="ru-RU"/>
              </w:rPr>
              <w:t>«</w:t>
            </w:r>
            <w:r>
              <w:rPr>
                <w:bCs/>
                <w:sz w:val="28"/>
                <w:szCs w:val="28"/>
                <w:lang w:eastAsia="ru-RU"/>
              </w:rPr>
              <w:t>Р</w:t>
            </w:r>
            <w:r w:rsidRPr="002B7E32">
              <w:rPr>
                <w:bCs/>
                <w:sz w:val="28"/>
                <w:szCs w:val="28"/>
                <w:lang w:eastAsia="ru-RU"/>
              </w:rPr>
              <w:t>азвити</w:t>
            </w:r>
            <w:r>
              <w:rPr>
                <w:bCs/>
                <w:sz w:val="28"/>
                <w:szCs w:val="28"/>
                <w:lang w:eastAsia="ru-RU"/>
              </w:rPr>
              <w:t>е</w:t>
            </w:r>
            <w:r w:rsidRPr="002B7E32">
              <w:rPr>
                <w:bCs/>
                <w:sz w:val="28"/>
                <w:szCs w:val="28"/>
                <w:lang w:eastAsia="ru-RU"/>
              </w:rPr>
              <w:t xml:space="preserve"> местного самоуправления»</w:t>
            </w:r>
            <w:r w:rsidRPr="002B7E32">
              <w:rPr>
                <w:bCs/>
                <w:sz w:val="28"/>
                <w:szCs w:val="28"/>
                <w:lang w:eastAsia="ru-RU"/>
              </w:rPr>
              <w:br/>
              <w:t>(далее – Программа)</w:t>
            </w:r>
          </w:p>
        </w:tc>
      </w:tr>
      <w:tr w:rsidR="004232BB" w:rsidRPr="00043704" w:rsidTr="00ED216B">
        <w:trPr>
          <w:trHeight w:val="1064"/>
        </w:trPr>
        <w:tc>
          <w:tcPr>
            <w:tcW w:w="3403" w:type="dxa"/>
            <w:vAlign w:val="center"/>
          </w:tcPr>
          <w:p w:rsidR="004232BB" w:rsidRPr="00043704" w:rsidRDefault="004232BB" w:rsidP="00ED216B">
            <w:pPr>
              <w:rPr>
                <w:sz w:val="28"/>
                <w:szCs w:val="28"/>
              </w:rPr>
            </w:pPr>
            <w:r w:rsidRPr="00043704">
              <w:rPr>
                <w:sz w:val="28"/>
                <w:szCs w:val="28"/>
              </w:rPr>
              <w:t xml:space="preserve">Основание для разработки </w:t>
            </w:r>
            <w:r>
              <w:rPr>
                <w:sz w:val="28"/>
                <w:szCs w:val="28"/>
              </w:rPr>
              <w:t>муниципальной п</w:t>
            </w:r>
            <w:r w:rsidRPr="00043704">
              <w:rPr>
                <w:sz w:val="28"/>
                <w:szCs w:val="28"/>
              </w:rPr>
              <w:t>рограммы</w:t>
            </w:r>
          </w:p>
        </w:tc>
        <w:tc>
          <w:tcPr>
            <w:tcW w:w="6946" w:type="dxa"/>
          </w:tcPr>
          <w:p w:rsidR="004232BB" w:rsidRPr="002C0E0C" w:rsidRDefault="004232BB" w:rsidP="004232B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2C0E0C">
              <w:rPr>
                <w:sz w:val="28"/>
                <w:szCs w:val="28"/>
              </w:rPr>
              <w:t>Статья 179 Бюджетного кодекса Российской Федерации;</w:t>
            </w:r>
          </w:p>
          <w:p w:rsidR="004232BB" w:rsidRPr="002C0E0C" w:rsidRDefault="004232BB" w:rsidP="004232B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2C0E0C">
              <w:rPr>
                <w:sz w:val="28"/>
                <w:szCs w:val="28"/>
              </w:rPr>
              <w:t>Федеральный закон от  06.10.2003 №131-ФЗ «Об общих принципах организации местного самоуправления в Российской Федерации»;</w:t>
            </w:r>
          </w:p>
          <w:p w:rsidR="004232BB" w:rsidRPr="002C0E0C" w:rsidRDefault="004232BB" w:rsidP="004232B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2C0E0C">
              <w:rPr>
                <w:sz w:val="28"/>
                <w:szCs w:val="28"/>
              </w:rPr>
              <w:t xml:space="preserve">статья 34 Устава Северо-Енисейского района; </w:t>
            </w:r>
          </w:p>
          <w:p w:rsidR="004232BB" w:rsidRPr="002C0E0C" w:rsidRDefault="004232BB" w:rsidP="004232B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2C0E0C">
              <w:rPr>
                <w:sz w:val="28"/>
                <w:szCs w:val="28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реализации»;</w:t>
            </w:r>
          </w:p>
          <w:p w:rsidR="004232BB" w:rsidRPr="0036469D" w:rsidRDefault="004232BB" w:rsidP="004232B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60016E">
              <w:rPr>
                <w:sz w:val="28"/>
                <w:szCs w:val="28"/>
              </w:rPr>
              <w:t>распоряжение администрации Северо-Енисейского района от 30.07.2013 № 650-ос «Об утверждении перечня муниципальных программ</w:t>
            </w:r>
            <w:r w:rsidR="00C7735B">
              <w:rPr>
                <w:sz w:val="28"/>
                <w:szCs w:val="28"/>
              </w:rPr>
              <w:t xml:space="preserve"> муниципального образования Северо-Енисейского район</w:t>
            </w:r>
            <w:r w:rsidRPr="0060016E">
              <w:rPr>
                <w:sz w:val="28"/>
                <w:szCs w:val="28"/>
              </w:rPr>
              <w:t>»</w:t>
            </w:r>
          </w:p>
        </w:tc>
      </w:tr>
      <w:tr w:rsidR="004232BB" w:rsidRPr="00043704" w:rsidTr="00ED216B">
        <w:trPr>
          <w:trHeight w:val="925"/>
        </w:trPr>
        <w:tc>
          <w:tcPr>
            <w:tcW w:w="3403" w:type="dxa"/>
            <w:vAlign w:val="center"/>
          </w:tcPr>
          <w:p w:rsidR="004232BB" w:rsidRPr="00043704" w:rsidRDefault="004232BB" w:rsidP="00ED216B">
            <w:pPr>
              <w:snapToGrid w:val="0"/>
              <w:rPr>
                <w:sz w:val="28"/>
                <w:szCs w:val="28"/>
              </w:rPr>
            </w:pPr>
            <w:r w:rsidRPr="00043704">
              <w:rPr>
                <w:sz w:val="28"/>
                <w:szCs w:val="28"/>
              </w:rPr>
              <w:t xml:space="preserve">Ответственный </w:t>
            </w:r>
          </w:p>
          <w:p w:rsidR="004232BB" w:rsidRPr="00043704" w:rsidRDefault="004232BB" w:rsidP="00ED216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43704">
              <w:rPr>
                <w:sz w:val="28"/>
                <w:szCs w:val="28"/>
              </w:rPr>
              <w:t>сполнитель</w:t>
            </w:r>
            <w:r>
              <w:rPr>
                <w:sz w:val="28"/>
                <w:szCs w:val="28"/>
              </w:rPr>
              <w:t xml:space="preserve"> муниципальной п</w:t>
            </w:r>
            <w:r w:rsidRPr="00043704">
              <w:rPr>
                <w:sz w:val="28"/>
                <w:szCs w:val="28"/>
              </w:rPr>
              <w:t>рограммы</w:t>
            </w:r>
          </w:p>
        </w:tc>
        <w:tc>
          <w:tcPr>
            <w:tcW w:w="6946" w:type="dxa"/>
            <w:vAlign w:val="center"/>
          </w:tcPr>
          <w:p w:rsidR="004232BB" w:rsidRPr="00043704" w:rsidRDefault="004232BB" w:rsidP="006C15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4232BB" w:rsidRPr="00043704" w:rsidTr="00ED216B">
        <w:trPr>
          <w:trHeight w:val="925"/>
        </w:trPr>
        <w:tc>
          <w:tcPr>
            <w:tcW w:w="3403" w:type="dxa"/>
            <w:vAlign w:val="center"/>
          </w:tcPr>
          <w:p w:rsidR="004232BB" w:rsidRPr="00043704" w:rsidRDefault="004232BB" w:rsidP="00ED216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46" w:type="dxa"/>
            <w:vAlign w:val="center"/>
          </w:tcPr>
          <w:p w:rsidR="004232BB" w:rsidRPr="005747F9" w:rsidRDefault="00E76B54" w:rsidP="006C15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4232BB" w:rsidRPr="00043704" w:rsidTr="00012A07">
        <w:trPr>
          <w:trHeight w:val="416"/>
        </w:trPr>
        <w:tc>
          <w:tcPr>
            <w:tcW w:w="3403" w:type="dxa"/>
            <w:vAlign w:val="center"/>
          </w:tcPr>
          <w:p w:rsidR="004232BB" w:rsidRPr="00043704" w:rsidRDefault="004232BB" w:rsidP="00ED216B">
            <w:pPr>
              <w:snapToGrid w:val="0"/>
              <w:rPr>
                <w:sz w:val="28"/>
                <w:szCs w:val="28"/>
              </w:rPr>
            </w:pPr>
            <w:r w:rsidRPr="0004370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еречень п</w:t>
            </w:r>
            <w:r w:rsidRPr="00043704">
              <w:rPr>
                <w:sz w:val="28"/>
                <w:szCs w:val="28"/>
              </w:rPr>
              <w:t>одпрограмм и отдельны</w:t>
            </w:r>
            <w:r>
              <w:rPr>
                <w:sz w:val="28"/>
                <w:szCs w:val="28"/>
              </w:rPr>
              <w:t>х</w:t>
            </w:r>
            <w:r w:rsidRPr="00043704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 xml:space="preserve">й </w:t>
            </w:r>
            <w:proofErr w:type="gramStart"/>
            <w:r>
              <w:rPr>
                <w:sz w:val="28"/>
                <w:szCs w:val="28"/>
              </w:rPr>
              <w:t>муниципальной</w:t>
            </w:r>
            <w:proofErr w:type="gramEnd"/>
          </w:p>
          <w:p w:rsidR="004232BB" w:rsidRPr="00043704" w:rsidRDefault="004232BB" w:rsidP="00ED216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43704">
              <w:rPr>
                <w:sz w:val="28"/>
                <w:szCs w:val="28"/>
              </w:rPr>
              <w:t>рограммы</w:t>
            </w:r>
          </w:p>
        </w:tc>
        <w:tc>
          <w:tcPr>
            <w:tcW w:w="6946" w:type="dxa"/>
          </w:tcPr>
          <w:p w:rsidR="004232BB" w:rsidRDefault="004232BB" w:rsidP="006C150B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</w:t>
            </w:r>
            <w:r w:rsidR="009536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B10E7">
              <w:rPr>
                <w:sz w:val="28"/>
                <w:szCs w:val="28"/>
              </w:rPr>
              <w:t>Создание условий для обеспечения населения района услугами торговли</w:t>
            </w:r>
            <w:r>
              <w:rPr>
                <w:sz w:val="28"/>
                <w:szCs w:val="28"/>
              </w:rPr>
              <w:t>»</w:t>
            </w:r>
            <w:r w:rsidRPr="00C705B1">
              <w:rPr>
                <w:sz w:val="28"/>
                <w:szCs w:val="28"/>
              </w:rPr>
              <w:t>;</w:t>
            </w:r>
          </w:p>
          <w:p w:rsidR="00953698" w:rsidRDefault="00953698" w:rsidP="00953698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C705B1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«</w:t>
            </w:r>
            <w:r w:rsidRPr="00EB10E7">
              <w:rPr>
                <w:sz w:val="28"/>
                <w:szCs w:val="28"/>
              </w:rPr>
              <w:t xml:space="preserve">Обеспечение </w:t>
            </w:r>
            <w:r>
              <w:rPr>
                <w:sz w:val="28"/>
                <w:szCs w:val="28"/>
              </w:rPr>
              <w:t xml:space="preserve">деятельности </w:t>
            </w:r>
            <w:r w:rsidRPr="00EB10E7">
              <w:rPr>
                <w:sz w:val="28"/>
                <w:szCs w:val="28"/>
              </w:rPr>
              <w:t>муниципальных учреждений</w:t>
            </w:r>
            <w:r>
              <w:rPr>
                <w:sz w:val="28"/>
                <w:szCs w:val="28"/>
              </w:rPr>
              <w:t xml:space="preserve"> на 2014 год»;</w:t>
            </w:r>
          </w:p>
          <w:p w:rsidR="004232BB" w:rsidRDefault="004232BB" w:rsidP="006C150B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C705B1">
              <w:rPr>
                <w:sz w:val="28"/>
                <w:szCs w:val="28"/>
              </w:rPr>
              <w:t xml:space="preserve">Подпрограмма </w:t>
            </w:r>
            <w:r w:rsidR="006C1122">
              <w:rPr>
                <w:sz w:val="28"/>
                <w:szCs w:val="28"/>
              </w:rPr>
              <w:t>3</w:t>
            </w:r>
            <w:r w:rsidRPr="00C705B1">
              <w:rPr>
                <w:sz w:val="28"/>
                <w:szCs w:val="28"/>
              </w:rPr>
              <w:t xml:space="preserve"> </w:t>
            </w:r>
            <w:r w:rsidR="00012A07">
              <w:rPr>
                <w:sz w:val="28"/>
                <w:szCs w:val="28"/>
              </w:rPr>
              <w:t>«</w:t>
            </w:r>
            <w:r w:rsidRPr="00E20384">
              <w:rPr>
                <w:color w:val="000000" w:themeColor="text1"/>
                <w:sz w:val="28"/>
                <w:szCs w:val="28"/>
              </w:rPr>
              <w:t xml:space="preserve">Развитие </w:t>
            </w:r>
            <w:r>
              <w:rPr>
                <w:color w:val="000000" w:themeColor="text1"/>
                <w:sz w:val="28"/>
                <w:szCs w:val="28"/>
              </w:rPr>
              <w:t xml:space="preserve">и поддержка субъектов </w:t>
            </w:r>
            <w:r w:rsidRPr="00E20384">
              <w:rPr>
                <w:color w:val="000000" w:themeColor="text1"/>
                <w:sz w:val="28"/>
                <w:szCs w:val="28"/>
              </w:rPr>
              <w:t xml:space="preserve">малого и среднего предпринимательства </w:t>
            </w:r>
            <w:r>
              <w:rPr>
                <w:color w:val="000000" w:themeColor="text1"/>
                <w:sz w:val="28"/>
                <w:szCs w:val="28"/>
              </w:rPr>
              <w:t>на территории Северо-Енисейского района»;</w:t>
            </w:r>
          </w:p>
          <w:p w:rsidR="004232BB" w:rsidRPr="00E20384" w:rsidRDefault="004232BB" w:rsidP="00012A0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E20384">
              <w:rPr>
                <w:color w:val="000000" w:themeColor="text1"/>
                <w:sz w:val="28"/>
                <w:szCs w:val="28"/>
              </w:rPr>
              <w:t xml:space="preserve">Подпрограмма </w:t>
            </w:r>
            <w:r w:rsidR="006C1122">
              <w:rPr>
                <w:color w:val="000000" w:themeColor="text1"/>
                <w:sz w:val="28"/>
                <w:szCs w:val="28"/>
              </w:rPr>
              <w:t>4</w:t>
            </w:r>
            <w:r w:rsidRPr="00E2038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20384">
              <w:rPr>
                <w:rFonts w:eastAsia="Arial Unicode MS"/>
                <w:color w:val="000000" w:themeColor="text1"/>
                <w:sz w:val="28"/>
                <w:szCs w:val="28"/>
              </w:rPr>
              <w:t>«</w:t>
            </w:r>
            <w:r w:rsidRPr="007932A2">
              <w:rPr>
                <w:color w:val="000000" w:themeColor="text1"/>
                <w:sz w:val="28"/>
                <w:szCs w:val="28"/>
              </w:rPr>
              <w:t xml:space="preserve">Развитие сельского хозяйства на </w:t>
            </w:r>
            <w:r w:rsidRPr="007932A2">
              <w:rPr>
                <w:color w:val="000000" w:themeColor="text1"/>
                <w:sz w:val="28"/>
                <w:szCs w:val="28"/>
              </w:rPr>
              <w:lastRenderedPageBreak/>
              <w:t>территории Северо-Енисейского района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</w:p>
        </w:tc>
      </w:tr>
      <w:tr w:rsidR="004232BB" w:rsidRPr="00043704" w:rsidTr="00ED216B">
        <w:trPr>
          <w:trHeight w:val="617"/>
        </w:trPr>
        <w:tc>
          <w:tcPr>
            <w:tcW w:w="3403" w:type="dxa"/>
            <w:vAlign w:val="center"/>
          </w:tcPr>
          <w:p w:rsidR="004232BB" w:rsidRPr="00043704" w:rsidRDefault="004232BB" w:rsidP="00ED216B">
            <w:pPr>
              <w:snapToGrid w:val="0"/>
              <w:rPr>
                <w:sz w:val="28"/>
                <w:szCs w:val="28"/>
              </w:rPr>
            </w:pPr>
            <w:r w:rsidRPr="00043704">
              <w:rPr>
                <w:sz w:val="28"/>
                <w:szCs w:val="28"/>
              </w:rPr>
              <w:lastRenderedPageBreak/>
              <w:t>Цел</w:t>
            </w:r>
            <w:r>
              <w:rPr>
                <w:sz w:val="28"/>
                <w:szCs w:val="28"/>
              </w:rPr>
              <w:t>и муниципальной п</w:t>
            </w:r>
            <w:r w:rsidRPr="00043704">
              <w:rPr>
                <w:sz w:val="28"/>
                <w:szCs w:val="28"/>
              </w:rPr>
              <w:t>рограммы</w:t>
            </w:r>
          </w:p>
          <w:p w:rsidR="004232BB" w:rsidRPr="00043704" w:rsidRDefault="004232BB" w:rsidP="00ED216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4232BB" w:rsidRPr="00C705B1" w:rsidRDefault="004232BB" w:rsidP="001839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5B1">
              <w:rPr>
                <w:sz w:val="28"/>
                <w:szCs w:val="28"/>
              </w:rPr>
              <w:t xml:space="preserve">Содействие повышению комфортности условий жизнедеятельности </w:t>
            </w:r>
            <w:r>
              <w:rPr>
                <w:sz w:val="28"/>
                <w:szCs w:val="28"/>
              </w:rPr>
              <w:t xml:space="preserve">населения </w:t>
            </w:r>
            <w:r w:rsidRPr="00C705B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Северо-Енисейском районе</w:t>
            </w:r>
          </w:p>
        </w:tc>
      </w:tr>
      <w:tr w:rsidR="004232BB" w:rsidRPr="00043704" w:rsidTr="00ED216B">
        <w:trPr>
          <w:trHeight w:val="1868"/>
        </w:trPr>
        <w:tc>
          <w:tcPr>
            <w:tcW w:w="3403" w:type="dxa"/>
            <w:vAlign w:val="center"/>
          </w:tcPr>
          <w:p w:rsidR="004232BB" w:rsidRPr="005747F9" w:rsidRDefault="004232BB" w:rsidP="00ED216B">
            <w:pPr>
              <w:snapToGrid w:val="0"/>
              <w:rPr>
                <w:sz w:val="28"/>
                <w:szCs w:val="28"/>
              </w:rPr>
            </w:pPr>
            <w:r w:rsidRPr="005747F9">
              <w:rPr>
                <w:sz w:val="28"/>
                <w:szCs w:val="28"/>
              </w:rPr>
              <w:t>Задачи муниципальной программы</w:t>
            </w:r>
          </w:p>
          <w:p w:rsidR="004232BB" w:rsidRPr="005747F9" w:rsidRDefault="004232BB" w:rsidP="00ED216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4232BB" w:rsidRPr="006E62DE" w:rsidRDefault="004232BB" w:rsidP="00953698">
            <w:pPr>
              <w:pStyle w:val="ConsPlusCell"/>
              <w:numPr>
                <w:ilvl w:val="0"/>
                <w:numId w:val="9"/>
              </w:numPr>
              <w:tabs>
                <w:tab w:val="left" w:pos="0"/>
              </w:tabs>
              <w:ind w:left="0" w:firstLine="34"/>
              <w:jc w:val="both"/>
            </w:pPr>
            <w:r w:rsidRPr="005747F9">
              <w:t>Создание условий для достижения доступности услуг торговли для</w:t>
            </w:r>
            <w:r w:rsidRPr="005747F9">
              <w:rPr>
                <w:color w:val="000000"/>
              </w:rPr>
              <w:t xml:space="preserve">  населения Северо-Енисейского района </w:t>
            </w:r>
          </w:p>
          <w:p w:rsidR="00953698" w:rsidRDefault="00953698" w:rsidP="00953698">
            <w:pPr>
              <w:pStyle w:val="ConsPlusCell"/>
              <w:numPr>
                <w:ilvl w:val="0"/>
                <w:numId w:val="9"/>
              </w:numPr>
              <w:tabs>
                <w:tab w:val="left" w:pos="0"/>
              </w:tabs>
              <w:ind w:left="0" w:firstLine="34"/>
              <w:jc w:val="both"/>
            </w:pPr>
            <w:r>
              <w:t>Создание условий для эффективного управления деятельностью многопрофильного автономного учреждения Северо-Енисейского района «Многопрофильный центр обеспечения муниципальных учреждений»</w:t>
            </w:r>
          </w:p>
          <w:p w:rsidR="004232BB" w:rsidRDefault="004232BB" w:rsidP="00953698">
            <w:pPr>
              <w:pStyle w:val="ConsPlusCell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both"/>
            </w:pPr>
            <w:r w:rsidRPr="005E5212">
              <w:t>Создание благоприятных условий для устойчивого функционирования и развития малого и среднего предпринимательства на территории района</w:t>
            </w:r>
          </w:p>
          <w:p w:rsidR="004232BB" w:rsidRPr="005E5212" w:rsidRDefault="004232BB" w:rsidP="00953698">
            <w:pPr>
              <w:pStyle w:val="ConsPlusCell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both"/>
            </w:pPr>
            <w:r w:rsidRPr="00FF58E5">
              <w:t>Поддержка и дальнейшее развитие подсобных хозяйств жителей Северо-Енисейского района, повышения уровня жизни населения района</w:t>
            </w:r>
          </w:p>
        </w:tc>
      </w:tr>
      <w:tr w:rsidR="004232BB" w:rsidRPr="00043704" w:rsidTr="00ED216B">
        <w:trPr>
          <w:trHeight w:val="952"/>
        </w:trPr>
        <w:tc>
          <w:tcPr>
            <w:tcW w:w="3403" w:type="dxa"/>
            <w:vAlign w:val="center"/>
          </w:tcPr>
          <w:p w:rsidR="004232BB" w:rsidRPr="00043704" w:rsidRDefault="004232BB" w:rsidP="00ED216B">
            <w:pPr>
              <w:snapToGrid w:val="0"/>
              <w:rPr>
                <w:sz w:val="28"/>
                <w:szCs w:val="28"/>
              </w:rPr>
            </w:pPr>
            <w:r w:rsidRPr="00043704">
              <w:rPr>
                <w:sz w:val="28"/>
                <w:szCs w:val="28"/>
              </w:rPr>
              <w:t>Этапы и сроки</w:t>
            </w:r>
          </w:p>
          <w:p w:rsidR="004232BB" w:rsidRPr="00043704" w:rsidRDefault="004232BB" w:rsidP="00ED216B">
            <w:pPr>
              <w:snapToGrid w:val="0"/>
              <w:rPr>
                <w:sz w:val="28"/>
                <w:szCs w:val="28"/>
              </w:rPr>
            </w:pPr>
            <w:r w:rsidRPr="00043704">
              <w:rPr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>муниципальной п</w:t>
            </w:r>
            <w:r w:rsidRPr="00043704">
              <w:rPr>
                <w:sz w:val="28"/>
                <w:szCs w:val="28"/>
              </w:rPr>
              <w:t>рограммы</w:t>
            </w:r>
          </w:p>
        </w:tc>
        <w:tc>
          <w:tcPr>
            <w:tcW w:w="6946" w:type="dxa"/>
            <w:vAlign w:val="center"/>
          </w:tcPr>
          <w:p w:rsidR="004232BB" w:rsidRPr="00043704" w:rsidRDefault="004232BB" w:rsidP="006C150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43704">
              <w:rPr>
                <w:sz w:val="28"/>
                <w:szCs w:val="28"/>
              </w:rPr>
              <w:t>2014</w:t>
            </w:r>
            <w:r w:rsidRPr="00995BA6">
              <w:rPr>
                <w:sz w:val="28"/>
                <w:szCs w:val="28"/>
              </w:rPr>
              <w:t>−20</w:t>
            </w:r>
            <w:r w:rsidR="006C150B">
              <w:rPr>
                <w:sz w:val="28"/>
                <w:szCs w:val="28"/>
              </w:rPr>
              <w:t>30</w:t>
            </w:r>
            <w:r w:rsidRPr="00995BA6">
              <w:rPr>
                <w:sz w:val="28"/>
                <w:szCs w:val="28"/>
              </w:rPr>
              <w:t xml:space="preserve"> годы</w:t>
            </w:r>
            <w:r>
              <w:rPr>
                <w:color w:val="FF0000"/>
              </w:rPr>
              <w:t xml:space="preserve"> </w:t>
            </w:r>
          </w:p>
        </w:tc>
      </w:tr>
      <w:tr w:rsidR="004232BB" w:rsidRPr="0036554B" w:rsidTr="00ED216B">
        <w:tc>
          <w:tcPr>
            <w:tcW w:w="3403" w:type="dxa"/>
            <w:vAlign w:val="center"/>
          </w:tcPr>
          <w:p w:rsidR="004232BB" w:rsidRPr="00E52D82" w:rsidRDefault="004232BB" w:rsidP="00ED216B">
            <w:pPr>
              <w:snapToGrid w:val="0"/>
              <w:rPr>
                <w:sz w:val="28"/>
                <w:szCs w:val="28"/>
              </w:rPr>
            </w:pPr>
            <w:r w:rsidRPr="00E52D82">
              <w:rPr>
                <w:sz w:val="28"/>
                <w:szCs w:val="28"/>
              </w:rPr>
              <w:t xml:space="preserve">Перечень целевых показателей и показателей результативности </w:t>
            </w:r>
          </w:p>
          <w:p w:rsidR="004232BB" w:rsidRPr="0036554B" w:rsidRDefault="004232BB" w:rsidP="00ED216B">
            <w:pPr>
              <w:snapToGrid w:val="0"/>
              <w:rPr>
                <w:sz w:val="28"/>
                <w:szCs w:val="28"/>
              </w:rPr>
            </w:pPr>
            <w:r w:rsidRPr="00E52D82">
              <w:rPr>
                <w:sz w:val="28"/>
                <w:szCs w:val="28"/>
              </w:rPr>
              <w:t>программы с расшифровкой плановых значений по годам ее реализации</w:t>
            </w:r>
            <w:r w:rsidRPr="007203C1">
              <w:rPr>
                <w:color w:val="FF0000"/>
              </w:rPr>
              <w:t xml:space="preserve"> </w:t>
            </w:r>
          </w:p>
        </w:tc>
        <w:tc>
          <w:tcPr>
            <w:tcW w:w="6946" w:type="dxa"/>
          </w:tcPr>
          <w:p w:rsidR="004232BB" w:rsidRPr="004D099E" w:rsidRDefault="004232BB" w:rsidP="006C150B">
            <w:pPr>
              <w:pStyle w:val="ConsPlusCell"/>
              <w:ind w:firstLine="317"/>
              <w:jc w:val="both"/>
              <w:rPr>
                <w:b/>
              </w:rPr>
            </w:pPr>
            <w:r w:rsidRPr="004D099E">
              <w:rPr>
                <w:b/>
              </w:rPr>
              <w:t>Целевые показатели:</w:t>
            </w:r>
          </w:p>
          <w:p w:rsidR="004232BB" w:rsidRPr="004D099E" w:rsidRDefault="004232BB" w:rsidP="006C150B">
            <w:pPr>
              <w:pStyle w:val="ConsPlusCell"/>
              <w:ind w:firstLine="34"/>
              <w:jc w:val="both"/>
            </w:pPr>
            <w:r w:rsidRPr="004D099E">
              <w:t>1. Обеспечение населения Северо-Енисейского района продовольственными товарами первой необходимости по низким цена</w:t>
            </w:r>
            <w:proofErr w:type="gramStart"/>
            <w:r w:rsidRPr="004D099E">
              <w:t>м-</w:t>
            </w:r>
            <w:proofErr w:type="gramEnd"/>
            <w:r w:rsidRPr="004D099E">
              <w:t xml:space="preserve"> не менее 30% от требуемого объема потребительской корзины на численность населения района ежегодно.</w:t>
            </w:r>
          </w:p>
          <w:p w:rsidR="00953698" w:rsidRPr="00995BA6" w:rsidRDefault="006C150B" w:rsidP="00953698">
            <w:pPr>
              <w:pStyle w:val="ConsPlusCell"/>
              <w:ind w:firstLine="34"/>
              <w:jc w:val="both"/>
            </w:pPr>
            <w:r w:rsidRPr="004D099E">
              <w:t xml:space="preserve">2. </w:t>
            </w:r>
            <w:r w:rsidR="00953698" w:rsidRPr="00995BA6">
              <w:t>Развитие муниципального автономного учреждения Северо-Енисейского района «Многопрофильный центр обеспечения муниципальных учреждений» (далее - МАУ «Центр обеспечения»).</w:t>
            </w:r>
          </w:p>
          <w:p w:rsidR="004232BB" w:rsidRPr="004D099E" w:rsidRDefault="00953698" w:rsidP="006C150B">
            <w:pPr>
              <w:pStyle w:val="ConsPlusCell"/>
              <w:ind w:firstLine="3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3. </w:t>
            </w:r>
            <w:r w:rsidR="004232BB" w:rsidRPr="004D099E">
              <w:rPr>
                <w:rFonts w:eastAsia="Arial Unicode MS"/>
              </w:rPr>
              <w:t>Повышение эффективности существующей инфраструктуры малого и среднего предпринимательства и ее дальнейшее развитие на территории района.</w:t>
            </w:r>
          </w:p>
          <w:p w:rsidR="004232BB" w:rsidRPr="004D099E" w:rsidRDefault="00953698" w:rsidP="006C150B">
            <w:pPr>
              <w:pStyle w:val="ConsPlusNormal"/>
              <w:ind w:left="72" w:right="-1" w:hanging="38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232BB" w:rsidRPr="004D099E">
              <w:rPr>
                <w:rFonts w:ascii="Times New Roman" w:hAnsi="Times New Roman"/>
                <w:sz w:val="28"/>
                <w:szCs w:val="28"/>
              </w:rPr>
              <w:t>.</w:t>
            </w:r>
            <w:r w:rsidR="004232BB" w:rsidRPr="004D099E">
              <w:rPr>
                <w:rFonts w:ascii="Times New Roman" w:eastAsia="Arial Unicode MS" w:hAnsi="Times New Roman"/>
                <w:sz w:val="28"/>
                <w:szCs w:val="28"/>
              </w:rPr>
              <w:t xml:space="preserve"> Повышение производства продукции сельского хозяйства жителями Северо-Енисейского района по отношению к предыдущим годам.</w:t>
            </w:r>
          </w:p>
          <w:p w:rsidR="004232BB" w:rsidRPr="004D099E" w:rsidRDefault="004232BB" w:rsidP="006C150B">
            <w:pPr>
              <w:pStyle w:val="ConsPlusCell"/>
              <w:ind w:firstLine="317"/>
              <w:jc w:val="both"/>
              <w:rPr>
                <w:b/>
              </w:rPr>
            </w:pPr>
            <w:r w:rsidRPr="004D099E">
              <w:rPr>
                <w:b/>
              </w:rPr>
              <w:t>Показатели результативности:</w:t>
            </w:r>
          </w:p>
          <w:p w:rsidR="004232BB" w:rsidRPr="004D099E" w:rsidRDefault="004232BB" w:rsidP="006C150B">
            <w:pPr>
              <w:pStyle w:val="ConsPlusCell"/>
              <w:ind w:left="317"/>
              <w:jc w:val="both"/>
              <w:rPr>
                <w:b/>
              </w:rPr>
            </w:pPr>
            <w:r w:rsidRPr="004D099E">
              <w:rPr>
                <w:b/>
              </w:rPr>
              <w:t>Подпрограмма 1:</w:t>
            </w:r>
          </w:p>
          <w:p w:rsidR="004232BB" w:rsidRPr="004D099E" w:rsidRDefault="004232BB" w:rsidP="006C150B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left="0" w:firstLine="317"/>
              <w:jc w:val="both"/>
              <w:rPr>
                <w:rFonts w:eastAsia="Arial Unicode MS"/>
                <w:sz w:val="28"/>
                <w:szCs w:val="28"/>
              </w:rPr>
            </w:pPr>
            <w:proofErr w:type="gramStart"/>
            <w:r w:rsidRPr="004D099E">
              <w:rPr>
                <w:rFonts w:eastAsia="Arial Unicode MS" w:cs="Arial"/>
                <w:sz w:val="28"/>
                <w:szCs w:val="28"/>
                <w:lang w:eastAsia="ru-RU"/>
              </w:rPr>
              <w:t xml:space="preserve">Завоз в район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к Закону </w:t>
            </w:r>
            <w:r w:rsidRPr="004D099E">
              <w:rPr>
                <w:rFonts w:eastAsia="Arial Unicode MS" w:cs="Arial"/>
                <w:sz w:val="28"/>
                <w:szCs w:val="28"/>
                <w:lang w:eastAsia="ru-RU"/>
              </w:rPr>
              <w:lastRenderedPageBreak/>
              <w:t xml:space="preserve">Красноярского края от 24.10.2013 N 5-1683 "О потребительской корзине в Красноярском крае" для реализации населению района по минимальным ценам, </w:t>
            </w:r>
            <w:r w:rsidRPr="004D099E">
              <w:rPr>
                <w:rFonts w:eastAsia="Arial Unicode MS"/>
                <w:sz w:val="28"/>
                <w:szCs w:val="28"/>
              </w:rPr>
              <w:t xml:space="preserve">всего </w:t>
            </w:r>
            <w:r w:rsidR="007B54E6" w:rsidRPr="004D099E">
              <w:rPr>
                <w:rFonts w:eastAsia="Arial Unicode MS"/>
                <w:sz w:val="28"/>
                <w:szCs w:val="28"/>
              </w:rPr>
              <w:t>17 115,650</w:t>
            </w:r>
            <w:r w:rsidRPr="004D099E">
              <w:rPr>
                <w:rFonts w:eastAsia="Arial Unicode MS"/>
                <w:sz w:val="28"/>
                <w:szCs w:val="28"/>
              </w:rPr>
              <w:t xml:space="preserve"> тонн, в том числе по годам:</w:t>
            </w:r>
            <w:proofErr w:type="gramEnd"/>
          </w:p>
          <w:p w:rsidR="004232BB" w:rsidRPr="004D099E" w:rsidRDefault="004232BB" w:rsidP="006C150B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4D099E">
              <w:rPr>
                <w:rFonts w:eastAsia="Arial Unicode MS"/>
                <w:sz w:val="28"/>
                <w:szCs w:val="28"/>
              </w:rPr>
              <w:t>2014 год – 2 047,063 тонн;</w:t>
            </w:r>
          </w:p>
          <w:p w:rsidR="004232BB" w:rsidRPr="004D099E" w:rsidRDefault="004232BB" w:rsidP="006C150B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4D099E">
              <w:rPr>
                <w:rFonts w:eastAsia="Arial Unicode MS"/>
                <w:sz w:val="28"/>
                <w:szCs w:val="28"/>
              </w:rPr>
              <w:t>2015 год – 2 085,777 тонн;</w:t>
            </w:r>
          </w:p>
          <w:p w:rsidR="004232BB" w:rsidRPr="004D099E" w:rsidRDefault="004232BB" w:rsidP="006C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4D099E">
              <w:rPr>
                <w:rFonts w:eastAsia="Arial Unicode MS"/>
                <w:sz w:val="28"/>
                <w:szCs w:val="28"/>
              </w:rPr>
              <w:t>2016 год – 1 810,000 тонн;</w:t>
            </w:r>
          </w:p>
          <w:p w:rsidR="004232BB" w:rsidRPr="004D099E" w:rsidRDefault="004232BB" w:rsidP="006C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4D099E">
              <w:rPr>
                <w:rFonts w:eastAsia="Arial Unicode MS"/>
                <w:sz w:val="28"/>
                <w:szCs w:val="28"/>
              </w:rPr>
              <w:t xml:space="preserve">2017 год – </w:t>
            </w:r>
            <w:r w:rsidR="00617BBB" w:rsidRPr="004D099E">
              <w:rPr>
                <w:rFonts w:eastAsia="Arial Unicode MS"/>
                <w:sz w:val="28"/>
                <w:szCs w:val="28"/>
              </w:rPr>
              <w:t>1 797,825</w:t>
            </w:r>
            <w:r w:rsidRPr="004D099E">
              <w:rPr>
                <w:rFonts w:eastAsia="Arial Unicode MS"/>
                <w:sz w:val="28"/>
                <w:szCs w:val="28"/>
              </w:rPr>
              <w:t xml:space="preserve"> тонн;</w:t>
            </w:r>
          </w:p>
          <w:p w:rsidR="004232BB" w:rsidRPr="004D099E" w:rsidRDefault="004232BB" w:rsidP="006C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4D099E">
              <w:rPr>
                <w:rFonts w:eastAsia="Arial Unicode MS"/>
                <w:sz w:val="28"/>
                <w:szCs w:val="28"/>
              </w:rPr>
              <w:t xml:space="preserve">2018 год – </w:t>
            </w:r>
            <w:r w:rsidR="00617BBB" w:rsidRPr="004D099E">
              <w:rPr>
                <w:rFonts w:eastAsia="Arial Unicode MS"/>
                <w:sz w:val="28"/>
                <w:szCs w:val="28"/>
              </w:rPr>
              <w:t xml:space="preserve">1 797,825 </w:t>
            </w:r>
            <w:r w:rsidRPr="004D099E">
              <w:rPr>
                <w:rFonts w:eastAsia="Arial Unicode MS"/>
                <w:sz w:val="28"/>
                <w:szCs w:val="28"/>
              </w:rPr>
              <w:t>тонн</w:t>
            </w:r>
            <w:r w:rsidR="006C150B" w:rsidRPr="004D099E">
              <w:rPr>
                <w:rFonts w:eastAsia="Arial Unicode MS"/>
                <w:sz w:val="28"/>
                <w:szCs w:val="28"/>
              </w:rPr>
              <w:t>;</w:t>
            </w:r>
          </w:p>
          <w:p w:rsidR="006C150B" w:rsidRPr="004D099E" w:rsidRDefault="006C150B" w:rsidP="006C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4D099E">
              <w:rPr>
                <w:rFonts w:eastAsia="Arial Unicode MS"/>
                <w:sz w:val="28"/>
                <w:szCs w:val="28"/>
              </w:rPr>
              <w:t xml:space="preserve">2019 год - </w:t>
            </w:r>
            <w:r w:rsidR="00617BBB" w:rsidRPr="004D099E">
              <w:rPr>
                <w:rFonts w:eastAsia="Arial Unicode MS"/>
                <w:sz w:val="28"/>
                <w:szCs w:val="28"/>
              </w:rPr>
              <w:t xml:space="preserve">1 797,825 </w:t>
            </w:r>
            <w:r w:rsidRPr="004D099E">
              <w:rPr>
                <w:rFonts w:eastAsia="Arial Unicode MS"/>
                <w:sz w:val="28"/>
                <w:szCs w:val="28"/>
              </w:rPr>
              <w:t>тонн</w:t>
            </w:r>
            <w:r w:rsidR="007B54E6" w:rsidRPr="004D099E">
              <w:rPr>
                <w:rFonts w:eastAsia="Arial Unicode MS"/>
                <w:sz w:val="28"/>
                <w:szCs w:val="28"/>
              </w:rPr>
              <w:t>;</w:t>
            </w:r>
          </w:p>
          <w:p w:rsidR="007B54E6" w:rsidRPr="004D099E" w:rsidRDefault="007B54E6" w:rsidP="006C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4D099E">
              <w:rPr>
                <w:rFonts w:eastAsia="Arial Unicode MS"/>
                <w:sz w:val="28"/>
                <w:szCs w:val="28"/>
              </w:rPr>
              <w:t>2025 год -</w:t>
            </w:r>
            <w:r w:rsidR="00617BBB" w:rsidRPr="004D099E">
              <w:rPr>
                <w:rFonts w:eastAsia="Arial Unicode MS"/>
                <w:sz w:val="28"/>
                <w:szCs w:val="28"/>
              </w:rPr>
              <w:t>1 797,825</w:t>
            </w:r>
            <w:r w:rsidRPr="004D099E">
              <w:rPr>
                <w:rFonts w:eastAsia="Arial Unicode MS"/>
                <w:sz w:val="28"/>
                <w:szCs w:val="28"/>
              </w:rPr>
              <w:t>;</w:t>
            </w:r>
          </w:p>
          <w:p w:rsidR="007B54E6" w:rsidRPr="004D099E" w:rsidRDefault="007B54E6" w:rsidP="006C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4D099E">
              <w:rPr>
                <w:rFonts w:eastAsia="Arial Unicode MS"/>
                <w:sz w:val="28"/>
                <w:szCs w:val="28"/>
              </w:rPr>
              <w:t xml:space="preserve">2030 год – </w:t>
            </w:r>
            <w:r w:rsidR="00617BBB" w:rsidRPr="004D099E">
              <w:rPr>
                <w:rFonts w:eastAsia="Arial Unicode MS"/>
                <w:sz w:val="28"/>
                <w:szCs w:val="28"/>
              </w:rPr>
              <w:t>1 797,825</w:t>
            </w:r>
          </w:p>
          <w:p w:rsidR="004232BB" w:rsidRDefault="004232BB" w:rsidP="006C150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Arial Unicode MS" w:cs="Arial"/>
                <w:sz w:val="28"/>
                <w:szCs w:val="28"/>
                <w:lang w:eastAsia="ru-RU"/>
              </w:rPr>
            </w:pPr>
            <w:proofErr w:type="gramStart"/>
            <w:r w:rsidRPr="004D099E">
              <w:rPr>
                <w:rFonts w:eastAsia="Arial Unicode MS" w:cs="Arial"/>
                <w:sz w:val="28"/>
                <w:szCs w:val="28"/>
                <w:lang w:eastAsia="ru-RU"/>
              </w:rPr>
              <w:t>2) Сохранить ценовое равновесие на социально значимые продовольственные товары (уровень торговой надбавки на социально-значимые продовольственные товары не должен превысить предельную торговую надбавку, утвержденную постановлением Совета администрации Красноярского края от 30.09.2003 № 281-п «О государственном регулировании торговых надбавок (наценок) к ценам на товары народного потребления, реализуемые в районах Крайнего Севера и приравненных к ним местностях с ограниченными сроками завоза грузов»);</w:t>
            </w:r>
            <w:proofErr w:type="gramEnd"/>
          </w:p>
          <w:p w:rsidR="00953698" w:rsidRPr="004D099E" w:rsidRDefault="00953698" w:rsidP="006C150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Arial Unicode MS" w:cs="Arial"/>
                <w:sz w:val="28"/>
                <w:szCs w:val="28"/>
                <w:lang w:eastAsia="ru-RU"/>
              </w:rPr>
            </w:pPr>
          </w:p>
          <w:p w:rsidR="00953698" w:rsidRPr="00995BA6" w:rsidRDefault="00953698" w:rsidP="00953698">
            <w:pPr>
              <w:pStyle w:val="ConsPlusCell"/>
              <w:ind w:left="34"/>
              <w:jc w:val="both"/>
              <w:rPr>
                <w:b/>
              </w:rPr>
            </w:pPr>
            <w:r w:rsidRPr="00995BA6">
              <w:rPr>
                <w:b/>
              </w:rPr>
              <w:t>Подпрограмма 2:</w:t>
            </w:r>
          </w:p>
          <w:p w:rsidR="00953698" w:rsidRPr="00995BA6" w:rsidRDefault="00953698" w:rsidP="00953698">
            <w:pPr>
              <w:pStyle w:val="af2"/>
              <w:ind w:left="-108" w:firstLine="425"/>
              <w:jc w:val="both"/>
              <w:rPr>
                <w:rFonts w:eastAsia="Arial Unicode MS"/>
                <w:sz w:val="28"/>
                <w:szCs w:val="28"/>
                <w:highlight w:val="yellow"/>
                <w:lang w:eastAsia="ru-RU"/>
              </w:rPr>
            </w:pPr>
            <w:r w:rsidRPr="00995BA6">
              <w:rPr>
                <w:sz w:val="28"/>
                <w:szCs w:val="28"/>
              </w:rPr>
              <w:t>1) Освоение утвержденных лимитов бюджетных обязательств;</w:t>
            </w:r>
          </w:p>
          <w:p w:rsidR="00953698" w:rsidRPr="00995BA6" w:rsidRDefault="00953698" w:rsidP="00953698">
            <w:pPr>
              <w:pStyle w:val="af2"/>
              <w:ind w:left="-108" w:firstLine="425"/>
              <w:jc w:val="both"/>
              <w:rPr>
                <w:sz w:val="28"/>
                <w:szCs w:val="28"/>
              </w:rPr>
            </w:pPr>
            <w:r w:rsidRPr="00995BA6">
              <w:rPr>
                <w:rFonts w:eastAsia="Arial Unicode MS"/>
                <w:sz w:val="28"/>
                <w:szCs w:val="28"/>
                <w:lang w:eastAsia="ru-RU"/>
              </w:rPr>
              <w:t>2)</w:t>
            </w:r>
            <w:r w:rsidRPr="00995BA6">
              <w:rPr>
                <w:sz w:val="28"/>
                <w:szCs w:val="28"/>
              </w:rPr>
              <w:t xml:space="preserve">Соблюдение качества выполняемых работ в части предоставления учреждением отчетности, информации по запросам и выполнением поручений учредителя,  в том числе: </w:t>
            </w:r>
          </w:p>
          <w:p w:rsidR="00953698" w:rsidRPr="00995BA6" w:rsidRDefault="00953698" w:rsidP="00953698">
            <w:pPr>
              <w:pStyle w:val="af2"/>
              <w:ind w:left="-108"/>
              <w:jc w:val="both"/>
              <w:rPr>
                <w:sz w:val="28"/>
                <w:szCs w:val="28"/>
              </w:rPr>
            </w:pPr>
            <w:r w:rsidRPr="00995BA6">
              <w:rPr>
                <w:sz w:val="28"/>
                <w:szCs w:val="28"/>
              </w:rPr>
              <w:t>своевременное исполнение запросов;</w:t>
            </w:r>
          </w:p>
          <w:p w:rsidR="00953698" w:rsidRPr="00995BA6" w:rsidRDefault="00953698" w:rsidP="00953698">
            <w:pPr>
              <w:pStyle w:val="af2"/>
              <w:ind w:left="-108"/>
              <w:jc w:val="both"/>
              <w:rPr>
                <w:sz w:val="28"/>
                <w:szCs w:val="28"/>
              </w:rPr>
            </w:pPr>
            <w:r w:rsidRPr="00995BA6">
              <w:rPr>
                <w:sz w:val="28"/>
                <w:szCs w:val="28"/>
              </w:rPr>
              <w:t>качественное выполнение поручений учредителя.</w:t>
            </w:r>
          </w:p>
          <w:p w:rsidR="00953698" w:rsidRPr="00995BA6" w:rsidRDefault="00953698" w:rsidP="00953698">
            <w:pPr>
              <w:pStyle w:val="af2"/>
              <w:ind w:left="-108" w:firstLine="425"/>
              <w:jc w:val="both"/>
              <w:rPr>
                <w:sz w:val="28"/>
                <w:szCs w:val="28"/>
              </w:rPr>
            </w:pPr>
            <w:r w:rsidRPr="00995BA6">
              <w:rPr>
                <w:sz w:val="28"/>
                <w:szCs w:val="28"/>
              </w:rPr>
              <w:t>3)Качество исполнения финансовой дисциплины учреждения, в том числе:</w:t>
            </w:r>
          </w:p>
          <w:p w:rsidR="00953698" w:rsidRPr="00995BA6" w:rsidRDefault="00953698" w:rsidP="00953698">
            <w:pPr>
              <w:pStyle w:val="af2"/>
              <w:ind w:left="-108"/>
              <w:jc w:val="both"/>
              <w:rPr>
                <w:sz w:val="28"/>
                <w:szCs w:val="28"/>
              </w:rPr>
            </w:pPr>
            <w:r w:rsidRPr="00995BA6">
              <w:rPr>
                <w:sz w:val="28"/>
                <w:szCs w:val="28"/>
              </w:rPr>
              <w:t>проведения анализа плана финансово-хозяйственной деятельности;</w:t>
            </w:r>
          </w:p>
          <w:p w:rsidR="00953698" w:rsidRPr="00995BA6" w:rsidRDefault="00953698" w:rsidP="00953698">
            <w:pPr>
              <w:pStyle w:val="af2"/>
              <w:ind w:left="-108"/>
              <w:jc w:val="both"/>
              <w:rPr>
                <w:sz w:val="28"/>
                <w:szCs w:val="28"/>
              </w:rPr>
            </w:pPr>
            <w:r w:rsidRPr="00995BA6">
              <w:rPr>
                <w:sz w:val="28"/>
                <w:szCs w:val="28"/>
              </w:rPr>
              <w:t>своевременное предоставление отчетности (текущей, квартальной, годовой);</w:t>
            </w:r>
          </w:p>
          <w:p w:rsidR="00953698" w:rsidRPr="00995BA6" w:rsidRDefault="00953698" w:rsidP="00953698">
            <w:pPr>
              <w:pStyle w:val="af2"/>
              <w:ind w:left="-108"/>
              <w:jc w:val="both"/>
              <w:rPr>
                <w:sz w:val="28"/>
                <w:szCs w:val="28"/>
              </w:rPr>
            </w:pPr>
            <w:r w:rsidRPr="00995BA6">
              <w:rPr>
                <w:sz w:val="28"/>
                <w:szCs w:val="28"/>
              </w:rPr>
              <w:t>своевременность проведения начислений и перечислений.</w:t>
            </w:r>
          </w:p>
          <w:p w:rsidR="004232BB" w:rsidRPr="004D099E" w:rsidRDefault="004232BB" w:rsidP="006C150B">
            <w:pPr>
              <w:pStyle w:val="ConsPlusCell"/>
              <w:ind w:left="317"/>
              <w:jc w:val="both"/>
              <w:rPr>
                <w:b/>
              </w:rPr>
            </w:pPr>
            <w:r w:rsidRPr="004D099E">
              <w:rPr>
                <w:b/>
              </w:rPr>
              <w:t xml:space="preserve">Подпрограмма </w:t>
            </w:r>
            <w:r w:rsidR="006C1122">
              <w:rPr>
                <w:b/>
              </w:rPr>
              <w:t>3</w:t>
            </w:r>
            <w:r w:rsidRPr="004D099E">
              <w:rPr>
                <w:b/>
              </w:rPr>
              <w:t>:</w:t>
            </w:r>
          </w:p>
          <w:p w:rsidR="006C150B" w:rsidRPr="004D099E" w:rsidRDefault="006C150B" w:rsidP="006C150B">
            <w:pPr>
              <w:pStyle w:val="af3"/>
              <w:tabs>
                <w:tab w:val="left" w:pos="884"/>
              </w:tabs>
              <w:spacing w:after="0" w:line="240" w:lineRule="auto"/>
              <w:ind w:left="0" w:firstLine="36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099E">
              <w:rPr>
                <w:rFonts w:ascii="Times New Roman" w:hAnsi="Times New Roman"/>
                <w:sz w:val="28"/>
                <w:szCs w:val="28"/>
                <w:lang w:eastAsia="ru-RU"/>
              </w:rPr>
              <w:t>1) Количество субъектов малого и среднего предпринимательства, получивших государственную (муниципальную) поддержку –</w:t>
            </w:r>
            <w:r w:rsidR="007B54E6" w:rsidRPr="004D09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 менее </w:t>
            </w:r>
            <w:r w:rsidRPr="004D099E">
              <w:rPr>
                <w:rFonts w:ascii="Times New Roman" w:hAnsi="Times New Roman"/>
                <w:sz w:val="28"/>
                <w:szCs w:val="28"/>
                <w:lang w:eastAsia="ru-RU"/>
              </w:rPr>
              <w:t>1 единиц</w:t>
            </w:r>
            <w:r w:rsidR="007B54E6" w:rsidRPr="004D099E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4D09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(ежегодно).</w:t>
            </w:r>
          </w:p>
          <w:p w:rsidR="004232BB" w:rsidRPr="004D099E" w:rsidRDefault="004232BB" w:rsidP="006C150B">
            <w:pPr>
              <w:pStyle w:val="af3"/>
              <w:tabs>
                <w:tab w:val="left" w:pos="884"/>
              </w:tabs>
              <w:spacing w:after="0" w:line="240" w:lineRule="auto"/>
              <w:ind w:left="36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09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Подпрограмма </w:t>
            </w:r>
            <w:r w:rsidR="006C112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D099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C150B" w:rsidRPr="004D099E" w:rsidRDefault="006C150B" w:rsidP="006C150B">
            <w:pPr>
              <w:pStyle w:val="af3"/>
              <w:tabs>
                <w:tab w:val="left" w:pos="884"/>
              </w:tabs>
              <w:spacing w:after="0" w:line="240" w:lineRule="auto"/>
              <w:ind w:left="0" w:firstLine="36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9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653769" w:rsidRPr="004D099E">
              <w:rPr>
                <w:rFonts w:ascii="Times New Roman" w:hAnsi="Times New Roman"/>
                <w:sz w:val="28"/>
                <w:szCs w:val="28"/>
                <w:lang w:eastAsia="ru-RU"/>
              </w:rPr>
              <w:t>число хозяйств населения, всего по Северо-Енисейскому району</w:t>
            </w:r>
            <w:r w:rsidRPr="004D099E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C150B" w:rsidRPr="004D099E" w:rsidRDefault="006C150B" w:rsidP="006C15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99E">
              <w:rPr>
                <w:sz w:val="28"/>
                <w:szCs w:val="28"/>
              </w:rPr>
              <w:t>2014 год – 1457 ед.;</w:t>
            </w:r>
          </w:p>
          <w:p w:rsidR="006C150B" w:rsidRPr="004D099E" w:rsidRDefault="006C150B" w:rsidP="006C15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99E">
              <w:rPr>
                <w:sz w:val="28"/>
                <w:szCs w:val="28"/>
              </w:rPr>
              <w:t>2015 год – 14</w:t>
            </w:r>
            <w:r w:rsidR="004D099E" w:rsidRPr="004D099E">
              <w:rPr>
                <w:sz w:val="28"/>
                <w:szCs w:val="28"/>
              </w:rPr>
              <w:t>59</w:t>
            </w:r>
            <w:r w:rsidRPr="004D099E">
              <w:rPr>
                <w:sz w:val="28"/>
                <w:szCs w:val="28"/>
              </w:rPr>
              <w:t xml:space="preserve"> ед.;</w:t>
            </w:r>
          </w:p>
          <w:p w:rsidR="006C150B" w:rsidRPr="004D099E" w:rsidRDefault="006C150B" w:rsidP="006C150B">
            <w:pPr>
              <w:pStyle w:val="ConsPlusCell"/>
              <w:jc w:val="both"/>
              <w:rPr>
                <w:lang w:eastAsia="ru-RU"/>
              </w:rPr>
            </w:pPr>
            <w:r w:rsidRPr="004D099E">
              <w:rPr>
                <w:lang w:eastAsia="ru-RU"/>
              </w:rPr>
              <w:t>2016 год – 1</w:t>
            </w:r>
            <w:r w:rsidR="004D099E" w:rsidRPr="004D099E">
              <w:rPr>
                <w:lang w:eastAsia="ru-RU"/>
              </w:rPr>
              <w:t>476</w:t>
            </w:r>
            <w:r w:rsidRPr="004D099E">
              <w:rPr>
                <w:lang w:eastAsia="ru-RU"/>
              </w:rPr>
              <w:t xml:space="preserve"> ед.;</w:t>
            </w:r>
          </w:p>
          <w:p w:rsidR="006C150B" w:rsidRPr="004D099E" w:rsidRDefault="006C150B" w:rsidP="006C150B">
            <w:pPr>
              <w:pStyle w:val="ConsPlusCell"/>
              <w:jc w:val="both"/>
              <w:rPr>
                <w:lang w:eastAsia="ru-RU"/>
              </w:rPr>
            </w:pPr>
            <w:r w:rsidRPr="004D099E">
              <w:rPr>
                <w:lang w:eastAsia="ru-RU"/>
              </w:rPr>
              <w:t>2017 год – 1</w:t>
            </w:r>
            <w:r w:rsidR="004D099E" w:rsidRPr="004D099E">
              <w:rPr>
                <w:lang w:eastAsia="ru-RU"/>
              </w:rPr>
              <w:t>493</w:t>
            </w:r>
            <w:r w:rsidRPr="004D099E">
              <w:rPr>
                <w:lang w:eastAsia="ru-RU"/>
              </w:rPr>
              <w:t xml:space="preserve"> ед</w:t>
            </w:r>
            <w:r w:rsidR="004D099E" w:rsidRPr="004D099E">
              <w:rPr>
                <w:lang w:eastAsia="ru-RU"/>
              </w:rPr>
              <w:t>.</w:t>
            </w:r>
            <w:r w:rsidRPr="004D099E">
              <w:rPr>
                <w:lang w:eastAsia="ru-RU"/>
              </w:rPr>
              <w:t>;</w:t>
            </w:r>
          </w:p>
          <w:p w:rsidR="006C150B" w:rsidRPr="004D099E" w:rsidRDefault="00A102E6" w:rsidP="006C150B">
            <w:pPr>
              <w:pStyle w:val="ConsPlusCell"/>
              <w:jc w:val="both"/>
              <w:rPr>
                <w:lang w:eastAsia="ru-RU"/>
              </w:rPr>
            </w:pPr>
            <w:r w:rsidRPr="004D099E">
              <w:rPr>
                <w:lang w:eastAsia="ru-RU"/>
              </w:rPr>
              <w:t>2018 год – 1</w:t>
            </w:r>
            <w:r w:rsidR="004D099E" w:rsidRPr="004D099E">
              <w:rPr>
                <w:lang w:eastAsia="ru-RU"/>
              </w:rPr>
              <w:t>510</w:t>
            </w:r>
            <w:r w:rsidRPr="004D099E">
              <w:rPr>
                <w:lang w:eastAsia="ru-RU"/>
              </w:rPr>
              <w:t xml:space="preserve"> ед</w:t>
            </w:r>
            <w:r w:rsidR="004D099E" w:rsidRPr="004D099E">
              <w:rPr>
                <w:lang w:eastAsia="ru-RU"/>
              </w:rPr>
              <w:t>.</w:t>
            </w:r>
            <w:r w:rsidRPr="004D099E">
              <w:rPr>
                <w:lang w:eastAsia="ru-RU"/>
              </w:rPr>
              <w:t>;</w:t>
            </w:r>
          </w:p>
          <w:p w:rsidR="00A102E6" w:rsidRPr="004D099E" w:rsidRDefault="00590E94" w:rsidP="00590E94">
            <w:pPr>
              <w:pStyle w:val="ConsPlusCell"/>
              <w:ind w:left="34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2019 </w:t>
            </w:r>
            <w:r w:rsidR="00A102E6" w:rsidRPr="004D099E">
              <w:rPr>
                <w:lang w:eastAsia="ru-RU"/>
              </w:rPr>
              <w:t xml:space="preserve">год </w:t>
            </w:r>
            <w:r w:rsidR="007B54E6" w:rsidRPr="004D099E">
              <w:rPr>
                <w:lang w:eastAsia="ru-RU"/>
              </w:rPr>
              <w:t>–</w:t>
            </w:r>
            <w:r w:rsidR="004D099E" w:rsidRPr="004D099E">
              <w:rPr>
                <w:lang w:eastAsia="ru-RU"/>
              </w:rPr>
              <w:t>1510 ед.;</w:t>
            </w:r>
          </w:p>
          <w:p w:rsidR="007B54E6" w:rsidRPr="004D099E" w:rsidRDefault="007B54E6" w:rsidP="007B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4D099E">
              <w:rPr>
                <w:rFonts w:eastAsia="Arial Unicode MS"/>
                <w:sz w:val="28"/>
                <w:szCs w:val="28"/>
              </w:rPr>
              <w:t>2025 год -</w:t>
            </w:r>
            <w:r w:rsidR="004D099E" w:rsidRPr="004D099E">
              <w:rPr>
                <w:rFonts w:eastAsia="Arial Unicode MS"/>
                <w:sz w:val="28"/>
                <w:szCs w:val="28"/>
              </w:rPr>
              <w:t xml:space="preserve"> </w:t>
            </w:r>
            <w:r w:rsidR="004D099E" w:rsidRPr="004D099E">
              <w:rPr>
                <w:sz w:val="28"/>
                <w:szCs w:val="28"/>
                <w:lang w:eastAsia="ru-RU"/>
              </w:rPr>
              <w:t>1510 ед.;</w:t>
            </w:r>
          </w:p>
          <w:p w:rsidR="007B54E6" w:rsidRPr="004D099E" w:rsidRDefault="007B54E6" w:rsidP="007B54E6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4D099E">
              <w:rPr>
                <w:rFonts w:eastAsia="Arial Unicode MS"/>
              </w:rPr>
              <w:t>2030 год –</w:t>
            </w:r>
            <w:r w:rsidR="004D099E" w:rsidRPr="004D099E">
              <w:rPr>
                <w:lang w:eastAsia="ru-RU"/>
              </w:rPr>
              <w:t>1510 ед.;</w:t>
            </w:r>
          </w:p>
          <w:p w:rsidR="006C150B" w:rsidRPr="004D099E" w:rsidRDefault="00A102E6" w:rsidP="00A102E6">
            <w:pPr>
              <w:pStyle w:val="ConsPlusCell"/>
              <w:tabs>
                <w:tab w:val="left" w:pos="317"/>
                <w:tab w:val="left" w:pos="523"/>
                <w:tab w:val="left" w:pos="742"/>
                <w:tab w:val="left" w:pos="1123"/>
              </w:tabs>
              <w:jc w:val="both"/>
            </w:pPr>
            <w:r w:rsidRPr="004D099E">
              <w:t xml:space="preserve">     2) </w:t>
            </w:r>
            <w:r w:rsidR="006C150B" w:rsidRPr="004D099E">
              <w:t>Производство продукции растениеводства жителями Северо-Енисейского района: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производство картофеля: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2014 год – 640,8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 xml:space="preserve">2015 год – </w:t>
            </w:r>
            <w:r w:rsidR="004D099E" w:rsidRPr="004D099E">
              <w:t>628,8</w:t>
            </w:r>
            <w:r w:rsidRPr="004D099E">
              <w:t xml:space="preserve">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 xml:space="preserve">2016 год – </w:t>
            </w:r>
            <w:r w:rsidR="004D099E" w:rsidRPr="004D099E">
              <w:t>635,8</w:t>
            </w:r>
            <w:r w:rsidRPr="004D099E">
              <w:t xml:space="preserve">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 xml:space="preserve">2017 год – </w:t>
            </w:r>
            <w:r w:rsidR="004D099E" w:rsidRPr="004D099E">
              <w:t>642,9</w:t>
            </w:r>
            <w:r w:rsidRPr="004D099E">
              <w:t xml:space="preserve">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 xml:space="preserve">2018 год – </w:t>
            </w:r>
            <w:r w:rsidR="004D099E" w:rsidRPr="004D099E">
              <w:t>657,5</w:t>
            </w:r>
            <w:r w:rsidRPr="004D099E">
              <w:t xml:space="preserve"> тонн;</w:t>
            </w:r>
          </w:p>
          <w:p w:rsidR="00A102E6" w:rsidRPr="004D099E" w:rsidRDefault="00A102E6" w:rsidP="00A102E6">
            <w:pPr>
              <w:pStyle w:val="ConsPlusCell"/>
              <w:jc w:val="both"/>
              <w:rPr>
                <w:lang w:eastAsia="ru-RU"/>
              </w:rPr>
            </w:pPr>
            <w:r w:rsidRPr="004D099E">
              <w:rPr>
                <w:lang w:eastAsia="ru-RU"/>
              </w:rPr>
              <w:t xml:space="preserve">2019 год </w:t>
            </w:r>
            <w:r w:rsidR="007B54E6" w:rsidRPr="004D099E">
              <w:rPr>
                <w:lang w:eastAsia="ru-RU"/>
              </w:rPr>
              <w:t>–</w:t>
            </w:r>
            <w:r w:rsidR="004D099E" w:rsidRPr="004D099E">
              <w:rPr>
                <w:lang w:eastAsia="ru-RU"/>
              </w:rPr>
              <w:t xml:space="preserve"> </w:t>
            </w:r>
            <w:r w:rsidR="004D099E" w:rsidRPr="004D099E">
              <w:t>657,5 тонн;</w:t>
            </w:r>
          </w:p>
          <w:p w:rsidR="007B54E6" w:rsidRPr="004D099E" w:rsidRDefault="007B54E6" w:rsidP="007B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4D099E">
              <w:rPr>
                <w:rFonts w:eastAsia="Arial Unicode MS"/>
                <w:sz w:val="28"/>
                <w:szCs w:val="28"/>
              </w:rPr>
              <w:t>2025 год -</w:t>
            </w:r>
            <w:r w:rsidR="004D099E" w:rsidRPr="004D099E">
              <w:rPr>
                <w:rFonts w:eastAsia="Arial Unicode MS"/>
                <w:sz w:val="28"/>
                <w:szCs w:val="28"/>
              </w:rPr>
              <w:t xml:space="preserve"> </w:t>
            </w:r>
            <w:r w:rsidR="004D099E" w:rsidRPr="004D099E">
              <w:rPr>
                <w:sz w:val="28"/>
                <w:szCs w:val="28"/>
              </w:rPr>
              <w:t>657,5 тонн;</w:t>
            </w:r>
          </w:p>
          <w:p w:rsidR="007B54E6" w:rsidRPr="004D099E" w:rsidRDefault="007B54E6" w:rsidP="007B54E6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4D099E">
              <w:rPr>
                <w:rFonts w:eastAsia="Arial Unicode MS"/>
              </w:rPr>
              <w:t>2030 год –</w:t>
            </w:r>
            <w:r w:rsidR="004D099E" w:rsidRPr="004D099E">
              <w:rPr>
                <w:rFonts w:eastAsia="Arial Unicode MS"/>
              </w:rPr>
              <w:t xml:space="preserve"> </w:t>
            </w:r>
            <w:r w:rsidR="004D099E" w:rsidRPr="004D099E">
              <w:t>657,5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производство иных овощей: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2014 год – 125,5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 xml:space="preserve">2015 год – </w:t>
            </w:r>
            <w:r w:rsidR="004D099E" w:rsidRPr="004D099E">
              <w:t>128,8</w:t>
            </w:r>
            <w:r w:rsidRPr="004D099E">
              <w:t xml:space="preserve">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2016 год – 129,</w:t>
            </w:r>
            <w:r w:rsidR="004D099E" w:rsidRPr="004D099E">
              <w:t>3</w:t>
            </w:r>
            <w:r w:rsidRPr="004D099E">
              <w:t xml:space="preserve"> тонн;</w:t>
            </w:r>
          </w:p>
          <w:p w:rsidR="006C150B" w:rsidRPr="004D099E" w:rsidRDefault="004D099E" w:rsidP="004D099E">
            <w:pPr>
              <w:pStyle w:val="ConsPlusCell"/>
              <w:numPr>
                <w:ilvl w:val="0"/>
                <w:numId w:val="41"/>
              </w:numPr>
              <w:ind w:left="34" w:firstLine="0"/>
              <w:jc w:val="both"/>
            </w:pPr>
            <w:r w:rsidRPr="004D099E">
              <w:t xml:space="preserve"> год</w:t>
            </w:r>
            <w:r w:rsidR="006C150B" w:rsidRPr="004D099E">
              <w:t xml:space="preserve"> – </w:t>
            </w:r>
            <w:r w:rsidRPr="004D099E">
              <w:t>134,5</w:t>
            </w:r>
            <w:r w:rsidR="006C150B" w:rsidRPr="004D099E">
              <w:t xml:space="preserve"> тонн;</w:t>
            </w:r>
          </w:p>
          <w:p w:rsidR="006C150B" w:rsidRPr="004D099E" w:rsidRDefault="004D099E" w:rsidP="004D099E">
            <w:pPr>
              <w:pStyle w:val="ConsPlusCell"/>
              <w:ind w:left="34"/>
              <w:jc w:val="both"/>
            </w:pPr>
            <w:r w:rsidRPr="004D099E">
              <w:t>2018 год</w:t>
            </w:r>
            <w:r w:rsidR="00A102E6" w:rsidRPr="004D099E">
              <w:t xml:space="preserve"> – </w:t>
            </w:r>
            <w:r w:rsidRPr="004D099E">
              <w:t>140,5</w:t>
            </w:r>
            <w:r w:rsidR="00A102E6" w:rsidRPr="004D099E">
              <w:t xml:space="preserve"> тонн;</w:t>
            </w:r>
          </w:p>
          <w:p w:rsidR="00A102E6" w:rsidRPr="004D099E" w:rsidRDefault="004D099E" w:rsidP="004D099E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4D099E">
              <w:rPr>
                <w:lang w:eastAsia="ru-RU"/>
              </w:rPr>
              <w:t xml:space="preserve">2019 </w:t>
            </w:r>
            <w:r w:rsidR="00A102E6" w:rsidRPr="004D099E">
              <w:rPr>
                <w:lang w:eastAsia="ru-RU"/>
              </w:rPr>
              <w:t xml:space="preserve">год </w:t>
            </w:r>
            <w:r w:rsidR="007B54E6" w:rsidRPr="004D099E">
              <w:rPr>
                <w:lang w:eastAsia="ru-RU"/>
              </w:rPr>
              <w:t>–</w:t>
            </w:r>
            <w:r w:rsidRPr="004D099E">
              <w:rPr>
                <w:lang w:eastAsia="ru-RU"/>
              </w:rPr>
              <w:t xml:space="preserve"> </w:t>
            </w:r>
            <w:r w:rsidRPr="004D099E">
              <w:t>140,5 тонн;</w:t>
            </w:r>
          </w:p>
          <w:p w:rsidR="007B54E6" w:rsidRPr="004D099E" w:rsidRDefault="007B54E6" w:rsidP="007B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4D099E">
              <w:rPr>
                <w:rFonts w:eastAsia="Arial Unicode MS"/>
                <w:sz w:val="28"/>
                <w:szCs w:val="28"/>
              </w:rPr>
              <w:t>2025 год -</w:t>
            </w:r>
            <w:r w:rsidR="004D099E" w:rsidRPr="004D099E">
              <w:rPr>
                <w:rFonts w:eastAsia="Arial Unicode MS"/>
                <w:sz w:val="28"/>
                <w:szCs w:val="28"/>
              </w:rPr>
              <w:t xml:space="preserve"> </w:t>
            </w:r>
            <w:r w:rsidR="004D099E" w:rsidRPr="004D099E">
              <w:rPr>
                <w:sz w:val="28"/>
                <w:szCs w:val="28"/>
              </w:rPr>
              <w:t>140,5 тонн;</w:t>
            </w:r>
          </w:p>
          <w:p w:rsidR="007B54E6" w:rsidRPr="004D099E" w:rsidRDefault="007B54E6" w:rsidP="007B54E6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4D099E">
              <w:rPr>
                <w:rFonts w:eastAsia="Arial Unicode MS"/>
              </w:rPr>
              <w:t>2030 год –</w:t>
            </w:r>
            <w:r w:rsidR="004D099E" w:rsidRPr="004D099E">
              <w:rPr>
                <w:rFonts w:eastAsia="Arial Unicode MS"/>
              </w:rPr>
              <w:t xml:space="preserve"> </w:t>
            </w:r>
            <w:r w:rsidR="004D099E" w:rsidRPr="004D099E">
              <w:t>140,5 тонн;</w:t>
            </w:r>
          </w:p>
          <w:p w:rsidR="006C150B" w:rsidRPr="004D099E" w:rsidRDefault="00A102E6" w:rsidP="00A102E6">
            <w:pPr>
              <w:pStyle w:val="ConsPlusCell"/>
              <w:jc w:val="both"/>
            </w:pPr>
            <w:r w:rsidRPr="004D099E">
              <w:t xml:space="preserve">     3) </w:t>
            </w:r>
            <w:r w:rsidR="006C150B" w:rsidRPr="004D099E">
              <w:t>Производство продукции животноводства жителями Северо-Енисейского района: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производство скота и птицы на убой (в живом весе):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2014 год – 84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2015 год – 8</w:t>
            </w:r>
            <w:r w:rsidR="004D099E" w:rsidRPr="004D099E">
              <w:t>4</w:t>
            </w:r>
            <w:r w:rsidRPr="004D099E">
              <w:t xml:space="preserve">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2016 год – 8</w:t>
            </w:r>
            <w:r w:rsidR="004D099E" w:rsidRPr="004D099E">
              <w:t>6</w:t>
            </w:r>
            <w:r w:rsidRPr="004D099E">
              <w:t xml:space="preserve">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 xml:space="preserve">2017 год – </w:t>
            </w:r>
            <w:r w:rsidR="004D099E" w:rsidRPr="004D099E">
              <w:t>89</w:t>
            </w:r>
            <w:r w:rsidRPr="004D099E">
              <w:t xml:space="preserve">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2018 год – 9</w:t>
            </w:r>
            <w:r w:rsidR="004D099E" w:rsidRPr="004D099E">
              <w:t>2</w:t>
            </w:r>
            <w:r w:rsidRPr="004D099E">
              <w:t xml:space="preserve"> тонн;</w:t>
            </w:r>
          </w:p>
          <w:p w:rsidR="00A102E6" w:rsidRPr="004D099E" w:rsidRDefault="00A102E6" w:rsidP="006C150B">
            <w:pPr>
              <w:pStyle w:val="ConsPlusCell"/>
              <w:jc w:val="both"/>
            </w:pPr>
            <w:r w:rsidRPr="004D099E">
              <w:t xml:space="preserve">2019 год </w:t>
            </w:r>
            <w:r w:rsidR="007B54E6" w:rsidRPr="004D099E">
              <w:t>–</w:t>
            </w:r>
            <w:r w:rsidRPr="004D099E">
              <w:t xml:space="preserve"> </w:t>
            </w:r>
            <w:r w:rsidR="004D099E" w:rsidRPr="004D099E">
              <w:t>92 тонн;</w:t>
            </w:r>
          </w:p>
          <w:p w:rsidR="007B54E6" w:rsidRPr="004D099E" w:rsidRDefault="004D099E" w:rsidP="007B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4D099E">
              <w:rPr>
                <w:rFonts w:eastAsia="Arial Unicode MS"/>
                <w:sz w:val="28"/>
                <w:szCs w:val="28"/>
              </w:rPr>
              <w:t>2025 год – 92 тонн;</w:t>
            </w:r>
          </w:p>
          <w:p w:rsidR="007B54E6" w:rsidRPr="004D099E" w:rsidRDefault="007B54E6" w:rsidP="007B54E6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4D099E">
              <w:rPr>
                <w:rFonts w:eastAsia="Arial Unicode MS"/>
              </w:rPr>
              <w:t>2030 год –</w:t>
            </w:r>
            <w:r w:rsidR="004D099E" w:rsidRPr="004D099E">
              <w:rPr>
                <w:rFonts w:eastAsia="Arial Unicode MS"/>
              </w:rPr>
              <w:t xml:space="preserve"> 92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производство молока: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2014 год – 418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2015 год – 42</w:t>
            </w:r>
            <w:r w:rsidR="004D099E">
              <w:t>6</w:t>
            </w:r>
            <w:r w:rsidRPr="004D099E">
              <w:t xml:space="preserve"> тонн;</w:t>
            </w:r>
          </w:p>
          <w:p w:rsidR="006C150B" w:rsidRPr="004D099E" w:rsidRDefault="004D099E" w:rsidP="006C150B">
            <w:pPr>
              <w:pStyle w:val="ConsPlusCell"/>
              <w:jc w:val="both"/>
            </w:pPr>
            <w:r>
              <w:t>2016 год – 430</w:t>
            </w:r>
            <w:r w:rsidR="006C150B" w:rsidRPr="004D099E">
              <w:t xml:space="preserve"> тонн;</w:t>
            </w:r>
          </w:p>
          <w:p w:rsidR="006C150B" w:rsidRPr="004D099E" w:rsidRDefault="004D099E" w:rsidP="006C150B">
            <w:pPr>
              <w:pStyle w:val="ConsPlusCell"/>
              <w:jc w:val="both"/>
            </w:pPr>
            <w:r>
              <w:lastRenderedPageBreak/>
              <w:t>2017 год – 443</w:t>
            </w:r>
            <w:r w:rsidR="006C150B" w:rsidRPr="004D099E">
              <w:t xml:space="preserve"> тонн;</w:t>
            </w:r>
          </w:p>
          <w:p w:rsidR="006C150B" w:rsidRPr="004D099E" w:rsidRDefault="004D099E" w:rsidP="006C150B">
            <w:pPr>
              <w:pStyle w:val="ConsPlusCell"/>
              <w:jc w:val="both"/>
            </w:pPr>
            <w:r>
              <w:t>2018 год – 451</w:t>
            </w:r>
            <w:r w:rsidR="006C150B" w:rsidRPr="004D099E">
              <w:t xml:space="preserve"> тонн;</w:t>
            </w:r>
          </w:p>
          <w:p w:rsidR="00A102E6" w:rsidRPr="004D099E" w:rsidRDefault="00A102E6" w:rsidP="006C150B">
            <w:pPr>
              <w:pStyle w:val="ConsPlusCell"/>
              <w:jc w:val="both"/>
            </w:pPr>
            <w:r w:rsidRPr="004D099E">
              <w:t xml:space="preserve">2019 год </w:t>
            </w:r>
            <w:r w:rsidR="007B54E6" w:rsidRPr="004D099E">
              <w:t>–</w:t>
            </w:r>
            <w:r w:rsidRPr="004D099E">
              <w:t xml:space="preserve"> </w:t>
            </w:r>
            <w:r w:rsidR="004D099E">
              <w:t>451 тонн;</w:t>
            </w:r>
          </w:p>
          <w:p w:rsidR="007B54E6" w:rsidRPr="004D099E" w:rsidRDefault="004D099E" w:rsidP="007B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2025 год – 451 тонн;</w:t>
            </w:r>
          </w:p>
          <w:p w:rsidR="007B54E6" w:rsidRPr="004D099E" w:rsidRDefault="007B54E6" w:rsidP="007B54E6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4D099E">
              <w:rPr>
                <w:rFonts w:eastAsia="Arial Unicode MS"/>
              </w:rPr>
              <w:t>2030 год –</w:t>
            </w:r>
            <w:r w:rsidR="004D099E">
              <w:rPr>
                <w:rFonts w:eastAsia="Arial Unicode MS"/>
              </w:rPr>
              <w:t xml:space="preserve"> 451 тонн;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производство яиц: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2014 год – 55 тыс. шт.;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2015 год – 5</w:t>
            </w:r>
            <w:r w:rsidR="004D099E">
              <w:t>4</w:t>
            </w:r>
            <w:r w:rsidRPr="004D099E">
              <w:t xml:space="preserve"> тыс. шт.;</w:t>
            </w:r>
          </w:p>
          <w:p w:rsidR="006C150B" w:rsidRPr="004D099E" w:rsidRDefault="006C150B" w:rsidP="006C150B">
            <w:pPr>
              <w:pStyle w:val="ConsPlusCell"/>
              <w:jc w:val="both"/>
            </w:pPr>
            <w:r w:rsidRPr="004D099E">
              <w:t>2016 год – 5</w:t>
            </w:r>
            <w:r w:rsidR="004D099E">
              <w:t>6</w:t>
            </w:r>
            <w:r w:rsidRPr="004D099E">
              <w:t xml:space="preserve"> тыс. шт.;</w:t>
            </w:r>
          </w:p>
          <w:p w:rsidR="006C150B" w:rsidRPr="004D099E" w:rsidRDefault="006C150B" w:rsidP="00A102E6">
            <w:pPr>
              <w:tabs>
                <w:tab w:val="left" w:pos="884"/>
              </w:tabs>
              <w:jc w:val="both"/>
              <w:rPr>
                <w:sz w:val="28"/>
                <w:szCs w:val="28"/>
              </w:rPr>
            </w:pPr>
            <w:r w:rsidRPr="004D099E">
              <w:rPr>
                <w:sz w:val="28"/>
                <w:szCs w:val="28"/>
              </w:rPr>
              <w:t>2017 год – 5</w:t>
            </w:r>
            <w:r w:rsidR="004D099E">
              <w:rPr>
                <w:sz w:val="28"/>
                <w:szCs w:val="28"/>
              </w:rPr>
              <w:t>8</w:t>
            </w:r>
            <w:r w:rsidRPr="004D099E">
              <w:rPr>
                <w:sz w:val="28"/>
                <w:szCs w:val="28"/>
              </w:rPr>
              <w:t xml:space="preserve"> тыс. шт.;</w:t>
            </w:r>
          </w:p>
          <w:p w:rsidR="004232BB" w:rsidRPr="004D099E" w:rsidRDefault="004D099E" w:rsidP="00A102E6">
            <w:pPr>
              <w:tabs>
                <w:tab w:val="left" w:pos="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59</w:t>
            </w:r>
            <w:r w:rsidR="006C150B" w:rsidRPr="004D099E">
              <w:rPr>
                <w:sz w:val="28"/>
                <w:szCs w:val="28"/>
              </w:rPr>
              <w:t xml:space="preserve"> тыс. шт</w:t>
            </w:r>
            <w:r>
              <w:rPr>
                <w:sz w:val="28"/>
                <w:szCs w:val="28"/>
              </w:rPr>
              <w:t>.</w:t>
            </w:r>
            <w:r w:rsidR="00A102E6" w:rsidRPr="004D099E">
              <w:rPr>
                <w:sz w:val="28"/>
                <w:szCs w:val="28"/>
              </w:rPr>
              <w:t>;</w:t>
            </w:r>
          </w:p>
          <w:p w:rsidR="00A102E6" w:rsidRPr="004D099E" w:rsidRDefault="004D099E" w:rsidP="00A102E6">
            <w:pPr>
              <w:tabs>
                <w:tab w:val="left" w:pos="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59 тыс. шт.;</w:t>
            </w:r>
          </w:p>
          <w:p w:rsidR="007B54E6" w:rsidRPr="004D099E" w:rsidRDefault="004D099E" w:rsidP="007B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2025 год – 59 тыс. шт.;</w:t>
            </w:r>
          </w:p>
          <w:p w:rsidR="007B54E6" w:rsidRPr="004D099E" w:rsidRDefault="007B54E6" w:rsidP="007B54E6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4D099E">
              <w:rPr>
                <w:rFonts w:eastAsia="Arial Unicode MS"/>
              </w:rPr>
              <w:t>2030 год –</w:t>
            </w:r>
            <w:r w:rsidR="004D099E">
              <w:rPr>
                <w:rFonts w:eastAsia="Arial Unicode MS"/>
              </w:rPr>
              <w:t xml:space="preserve"> 59 тыс. шт.</w:t>
            </w:r>
          </w:p>
        </w:tc>
      </w:tr>
      <w:tr w:rsidR="004232BB" w:rsidRPr="000872CB" w:rsidTr="00ED216B">
        <w:trPr>
          <w:trHeight w:val="3091"/>
        </w:trPr>
        <w:tc>
          <w:tcPr>
            <w:tcW w:w="3403" w:type="dxa"/>
            <w:vAlign w:val="center"/>
          </w:tcPr>
          <w:p w:rsidR="004232BB" w:rsidRPr="000872CB" w:rsidRDefault="004232BB" w:rsidP="00ED216B">
            <w:pPr>
              <w:snapToGrid w:val="0"/>
            </w:pPr>
            <w:r w:rsidRPr="000872CB">
              <w:rPr>
                <w:sz w:val="28"/>
                <w:szCs w:val="28"/>
                <w:lang w:eastAsia="ru-RU"/>
              </w:rPr>
              <w:lastRenderedPageBreak/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  <w:r w:rsidRPr="000872CB">
              <w:t xml:space="preserve"> </w:t>
            </w:r>
          </w:p>
          <w:p w:rsidR="004232BB" w:rsidRPr="000872CB" w:rsidRDefault="004232BB" w:rsidP="00ED216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4232BB" w:rsidRPr="00133E41" w:rsidRDefault="004232BB" w:rsidP="00A102E6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0872CB">
              <w:rPr>
                <w:sz w:val="28"/>
                <w:szCs w:val="28"/>
              </w:rPr>
              <w:t xml:space="preserve">Объем финансирования Программы составит </w:t>
            </w:r>
            <w:r w:rsidR="00133E41" w:rsidRPr="00133E41">
              <w:rPr>
                <w:sz w:val="28"/>
                <w:szCs w:val="28"/>
              </w:rPr>
              <w:t xml:space="preserve">169 003 428,97,00 </w:t>
            </w:r>
            <w:r w:rsidRPr="00133E41">
              <w:rPr>
                <w:sz w:val="28"/>
                <w:szCs w:val="28"/>
              </w:rPr>
              <w:t>рублей, в том числе:</w:t>
            </w:r>
          </w:p>
          <w:p w:rsidR="004232BB" w:rsidRPr="00133E41" w:rsidRDefault="004232BB" w:rsidP="00A102E6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133E41">
              <w:rPr>
                <w:sz w:val="28"/>
                <w:szCs w:val="28"/>
              </w:rPr>
              <w:t xml:space="preserve">за счет средств бюджета района </w:t>
            </w:r>
            <w:r w:rsidR="00133E41" w:rsidRPr="00133E41">
              <w:rPr>
                <w:sz w:val="28"/>
                <w:szCs w:val="28"/>
              </w:rPr>
              <w:t>169 003 428,97</w:t>
            </w:r>
            <w:r w:rsidR="004D099E" w:rsidRPr="00133E41">
              <w:rPr>
                <w:sz w:val="28"/>
                <w:szCs w:val="28"/>
              </w:rPr>
              <w:t>,00</w:t>
            </w:r>
            <w:r w:rsidRPr="00133E41">
              <w:rPr>
                <w:sz w:val="28"/>
                <w:szCs w:val="28"/>
              </w:rPr>
              <w:t xml:space="preserve"> рублей, из них по годам:</w:t>
            </w:r>
          </w:p>
          <w:p w:rsidR="008E465E" w:rsidRPr="00133E41" w:rsidRDefault="008E465E" w:rsidP="00A102E6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133E41">
              <w:rPr>
                <w:sz w:val="28"/>
                <w:szCs w:val="28"/>
              </w:rPr>
              <w:t>2014 год</w:t>
            </w:r>
            <w:r w:rsidR="00D92385" w:rsidRPr="00133E41">
              <w:rPr>
                <w:sz w:val="28"/>
                <w:szCs w:val="28"/>
              </w:rPr>
              <w:t xml:space="preserve"> </w:t>
            </w:r>
            <w:r w:rsidR="00133E41" w:rsidRPr="00133E41">
              <w:rPr>
                <w:sz w:val="28"/>
                <w:szCs w:val="28"/>
              </w:rPr>
              <w:t>–</w:t>
            </w:r>
            <w:r w:rsidR="0047086D" w:rsidRPr="00133E41">
              <w:rPr>
                <w:sz w:val="28"/>
                <w:szCs w:val="28"/>
              </w:rPr>
              <w:t xml:space="preserve"> </w:t>
            </w:r>
            <w:r w:rsidR="00133E41" w:rsidRPr="00133E41">
              <w:rPr>
                <w:sz w:val="28"/>
                <w:szCs w:val="28"/>
              </w:rPr>
              <w:t>30 028 463,23</w:t>
            </w:r>
          </w:p>
          <w:p w:rsidR="008E465E" w:rsidRPr="00133E41" w:rsidRDefault="00D92385" w:rsidP="00A102E6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133E41">
              <w:rPr>
                <w:sz w:val="28"/>
                <w:szCs w:val="28"/>
              </w:rPr>
              <w:t xml:space="preserve">2015 год – </w:t>
            </w:r>
            <w:r w:rsidR="00133E41" w:rsidRPr="00133E41">
              <w:rPr>
                <w:sz w:val="28"/>
                <w:szCs w:val="28"/>
              </w:rPr>
              <w:t>33 059 437,74</w:t>
            </w:r>
          </w:p>
          <w:p w:rsidR="00D92385" w:rsidRPr="00FB2FA9" w:rsidRDefault="00D92385" w:rsidP="00A102E6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133E41">
              <w:rPr>
                <w:sz w:val="28"/>
                <w:szCs w:val="28"/>
              </w:rPr>
              <w:t xml:space="preserve">2016 год </w:t>
            </w:r>
            <w:r w:rsidR="00133E41" w:rsidRPr="00133E41">
              <w:rPr>
                <w:sz w:val="28"/>
                <w:szCs w:val="28"/>
              </w:rPr>
              <w:t>–</w:t>
            </w:r>
            <w:r w:rsidRPr="00133E41">
              <w:rPr>
                <w:sz w:val="28"/>
                <w:szCs w:val="28"/>
              </w:rPr>
              <w:t xml:space="preserve"> </w:t>
            </w:r>
            <w:r w:rsidR="00133E41" w:rsidRPr="00133E41">
              <w:rPr>
                <w:sz w:val="28"/>
                <w:szCs w:val="28"/>
              </w:rPr>
              <w:t>29 052 765,00</w:t>
            </w:r>
          </w:p>
          <w:p w:rsidR="004232BB" w:rsidRPr="004D099E" w:rsidRDefault="004232BB" w:rsidP="00A102E6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0872CB">
              <w:rPr>
                <w:sz w:val="28"/>
                <w:szCs w:val="28"/>
              </w:rPr>
              <w:t xml:space="preserve">2017 </w:t>
            </w:r>
            <w:r w:rsidRPr="004D099E">
              <w:rPr>
                <w:sz w:val="28"/>
                <w:szCs w:val="28"/>
              </w:rPr>
              <w:t xml:space="preserve">год – </w:t>
            </w:r>
            <w:r w:rsidR="004D099E" w:rsidRPr="004D099E">
              <w:rPr>
                <w:sz w:val="28"/>
                <w:szCs w:val="28"/>
              </w:rPr>
              <w:t>25 620 921</w:t>
            </w:r>
            <w:r w:rsidRPr="004D099E">
              <w:rPr>
                <w:sz w:val="28"/>
                <w:szCs w:val="28"/>
              </w:rPr>
              <w:t>,00 рублей;</w:t>
            </w:r>
          </w:p>
          <w:p w:rsidR="004232BB" w:rsidRPr="004D099E" w:rsidRDefault="004232BB" w:rsidP="00A102E6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D099E">
              <w:rPr>
                <w:sz w:val="28"/>
                <w:szCs w:val="28"/>
              </w:rPr>
              <w:t xml:space="preserve">2018 год – </w:t>
            </w:r>
            <w:r w:rsidR="004D099E" w:rsidRPr="004D099E">
              <w:rPr>
                <w:sz w:val="28"/>
                <w:szCs w:val="28"/>
              </w:rPr>
              <w:t>25 620 921</w:t>
            </w:r>
            <w:r w:rsidRPr="004D099E">
              <w:rPr>
                <w:sz w:val="28"/>
                <w:szCs w:val="28"/>
              </w:rPr>
              <w:t>,00 рублей;</w:t>
            </w:r>
          </w:p>
          <w:p w:rsidR="00A102E6" w:rsidRPr="000872CB" w:rsidRDefault="004D099E" w:rsidP="00A102E6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D099E">
              <w:rPr>
                <w:sz w:val="28"/>
                <w:szCs w:val="28"/>
              </w:rPr>
              <w:t>2019 год –</w:t>
            </w:r>
            <w:r>
              <w:rPr>
                <w:sz w:val="28"/>
                <w:szCs w:val="28"/>
              </w:rPr>
              <w:t xml:space="preserve"> 25 620 921,00 рублей.</w:t>
            </w:r>
          </w:p>
          <w:p w:rsidR="004232BB" w:rsidRPr="000872CB" w:rsidRDefault="004232BB" w:rsidP="00A102E6">
            <w:pPr>
              <w:autoSpaceDE w:val="0"/>
              <w:autoSpaceDN w:val="0"/>
              <w:adjustRightInd w:val="0"/>
              <w:ind w:firstLine="317"/>
              <w:jc w:val="both"/>
            </w:pPr>
          </w:p>
        </w:tc>
      </w:tr>
    </w:tbl>
    <w:p w:rsidR="004232BB" w:rsidRPr="000872CB" w:rsidRDefault="004232BB" w:rsidP="004232BB">
      <w:pPr>
        <w:rPr>
          <w:b/>
          <w:sz w:val="28"/>
          <w:szCs w:val="28"/>
        </w:rPr>
      </w:pPr>
      <w:r w:rsidRPr="000872CB">
        <w:rPr>
          <w:b/>
          <w:sz w:val="28"/>
          <w:szCs w:val="28"/>
        </w:rPr>
        <w:br w:type="page"/>
      </w:r>
    </w:p>
    <w:p w:rsidR="004232BB" w:rsidRPr="00051A75" w:rsidRDefault="004232BB" w:rsidP="004232BB">
      <w:pPr>
        <w:numPr>
          <w:ilvl w:val="0"/>
          <w:numId w:val="6"/>
        </w:numPr>
        <w:suppressAutoHyphens w:val="0"/>
        <w:jc w:val="center"/>
        <w:rPr>
          <w:b/>
          <w:sz w:val="28"/>
          <w:szCs w:val="28"/>
        </w:rPr>
      </w:pPr>
      <w:r w:rsidRPr="0036554B">
        <w:rPr>
          <w:b/>
          <w:sz w:val="28"/>
          <w:szCs w:val="28"/>
        </w:rPr>
        <w:lastRenderedPageBreak/>
        <w:t xml:space="preserve">Характеристика текущего состояния соответствующей сферы </w:t>
      </w:r>
      <w:r w:rsidRPr="0036554B">
        <w:rPr>
          <w:b/>
          <w:sz w:val="28"/>
          <w:szCs w:val="28"/>
        </w:rPr>
        <w:br/>
        <w:t>с указанием основных показателей социально-экономического развития Северо-Енисейского района и анализ социальных, финансово-экономических и прочих рисков</w:t>
      </w:r>
      <w:r w:rsidRPr="00051A75">
        <w:rPr>
          <w:b/>
          <w:sz w:val="28"/>
          <w:szCs w:val="28"/>
        </w:rPr>
        <w:t xml:space="preserve"> реализации </w:t>
      </w:r>
      <w:r>
        <w:rPr>
          <w:b/>
          <w:sz w:val="28"/>
          <w:szCs w:val="28"/>
        </w:rPr>
        <w:t>муниципальной программы</w:t>
      </w:r>
    </w:p>
    <w:p w:rsidR="004232BB" w:rsidRPr="00043704" w:rsidRDefault="004232BB" w:rsidP="004232BB">
      <w:pPr>
        <w:pStyle w:val="ConsPlusTitle"/>
        <w:shd w:val="clear" w:color="auto" w:fill="FFFFFF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32BB" w:rsidRPr="00043704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3704">
        <w:rPr>
          <w:sz w:val="28"/>
          <w:szCs w:val="28"/>
        </w:rPr>
        <w:t>Местное самоуправление представляет собой один из важнейших институтов гражданского общества. В соответствии со статьей</w:t>
      </w:r>
      <w:r>
        <w:rPr>
          <w:sz w:val="28"/>
          <w:szCs w:val="28"/>
        </w:rPr>
        <w:t xml:space="preserve"> </w:t>
      </w:r>
      <w:r w:rsidRPr="00043704">
        <w:rPr>
          <w:sz w:val="28"/>
          <w:szCs w:val="28"/>
        </w:rPr>
        <w:t xml:space="preserve">130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 </w:t>
      </w:r>
    </w:p>
    <w:p w:rsidR="004232BB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43704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 закреплены вопросы местного значения, реализация которых относится к компетенции органов местного самоуправления муниципальных районов, городских округов, городских и сельских поселений. Большая часть вопросов местного значения направлена на обеспечение населения необходимыми </w:t>
      </w:r>
      <w:r w:rsidRPr="00043704">
        <w:rPr>
          <w:sz w:val="28"/>
          <w:szCs w:val="28"/>
          <w:lang w:eastAsia="ru-RU"/>
        </w:rPr>
        <w:t>социальными услугами и формирование комфортной среды обитания человека</w:t>
      </w:r>
      <w:r>
        <w:rPr>
          <w:sz w:val="28"/>
          <w:szCs w:val="28"/>
          <w:lang w:eastAsia="ru-RU"/>
        </w:rPr>
        <w:t>.</w:t>
      </w:r>
    </w:p>
    <w:p w:rsidR="004232BB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Одним из полномочий, относящимся к ведению органа местного самоуправления Северо-Енисейского района, является создание условий для обеспечения жителей района услугами общественного питания, торговли и бытового обслуживания.</w:t>
      </w:r>
    </w:p>
    <w:p w:rsidR="004232BB" w:rsidRPr="005607EA" w:rsidRDefault="004232BB" w:rsidP="004232B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607EA">
        <w:rPr>
          <w:sz w:val="28"/>
          <w:szCs w:val="28"/>
        </w:rPr>
        <w:t xml:space="preserve">еографическое положение Северо-Енисейского района таково, что одним из основных видов транспортного сообщения с «большой землей», особенно, в деле завоза всех грузов для обеспечения жизнедеятельности района, является автомобильный с паромной переправой через реку Енисей. Общая протяженность автомобильной дороги </w:t>
      </w:r>
      <w:r>
        <w:rPr>
          <w:sz w:val="28"/>
          <w:szCs w:val="28"/>
        </w:rPr>
        <w:t xml:space="preserve">от поселка </w:t>
      </w:r>
      <w:r w:rsidRPr="005607EA">
        <w:rPr>
          <w:sz w:val="28"/>
          <w:szCs w:val="28"/>
        </w:rPr>
        <w:t>Северо-Енисейский</w:t>
      </w:r>
      <w:r>
        <w:rPr>
          <w:sz w:val="28"/>
          <w:szCs w:val="28"/>
        </w:rPr>
        <w:t xml:space="preserve"> до поселка </w:t>
      </w:r>
      <w:proofErr w:type="spellStart"/>
      <w:r w:rsidRPr="005607EA">
        <w:rPr>
          <w:sz w:val="28"/>
          <w:szCs w:val="28"/>
        </w:rPr>
        <w:t>Епишино</w:t>
      </w:r>
      <w:proofErr w:type="spellEnd"/>
      <w:r>
        <w:rPr>
          <w:sz w:val="28"/>
          <w:szCs w:val="28"/>
        </w:rPr>
        <w:t xml:space="preserve">, где находится ближайшая переправа через реку Енисей, </w:t>
      </w:r>
      <w:r w:rsidRPr="005607EA">
        <w:rPr>
          <w:sz w:val="28"/>
          <w:szCs w:val="28"/>
        </w:rPr>
        <w:t xml:space="preserve">составляет - 294 км. </w:t>
      </w:r>
    </w:p>
    <w:p w:rsidR="004232BB" w:rsidRDefault="004232BB" w:rsidP="004232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Неудовлетворительное </w:t>
      </w:r>
      <w:r w:rsidRPr="005607EA">
        <w:rPr>
          <w:sz w:val="28"/>
          <w:szCs w:val="28"/>
        </w:rPr>
        <w:t xml:space="preserve">состояние дороги на </w:t>
      </w:r>
      <w:r>
        <w:rPr>
          <w:sz w:val="28"/>
          <w:szCs w:val="28"/>
        </w:rPr>
        <w:t xml:space="preserve">данном </w:t>
      </w:r>
      <w:r w:rsidRPr="005607EA">
        <w:rPr>
          <w:sz w:val="28"/>
          <w:szCs w:val="28"/>
        </w:rPr>
        <w:t>участке</w:t>
      </w:r>
      <w:r>
        <w:rPr>
          <w:sz w:val="28"/>
          <w:szCs w:val="28"/>
        </w:rPr>
        <w:t>,</w:t>
      </w:r>
      <w:r w:rsidRPr="005607EA">
        <w:rPr>
          <w:sz w:val="28"/>
          <w:szCs w:val="28"/>
        </w:rPr>
        <w:t xml:space="preserve"> особенно весной и осенью, увеличивает в 2,0 раза затраты на доставку </w:t>
      </w:r>
      <w:r>
        <w:rPr>
          <w:sz w:val="28"/>
          <w:szCs w:val="28"/>
        </w:rPr>
        <w:t>товара и</w:t>
      </w:r>
      <w:r w:rsidRPr="005607EA">
        <w:rPr>
          <w:sz w:val="28"/>
          <w:szCs w:val="28"/>
        </w:rPr>
        <w:t xml:space="preserve"> препятствует ритмичному снабжению района товарами первой необходимости, в том числе продуктами питания.</w:t>
      </w:r>
      <w:r>
        <w:rPr>
          <w:sz w:val="28"/>
          <w:szCs w:val="28"/>
        </w:rPr>
        <w:t xml:space="preserve"> Кроме того отдаленность района от краевого центра обусловливает высокие цены на продовольственные товары. Высокие цены на продукты питания первой необходимости неблагоприятно сказывается на благосостоянии населения, особенно на социальных группах населения с низким уровнем дохода.</w:t>
      </w:r>
    </w:p>
    <w:p w:rsidR="004232BB" w:rsidRDefault="004232BB" w:rsidP="004232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Чтобы с</w:t>
      </w:r>
      <w:r w:rsidRPr="00CA7346">
        <w:rPr>
          <w:sz w:val="28"/>
          <w:szCs w:val="28"/>
        </w:rPr>
        <w:t>охранить ценовое равновесие на социально значимые продовольственные товары</w:t>
      </w:r>
      <w:r>
        <w:rPr>
          <w:sz w:val="28"/>
          <w:szCs w:val="28"/>
        </w:rPr>
        <w:t>, необходима финансовая поддержка предприятия, обеспечивающего население Северо-Енисейского района продуктами питания первой необходимости  путем компенсации части транспортных расходов. Это позволит сохранить низкие розничные цены на территории района и снизит социальное напряжение среди граждан.</w:t>
      </w:r>
    </w:p>
    <w:p w:rsidR="004232BB" w:rsidRDefault="004232BB" w:rsidP="004232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достижения  нормативов минимальной обеспеченности населения  района площадью торговых объектов в соответствии со статьей 10 Федерального закона от 28.12.2009 № 381-ФЗ «Об основах государственного регулирования торговой деятельности в Российской Федерации», необходимо </w:t>
      </w:r>
      <w:r>
        <w:rPr>
          <w:sz w:val="28"/>
          <w:szCs w:val="28"/>
        </w:rPr>
        <w:lastRenderedPageBreak/>
        <w:t>привести в соответствие схемы размещения нестационарных торговых объектов.</w:t>
      </w:r>
    </w:p>
    <w:p w:rsidR="004232BB" w:rsidRPr="00BC7DD5" w:rsidRDefault="004232BB" w:rsidP="004232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2.</w:t>
      </w:r>
      <w:r w:rsidR="005965C0">
        <w:rPr>
          <w:color w:val="000000" w:themeColor="text1"/>
          <w:sz w:val="28"/>
          <w:szCs w:val="28"/>
          <w:lang w:eastAsia="ru-RU"/>
        </w:rPr>
        <w:t>2</w:t>
      </w:r>
      <w:r>
        <w:rPr>
          <w:color w:val="000000" w:themeColor="text1"/>
          <w:sz w:val="28"/>
          <w:szCs w:val="28"/>
          <w:lang w:eastAsia="ru-RU"/>
        </w:rPr>
        <w:t xml:space="preserve">. </w:t>
      </w:r>
      <w:r w:rsidRPr="00BC7DD5">
        <w:rPr>
          <w:color w:val="000000" w:themeColor="text1"/>
          <w:sz w:val="28"/>
          <w:szCs w:val="28"/>
          <w:lang w:eastAsia="ru-RU"/>
        </w:rPr>
        <w:t xml:space="preserve">Одним из полномочий, относящимся к ведению органа местного самоуправления Северо-Енисейского района, является </w:t>
      </w:r>
      <w:r w:rsidRPr="00BC7DD5">
        <w:rPr>
          <w:color w:val="000000" w:themeColor="text1"/>
          <w:sz w:val="28"/>
          <w:szCs w:val="28"/>
        </w:rPr>
        <w:t>содействие развитию малого и среднего предпринимательства</w:t>
      </w:r>
      <w:r w:rsidRPr="00BC7DD5">
        <w:rPr>
          <w:color w:val="000000" w:themeColor="text1"/>
          <w:sz w:val="28"/>
          <w:szCs w:val="28"/>
          <w:lang w:eastAsia="ru-RU"/>
        </w:rPr>
        <w:t>.</w:t>
      </w:r>
    </w:p>
    <w:p w:rsidR="004232BB" w:rsidRPr="00BC7DD5" w:rsidRDefault="004232BB" w:rsidP="004232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 xml:space="preserve">Муниципальная политика в области развития малого и среднего предпринимательства </w:t>
      </w:r>
      <w:r>
        <w:rPr>
          <w:color w:val="000000" w:themeColor="text1"/>
          <w:sz w:val="28"/>
          <w:szCs w:val="28"/>
          <w:lang w:eastAsia="ru-RU"/>
        </w:rPr>
        <w:t>на территории района</w:t>
      </w:r>
      <w:r w:rsidRPr="00BC7DD5">
        <w:rPr>
          <w:color w:val="000000" w:themeColor="text1"/>
          <w:sz w:val="28"/>
          <w:szCs w:val="28"/>
          <w:lang w:eastAsia="ru-RU"/>
        </w:rPr>
        <w:t xml:space="preserve">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местного самоуправления и направленных на обеспечение реализации целей и принципов государственной политики.</w:t>
      </w:r>
    </w:p>
    <w:p w:rsidR="004232BB" w:rsidRPr="00BC7DD5" w:rsidRDefault="004232BB" w:rsidP="004232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Основными целями государственной политики в области развития малого и среднего предпринимательства в Российской Федерации являются:</w:t>
      </w:r>
    </w:p>
    <w:p w:rsidR="004232BB" w:rsidRPr="00BC7DD5" w:rsidRDefault="004232BB" w:rsidP="004232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:rsidR="004232BB" w:rsidRPr="00BC7DD5" w:rsidRDefault="004232BB" w:rsidP="004232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2) обеспечение благоприятных условий для развития субъектов малого и среднего предпринимательства;</w:t>
      </w:r>
    </w:p>
    <w:p w:rsidR="004232BB" w:rsidRPr="00BC7DD5" w:rsidRDefault="004232BB" w:rsidP="004232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3) обеспечение конкурентоспособности субъектов малого и среднего предпринимательства;</w:t>
      </w:r>
    </w:p>
    <w:p w:rsidR="004232BB" w:rsidRPr="00BC7DD5" w:rsidRDefault="004232BB" w:rsidP="004232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:rsidR="004232BB" w:rsidRPr="00BC7DD5" w:rsidRDefault="004232BB" w:rsidP="004232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5) увеличение количества субъектов малого и среднего предпринимательства;</w:t>
      </w:r>
    </w:p>
    <w:p w:rsidR="004232BB" w:rsidRPr="00BC7DD5" w:rsidRDefault="004232BB" w:rsidP="004232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 xml:space="preserve">6) обеспечение занятости населения и развитие </w:t>
      </w:r>
      <w:proofErr w:type="spellStart"/>
      <w:r w:rsidRPr="00BC7DD5">
        <w:rPr>
          <w:color w:val="000000" w:themeColor="text1"/>
          <w:sz w:val="28"/>
          <w:szCs w:val="28"/>
          <w:lang w:eastAsia="ru-RU"/>
        </w:rPr>
        <w:t>самозанятости</w:t>
      </w:r>
      <w:proofErr w:type="spellEnd"/>
      <w:r w:rsidRPr="00BC7DD5">
        <w:rPr>
          <w:color w:val="000000" w:themeColor="text1"/>
          <w:sz w:val="28"/>
          <w:szCs w:val="28"/>
          <w:lang w:eastAsia="ru-RU"/>
        </w:rPr>
        <w:t>;</w:t>
      </w:r>
    </w:p>
    <w:p w:rsidR="004232BB" w:rsidRPr="00BC7DD5" w:rsidRDefault="004232BB" w:rsidP="004232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:rsidR="004232BB" w:rsidRPr="00BC7DD5" w:rsidRDefault="004232BB" w:rsidP="004232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8) увеличение доли уплаченных субъектами малого и среднего предпринимательства налогов в налоговых доходах федерального бюджета, бюджетов субъектов Российской Федерации и местных бюджетов.</w:t>
      </w:r>
    </w:p>
    <w:p w:rsidR="004232BB" w:rsidRDefault="004232BB" w:rsidP="004232BB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Малое и среднее предпринимательство</w:t>
      </w:r>
      <w:r w:rsidRPr="00BC7DD5">
        <w:rPr>
          <w:color w:val="000000" w:themeColor="text1"/>
          <w:sz w:val="28"/>
          <w:szCs w:val="28"/>
        </w:rPr>
        <w:t xml:space="preserve"> в Северо-Енисейском районе </w:t>
      </w:r>
      <w:proofErr w:type="gramStart"/>
      <w:r w:rsidRPr="00BC7DD5">
        <w:rPr>
          <w:color w:val="000000" w:themeColor="text1"/>
          <w:sz w:val="28"/>
          <w:szCs w:val="28"/>
        </w:rPr>
        <w:t>представлен</w:t>
      </w:r>
      <w:proofErr w:type="gramEnd"/>
      <w:r w:rsidRPr="00BC7DD5">
        <w:rPr>
          <w:color w:val="000000" w:themeColor="text1"/>
          <w:sz w:val="28"/>
          <w:szCs w:val="28"/>
        </w:rPr>
        <w:t xml:space="preserve"> в небольшом объеме, в основном в сфере торговли и пассажирских перевозок. По причине особенностей развития и специфики нашего района, (основным видом деятельности в районе является золотодобыча), более широкого развития в районе малое предпринимательство не получило.</w:t>
      </w:r>
    </w:p>
    <w:p w:rsidR="004232BB" w:rsidRPr="00BC7DD5" w:rsidRDefault="004232BB" w:rsidP="004232BB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BC7DD5">
        <w:rPr>
          <w:color w:val="000000" w:themeColor="text1"/>
          <w:sz w:val="28"/>
          <w:szCs w:val="28"/>
        </w:rPr>
        <w:t>Несмотря на то, что сектор малого и среднего предпринимательства не является определяющим на районном рынке труда, он уже сегодня оказывает положительное влияние на замедление темпов безработицы.</w:t>
      </w:r>
    </w:p>
    <w:p w:rsidR="004232BB" w:rsidRPr="00BC7DD5" w:rsidRDefault="004232BB" w:rsidP="004232BB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BC7DD5">
        <w:rPr>
          <w:color w:val="000000" w:themeColor="text1"/>
          <w:sz w:val="28"/>
          <w:szCs w:val="28"/>
        </w:rPr>
        <w:t xml:space="preserve">Но наряду с позитивными изменениями существуют и проблемы развития малого и среднего предпринимательства </w:t>
      </w:r>
      <w:r>
        <w:rPr>
          <w:color w:val="000000" w:themeColor="text1"/>
          <w:sz w:val="28"/>
          <w:szCs w:val="28"/>
        </w:rPr>
        <w:t>на территории района</w:t>
      </w:r>
      <w:r w:rsidRPr="00BC7DD5">
        <w:rPr>
          <w:color w:val="000000" w:themeColor="text1"/>
          <w:sz w:val="28"/>
          <w:szCs w:val="28"/>
        </w:rPr>
        <w:t>, которые обусловлены рядом причин:</w:t>
      </w:r>
    </w:p>
    <w:p w:rsidR="004232BB" w:rsidRPr="00BC7DD5" w:rsidRDefault="004232BB" w:rsidP="004232BB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BC7DD5">
        <w:rPr>
          <w:color w:val="000000" w:themeColor="text1"/>
          <w:sz w:val="28"/>
          <w:szCs w:val="28"/>
        </w:rPr>
        <w:t>недостаточно развита инфраструктура поддержки и развития субъектов малого и среднего предпринимательства;</w:t>
      </w:r>
    </w:p>
    <w:p w:rsidR="004232BB" w:rsidRPr="00BC7DD5" w:rsidRDefault="004232BB" w:rsidP="004232BB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BC7DD5">
        <w:rPr>
          <w:color w:val="000000" w:themeColor="text1"/>
          <w:sz w:val="28"/>
          <w:szCs w:val="28"/>
        </w:rPr>
        <w:t>недостаточно эффективная маркетинговая политика;</w:t>
      </w:r>
    </w:p>
    <w:p w:rsidR="004232BB" w:rsidRPr="00BC7DD5" w:rsidRDefault="004232BB" w:rsidP="004232BB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BC7DD5">
        <w:rPr>
          <w:color w:val="000000" w:themeColor="text1"/>
          <w:sz w:val="28"/>
          <w:szCs w:val="28"/>
        </w:rPr>
        <w:lastRenderedPageBreak/>
        <w:t>дефицит квалифицированных кадров, отсутствие специализированных консультаций, в связи с дисбалансом размещения информационных ресурсов и рынка консультационных услуг.</w:t>
      </w:r>
    </w:p>
    <w:p w:rsidR="004232BB" w:rsidRDefault="004232BB" w:rsidP="00F77DA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DD5">
        <w:rPr>
          <w:color w:val="000000" w:themeColor="text1"/>
          <w:sz w:val="28"/>
          <w:szCs w:val="28"/>
        </w:rPr>
        <w:t xml:space="preserve">Проведение эффективной последовательной политики в вопросах поддержки малого и среднего предпринимательства, а также реализация мероприятий Программы позволит </w:t>
      </w:r>
      <w:r>
        <w:rPr>
          <w:color w:val="000000" w:themeColor="text1"/>
          <w:sz w:val="28"/>
          <w:szCs w:val="28"/>
        </w:rPr>
        <w:t>обеспечить</w:t>
      </w:r>
      <w:r w:rsidRPr="00BC7DD5">
        <w:rPr>
          <w:color w:val="000000" w:themeColor="text1"/>
          <w:sz w:val="28"/>
          <w:szCs w:val="28"/>
        </w:rPr>
        <w:t xml:space="preserve"> благоприятные условия для развития малого и среднего предпринимательства в Северо-Енисейском районе</w:t>
      </w:r>
      <w:r w:rsidRPr="00612FBE">
        <w:rPr>
          <w:sz w:val="28"/>
          <w:szCs w:val="28"/>
        </w:rPr>
        <w:t>.</w:t>
      </w:r>
    </w:p>
    <w:p w:rsidR="002A1833" w:rsidRPr="00653769" w:rsidRDefault="002A1833" w:rsidP="002A1833">
      <w:pPr>
        <w:ind w:firstLine="709"/>
        <w:jc w:val="both"/>
        <w:rPr>
          <w:sz w:val="28"/>
          <w:szCs w:val="28"/>
        </w:rPr>
      </w:pPr>
      <w:r w:rsidRPr="00653769">
        <w:rPr>
          <w:sz w:val="28"/>
          <w:szCs w:val="28"/>
        </w:rPr>
        <w:t>2</w:t>
      </w:r>
      <w:r w:rsidR="00F77DAF" w:rsidRPr="00653769">
        <w:rPr>
          <w:sz w:val="28"/>
          <w:szCs w:val="28"/>
        </w:rPr>
        <w:t>.</w:t>
      </w:r>
      <w:r w:rsidR="005965C0">
        <w:rPr>
          <w:sz w:val="28"/>
          <w:szCs w:val="28"/>
        </w:rPr>
        <w:t>3</w:t>
      </w:r>
      <w:r w:rsidR="00284554">
        <w:rPr>
          <w:sz w:val="28"/>
          <w:szCs w:val="28"/>
        </w:rPr>
        <w:t>.</w:t>
      </w:r>
      <w:r w:rsidR="00F77DAF" w:rsidRPr="00653769">
        <w:rPr>
          <w:sz w:val="28"/>
          <w:szCs w:val="28"/>
        </w:rPr>
        <w:t xml:space="preserve"> </w:t>
      </w:r>
      <w:r w:rsidRPr="00653769">
        <w:rPr>
          <w:sz w:val="28"/>
          <w:szCs w:val="28"/>
        </w:rPr>
        <w:t>Для развития личных подсобных хозяйств на территории Северо-Енисейского района, а также для повышения уровня жизни населения района необходимо оказывать поддержку населению района, занимающегося ведением личного подсобного хозяйства на территории района, с целью обеспечения себя и своих семей сельскохозяйственной продукцией собственного производства, а также реализующих излишки сельскохозяйственной продукции населению Северо-Енисейского района.</w:t>
      </w:r>
    </w:p>
    <w:p w:rsidR="002A1833" w:rsidRPr="00653769" w:rsidRDefault="002A1833" w:rsidP="002A18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769">
        <w:rPr>
          <w:rFonts w:ascii="Times New Roman" w:hAnsi="Times New Roman" w:cs="Times New Roman"/>
          <w:sz w:val="28"/>
          <w:szCs w:val="28"/>
        </w:rPr>
        <w:t>Сельское хозяйство - важнейшая сфера экономической деятельности по производству сельскохозяйственной продукции, оказанию услуг в целях обеспечения населения качественным продовольствием и содействие устойчивому развитию сельских территорий.</w:t>
      </w:r>
    </w:p>
    <w:p w:rsidR="002A1833" w:rsidRPr="00653769" w:rsidRDefault="002A1833" w:rsidP="002A18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769">
        <w:rPr>
          <w:rFonts w:ascii="Times New Roman" w:hAnsi="Times New Roman" w:cs="Times New Roman"/>
          <w:sz w:val="28"/>
          <w:szCs w:val="28"/>
        </w:rPr>
        <w:t xml:space="preserve">Бесспорно, что в условиях Северо-Енисейского района производство сельскохозяйственной продукции является </w:t>
      </w:r>
      <w:proofErr w:type="spellStart"/>
      <w:r w:rsidRPr="00653769">
        <w:rPr>
          <w:rFonts w:ascii="Times New Roman" w:hAnsi="Times New Roman" w:cs="Times New Roman"/>
          <w:sz w:val="28"/>
          <w:szCs w:val="28"/>
        </w:rPr>
        <w:t>высокозатратным</w:t>
      </w:r>
      <w:proofErr w:type="spellEnd"/>
      <w:r w:rsidRPr="00653769">
        <w:rPr>
          <w:rFonts w:ascii="Times New Roman" w:hAnsi="Times New Roman" w:cs="Times New Roman"/>
          <w:sz w:val="28"/>
          <w:szCs w:val="28"/>
        </w:rPr>
        <w:t>, прежде всего из-за аварийного состояния автомобильной дороги «</w:t>
      </w:r>
      <w:proofErr w:type="spellStart"/>
      <w:r w:rsidRPr="00653769">
        <w:rPr>
          <w:rFonts w:ascii="Times New Roman" w:hAnsi="Times New Roman" w:cs="Times New Roman"/>
          <w:sz w:val="28"/>
          <w:szCs w:val="28"/>
        </w:rPr>
        <w:t>Епишино-Северо-Енисейский</w:t>
      </w:r>
      <w:proofErr w:type="spellEnd"/>
      <w:r w:rsidRPr="00653769">
        <w:rPr>
          <w:rFonts w:ascii="Times New Roman" w:hAnsi="Times New Roman" w:cs="Times New Roman"/>
          <w:sz w:val="28"/>
          <w:szCs w:val="28"/>
        </w:rPr>
        <w:t>», которая является единственной дорогой обеспечивающей сырьем, кормами для сельскохозяйственных животных. Имеющиеся массивы естественных сенокосов на территории района расположены в труднодоступных местах и практически не используются. Ресурсы сельского хозяйства района весьма ограничены, прежде всего, суровыми природными условиями, недостаточным развитием транспортной схемы, отсутствием в большинстве хозяйств системы водоснабжения. Однако</w:t>
      </w:r>
      <w:proofErr w:type="gramStart"/>
      <w:r w:rsidRPr="006537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53769">
        <w:rPr>
          <w:rFonts w:ascii="Times New Roman" w:hAnsi="Times New Roman" w:cs="Times New Roman"/>
          <w:sz w:val="28"/>
          <w:szCs w:val="28"/>
        </w:rPr>
        <w:t xml:space="preserve"> накопленный опыт ведения сельского хозяйства даже в этих условиях свидетельствует о возможностях расширения сельскохозяйственного производства в районе</w:t>
      </w:r>
      <w:r w:rsidR="00897ED1" w:rsidRPr="00653769">
        <w:rPr>
          <w:rFonts w:ascii="Times New Roman" w:hAnsi="Times New Roman" w:cs="Times New Roman"/>
          <w:sz w:val="28"/>
          <w:szCs w:val="28"/>
        </w:rPr>
        <w:t>, с помощью личных подсобных хозяйств жителей района</w:t>
      </w:r>
      <w:r w:rsidRPr="006537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833" w:rsidRPr="00653769" w:rsidRDefault="002A1833" w:rsidP="002A18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769">
        <w:rPr>
          <w:sz w:val="28"/>
          <w:szCs w:val="28"/>
        </w:rPr>
        <w:t xml:space="preserve">В современных условиях реформирование агропромышленного комплекса, роль и функции личного подсобного хозяйства в социальном и экономическом развитии села существенно возросла. В настоящее время  товарного сельскохозяйственного производства, как полноценной отрасли в Северо-Енисейском районе не существует. Личные подсобные хозяйства являются существенным дополнительным источником формирования реальных доходов для жителей сельской местности, </w:t>
      </w:r>
      <w:proofErr w:type="spellStart"/>
      <w:r w:rsidRPr="00653769">
        <w:rPr>
          <w:sz w:val="28"/>
          <w:szCs w:val="28"/>
        </w:rPr>
        <w:t>самообеспечения</w:t>
      </w:r>
      <w:proofErr w:type="spellEnd"/>
      <w:r w:rsidRPr="00653769">
        <w:rPr>
          <w:sz w:val="28"/>
          <w:szCs w:val="28"/>
        </w:rPr>
        <w:t xml:space="preserve"> продуктами питания, реализации излишков населению и одной из сфер приложения труда.</w:t>
      </w:r>
    </w:p>
    <w:p w:rsidR="00DF11C9" w:rsidRPr="00F77DAF" w:rsidRDefault="00DF11C9" w:rsidP="00F77DA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232BB" w:rsidRDefault="004232BB" w:rsidP="004232BB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2C338D">
        <w:rPr>
          <w:b/>
          <w:sz w:val="28"/>
          <w:szCs w:val="28"/>
        </w:rPr>
        <w:t xml:space="preserve">Приоритеты и цели социально-экономического развития в соответствующей сфере, описание основных целей и задач </w:t>
      </w:r>
      <w:r>
        <w:rPr>
          <w:b/>
          <w:sz w:val="28"/>
          <w:szCs w:val="28"/>
        </w:rPr>
        <w:t>муниципальной программы</w:t>
      </w:r>
      <w:r w:rsidRPr="002C338D">
        <w:rPr>
          <w:b/>
          <w:sz w:val="28"/>
          <w:szCs w:val="28"/>
        </w:rPr>
        <w:t>, прогноз развития соответствующей сферы</w:t>
      </w:r>
      <w:r>
        <w:rPr>
          <w:b/>
          <w:sz w:val="28"/>
          <w:szCs w:val="28"/>
        </w:rPr>
        <w:t>.</w:t>
      </w:r>
    </w:p>
    <w:p w:rsidR="004232BB" w:rsidRDefault="004232BB" w:rsidP="004232B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232BB" w:rsidRPr="00147778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Основные направления в области развития</w:t>
      </w:r>
      <w:r w:rsidRPr="00043704">
        <w:rPr>
          <w:sz w:val="28"/>
          <w:szCs w:val="28"/>
        </w:rPr>
        <w:t xml:space="preserve"> местного самоуправления определен</w:t>
      </w:r>
      <w:r>
        <w:rPr>
          <w:sz w:val="28"/>
          <w:szCs w:val="28"/>
        </w:rPr>
        <w:t>ы</w:t>
      </w:r>
      <w:r w:rsidRPr="00043704">
        <w:rPr>
          <w:sz w:val="28"/>
          <w:szCs w:val="28"/>
        </w:rPr>
        <w:t xml:space="preserve"> Федеральным законом от 06.10.2003 № 131-ФЗ «Об общих </w:t>
      </w:r>
      <w:r w:rsidRPr="00043704">
        <w:rPr>
          <w:sz w:val="28"/>
          <w:szCs w:val="28"/>
        </w:rPr>
        <w:lastRenderedPageBreak/>
        <w:t>принципах организации местного самоупр</w:t>
      </w:r>
      <w:r>
        <w:rPr>
          <w:sz w:val="28"/>
          <w:szCs w:val="28"/>
        </w:rPr>
        <w:t xml:space="preserve">авления в Российской Федерации», где </w:t>
      </w:r>
      <w:r w:rsidRPr="00043704">
        <w:rPr>
          <w:sz w:val="28"/>
          <w:szCs w:val="28"/>
        </w:rPr>
        <w:t xml:space="preserve">закреплены вопросы местного значения, </w:t>
      </w:r>
      <w:r>
        <w:rPr>
          <w:sz w:val="28"/>
          <w:szCs w:val="28"/>
        </w:rPr>
        <w:t xml:space="preserve">в том числе создание условий для обеспечения жителей района услугами общественного питания, торговли и бытового обслуживания, </w:t>
      </w:r>
      <w:r w:rsidRPr="00043704">
        <w:rPr>
          <w:sz w:val="28"/>
          <w:szCs w:val="28"/>
        </w:rPr>
        <w:t>реализация которых относится к компетенции органов местного самоуправления муниципальных районов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 вопросам местного значения относятся </w:t>
      </w:r>
      <w:r w:rsidRPr="00147778">
        <w:rPr>
          <w:sz w:val="28"/>
          <w:szCs w:val="28"/>
        </w:rPr>
        <w:t xml:space="preserve">вопросы непосредственного обеспечения жизнедеятельности населения муниципального образования, решение которых </w:t>
      </w:r>
      <w:r>
        <w:rPr>
          <w:sz w:val="28"/>
          <w:szCs w:val="28"/>
        </w:rPr>
        <w:t xml:space="preserve">осуществляется </w:t>
      </w:r>
      <w:r w:rsidRPr="00147778">
        <w:rPr>
          <w:sz w:val="28"/>
          <w:szCs w:val="28"/>
        </w:rPr>
        <w:t xml:space="preserve">органами местного самоуправления самостоятельно в соответствии с </w:t>
      </w:r>
      <w:hyperlink r:id="rId10" w:history="1">
        <w:r w:rsidRPr="00147778">
          <w:rPr>
            <w:sz w:val="28"/>
            <w:szCs w:val="28"/>
          </w:rPr>
          <w:t>Конституцией</w:t>
        </w:r>
      </w:hyperlink>
      <w:r w:rsidRPr="0014777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4232BB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43704">
        <w:rPr>
          <w:sz w:val="28"/>
          <w:szCs w:val="28"/>
        </w:rPr>
        <w:t xml:space="preserve">Большая часть вопросов местного значения направлена на обеспечение населения необходимыми </w:t>
      </w:r>
      <w:r w:rsidRPr="00043704">
        <w:rPr>
          <w:sz w:val="28"/>
          <w:szCs w:val="28"/>
          <w:lang w:eastAsia="ru-RU"/>
        </w:rPr>
        <w:t>социальными услугами и формирование комфортной среды обитания человека</w:t>
      </w:r>
      <w:r>
        <w:rPr>
          <w:sz w:val="28"/>
          <w:szCs w:val="28"/>
          <w:lang w:eastAsia="ru-RU"/>
        </w:rPr>
        <w:t>.</w:t>
      </w:r>
    </w:p>
    <w:p w:rsidR="004232BB" w:rsidRPr="00043704" w:rsidRDefault="004232BB" w:rsidP="004232BB">
      <w:pPr>
        <w:ind w:firstLine="567"/>
        <w:jc w:val="both"/>
        <w:rPr>
          <w:sz w:val="28"/>
          <w:szCs w:val="28"/>
        </w:rPr>
      </w:pPr>
      <w:r w:rsidRPr="00043704">
        <w:rPr>
          <w:sz w:val="28"/>
          <w:szCs w:val="28"/>
        </w:rPr>
        <w:t xml:space="preserve">Целью Программы является содействие повышению комфортности условий жизнедеятельности </w:t>
      </w:r>
      <w:r>
        <w:rPr>
          <w:sz w:val="28"/>
          <w:szCs w:val="28"/>
        </w:rPr>
        <w:t xml:space="preserve">населения </w:t>
      </w:r>
      <w:r w:rsidRPr="00043704">
        <w:rPr>
          <w:sz w:val="28"/>
          <w:szCs w:val="28"/>
        </w:rPr>
        <w:t xml:space="preserve">в </w:t>
      </w:r>
      <w:r>
        <w:rPr>
          <w:sz w:val="28"/>
          <w:szCs w:val="28"/>
        </w:rPr>
        <w:t>Северо-Енисейском районе.</w:t>
      </w:r>
    </w:p>
    <w:p w:rsidR="004232BB" w:rsidRDefault="004232BB" w:rsidP="004232BB">
      <w:pPr>
        <w:ind w:firstLine="567"/>
        <w:jc w:val="both"/>
        <w:rPr>
          <w:sz w:val="28"/>
          <w:szCs w:val="28"/>
        </w:rPr>
      </w:pPr>
      <w:r w:rsidRPr="00043704">
        <w:rPr>
          <w:sz w:val="28"/>
          <w:szCs w:val="28"/>
        </w:rPr>
        <w:t>Для достижения поставленной цели нео</w:t>
      </w:r>
      <w:r w:rsidR="00842A3E">
        <w:rPr>
          <w:sz w:val="28"/>
          <w:szCs w:val="28"/>
        </w:rPr>
        <w:t>бходимо решение следующих задач</w:t>
      </w:r>
      <w:r w:rsidRPr="00043704">
        <w:rPr>
          <w:sz w:val="28"/>
          <w:szCs w:val="28"/>
        </w:rPr>
        <w:t>:</w:t>
      </w:r>
    </w:p>
    <w:p w:rsidR="004232BB" w:rsidRPr="00D44B2D" w:rsidRDefault="004232BB" w:rsidP="004232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44B2D">
        <w:rPr>
          <w:sz w:val="28"/>
          <w:szCs w:val="28"/>
        </w:rPr>
        <w:t>в части создания условий для обеспечения населения района услугами торговли:</w:t>
      </w:r>
    </w:p>
    <w:p w:rsidR="004232BB" w:rsidRDefault="004232BB" w:rsidP="004232BB">
      <w:pPr>
        <w:pStyle w:val="ConsPlusCell"/>
        <w:tabs>
          <w:tab w:val="left" w:pos="0"/>
        </w:tabs>
        <w:ind w:firstLine="567"/>
        <w:jc w:val="both"/>
        <w:rPr>
          <w:color w:val="000000"/>
        </w:rPr>
      </w:pPr>
      <w:r w:rsidRPr="00D44B2D">
        <w:t>создание условий для достижения доступности услуг торговли для</w:t>
      </w:r>
      <w:r w:rsidRPr="00D44B2D">
        <w:rPr>
          <w:color w:val="000000"/>
        </w:rPr>
        <w:t xml:space="preserve">  населения Северо</w:t>
      </w:r>
      <w:r w:rsidRPr="005747F9">
        <w:rPr>
          <w:color w:val="000000"/>
        </w:rPr>
        <w:t>-Енисейского района</w:t>
      </w:r>
      <w:r>
        <w:rPr>
          <w:color w:val="000000"/>
        </w:rPr>
        <w:t>;</w:t>
      </w:r>
    </w:p>
    <w:p w:rsidR="004232BB" w:rsidRPr="00CA7B14" w:rsidRDefault="005965C0" w:rsidP="004232BB">
      <w:pPr>
        <w:pStyle w:val="ConsPlusCell"/>
        <w:tabs>
          <w:tab w:val="left" w:pos="0"/>
        </w:tabs>
        <w:ind w:firstLine="567"/>
        <w:jc w:val="both"/>
        <w:rPr>
          <w:rFonts w:eastAsia="Arial Unicode MS"/>
          <w:color w:val="000000" w:themeColor="text1"/>
        </w:rPr>
      </w:pPr>
      <w:r>
        <w:t>2</w:t>
      </w:r>
      <w:r w:rsidR="004232BB">
        <w:t>)</w:t>
      </w:r>
      <w:r w:rsidR="00DF11C9">
        <w:t xml:space="preserve"> </w:t>
      </w:r>
      <w:r w:rsidR="004232BB">
        <w:rPr>
          <w:rFonts w:eastAsia="Arial Unicode MS"/>
        </w:rPr>
        <w:t xml:space="preserve">в части </w:t>
      </w:r>
      <w:r w:rsidR="004232BB" w:rsidRPr="00CA7B14">
        <w:rPr>
          <w:rFonts w:eastAsia="Arial Unicode MS"/>
          <w:color w:val="000000" w:themeColor="text1"/>
        </w:rPr>
        <w:t>р</w:t>
      </w:r>
      <w:r w:rsidR="004232BB" w:rsidRPr="00CA7B14">
        <w:rPr>
          <w:color w:val="000000" w:themeColor="text1"/>
        </w:rPr>
        <w:t>азвития малого и среднего предпринимательства в Северо-Енисейском районе:</w:t>
      </w:r>
    </w:p>
    <w:p w:rsidR="00DF11C9" w:rsidRDefault="004232BB" w:rsidP="00DF11C9">
      <w:pPr>
        <w:pStyle w:val="ConsPlusCell"/>
        <w:tabs>
          <w:tab w:val="left" w:pos="0"/>
        </w:tabs>
        <w:ind w:firstLine="567"/>
        <w:jc w:val="both"/>
        <w:rPr>
          <w:rFonts w:eastAsia="Arial Unicode MS"/>
        </w:rPr>
      </w:pPr>
      <w:r>
        <w:rPr>
          <w:rFonts w:eastAsia="Arial Unicode MS"/>
        </w:rPr>
        <w:t>п</w:t>
      </w:r>
      <w:r w:rsidRPr="00371F92">
        <w:rPr>
          <w:rFonts w:eastAsia="Arial Unicode MS"/>
        </w:rPr>
        <w:t>овышение эффективности существующей инфраструктуры малого и среднего предпринимательства и ее дальнейшее развитие</w:t>
      </w:r>
      <w:r w:rsidR="00DF11C9">
        <w:rPr>
          <w:rFonts w:eastAsia="Arial Unicode MS"/>
        </w:rPr>
        <w:t>.</w:t>
      </w:r>
    </w:p>
    <w:p w:rsidR="00D5714F" w:rsidRPr="00653769" w:rsidRDefault="005965C0" w:rsidP="00D5714F">
      <w:pPr>
        <w:pStyle w:val="ConsPlusCell"/>
        <w:tabs>
          <w:tab w:val="left" w:pos="0"/>
        </w:tabs>
        <w:ind w:firstLine="567"/>
        <w:jc w:val="both"/>
        <w:rPr>
          <w:rFonts w:eastAsia="Arial Unicode MS"/>
        </w:rPr>
      </w:pPr>
      <w:r>
        <w:rPr>
          <w:rFonts w:eastAsia="Arial Unicode MS"/>
        </w:rPr>
        <w:t>3</w:t>
      </w:r>
      <w:r w:rsidR="00DF11C9" w:rsidRPr="00653769">
        <w:rPr>
          <w:rFonts w:eastAsia="Arial Unicode MS"/>
        </w:rPr>
        <w:t>)</w:t>
      </w:r>
      <w:r w:rsidR="00D5714F" w:rsidRPr="00653769">
        <w:rPr>
          <w:rFonts w:eastAsia="Arial Unicode MS"/>
        </w:rPr>
        <w:t xml:space="preserve"> в части развития личных подсобных хозяй</w:t>
      </w:r>
      <w:proofErr w:type="gramStart"/>
      <w:r w:rsidR="00D5714F" w:rsidRPr="00653769">
        <w:rPr>
          <w:rFonts w:eastAsia="Arial Unicode MS"/>
        </w:rPr>
        <w:t>ств гр</w:t>
      </w:r>
      <w:proofErr w:type="gramEnd"/>
      <w:r w:rsidR="00D5714F" w:rsidRPr="00653769">
        <w:rPr>
          <w:rFonts w:eastAsia="Arial Unicode MS"/>
        </w:rPr>
        <w:t>аждан, проживающих  на территории Северо-Енисейского района:</w:t>
      </w:r>
    </w:p>
    <w:p w:rsidR="00D5714F" w:rsidRPr="00653769" w:rsidRDefault="00D5714F" w:rsidP="00D5714F">
      <w:pPr>
        <w:pStyle w:val="ConsPlusCell"/>
        <w:tabs>
          <w:tab w:val="left" w:pos="0"/>
        </w:tabs>
        <w:ind w:firstLine="567"/>
        <w:jc w:val="both"/>
        <w:rPr>
          <w:i/>
        </w:rPr>
      </w:pPr>
      <w:r w:rsidRPr="00653769">
        <w:rPr>
          <w:rStyle w:val="afff1"/>
          <w:i w:val="0"/>
          <w:iCs/>
        </w:rPr>
        <w:t>поддержка и дальнейшее развитие подсобных хозяйств жителей Северо-Енисейского района, повышение уровня жизни населения района.</w:t>
      </w:r>
    </w:p>
    <w:p w:rsidR="004232BB" w:rsidRPr="00653769" w:rsidRDefault="004232BB" w:rsidP="00D5714F">
      <w:pPr>
        <w:pStyle w:val="ConsPlusCell"/>
        <w:tabs>
          <w:tab w:val="left" w:pos="0"/>
        </w:tabs>
        <w:ind w:firstLine="567"/>
        <w:jc w:val="both"/>
        <w:rPr>
          <w:b/>
        </w:rPr>
      </w:pPr>
    </w:p>
    <w:p w:rsidR="004232BB" w:rsidRDefault="004232BB" w:rsidP="004232BB">
      <w:pPr>
        <w:pStyle w:val="ConsPlusCell"/>
        <w:numPr>
          <w:ilvl w:val="0"/>
          <w:numId w:val="6"/>
        </w:numPr>
        <w:tabs>
          <w:tab w:val="left" w:pos="0"/>
        </w:tabs>
        <w:ind w:left="0" w:firstLine="0"/>
        <w:jc w:val="center"/>
        <w:rPr>
          <w:b/>
        </w:rPr>
      </w:pPr>
      <w:r w:rsidRPr="00740E30">
        <w:rPr>
          <w:b/>
        </w:rPr>
        <w:t xml:space="preserve">Механизм реализации </w:t>
      </w:r>
      <w:r>
        <w:rPr>
          <w:b/>
        </w:rPr>
        <w:t xml:space="preserve">отдельных </w:t>
      </w:r>
      <w:r w:rsidRPr="00740E30">
        <w:rPr>
          <w:b/>
        </w:rPr>
        <w:t xml:space="preserve">мероприятий </w:t>
      </w:r>
      <w:r>
        <w:rPr>
          <w:b/>
        </w:rPr>
        <w:t>муниципальной программы или ссылка на нормативный акт, регламентирующий реализацию соответствующих мероприятий</w:t>
      </w:r>
    </w:p>
    <w:p w:rsidR="004232BB" w:rsidRDefault="004232BB" w:rsidP="004232BB">
      <w:pPr>
        <w:pStyle w:val="ConsPlusCell"/>
        <w:tabs>
          <w:tab w:val="left" w:pos="0"/>
        </w:tabs>
        <w:rPr>
          <w:b/>
        </w:rPr>
      </w:pPr>
    </w:p>
    <w:p w:rsidR="004232BB" w:rsidRPr="00043704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3704">
        <w:rPr>
          <w:sz w:val="28"/>
          <w:szCs w:val="28"/>
        </w:rPr>
        <w:t>Решение задач Программы достигается реализацией подпрограмм</w:t>
      </w:r>
      <w:r>
        <w:rPr>
          <w:sz w:val="28"/>
          <w:szCs w:val="28"/>
        </w:rPr>
        <w:t>.</w:t>
      </w:r>
    </w:p>
    <w:p w:rsidR="004232BB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3704">
        <w:rPr>
          <w:sz w:val="28"/>
          <w:szCs w:val="28"/>
        </w:rPr>
        <w:t xml:space="preserve">Организационные, </w:t>
      </w:r>
      <w:proofErr w:type="gramStart"/>
      <w:r w:rsidRPr="00043704">
        <w:rPr>
          <w:sz w:val="28"/>
          <w:szCs w:val="28"/>
        </w:rPr>
        <w:t>экономические и правовые механизмы</w:t>
      </w:r>
      <w:proofErr w:type="gramEnd"/>
      <w:r w:rsidRPr="00043704">
        <w:rPr>
          <w:sz w:val="28"/>
          <w:szCs w:val="28"/>
        </w:rPr>
        <w:t>, необходимые для эффективной реализации мероприятий подпрограмм</w:t>
      </w:r>
      <w:r>
        <w:rPr>
          <w:sz w:val="28"/>
          <w:szCs w:val="28"/>
        </w:rPr>
        <w:t>,</w:t>
      </w:r>
      <w:r w:rsidRPr="00043704">
        <w:rPr>
          <w:sz w:val="28"/>
          <w:szCs w:val="28"/>
        </w:rPr>
        <w:t xml:space="preserve"> представлены в подпрограммах Программы.</w:t>
      </w:r>
    </w:p>
    <w:p w:rsidR="004232BB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232BB" w:rsidRDefault="004232BB" w:rsidP="004232BB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2C338D">
        <w:rPr>
          <w:b/>
          <w:sz w:val="28"/>
          <w:szCs w:val="28"/>
        </w:rPr>
        <w:t xml:space="preserve">Прогноз конечных результатов </w:t>
      </w:r>
      <w:r>
        <w:rPr>
          <w:b/>
          <w:sz w:val="28"/>
          <w:szCs w:val="28"/>
        </w:rPr>
        <w:t>муниципальной программы</w:t>
      </w:r>
      <w:r w:rsidRPr="002C338D">
        <w:rPr>
          <w:b/>
          <w:sz w:val="28"/>
          <w:szCs w:val="28"/>
        </w:rPr>
        <w:t xml:space="preserve">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</w:t>
      </w:r>
      <w:r>
        <w:rPr>
          <w:b/>
          <w:sz w:val="28"/>
          <w:szCs w:val="28"/>
        </w:rPr>
        <w:t>Северо-Енисейского района</w:t>
      </w:r>
    </w:p>
    <w:p w:rsidR="004232BB" w:rsidRPr="00640F5C" w:rsidRDefault="004232BB" w:rsidP="00640F5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232BB" w:rsidRPr="00EA4F09" w:rsidRDefault="004232BB" w:rsidP="00640F5C">
      <w:pPr>
        <w:pStyle w:val="33"/>
        <w:ind w:right="-83" w:firstLine="567"/>
        <w:jc w:val="both"/>
        <w:rPr>
          <w:sz w:val="28"/>
          <w:szCs w:val="28"/>
        </w:rPr>
      </w:pPr>
      <w:r w:rsidRPr="00640F5C">
        <w:rPr>
          <w:sz w:val="28"/>
          <w:szCs w:val="28"/>
        </w:rPr>
        <w:t>Прогноз достижения обозначенной Программой цели отражает привлечение юридических лиц, индивидуальных предпринимателей, физических лиц – производителей товаров, работ, услуг, обеспечиваю</w:t>
      </w:r>
      <w:r w:rsidR="003E6F5D">
        <w:rPr>
          <w:sz w:val="28"/>
          <w:szCs w:val="28"/>
        </w:rPr>
        <w:t xml:space="preserve">щих </w:t>
      </w:r>
      <w:r w:rsidR="003E6F5D">
        <w:rPr>
          <w:sz w:val="28"/>
          <w:szCs w:val="28"/>
        </w:rPr>
        <w:lastRenderedPageBreak/>
        <w:t>население услугами торговли</w:t>
      </w:r>
      <w:r w:rsidR="003E6F5D" w:rsidRPr="00EA4F09">
        <w:rPr>
          <w:sz w:val="28"/>
          <w:szCs w:val="28"/>
        </w:rPr>
        <w:t xml:space="preserve">, </w:t>
      </w:r>
      <w:r w:rsidR="00EA4F09" w:rsidRPr="00EA4F09">
        <w:rPr>
          <w:sz w:val="28"/>
          <w:szCs w:val="28"/>
        </w:rPr>
        <w:t>создание условий для достижения доступности услуг торговли для</w:t>
      </w:r>
      <w:r w:rsidR="00EA4F09" w:rsidRPr="00EA4F09">
        <w:rPr>
          <w:color w:val="000000"/>
          <w:sz w:val="28"/>
          <w:szCs w:val="28"/>
        </w:rPr>
        <w:t xml:space="preserve">  населения </w:t>
      </w:r>
      <w:r w:rsidR="00EA4F09" w:rsidRPr="00E86BB6">
        <w:rPr>
          <w:color w:val="000000"/>
          <w:sz w:val="28"/>
          <w:szCs w:val="28"/>
        </w:rPr>
        <w:t>Северо-Енисейского района,</w:t>
      </w:r>
      <w:r w:rsidR="00E86BB6" w:rsidRPr="00E86BB6">
        <w:rPr>
          <w:sz w:val="28"/>
          <w:szCs w:val="28"/>
        </w:rPr>
        <w:t xml:space="preserve"> </w:t>
      </w:r>
      <w:r w:rsidR="00653769">
        <w:rPr>
          <w:color w:val="000000"/>
          <w:sz w:val="28"/>
          <w:szCs w:val="28"/>
        </w:rPr>
        <w:t>создании условий для организации и дальнейшего развития подсобных хозяйств жителей Северо-Енисейского района и повышения уровня доходов населения района.</w:t>
      </w:r>
    </w:p>
    <w:p w:rsidR="004232BB" w:rsidRPr="00EA4F09" w:rsidRDefault="004232BB" w:rsidP="00640F5C">
      <w:pPr>
        <w:pStyle w:val="33"/>
        <w:ind w:right="-83" w:firstLine="567"/>
        <w:jc w:val="both"/>
        <w:rPr>
          <w:b/>
          <w:bCs/>
          <w:sz w:val="28"/>
          <w:szCs w:val="28"/>
        </w:rPr>
      </w:pPr>
    </w:p>
    <w:p w:rsidR="004232BB" w:rsidRPr="00640F5C" w:rsidRDefault="004232BB" w:rsidP="00640F5C">
      <w:pPr>
        <w:pStyle w:val="33"/>
        <w:ind w:right="-83" w:firstLine="567"/>
        <w:jc w:val="both"/>
        <w:rPr>
          <w:b/>
          <w:bCs/>
          <w:sz w:val="28"/>
          <w:szCs w:val="28"/>
        </w:rPr>
      </w:pPr>
      <w:r w:rsidRPr="00640F5C">
        <w:rPr>
          <w:b/>
          <w:bCs/>
          <w:sz w:val="28"/>
          <w:szCs w:val="28"/>
        </w:rPr>
        <w:t>Реализация Программы позволит:</w:t>
      </w:r>
    </w:p>
    <w:p w:rsidR="004232BB" w:rsidRPr="00CA7346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с</w:t>
      </w:r>
      <w:r w:rsidRPr="00CA7346">
        <w:rPr>
          <w:sz w:val="28"/>
          <w:szCs w:val="28"/>
        </w:rPr>
        <w:t>охранить ценовое равновесие на социально значимые продовольственные товары (уровень торговой надбавки на социально-значимые продовольственные товары не должен превысить предельн</w:t>
      </w:r>
      <w:r>
        <w:rPr>
          <w:sz w:val="28"/>
          <w:szCs w:val="28"/>
        </w:rPr>
        <w:t>ую</w:t>
      </w:r>
      <w:r w:rsidRPr="00CA7346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ую</w:t>
      </w:r>
      <w:r w:rsidRPr="00CA7346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у</w:t>
      </w:r>
      <w:r w:rsidRPr="00CA7346">
        <w:rPr>
          <w:sz w:val="28"/>
          <w:szCs w:val="28"/>
        </w:rPr>
        <w:t>, утвержденн</w:t>
      </w:r>
      <w:r>
        <w:rPr>
          <w:sz w:val="28"/>
          <w:szCs w:val="28"/>
        </w:rPr>
        <w:t>ую</w:t>
      </w:r>
      <w:r w:rsidRPr="00CA7346">
        <w:rPr>
          <w:sz w:val="28"/>
          <w:szCs w:val="28"/>
        </w:rPr>
        <w:t xml:space="preserve"> постановлением Совета администрации Красноярского края от 30.09.2003 № 281-п «О государственном регулировании торговых надбавок (наценок) к ценам на товары народного потребления, реализуемые в районах Крайнего Севера и приравненных к ним местностях с ограниченными сроками завоза грузов»</w:t>
      </w:r>
      <w:r>
        <w:rPr>
          <w:sz w:val="28"/>
          <w:szCs w:val="28"/>
        </w:rPr>
        <w:t>) и реализовать</w:t>
      </w:r>
      <w:proofErr w:type="gramEnd"/>
      <w:r>
        <w:rPr>
          <w:sz w:val="28"/>
          <w:szCs w:val="28"/>
        </w:rPr>
        <w:t xml:space="preserve"> товары первой необходимости по низким ценам;</w:t>
      </w:r>
    </w:p>
    <w:p w:rsidR="00EA4F09" w:rsidRDefault="005965C0" w:rsidP="00EA4F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2</w:t>
      </w:r>
      <w:r w:rsidR="00E86BB6">
        <w:rPr>
          <w:rFonts w:eastAsia="Arial Unicode MS"/>
          <w:sz w:val="28"/>
          <w:szCs w:val="28"/>
        </w:rPr>
        <w:t xml:space="preserve">) </w:t>
      </w:r>
      <w:r w:rsidR="00EA4F09" w:rsidRPr="00EA4F09">
        <w:rPr>
          <w:rFonts w:eastAsia="Arial Unicode MS"/>
          <w:sz w:val="28"/>
          <w:szCs w:val="28"/>
        </w:rPr>
        <w:t>за</w:t>
      </w:r>
      <w:r w:rsidR="00EA4F09" w:rsidRPr="00294E1F">
        <w:rPr>
          <w:rFonts w:eastAsia="Arial Unicode MS"/>
          <w:sz w:val="28"/>
          <w:szCs w:val="28"/>
        </w:rPr>
        <w:t xml:space="preserve"> счет </w:t>
      </w:r>
      <w:r w:rsidR="00EA4F09" w:rsidRPr="00294E1F">
        <w:rPr>
          <w:rFonts w:eastAsia="Arial Unicode MS"/>
          <w:color w:val="000000" w:themeColor="text1"/>
          <w:sz w:val="28"/>
          <w:szCs w:val="28"/>
        </w:rPr>
        <w:t>р</w:t>
      </w:r>
      <w:r w:rsidR="00EA4F09" w:rsidRPr="00294E1F">
        <w:rPr>
          <w:color w:val="000000" w:themeColor="text1"/>
          <w:sz w:val="28"/>
          <w:szCs w:val="28"/>
        </w:rPr>
        <w:t>азвития малого и среднего предпринимательства</w:t>
      </w:r>
      <w:r w:rsidR="00EA4F09">
        <w:rPr>
          <w:color w:val="000000" w:themeColor="text1"/>
          <w:sz w:val="28"/>
          <w:szCs w:val="28"/>
        </w:rPr>
        <w:t xml:space="preserve"> </w:t>
      </w:r>
      <w:r w:rsidR="00EA4F09">
        <w:rPr>
          <w:sz w:val="28"/>
          <w:szCs w:val="28"/>
        </w:rPr>
        <w:t xml:space="preserve">на территории </w:t>
      </w:r>
      <w:r w:rsidR="00EA4F09" w:rsidRPr="00294E1F">
        <w:rPr>
          <w:sz w:val="28"/>
          <w:szCs w:val="28"/>
        </w:rPr>
        <w:t>район</w:t>
      </w:r>
      <w:r w:rsidR="00EA4F09">
        <w:rPr>
          <w:sz w:val="28"/>
          <w:szCs w:val="28"/>
        </w:rPr>
        <w:t>а:</w:t>
      </w:r>
    </w:p>
    <w:p w:rsidR="00EA4F09" w:rsidRDefault="00EA4F09" w:rsidP="00EA4F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DD5">
        <w:rPr>
          <w:color w:val="000000" w:themeColor="text1"/>
          <w:sz w:val="28"/>
          <w:szCs w:val="28"/>
          <w:lang w:eastAsia="ru-RU"/>
        </w:rPr>
        <w:t>увелич</w:t>
      </w:r>
      <w:r>
        <w:rPr>
          <w:color w:val="000000" w:themeColor="text1"/>
          <w:sz w:val="28"/>
          <w:szCs w:val="28"/>
          <w:lang w:eastAsia="ru-RU"/>
        </w:rPr>
        <w:t>ить</w:t>
      </w:r>
      <w:r w:rsidRPr="00BC7DD5">
        <w:rPr>
          <w:color w:val="000000" w:themeColor="text1"/>
          <w:sz w:val="28"/>
          <w:szCs w:val="28"/>
          <w:lang w:eastAsia="ru-RU"/>
        </w:rPr>
        <w:t xml:space="preserve"> количеств</w:t>
      </w:r>
      <w:r>
        <w:rPr>
          <w:color w:val="000000" w:themeColor="text1"/>
          <w:sz w:val="28"/>
          <w:szCs w:val="28"/>
          <w:lang w:eastAsia="ru-RU"/>
        </w:rPr>
        <w:t>о</w:t>
      </w:r>
      <w:r w:rsidRPr="00BC7DD5">
        <w:rPr>
          <w:color w:val="000000" w:themeColor="text1"/>
          <w:sz w:val="28"/>
          <w:szCs w:val="28"/>
          <w:lang w:eastAsia="ru-RU"/>
        </w:rPr>
        <w:t xml:space="preserve"> субъектов малого и среднего предпринимательства</w:t>
      </w:r>
      <w:r>
        <w:rPr>
          <w:color w:val="000000" w:themeColor="text1"/>
          <w:sz w:val="28"/>
          <w:szCs w:val="28"/>
          <w:lang w:eastAsia="ru-RU"/>
        </w:rPr>
        <w:t xml:space="preserve"> в районе </w:t>
      </w:r>
      <w:r w:rsidRPr="00BC7DD5">
        <w:rPr>
          <w:color w:val="000000" w:themeColor="text1"/>
          <w:sz w:val="28"/>
          <w:szCs w:val="28"/>
          <w:lang w:eastAsia="ru-RU"/>
        </w:rPr>
        <w:t xml:space="preserve">в целях формирования конкурентной среды в экономике </w:t>
      </w:r>
      <w:r>
        <w:rPr>
          <w:color w:val="000000" w:themeColor="text1"/>
          <w:sz w:val="28"/>
          <w:szCs w:val="28"/>
          <w:lang w:eastAsia="ru-RU"/>
        </w:rPr>
        <w:t>района;</w:t>
      </w:r>
    </w:p>
    <w:p w:rsidR="00EA4F09" w:rsidRPr="00BC7DD5" w:rsidRDefault="00EA4F09" w:rsidP="00EA4F0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увелич</w:t>
      </w:r>
      <w:r>
        <w:rPr>
          <w:color w:val="000000" w:themeColor="text1"/>
          <w:sz w:val="28"/>
          <w:szCs w:val="28"/>
          <w:lang w:eastAsia="ru-RU"/>
        </w:rPr>
        <w:t>ить</w:t>
      </w:r>
      <w:r w:rsidRPr="00BC7DD5">
        <w:rPr>
          <w:color w:val="000000" w:themeColor="text1"/>
          <w:sz w:val="28"/>
          <w:szCs w:val="28"/>
          <w:lang w:eastAsia="ru-RU"/>
        </w:rPr>
        <w:t xml:space="preserve"> дол</w:t>
      </w:r>
      <w:r>
        <w:rPr>
          <w:color w:val="000000" w:themeColor="text1"/>
          <w:sz w:val="28"/>
          <w:szCs w:val="28"/>
          <w:lang w:eastAsia="ru-RU"/>
        </w:rPr>
        <w:t>ю</w:t>
      </w:r>
      <w:r w:rsidRPr="00BC7DD5">
        <w:rPr>
          <w:color w:val="000000" w:themeColor="text1"/>
          <w:sz w:val="28"/>
          <w:szCs w:val="28"/>
          <w:lang w:eastAsia="ru-RU"/>
        </w:rPr>
        <w:t xml:space="preserve"> уплаченных субъектами малого и среднего предпринимательства налогов в налоговых доходах федерального бюджета, бюджетов субъектов Российск</w:t>
      </w:r>
      <w:r>
        <w:rPr>
          <w:color w:val="000000" w:themeColor="text1"/>
          <w:sz w:val="28"/>
          <w:szCs w:val="28"/>
          <w:lang w:eastAsia="ru-RU"/>
        </w:rPr>
        <w:t>ой Федерации и местных бюджетов;</w:t>
      </w:r>
    </w:p>
    <w:p w:rsidR="00EA4F09" w:rsidRPr="00BC7DD5" w:rsidRDefault="00EA4F09" w:rsidP="00EA4F0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обеспеч</w:t>
      </w:r>
      <w:r>
        <w:rPr>
          <w:color w:val="000000" w:themeColor="text1"/>
          <w:sz w:val="28"/>
          <w:szCs w:val="28"/>
          <w:lang w:eastAsia="ru-RU"/>
        </w:rPr>
        <w:t>ить</w:t>
      </w:r>
      <w:r w:rsidRPr="00BC7DD5">
        <w:rPr>
          <w:color w:val="000000" w:themeColor="text1"/>
          <w:sz w:val="28"/>
          <w:szCs w:val="28"/>
          <w:lang w:eastAsia="ru-RU"/>
        </w:rPr>
        <w:t xml:space="preserve"> благоприятны</w:t>
      </w:r>
      <w:r>
        <w:rPr>
          <w:color w:val="000000" w:themeColor="text1"/>
          <w:sz w:val="28"/>
          <w:szCs w:val="28"/>
          <w:lang w:eastAsia="ru-RU"/>
        </w:rPr>
        <w:t>е</w:t>
      </w:r>
      <w:r w:rsidRPr="00BC7DD5">
        <w:rPr>
          <w:color w:val="000000" w:themeColor="text1"/>
          <w:sz w:val="28"/>
          <w:szCs w:val="28"/>
          <w:lang w:eastAsia="ru-RU"/>
        </w:rPr>
        <w:t xml:space="preserve"> услови</w:t>
      </w:r>
      <w:r>
        <w:rPr>
          <w:color w:val="000000" w:themeColor="text1"/>
          <w:sz w:val="28"/>
          <w:szCs w:val="28"/>
          <w:lang w:eastAsia="ru-RU"/>
        </w:rPr>
        <w:t>я</w:t>
      </w:r>
      <w:r w:rsidRPr="00BC7DD5">
        <w:rPr>
          <w:color w:val="000000" w:themeColor="text1"/>
          <w:sz w:val="28"/>
          <w:szCs w:val="28"/>
          <w:lang w:eastAsia="ru-RU"/>
        </w:rPr>
        <w:t xml:space="preserve"> для развития субъектов малого и среднего предпринимательства;</w:t>
      </w:r>
    </w:p>
    <w:p w:rsidR="00EA4F09" w:rsidRPr="00BC7DD5" w:rsidRDefault="00EA4F09" w:rsidP="00EA4F0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обеспеч</w:t>
      </w:r>
      <w:r>
        <w:rPr>
          <w:color w:val="000000" w:themeColor="text1"/>
          <w:sz w:val="28"/>
          <w:szCs w:val="28"/>
          <w:lang w:eastAsia="ru-RU"/>
        </w:rPr>
        <w:t>ить</w:t>
      </w:r>
      <w:r w:rsidRPr="00BC7DD5">
        <w:rPr>
          <w:color w:val="000000" w:themeColor="text1"/>
          <w:sz w:val="28"/>
          <w:szCs w:val="28"/>
          <w:lang w:eastAsia="ru-RU"/>
        </w:rPr>
        <w:t xml:space="preserve"> конкурентоспособност</w:t>
      </w:r>
      <w:r>
        <w:rPr>
          <w:color w:val="000000" w:themeColor="text1"/>
          <w:sz w:val="28"/>
          <w:szCs w:val="28"/>
          <w:lang w:eastAsia="ru-RU"/>
        </w:rPr>
        <w:t>ь</w:t>
      </w:r>
      <w:r w:rsidRPr="00BC7DD5">
        <w:rPr>
          <w:color w:val="000000" w:themeColor="text1"/>
          <w:sz w:val="28"/>
          <w:szCs w:val="28"/>
          <w:lang w:eastAsia="ru-RU"/>
        </w:rPr>
        <w:t xml:space="preserve"> субъектов малого и среднего предпринимательства;</w:t>
      </w:r>
    </w:p>
    <w:p w:rsidR="00EA4F09" w:rsidRPr="00BC7DD5" w:rsidRDefault="00EA4F09" w:rsidP="00EA4F0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обеспеч</w:t>
      </w:r>
      <w:r>
        <w:rPr>
          <w:color w:val="000000" w:themeColor="text1"/>
          <w:sz w:val="28"/>
          <w:szCs w:val="28"/>
          <w:lang w:eastAsia="ru-RU"/>
        </w:rPr>
        <w:t>ить</w:t>
      </w:r>
      <w:r w:rsidRPr="00BC7DD5">
        <w:rPr>
          <w:color w:val="000000" w:themeColor="text1"/>
          <w:sz w:val="28"/>
          <w:szCs w:val="28"/>
          <w:lang w:eastAsia="ru-RU"/>
        </w:rPr>
        <w:t xml:space="preserve"> занятост</w:t>
      </w:r>
      <w:r>
        <w:rPr>
          <w:color w:val="000000" w:themeColor="text1"/>
          <w:sz w:val="28"/>
          <w:szCs w:val="28"/>
          <w:lang w:eastAsia="ru-RU"/>
        </w:rPr>
        <w:t>ь</w:t>
      </w:r>
      <w:r w:rsidRPr="00BC7DD5">
        <w:rPr>
          <w:color w:val="000000" w:themeColor="text1"/>
          <w:sz w:val="28"/>
          <w:szCs w:val="28"/>
          <w:lang w:eastAsia="ru-RU"/>
        </w:rPr>
        <w:t xml:space="preserve"> населения и развитие </w:t>
      </w:r>
      <w:proofErr w:type="spellStart"/>
      <w:r w:rsidRPr="00BC7DD5">
        <w:rPr>
          <w:color w:val="000000" w:themeColor="text1"/>
          <w:sz w:val="28"/>
          <w:szCs w:val="28"/>
          <w:lang w:eastAsia="ru-RU"/>
        </w:rPr>
        <w:t>самозанятости</w:t>
      </w:r>
      <w:proofErr w:type="spellEnd"/>
      <w:r w:rsidRPr="00BC7DD5">
        <w:rPr>
          <w:color w:val="000000" w:themeColor="text1"/>
          <w:sz w:val="28"/>
          <w:szCs w:val="28"/>
          <w:lang w:eastAsia="ru-RU"/>
        </w:rPr>
        <w:t>;</w:t>
      </w:r>
    </w:p>
    <w:p w:rsidR="00EA4F09" w:rsidRPr="00BC7DD5" w:rsidRDefault="00EA4F09" w:rsidP="00EA4F0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увелич</w:t>
      </w:r>
      <w:r>
        <w:rPr>
          <w:color w:val="000000" w:themeColor="text1"/>
          <w:sz w:val="28"/>
          <w:szCs w:val="28"/>
          <w:lang w:eastAsia="ru-RU"/>
        </w:rPr>
        <w:t>ить</w:t>
      </w:r>
      <w:r w:rsidRPr="00BC7DD5">
        <w:rPr>
          <w:color w:val="000000" w:themeColor="text1"/>
          <w:sz w:val="28"/>
          <w:szCs w:val="28"/>
          <w:lang w:eastAsia="ru-RU"/>
        </w:rPr>
        <w:t xml:space="preserve"> дол</w:t>
      </w:r>
      <w:r>
        <w:rPr>
          <w:color w:val="000000" w:themeColor="text1"/>
          <w:sz w:val="28"/>
          <w:szCs w:val="28"/>
          <w:lang w:eastAsia="ru-RU"/>
        </w:rPr>
        <w:t>ю</w:t>
      </w:r>
      <w:r w:rsidRPr="00BC7DD5">
        <w:rPr>
          <w:color w:val="000000" w:themeColor="text1"/>
          <w:sz w:val="28"/>
          <w:szCs w:val="28"/>
          <w:lang w:eastAsia="ru-RU"/>
        </w:rPr>
        <w:t xml:space="preserve"> производимых субъектами малого и среднего предпринимательства товаров (работ, услуг) в объеме валового внутреннего продукта;</w:t>
      </w:r>
    </w:p>
    <w:p w:rsidR="00EA4F09" w:rsidRPr="00BC7DD5" w:rsidRDefault="00EA4F09" w:rsidP="00EA4F0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BC7DD5">
        <w:rPr>
          <w:color w:val="000000" w:themeColor="text1"/>
          <w:sz w:val="28"/>
          <w:szCs w:val="28"/>
          <w:lang w:eastAsia="ru-RU"/>
        </w:rPr>
        <w:t>увели</w:t>
      </w:r>
      <w:r>
        <w:rPr>
          <w:color w:val="000000" w:themeColor="text1"/>
          <w:sz w:val="28"/>
          <w:szCs w:val="28"/>
          <w:lang w:eastAsia="ru-RU"/>
        </w:rPr>
        <w:t>чить</w:t>
      </w:r>
      <w:r w:rsidRPr="00BC7DD5">
        <w:rPr>
          <w:color w:val="000000" w:themeColor="text1"/>
          <w:sz w:val="28"/>
          <w:szCs w:val="28"/>
          <w:lang w:eastAsia="ru-RU"/>
        </w:rPr>
        <w:t xml:space="preserve"> дол</w:t>
      </w:r>
      <w:r>
        <w:rPr>
          <w:color w:val="000000" w:themeColor="text1"/>
          <w:sz w:val="28"/>
          <w:szCs w:val="28"/>
          <w:lang w:eastAsia="ru-RU"/>
        </w:rPr>
        <w:t>ю</w:t>
      </w:r>
      <w:r w:rsidRPr="00BC7DD5">
        <w:rPr>
          <w:color w:val="000000" w:themeColor="text1"/>
          <w:sz w:val="28"/>
          <w:szCs w:val="28"/>
          <w:lang w:eastAsia="ru-RU"/>
        </w:rPr>
        <w:t xml:space="preserve"> уплаченных субъектами малого и среднего предпринимательства налогов в </w:t>
      </w:r>
      <w:r>
        <w:rPr>
          <w:color w:val="000000" w:themeColor="text1"/>
          <w:sz w:val="28"/>
          <w:szCs w:val="28"/>
          <w:lang w:eastAsia="ru-RU"/>
        </w:rPr>
        <w:t>бюджеты</w:t>
      </w:r>
      <w:r w:rsidRPr="00BC7DD5">
        <w:rPr>
          <w:color w:val="000000" w:themeColor="text1"/>
          <w:sz w:val="28"/>
          <w:szCs w:val="28"/>
          <w:lang w:eastAsia="ru-RU"/>
        </w:rPr>
        <w:t>.</w:t>
      </w:r>
    </w:p>
    <w:p w:rsidR="00D5714F" w:rsidRPr="00653769" w:rsidRDefault="005965C0" w:rsidP="00D5714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4232BB" w:rsidRPr="00653769">
        <w:rPr>
          <w:sz w:val="28"/>
          <w:szCs w:val="28"/>
        </w:rPr>
        <w:t xml:space="preserve">) </w:t>
      </w:r>
      <w:r w:rsidR="00D5714F" w:rsidRPr="00653769">
        <w:rPr>
          <w:sz w:val="28"/>
          <w:szCs w:val="28"/>
          <w:lang w:eastAsia="ru-RU"/>
        </w:rPr>
        <w:t>за счет развития личных подсобных хозяй</w:t>
      </w:r>
      <w:proofErr w:type="gramStart"/>
      <w:r w:rsidR="00D5714F" w:rsidRPr="00653769">
        <w:rPr>
          <w:sz w:val="28"/>
          <w:szCs w:val="28"/>
          <w:lang w:eastAsia="ru-RU"/>
        </w:rPr>
        <w:t>ств гр</w:t>
      </w:r>
      <w:proofErr w:type="gramEnd"/>
      <w:r w:rsidR="00D5714F" w:rsidRPr="00653769">
        <w:rPr>
          <w:sz w:val="28"/>
          <w:szCs w:val="28"/>
          <w:lang w:eastAsia="ru-RU"/>
        </w:rPr>
        <w:t>аждан, проживающих  на территории Северо-Енисейского района:</w:t>
      </w:r>
    </w:p>
    <w:p w:rsidR="00D5714F" w:rsidRPr="00653769" w:rsidRDefault="00D5714F" w:rsidP="00D571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769">
        <w:rPr>
          <w:sz w:val="28"/>
          <w:szCs w:val="28"/>
        </w:rPr>
        <w:t>увеличить количество подсобных хозяйств на территории Северо-Енисейского района;</w:t>
      </w:r>
    </w:p>
    <w:p w:rsidR="00D5714F" w:rsidRPr="00653769" w:rsidRDefault="00D5714F" w:rsidP="00D5714F">
      <w:pPr>
        <w:pStyle w:val="33"/>
        <w:spacing w:after="0"/>
        <w:ind w:left="0" w:right="-83" w:firstLine="567"/>
        <w:jc w:val="both"/>
        <w:rPr>
          <w:sz w:val="28"/>
          <w:szCs w:val="28"/>
        </w:rPr>
      </w:pPr>
      <w:r w:rsidRPr="00653769">
        <w:rPr>
          <w:sz w:val="28"/>
          <w:szCs w:val="28"/>
        </w:rPr>
        <w:t>повысить производство продукции растениеводства в подсобных хозяйствах жителей Северо-Енисейского района;</w:t>
      </w:r>
    </w:p>
    <w:p w:rsidR="00D5714F" w:rsidRPr="00653769" w:rsidRDefault="00D5714F" w:rsidP="00D5714F">
      <w:pPr>
        <w:pStyle w:val="33"/>
        <w:spacing w:after="0"/>
        <w:ind w:left="0" w:right="-83" w:firstLine="567"/>
        <w:jc w:val="both"/>
        <w:rPr>
          <w:sz w:val="28"/>
          <w:szCs w:val="28"/>
        </w:rPr>
      </w:pPr>
      <w:r w:rsidRPr="00653769">
        <w:rPr>
          <w:sz w:val="28"/>
          <w:szCs w:val="28"/>
        </w:rPr>
        <w:t>повысить производство продукции животноводства в подсобных хозяйствах жителей Северо-Енисейского района.</w:t>
      </w:r>
    </w:p>
    <w:p w:rsidR="004232BB" w:rsidRDefault="004232BB" w:rsidP="004232B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210">
        <w:rPr>
          <w:sz w:val="28"/>
          <w:szCs w:val="28"/>
          <w:lang w:eastAsia="ru-RU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 w:rsidRPr="00EB6210">
        <w:rPr>
          <w:sz w:val="28"/>
          <w:szCs w:val="28"/>
        </w:rPr>
        <w:t>приложении № 1 к</w:t>
      </w:r>
      <w:r>
        <w:rPr>
          <w:sz w:val="28"/>
          <w:szCs w:val="28"/>
        </w:rPr>
        <w:t xml:space="preserve"> Паспорту </w:t>
      </w:r>
      <w:r w:rsidRPr="00EB6210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="0047086D">
        <w:rPr>
          <w:sz w:val="28"/>
          <w:szCs w:val="28"/>
          <w:lang w:eastAsia="ru-RU"/>
        </w:rPr>
        <w:t>.</w:t>
      </w:r>
    </w:p>
    <w:p w:rsidR="004232BB" w:rsidRDefault="004232BB" w:rsidP="004232BB">
      <w:pPr>
        <w:widowControl w:val="0"/>
        <w:autoSpaceDE w:val="0"/>
        <w:autoSpaceDN w:val="0"/>
        <w:adjustRightInd w:val="0"/>
        <w:ind w:left="1211"/>
        <w:jc w:val="both"/>
        <w:rPr>
          <w:b/>
          <w:sz w:val="28"/>
          <w:szCs w:val="28"/>
        </w:rPr>
      </w:pPr>
    </w:p>
    <w:p w:rsidR="00E86BB6" w:rsidRDefault="00E86BB6" w:rsidP="004232BB">
      <w:pPr>
        <w:widowControl w:val="0"/>
        <w:autoSpaceDE w:val="0"/>
        <w:autoSpaceDN w:val="0"/>
        <w:adjustRightInd w:val="0"/>
        <w:ind w:left="1211"/>
        <w:jc w:val="both"/>
        <w:rPr>
          <w:b/>
          <w:sz w:val="28"/>
          <w:szCs w:val="28"/>
        </w:rPr>
      </w:pPr>
    </w:p>
    <w:p w:rsidR="004232BB" w:rsidRDefault="004232BB" w:rsidP="004232BB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EB1B9B">
        <w:rPr>
          <w:b/>
          <w:sz w:val="28"/>
          <w:szCs w:val="28"/>
        </w:rPr>
        <w:lastRenderedPageBreak/>
        <w:t>Перечень подпрограмм с указанием сроков их реализации и ожидаемых результатов</w:t>
      </w:r>
    </w:p>
    <w:p w:rsidR="004232BB" w:rsidRPr="00EB1B9B" w:rsidRDefault="004232BB" w:rsidP="004232B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232BB" w:rsidRDefault="004232BB" w:rsidP="004232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59C">
        <w:rPr>
          <w:sz w:val="28"/>
          <w:szCs w:val="28"/>
        </w:rPr>
        <w:t>Подпрограммы с указанием сроков их реализации и ожидаемых результатов утверждены в приложениях № 3-</w:t>
      </w:r>
      <w:r>
        <w:rPr>
          <w:sz w:val="28"/>
          <w:szCs w:val="28"/>
        </w:rPr>
        <w:t>5</w:t>
      </w:r>
      <w:r w:rsidRPr="0019659C">
        <w:rPr>
          <w:sz w:val="28"/>
          <w:szCs w:val="28"/>
        </w:rPr>
        <w:t xml:space="preserve"> к </w:t>
      </w:r>
      <w:r>
        <w:rPr>
          <w:sz w:val="28"/>
          <w:szCs w:val="28"/>
        </w:rPr>
        <w:t>П</w:t>
      </w:r>
      <w:r w:rsidRPr="0019659C">
        <w:rPr>
          <w:sz w:val="28"/>
          <w:szCs w:val="28"/>
        </w:rPr>
        <w:t>рограмме.</w:t>
      </w:r>
    </w:p>
    <w:p w:rsidR="008B33F4" w:rsidRPr="0019659C" w:rsidRDefault="008B33F4" w:rsidP="004232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32BB" w:rsidRPr="00EB1B9B" w:rsidRDefault="004232BB" w:rsidP="004232BB">
      <w:pPr>
        <w:pStyle w:val="af2"/>
        <w:numPr>
          <w:ilvl w:val="0"/>
          <w:numId w:val="6"/>
        </w:numPr>
        <w:tabs>
          <w:tab w:val="left" w:pos="851"/>
        </w:tabs>
        <w:ind w:left="0" w:firstLine="0"/>
        <w:jc w:val="center"/>
        <w:rPr>
          <w:b/>
          <w:sz w:val="28"/>
          <w:szCs w:val="28"/>
          <w:lang w:eastAsia="ru-RU"/>
        </w:rPr>
      </w:pPr>
      <w:r w:rsidRPr="00EB1B9B">
        <w:rPr>
          <w:b/>
          <w:sz w:val="28"/>
          <w:szCs w:val="28"/>
          <w:lang w:eastAsia="ru-RU"/>
        </w:rPr>
        <w:t>Информация о ресурсном обеспечении и прогнозной оценке</w:t>
      </w:r>
      <w:r>
        <w:rPr>
          <w:b/>
          <w:sz w:val="28"/>
          <w:szCs w:val="28"/>
          <w:lang w:eastAsia="ru-RU"/>
        </w:rPr>
        <w:t xml:space="preserve"> </w:t>
      </w:r>
      <w:r w:rsidRPr="00EB1B9B">
        <w:rPr>
          <w:b/>
          <w:sz w:val="28"/>
          <w:szCs w:val="28"/>
          <w:lang w:eastAsia="ru-RU"/>
        </w:rPr>
        <w:t xml:space="preserve">расходов на реализацию целей </w:t>
      </w:r>
      <w:r>
        <w:rPr>
          <w:b/>
          <w:sz w:val="28"/>
          <w:szCs w:val="28"/>
          <w:lang w:eastAsia="ru-RU"/>
        </w:rPr>
        <w:t>муниципальной программы</w:t>
      </w:r>
    </w:p>
    <w:p w:rsidR="004232BB" w:rsidRDefault="004232BB" w:rsidP="004232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232BB" w:rsidRPr="00720715" w:rsidRDefault="004232BB" w:rsidP="004232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0715">
        <w:rPr>
          <w:sz w:val="28"/>
          <w:szCs w:val="28"/>
        </w:rPr>
        <w:t>Информация о ресур</w:t>
      </w:r>
      <w:r w:rsidR="0047086D">
        <w:rPr>
          <w:sz w:val="28"/>
          <w:szCs w:val="28"/>
        </w:rPr>
        <w:t xml:space="preserve">сном обеспечении муниципальной </w:t>
      </w:r>
      <w:r w:rsidRPr="00720715">
        <w:rPr>
          <w:sz w:val="28"/>
          <w:szCs w:val="28"/>
        </w:rPr>
        <w:t xml:space="preserve">программы и прогнозной оценке расходов на реализацию целей муниципальной программы приведена в приложении № </w:t>
      </w:r>
      <w:r>
        <w:rPr>
          <w:sz w:val="28"/>
          <w:szCs w:val="28"/>
        </w:rPr>
        <w:t>2 к Программе</w:t>
      </w:r>
      <w:r w:rsidRPr="00720715">
        <w:rPr>
          <w:sz w:val="28"/>
          <w:szCs w:val="28"/>
        </w:rPr>
        <w:t>.</w:t>
      </w:r>
    </w:p>
    <w:p w:rsidR="004232BB" w:rsidRPr="00EB6210" w:rsidRDefault="004232BB" w:rsidP="004232BB">
      <w:pPr>
        <w:ind w:firstLine="709"/>
        <w:jc w:val="both"/>
        <w:rPr>
          <w:sz w:val="28"/>
          <w:szCs w:val="28"/>
        </w:rPr>
      </w:pPr>
    </w:p>
    <w:p w:rsidR="004232BB" w:rsidRDefault="004232BB" w:rsidP="004232BB">
      <w:pPr>
        <w:pStyle w:val="ConsPlusNormal"/>
        <w:ind w:left="8460"/>
        <w:outlineLvl w:val="2"/>
        <w:rPr>
          <w:rFonts w:ascii="Times New Roman" w:hAnsi="Times New Roman" w:cs="Times New Roman"/>
          <w:sz w:val="24"/>
          <w:szCs w:val="24"/>
        </w:rPr>
        <w:sectPr w:rsidR="004232BB" w:rsidSect="006C150B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4232BB" w:rsidRPr="000872CB" w:rsidRDefault="004232BB" w:rsidP="005965C0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r w:rsidRPr="0041725D">
        <w:rPr>
          <w:rFonts w:ascii="Times New Roman" w:hAnsi="Times New Roman" w:cs="Times New Roman"/>
          <w:sz w:val="24"/>
          <w:szCs w:val="24"/>
        </w:rPr>
        <w:lastRenderedPageBreak/>
        <w:t>Приложение № 1 к Паспорту муниципальной программы Северо-</w:t>
      </w:r>
      <w:r w:rsidRPr="000872CB">
        <w:rPr>
          <w:rFonts w:ascii="Times New Roman" w:hAnsi="Times New Roman" w:cs="Times New Roman"/>
          <w:sz w:val="24"/>
          <w:szCs w:val="24"/>
        </w:rPr>
        <w:t xml:space="preserve">Енисейского района «Развитие местного самоуправления» </w:t>
      </w:r>
    </w:p>
    <w:p w:rsidR="004232BB" w:rsidRPr="000872CB" w:rsidRDefault="004232BB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57EF4" w:rsidRPr="0047086D" w:rsidRDefault="00257EF4" w:rsidP="00257EF4">
      <w:pPr>
        <w:jc w:val="center"/>
        <w:rPr>
          <w:sz w:val="28"/>
          <w:szCs w:val="28"/>
        </w:rPr>
      </w:pPr>
    </w:p>
    <w:p w:rsidR="00257EF4" w:rsidRPr="0047086D" w:rsidRDefault="00257EF4" w:rsidP="00257EF4">
      <w:pPr>
        <w:jc w:val="center"/>
        <w:rPr>
          <w:sz w:val="28"/>
          <w:szCs w:val="28"/>
        </w:rPr>
      </w:pPr>
      <w:r w:rsidRPr="0047086D">
        <w:rPr>
          <w:sz w:val="28"/>
          <w:szCs w:val="28"/>
        </w:rPr>
        <w:t xml:space="preserve">Перечень целевых показателей программы, с указанием планируемых </w:t>
      </w:r>
    </w:p>
    <w:p w:rsidR="00257EF4" w:rsidRPr="0047086D" w:rsidRDefault="00257EF4" w:rsidP="00257EF4">
      <w:pPr>
        <w:jc w:val="center"/>
        <w:rPr>
          <w:sz w:val="28"/>
          <w:szCs w:val="28"/>
        </w:rPr>
      </w:pPr>
      <w:r w:rsidRPr="0047086D">
        <w:rPr>
          <w:sz w:val="28"/>
          <w:szCs w:val="28"/>
        </w:rPr>
        <w:t>к достижению значений в результате реализации программы</w:t>
      </w:r>
    </w:p>
    <w:p w:rsidR="00257EF4" w:rsidRPr="0047086D" w:rsidRDefault="00257EF4" w:rsidP="00257E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2976"/>
        <w:gridCol w:w="144"/>
        <w:gridCol w:w="852"/>
        <w:gridCol w:w="1416"/>
        <w:gridCol w:w="1276"/>
        <w:gridCol w:w="1416"/>
        <w:gridCol w:w="1279"/>
        <w:gridCol w:w="1276"/>
        <w:gridCol w:w="1276"/>
        <w:gridCol w:w="1240"/>
        <w:gridCol w:w="1184"/>
        <w:gridCol w:w="1273"/>
      </w:tblGrid>
      <w:tr w:rsidR="00177248" w:rsidRPr="0047086D" w:rsidTr="00177248">
        <w:tc>
          <w:tcPr>
            <w:tcW w:w="217" w:type="pct"/>
            <w:vMerge w:val="restart"/>
            <w:vAlign w:val="center"/>
          </w:tcPr>
          <w:p w:rsidR="00257EF4" w:rsidRPr="0047086D" w:rsidRDefault="00257EF4" w:rsidP="00411D7F">
            <w:pPr>
              <w:jc w:val="center"/>
              <w:rPr>
                <w:lang w:eastAsia="ru-RU"/>
              </w:rPr>
            </w:pPr>
            <w:r w:rsidRPr="0047086D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47086D">
              <w:rPr>
                <w:lang w:eastAsia="ru-RU"/>
              </w:rPr>
              <w:t>п</w:t>
            </w:r>
            <w:proofErr w:type="spellEnd"/>
            <w:proofErr w:type="gramEnd"/>
            <w:r w:rsidRPr="0047086D">
              <w:rPr>
                <w:lang w:eastAsia="ru-RU"/>
              </w:rPr>
              <w:t>/</w:t>
            </w:r>
            <w:proofErr w:type="spellStart"/>
            <w:r w:rsidRPr="0047086D">
              <w:rPr>
                <w:lang w:eastAsia="ru-RU"/>
              </w:rPr>
              <w:t>п</w:t>
            </w:r>
            <w:proofErr w:type="spellEnd"/>
          </w:p>
        </w:tc>
        <w:tc>
          <w:tcPr>
            <w:tcW w:w="912" w:type="pct"/>
            <w:vMerge w:val="restart"/>
            <w:vAlign w:val="center"/>
          </w:tcPr>
          <w:p w:rsidR="00257EF4" w:rsidRPr="0047086D" w:rsidRDefault="0047086D" w:rsidP="00411D7F">
            <w:pPr>
              <w:jc w:val="center"/>
              <w:rPr>
                <w:lang w:eastAsia="ru-RU"/>
              </w:rPr>
            </w:pPr>
            <w:r>
              <w:t xml:space="preserve">Цели, </w:t>
            </w:r>
            <w:r w:rsidR="00257EF4" w:rsidRPr="0047086D">
              <w:t>целевые  показатели</w:t>
            </w:r>
          </w:p>
        </w:tc>
        <w:tc>
          <w:tcPr>
            <w:tcW w:w="305" w:type="pct"/>
            <w:gridSpan w:val="2"/>
            <w:vMerge w:val="restart"/>
            <w:vAlign w:val="center"/>
          </w:tcPr>
          <w:p w:rsidR="00257EF4" w:rsidRPr="0047086D" w:rsidRDefault="00257EF4" w:rsidP="00411D7F">
            <w:pPr>
              <w:jc w:val="center"/>
            </w:pPr>
            <w:r w:rsidRPr="0047086D">
              <w:t>Единица  измерения</w:t>
            </w:r>
          </w:p>
        </w:tc>
        <w:tc>
          <w:tcPr>
            <w:tcW w:w="434" w:type="pct"/>
            <w:vMerge w:val="restart"/>
            <w:vAlign w:val="center"/>
          </w:tcPr>
          <w:p w:rsidR="00257EF4" w:rsidRPr="0047086D" w:rsidRDefault="00257EF4" w:rsidP="00411D7F">
            <w:pPr>
              <w:jc w:val="center"/>
            </w:pPr>
            <w:r w:rsidRPr="0047086D">
              <w:t>2013 год</w:t>
            </w:r>
          </w:p>
        </w:tc>
        <w:tc>
          <w:tcPr>
            <w:tcW w:w="3132" w:type="pct"/>
            <w:gridSpan w:val="8"/>
            <w:vAlign w:val="center"/>
          </w:tcPr>
          <w:p w:rsidR="00257EF4" w:rsidRPr="0047086D" w:rsidRDefault="00257EF4" w:rsidP="00411D7F">
            <w:pPr>
              <w:jc w:val="center"/>
              <w:rPr>
                <w:lang w:eastAsia="ru-RU"/>
              </w:rPr>
            </w:pPr>
            <w:r w:rsidRPr="0047086D">
              <w:t>Годы реализации программы</w:t>
            </w:r>
          </w:p>
        </w:tc>
      </w:tr>
      <w:tr w:rsidR="00257EF4" w:rsidRPr="0047086D" w:rsidTr="00177248">
        <w:tc>
          <w:tcPr>
            <w:tcW w:w="217" w:type="pct"/>
            <w:vMerge/>
            <w:vAlign w:val="center"/>
          </w:tcPr>
          <w:p w:rsidR="00257EF4" w:rsidRPr="0047086D" w:rsidRDefault="00257EF4" w:rsidP="00411D7F">
            <w:pPr>
              <w:jc w:val="center"/>
              <w:rPr>
                <w:lang w:eastAsia="ru-RU"/>
              </w:rPr>
            </w:pPr>
          </w:p>
        </w:tc>
        <w:tc>
          <w:tcPr>
            <w:tcW w:w="912" w:type="pct"/>
            <w:vMerge/>
            <w:vAlign w:val="center"/>
          </w:tcPr>
          <w:p w:rsidR="00257EF4" w:rsidRPr="0047086D" w:rsidRDefault="00257EF4" w:rsidP="00411D7F">
            <w:pPr>
              <w:jc w:val="center"/>
              <w:rPr>
                <w:lang w:eastAsia="ru-RU"/>
              </w:rPr>
            </w:pPr>
          </w:p>
        </w:tc>
        <w:tc>
          <w:tcPr>
            <w:tcW w:w="305" w:type="pct"/>
            <w:gridSpan w:val="2"/>
            <w:vMerge/>
            <w:vAlign w:val="center"/>
          </w:tcPr>
          <w:p w:rsidR="00257EF4" w:rsidRPr="0047086D" w:rsidRDefault="00257EF4" w:rsidP="00411D7F">
            <w:pPr>
              <w:jc w:val="center"/>
            </w:pPr>
          </w:p>
        </w:tc>
        <w:tc>
          <w:tcPr>
            <w:tcW w:w="434" w:type="pct"/>
            <w:vMerge/>
            <w:vAlign w:val="center"/>
          </w:tcPr>
          <w:p w:rsidR="00257EF4" w:rsidRPr="0047086D" w:rsidRDefault="00257EF4" w:rsidP="00411D7F">
            <w:pPr>
              <w:jc w:val="center"/>
            </w:pPr>
          </w:p>
        </w:tc>
        <w:tc>
          <w:tcPr>
            <w:tcW w:w="391" w:type="pct"/>
            <w:vMerge w:val="restart"/>
            <w:vAlign w:val="center"/>
          </w:tcPr>
          <w:p w:rsidR="00257EF4" w:rsidRPr="0047086D" w:rsidRDefault="00257EF4" w:rsidP="00257EF4">
            <w:pPr>
              <w:jc w:val="center"/>
            </w:pPr>
            <w:r w:rsidRPr="0047086D">
              <w:t>2014 год</w:t>
            </w:r>
          </w:p>
        </w:tc>
        <w:tc>
          <w:tcPr>
            <w:tcW w:w="434" w:type="pct"/>
            <w:vMerge w:val="restart"/>
            <w:vAlign w:val="center"/>
          </w:tcPr>
          <w:p w:rsidR="00257EF4" w:rsidRPr="0047086D" w:rsidRDefault="00257EF4" w:rsidP="00411D7F">
            <w:pPr>
              <w:jc w:val="center"/>
            </w:pPr>
            <w:r w:rsidRPr="0047086D">
              <w:t>2015 год</w:t>
            </w:r>
          </w:p>
        </w:tc>
        <w:tc>
          <w:tcPr>
            <w:tcW w:w="392" w:type="pct"/>
            <w:vMerge w:val="restart"/>
            <w:vAlign w:val="center"/>
          </w:tcPr>
          <w:p w:rsidR="00257EF4" w:rsidRPr="0047086D" w:rsidRDefault="00257EF4" w:rsidP="00411D7F">
            <w:pPr>
              <w:jc w:val="center"/>
            </w:pPr>
            <w:r w:rsidRPr="0047086D">
              <w:t>2016 год</w:t>
            </w:r>
          </w:p>
        </w:tc>
        <w:tc>
          <w:tcPr>
            <w:tcW w:w="391" w:type="pct"/>
            <w:vMerge w:val="restart"/>
            <w:vAlign w:val="center"/>
          </w:tcPr>
          <w:p w:rsidR="00257EF4" w:rsidRPr="0047086D" w:rsidRDefault="00257EF4" w:rsidP="00411D7F">
            <w:pPr>
              <w:jc w:val="center"/>
              <w:rPr>
                <w:lang w:eastAsia="ru-RU"/>
              </w:rPr>
            </w:pPr>
            <w:r w:rsidRPr="0047086D">
              <w:rPr>
                <w:lang w:eastAsia="ru-RU"/>
              </w:rPr>
              <w:t>2017 год</w:t>
            </w:r>
          </w:p>
        </w:tc>
        <w:tc>
          <w:tcPr>
            <w:tcW w:w="391" w:type="pct"/>
            <w:vMerge w:val="restart"/>
            <w:vAlign w:val="center"/>
          </w:tcPr>
          <w:p w:rsidR="00257EF4" w:rsidRPr="0047086D" w:rsidRDefault="00257EF4" w:rsidP="00411D7F">
            <w:pPr>
              <w:jc w:val="center"/>
              <w:rPr>
                <w:lang w:eastAsia="ru-RU"/>
              </w:rPr>
            </w:pPr>
            <w:r w:rsidRPr="0047086D">
              <w:t>2018 год</w:t>
            </w:r>
          </w:p>
        </w:tc>
        <w:tc>
          <w:tcPr>
            <w:tcW w:w="380" w:type="pct"/>
            <w:vMerge w:val="restart"/>
            <w:vAlign w:val="center"/>
          </w:tcPr>
          <w:p w:rsidR="00257EF4" w:rsidRPr="0047086D" w:rsidRDefault="00257EF4" w:rsidP="00411D7F">
            <w:pPr>
              <w:jc w:val="center"/>
              <w:rPr>
                <w:lang w:eastAsia="ru-RU"/>
              </w:rPr>
            </w:pPr>
            <w:r w:rsidRPr="0047086D">
              <w:t>2019 год</w:t>
            </w:r>
          </w:p>
        </w:tc>
        <w:tc>
          <w:tcPr>
            <w:tcW w:w="753" w:type="pct"/>
            <w:gridSpan w:val="2"/>
            <w:vAlign w:val="center"/>
          </w:tcPr>
          <w:p w:rsidR="00257EF4" w:rsidRPr="0047086D" w:rsidRDefault="00257EF4" w:rsidP="00411D7F">
            <w:pPr>
              <w:jc w:val="center"/>
            </w:pPr>
            <w:r w:rsidRPr="0047086D">
              <w:t>Годы до конца реализации программы в пятилетнем интервале</w:t>
            </w:r>
          </w:p>
        </w:tc>
      </w:tr>
      <w:tr w:rsidR="00257EF4" w:rsidRPr="0047086D" w:rsidTr="00177248">
        <w:tc>
          <w:tcPr>
            <w:tcW w:w="217" w:type="pct"/>
            <w:vMerge/>
          </w:tcPr>
          <w:p w:rsidR="00257EF4" w:rsidRPr="0047086D" w:rsidRDefault="00257EF4" w:rsidP="00411D7F">
            <w:pPr>
              <w:jc w:val="center"/>
            </w:pPr>
          </w:p>
        </w:tc>
        <w:tc>
          <w:tcPr>
            <w:tcW w:w="912" w:type="pct"/>
            <w:vMerge/>
          </w:tcPr>
          <w:p w:rsidR="00257EF4" w:rsidRPr="0047086D" w:rsidRDefault="00257EF4" w:rsidP="00411D7F">
            <w:pPr>
              <w:jc w:val="center"/>
            </w:pPr>
          </w:p>
        </w:tc>
        <w:tc>
          <w:tcPr>
            <w:tcW w:w="305" w:type="pct"/>
            <w:gridSpan w:val="2"/>
            <w:vMerge/>
          </w:tcPr>
          <w:p w:rsidR="00257EF4" w:rsidRPr="0047086D" w:rsidRDefault="00257EF4" w:rsidP="00411D7F">
            <w:pPr>
              <w:jc w:val="center"/>
            </w:pPr>
          </w:p>
        </w:tc>
        <w:tc>
          <w:tcPr>
            <w:tcW w:w="434" w:type="pct"/>
            <w:vMerge/>
          </w:tcPr>
          <w:p w:rsidR="00257EF4" w:rsidRPr="0047086D" w:rsidRDefault="00257EF4" w:rsidP="00411D7F">
            <w:pPr>
              <w:jc w:val="center"/>
            </w:pPr>
          </w:p>
        </w:tc>
        <w:tc>
          <w:tcPr>
            <w:tcW w:w="391" w:type="pct"/>
            <w:vMerge/>
          </w:tcPr>
          <w:p w:rsidR="00257EF4" w:rsidRPr="0047086D" w:rsidRDefault="00257EF4" w:rsidP="00411D7F">
            <w:pPr>
              <w:jc w:val="center"/>
            </w:pPr>
          </w:p>
        </w:tc>
        <w:tc>
          <w:tcPr>
            <w:tcW w:w="434" w:type="pct"/>
            <w:vMerge/>
          </w:tcPr>
          <w:p w:rsidR="00257EF4" w:rsidRPr="0047086D" w:rsidRDefault="00257EF4" w:rsidP="00411D7F">
            <w:pPr>
              <w:jc w:val="center"/>
            </w:pPr>
          </w:p>
        </w:tc>
        <w:tc>
          <w:tcPr>
            <w:tcW w:w="392" w:type="pct"/>
            <w:vMerge/>
          </w:tcPr>
          <w:p w:rsidR="00257EF4" w:rsidRPr="0047086D" w:rsidRDefault="00257EF4" w:rsidP="00411D7F">
            <w:pPr>
              <w:jc w:val="center"/>
            </w:pPr>
          </w:p>
        </w:tc>
        <w:tc>
          <w:tcPr>
            <w:tcW w:w="391" w:type="pct"/>
            <w:vMerge/>
          </w:tcPr>
          <w:p w:rsidR="00257EF4" w:rsidRPr="0047086D" w:rsidRDefault="00257EF4" w:rsidP="00411D7F">
            <w:pPr>
              <w:jc w:val="center"/>
            </w:pPr>
          </w:p>
        </w:tc>
        <w:tc>
          <w:tcPr>
            <w:tcW w:w="391" w:type="pct"/>
            <w:vMerge/>
          </w:tcPr>
          <w:p w:rsidR="00257EF4" w:rsidRPr="0047086D" w:rsidRDefault="00257EF4" w:rsidP="00411D7F">
            <w:pPr>
              <w:jc w:val="center"/>
            </w:pPr>
          </w:p>
        </w:tc>
        <w:tc>
          <w:tcPr>
            <w:tcW w:w="380" w:type="pct"/>
            <w:vMerge/>
          </w:tcPr>
          <w:p w:rsidR="00257EF4" w:rsidRPr="0047086D" w:rsidRDefault="00257EF4" w:rsidP="00411D7F">
            <w:pPr>
              <w:jc w:val="center"/>
            </w:pPr>
          </w:p>
        </w:tc>
        <w:tc>
          <w:tcPr>
            <w:tcW w:w="363" w:type="pct"/>
          </w:tcPr>
          <w:p w:rsidR="00257EF4" w:rsidRPr="0047086D" w:rsidRDefault="00257EF4" w:rsidP="00411D7F">
            <w:pPr>
              <w:jc w:val="center"/>
            </w:pPr>
            <w:r w:rsidRPr="0047086D">
              <w:t>2025 год</w:t>
            </w:r>
          </w:p>
        </w:tc>
        <w:tc>
          <w:tcPr>
            <w:tcW w:w="390" w:type="pct"/>
          </w:tcPr>
          <w:p w:rsidR="00257EF4" w:rsidRPr="0047086D" w:rsidRDefault="00257EF4" w:rsidP="00257EF4">
            <w:pPr>
              <w:jc w:val="center"/>
            </w:pPr>
            <w:r w:rsidRPr="0047086D">
              <w:t>2030 год</w:t>
            </w:r>
          </w:p>
        </w:tc>
      </w:tr>
      <w:tr w:rsidR="00842A3E" w:rsidRPr="0047086D" w:rsidTr="00177248">
        <w:tc>
          <w:tcPr>
            <w:tcW w:w="5000" w:type="pct"/>
            <w:gridSpan w:val="13"/>
          </w:tcPr>
          <w:p w:rsidR="00842A3E" w:rsidRPr="0047086D" w:rsidRDefault="00842A3E" w:rsidP="00842A3E">
            <w:r w:rsidRPr="0047086D">
              <w:t>Цель: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7B5719" w:rsidRPr="00ED216B" w:rsidTr="00541A99">
        <w:tc>
          <w:tcPr>
            <w:tcW w:w="217" w:type="pct"/>
            <w:vAlign w:val="center"/>
          </w:tcPr>
          <w:p w:rsidR="007B5719" w:rsidRPr="00ED216B" w:rsidRDefault="007B5719" w:rsidP="00541A99">
            <w:pPr>
              <w:jc w:val="center"/>
            </w:pPr>
            <w:r w:rsidRPr="00ED216B">
              <w:t>1.</w:t>
            </w:r>
          </w:p>
        </w:tc>
        <w:tc>
          <w:tcPr>
            <w:tcW w:w="956" w:type="pct"/>
            <w:gridSpan w:val="2"/>
          </w:tcPr>
          <w:p w:rsidR="007B5719" w:rsidRPr="00ED216B" w:rsidRDefault="007B5719" w:rsidP="00257EF4">
            <w:pPr>
              <w:jc w:val="both"/>
            </w:pPr>
            <w:r w:rsidRPr="00ED216B">
              <w:t>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Закону Красноярского края от 24.10.2013 N 5-1683 "О потребительской корзине в Красноярском крае"</w:t>
            </w:r>
            <w:r w:rsidR="00E24DC3" w:rsidRPr="00ED216B">
              <w:t xml:space="preserve"> </w:t>
            </w:r>
            <w:r w:rsidRPr="00ED216B">
              <w:t>район для реализации населению района по минимальным ценам</w:t>
            </w:r>
          </w:p>
        </w:tc>
        <w:tc>
          <w:tcPr>
            <w:tcW w:w="261" w:type="pct"/>
            <w:vAlign w:val="center"/>
          </w:tcPr>
          <w:p w:rsidR="007B5719" w:rsidRPr="00ED216B" w:rsidRDefault="007B5719" w:rsidP="007B5719">
            <w:pPr>
              <w:jc w:val="center"/>
            </w:pPr>
            <w:r w:rsidRPr="00ED216B">
              <w:t>тонн</w:t>
            </w:r>
          </w:p>
        </w:tc>
        <w:tc>
          <w:tcPr>
            <w:tcW w:w="434" w:type="pct"/>
            <w:vAlign w:val="center"/>
          </w:tcPr>
          <w:p w:rsidR="007B5719" w:rsidRPr="00ED216B" w:rsidRDefault="007B5719" w:rsidP="007B5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sz w:val="24"/>
                <w:szCs w:val="24"/>
              </w:rPr>
              <w:t>2844,985</w:t>
            </w:r>
          </w:p>
        </w:tc>
        <w:tc>
          <w:tcPr>
            <w:tcW w:w="391" w:type="pct"/>
            <w:vAlign w:val="center"/>
          </w:tcPr>
          <w:p w:rsidR="007B5719" w:rsidRPr="00ED216B" w:rsidRDefault="007B5719" w:rsidP="007B5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sz w:val="24"/>
                <w:szCs w:val="24"/>
              </w:rPr>
              <w:t>2047,063</w:t>
            </w:r>
          </w:p>
        </w:tc>
        <w:tc>
          <w:tcPr>
            <w:tcW w:w="434" w:type="pct"/>
            <w:vAlign w:val="center"/>
          </w:tcPr>
          <w:p w:rsidR="007B5719" w:rsidRPr="00ED216B" w:rsidRDefault="007B5719" w:rsidP="007B5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sz w:val="24"/>
                <w:szCs w:val="24"/>
              </w:rPr>
              <w:t>2085,777</w:t>
            </w:r>
          </w:p>
        </w:tc>
        <w:tc>
          <w:tcPr>
            <w:tcW w:w="392" w:type="pct"/>
            <w:vAlign w:val="center"/>
          </w:tcPr>
          <w:p w:rsidR="007B5719" w:rsidRPr="00ED216B" w:rsidRDefault="007B5719" w:rsidP="007B5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sz w:val="24"/>
                <w:szCs w:val="24"/>
              </w:rPr>
              <w:t>1 810,000</w:t>
            </w:r>
          </w:p>
        </w:tc>
        <w:tc>
          <w:tcPr>
            <w:tcW w:w="391" w:type="pct"/>
            <w:vAlign w:val="center"/>
          </w:tcPr>
          <w:p w:rsidR="007B5719" w:rsidRPr="00ED216B" w:rsidRDefault="007B5719" w:rsidP="007B5719">
            <w:pPr>
              <w:jc w:val="center"/>
            </w:pPr>
            <w:r w:rsidRPr="00ED216B">
              <w:t>1 797,825</w:t>
            </w:r>
          </w:p>
        </w:tc>
        <w:tc>
          <w:tcPr>
            <w:tcW w:w="391" w:type="pct"/>
            <w:vAlign w:val="center"/>
          </w:tcPr>
          <w:p w:rsidR="007B5719" w:rsidRPr="00ED216B" w:rsidRDefault="007B5719" w:rsidP="007B5719">
            <w:pPr>
              <w:jc w:val="center"/>
            </w:pPr>
            <w:r w:rsidRPr="00ED216B">
              <w:t>1 797,825</w:t>
            </w:r>
          </w:p>
        </w:tc>
        <w:tc>
          <w:tcPr>
            <w:tcW w:w="380" w:type="pct"/>
            <w:vAlign w:val="center"/>
          </w:tcPr>
          <w:p w:rsidR="007B5719" w:rsidRPr="00ED216B" w:rsidRDefault="007B5719" w:rsidP="007B5719">
            <w:pPr>
              <w:jc w:val="center"/>
            </w:pPr>
            <w:r w:rsidRPr="00ED216B">
              <w:t>1 797,825</w:t>
            </w:r>
          </w:p>
        </w:tc>
        <w:tc>
          <w:tcPr>
            <w:tcW w:w="363" w:type="pct"/>
            <w:vAlign w:val="center"/>
          </w:tcPr>
          <w:p w:rsidR="007B5719" w:rsidRPr="00ED216B" w:rsidRDefault="007B5719" w:rsidP="007B5719">
            <w:pPr>
              <w:jc w:val="center"/>
            </w:pPr>
            <w:r w:rsidRPr="00ED216B">
              <w:t>1 797,825</w:t>
            </w:r>
          </w:p>
        </w:tc>
        <w:tc>
          <w:tcPr>
            <w:tcW w:w="390" w:type="pct"/>
            <w:vAlign w:val="center"/>
          </w:tcPr>
          <w:p w:rsidR="007B5719" w:rsidRPr="00ED216B" w:rsidRDefault="007B5719" w:rsidP="007B5719">
            <w:pPr>
              <w:jc w:val="center"/>
            </w:pPr>
            <w:r w:rsidRPr="00ED216B">
              <w:t>1 797,825</w:t>
            </w:r>
          </w:p>
        </w:tc>
      </w:tr>
      <w:tr w:rsidR="00D03B7D" w:rsidRPr="00ED216B" w:rsidTr="00541A99">
        <w:tc>
          <w:tcPr>
            <w:tcW w:w="217" w:type="pct"/>
            <w:vAlign w:val="center"/>
          </w:tcPr>
          <w:p w:rsidR="00D03B7D" w:rsidRPr="00ED216B" w:rsidRDefault="005965C0" w:rsidP="00541A99">
            <w:pPr>
              <w:jc w:val="center"/>
            </w:pPr>
            <w:r>
              <w:t>2</w:t>
            </w:r>
          </w:p>
        </w:tc>
        <w:tc>
          <w:tcPr>
            <w:tcW w:w="956" w:type="pct"/>
            <w:gridSpan w:val="2"/>
          </w:tcPr>
          <w:p w:rsidR="00D03B7D" w:rsidRPr="00ED216B" w:rsidRDefault="00D03B7D" w:rsidP="00257EF4">
            <w:pPr>
              <w:jc w:val="both"/>
            </w:pPr>
            <w:r w:rsidRPr="00ED216B">
              <w:rPr>
                <w:lang w:eastAsia="ru-RU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ED216B">
              <w:rPr>
                <w:lang w:eastAsia="ru-RU"/>
              </w:rPr>
              <w:t>предпри-нимательства</w:t>
            </w:r>
            <w:proofErr w:type="spellEnd"/>
            <w:proofErr w:type="gramEnd"/>
            <w:r w:rsidRPr="00ED216B">
              <w:rPr>
                <w:lang w:eastAsia="ru-RU"/>
              </w:rPr>
              <w:t xml:space="preserve">, получивших государственную (муниципальную) </w:t>
            </w:r>
            <w:r w:rsidRPr="00ED216B">
              <w:rPr>
                <w:lang w:eastAsia="ru-RU"/>
              </w:rPr>
              <w:lastRenderedPageBreak/>
              <w:t>поддержку</w:t>
            </w:r>
          </w:p>
        </w:tc>
        <w:tc>
          <w:tcPr>
            <w:tcW w:w="261" w:type="pct"/>
          </w:tcPr>
          <w:p w:rsidR="00D03B7D" w:rsidRPr="00ED216B" w:rsidRDefault="00D03B7D" w:rsidP="00411D7F">
            <w:pPr>
              <w:jc w:val="center"/>
            </w:pPr>
            <w:r w:rsidRPr="00ED216B">
              <w:lastRenderedPageBreak/>
              <w:t>ед.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7B5719">
            <w:pPr>
              <w:jc w:val="center"/>
            </w:pPr>
            <w:r w:rsidRPr="00ED216B">
              <w:t>-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7B5719">
            <w:pPr>
              <w:jc w:val="center"/>
            </w:pPr>
            <w:r w:rsidRPr="00ED216B">
              <w:t>-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7B5719">
            <w:pPr>
              <w:jc w:val="center"/>
            </w:pPr>
            <w:r w:rsidRPr="00ED216B">
              <w:t>-</w:t>
            </w:r>
          </w:p>
        </w:tc>
        <w:tc>
          <w:tcPr>
            <w:tcW w:w="392" w:type="pct"/>
            <w:vAlign w:val="center"/>
          </w:tcPr>
          <w:p w:rsidR="00D03B7D" w:rsidRPr="00ED216B" w:rsidRDefault="00D03B7D" w:rsidP="007B5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7B5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7B5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</w:t>
            </w:r>
          </w:p>
        </w:tc>
        <w:tc>
          <w:tcPr>
            <w:tcW w:w="380" w:type="pct"/>
            <w:vAlign w:val="center"/>
          </w:tcPr>
          <w:p w:rsidR="00D03B7D" w:rsidRPr="00ED216B" w:rsidRDefault="00D03B7D" w:rsidP="007B5719">
            <w:pPr>
              <w:jc w:val="center"/>
            </w:pPr>
            <w:r w:rsidRPr="00ED216B">
              <w:rPr>
                <w:color w:val="000000"/>
              </w:rPr>
              <w:t>не менее 1</w:t>
            </w:r>
          </w:p>
        </w:tc>
        <w:tc>
          <w:tcPr>
            <w:tcW w:w="363" w:type="pct"/>
            <w:vAlign w:val="center"/>
          </w:tcPr>
          <w:p w:rsidR="00D03B7D" w:rsidRPr="00ED216B" w:rsidRDefault="00D03B7D" w:rsidP="007B5719">
            <w:pPr>
              <w:jc w:val="center"/>
            </w:pPr>
            <w:r w:rsidRPr="00ED216B">
              <w:rPr>
                <w:color w:val="000000"/>
              </w:rPr>
              <w:t>не менее 1</w:t>
            </w:r>
          </w:p>
        </w:tc>
        <w:tc>
          <w:tcPr>
            <w:tcW w:w="390" w:type="pct"/>
            <w:vAlign w:val="center"/>
          </w:tcPr>
          <w:p w:rsidR="00D03B7D" w:rsidRPr="00ED216B" w:rsidRDefault="00D03B7D" w:rsidP="007B5719">
            <w:pPr>
              <w:jc w:val="center"/>
            </w:pPr>
            <w:r w:rsidRPr="00ED216B">
              <w:rPr>
                <w:color w:val="000000"/>
              </w:rPr>
              <w:t>не менее 1</w:t>
            </w:r>
          </w:p>
        </w:tc>
      </w:tr>
      <w:tr w:rsidR="00D03B7D" w:rsidRPr="00ED216B" w:rsidTr="00541A99">
        <w:tc>
          <w:tcPr>
            <w:tcW w:w="217" w:type="pct"/>
            <w:vAlign w:val="center"/>
          </w:tcPr>
          <w:p w:rsidR="00D03B7D" w:rsidRPr="00ED216B" w:rsidRDefault="005965C0" w:rsidP="00541A99">
            <w:pPr>
              <w:jc w:val="center"/>
            </w:pPr>
            <w:r>
              <w:lastRenderedPageBreak/>
              <w:t>3</w:t>
            </w:r>
          </w:p>
        </w:tc>
        <w:tc>
          <w:tcPr>
            <w:tcW w:w="956" w:type="pct"/>
            <w:gridSpan w:val="2"/>
          </w:tcPr>
          <w:p w:rsidR="00D03B7D" w:rsidRPr="00ED216B" w:rsidRDefault="00D03B7D" w:rsidP="00411D7F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хозяйств населения, всего по Северо-Енисейскому району</w:t>
            </w:r>
          </w:p>
        </w:tc>
        <w:tc>
          <w:tcPr>
            <w:tcW w:w="261" w:type="pct"/>
            <w:vAlign w:val="center"/>
          </w:tcPr>
          <w:p w:rsidR="00D03B7D" w:rsidRPr="00ED216B" w:rsidRDefault="00D03B7D" w:rsidP="00E24DC3">
            <w:pPr>
              <w:jc w:val="center"/>
            </w:pPr>
            <w:r w:rsidRPr="00ED216B">
              <w:t>ед.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788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1457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1459</w:t>
            </w:r>
          </w:p>
        </w:tc>
        <w:tc>
          <w:tcPr>
            <w:tcW w:w="392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1476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1493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1510</w:t>
            </w:r>
          </w:p>
        </w:tc>
        <w:tc>
          <w:tcPr>
            <w:tcW w:w="38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1510</w:t>
            </w:r>
          </w:p>
        </w:tc>
        <w:tc>
          <w:tcPr>
            <w:tcW w:w="363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1510</w:t>
            </w:r>
          </w:p>
        </w:tc>
        <w:tc>
          <w:tcPr>
            <w:tcW w:w="39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1510</w:t>
            </w:r>
          </w:p>
        </w:tc>
      </w:tr>
      <w:tr w:rsidR="00D03B7D" w:rsidRPr="00ED216B" w:rsidTr="00541A99">
        <w:tc>
          <w:tcPr>
            <w:tcW w:w="217" w:type="pct"/>
            <w:vAlign w:val="center"/>
          </w:tcPr>
          <w:p w:rsidR="00D03B7D" w:rsidRPr="00ED216B" w:rsidRDefault="005965C0" w:rsidP="00541A99">
            <w:pPr>
              <w:jc w:val="center"/>
            </w:pPr>
            <w:r>
              <w:t>4</w:t>
            </w:r>
            <w:r w:rsidR="00D03B7D">
              <w:t>.</w:t>
            </w:r>
          </w:p>
        </w:tc>
        <w:tc>
          <w:tcPr>
            <w:tcW w:w="956" w:type="pct"/>
            <w:gridSpan w:val="2"/>
          </w:tcPr>
          <w:p w:rsidR="00D03B7D" w:rsidRPr="00ED216B" w:rsidRDefault="00D03B7D" w:rsidP="00411D7F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16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продукции растениеводства жителями Северо-Енисейского района</w:t>
            </w:r>
          </w:p>
        </w:tc>
        <w:tc>
          <w:tcPr>
            <w:tcW w:w="261" w:type="pct"/>
            <w:vAlign w:val="center"/>
          </w:tcPr>
          <w:p w:rsidR="00D03B7D" w:rsidRPr="00ED216B" w:rsidRDefault="00D03B7D" w:rsidP="00E24DC3">
            <w:pPr>
              <w:jc w:val="center"/>
            </w:pPr>
            <w:r w:rsidRPr="00ED216B">
              <w:t>тонн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748,7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766,3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757,6</w:t>
            </w:r>
          </w:p>
        </w:tc>
        <w:tc>
          <w:tcPr>
            <w:tcW w:w="392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765,1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777,4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798,0</w:t>
            </w:r>
          </w:p>
        </w:tc>
        <w:tc>
          <w:tcPr>
            <w:tcW w:w="38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798,0</w:t>
            </w:r>
          </w:p>
        </w:tc>
        <w:tc>
          <w:tcPr>
            <w:tcW w:w="363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798,0</w:t>
            </w:r>
          </w:p>
        </w:tc>
        <w:tc>
          <w:tcPr>
            <w:tcW w:w="39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798,0</w:t>
            </w:r>
          </w:p>
        </w:tc>
      </w:tr>
      <w:tr w:rsidR="00D03B7D" w:rsidRPr="00ED216B" w:rsidTr="00541A99">
        <w:tc>
          <w:tcPr>
            <w:tcW w:w="217" w:type="pct"/>
            <w:vAlign w:val="center"/>
          </w:tcPr>
          <w:p w:rsidR="00D03B7D" w:rsidRPr="00ED216B" w:rsidRDefault="005965C0" w:rsidP="00541A99">
            <w:pPr>
              <w:jc w:val="center"/>
            </w:pPr>
            <w:r>
              <w:t>4</w:t>
            </w:r>
            <w:r w:rsidR="00D03B7D">
              <w:t>.1.</w:t>
            </w:r>
          </w:p>
        </w:tc>
        <w:tc>
          <w:tcPr>
            <w:tcW w:w="956" w:type="pct"/>
            <w:gridSpan w:val="2"/>
          </w:tcPr>
          <w:p w:rsidR="00D03B7D" w:rsidRPr="00ED216B" w:rsidRDefault="00D03B7D" w:rsidP="00411D7F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16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картофеля</w:t>
            </w:r>
          </w:p>
        </w:tc>
        <w:tc>
          <w:tcPr>
            <w:tcW w:w="261" w:type="pct"/>
            <w:vAlign w:val="center"/>
          </w:tcPr>
          <w:p w:rsidR="00D03B7D" w:rsidRPr="00ED216B" w:rsidRDefault="00D03B7D" w:rsidP="00E24DC3">
            <w:pPr>
              <w:jc w:val="center"/>
            </w:pPr>
            <w:r w:rsidRPr="00ED216B">
              <w:t>тонн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604,2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640,8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628,8</w:t>
            </w:r>
          </w:p>
        </w:tc>
        <w:tc>
          <w:tcPr>
            <w:tcW w:w="392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635,8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642,9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657,5</w:t>
            </w:r>
          </w:p>
        </w:tc>
        <w:tc>
          <w:tcPr>
            <w:tcW w:w="38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657,5</w:t>
            </w:r>
          </w:p>
        </w:tc>
        <w:tc>
          <w:tcPr>
            <w:tcW w:w="363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657,5</w:t>
            </w:r>
          </w:p>
        </w:tc>
        <w:tc>
          <w:tcPr>
            <w:tcW w:w="39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657,5</w:t>
            </w:r>
          </w:p>
        </w:tc>
      </w:tr>
      <w:tr w:rsidR="00D03B7D" w:rsidRPr="00ED216B" w:rsidTr="00541A99">
        <w:tc>
          <w:tcPr>
            <w:tcW w:w="217" w:type="pct"/>
            <w:vAlign w:val="center"/>
          </w:tcPr>
          <w:p w:rsidR="00D03B7D" w:rsidRPr="00ED216B" w:rsidRDefault="005965C0" w:rsidP="00541A99">
            <w:pPr>
              <w:jc w:val="center"/>
            </w:pPr>
            <w:r>
              <w:t>4</w:t>
            </w:r>
            <w:r w:rsidR="00D03B7D">
              <w:t>.2.</w:t>
            </w:r>
          </w:p>
        </w:tc>
        <w:tc>
          <w:tcPr>
            <w:tcW w:w="956" w:type="pct"/>
            <w:gridSpan w:val="2"/>
          </w:tcPr>
          <w:p w:rsidR="00D03B7D" w:rsidRPr="00ED216B" w:rsidRDefault="00D03B7D" w:rsidP="00411D7F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16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иных овощей</w:t>
            </w:r>
          </w:p>
        </w:tc>
        <w:tc>
          <w:tcPr>
            <w:tcW w:w="261" w:type="pct"/>
            <w:vAlign w:val="center"/>
          </w:tcPr>
          <w:p w:rsidR="00D03B7D" w:rsidRPr="00ED216B" w:rsidRDefault="00D03B7D" w:rsidP="00E24DC3">
            <w:pPr>
              <w:jc w:val="center"/>
            </w:pPr>
            <w:r w:rsidRPr="00ED216B">
              <w:t>тонн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144,5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125,5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128,8</w:t>
            </w:r>
          </w:p>
        </w:tc>
        <w:tc>
          <w:tcPr>
            <w:tcW w:w="392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129,3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134,5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140,5</w:t>
            </w:r>
          </w:p>
        </w:tc>
        <w:tc>
          <w:tcPr>
            <w:tcW w:w="38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140,5</w:t>
            </w:r>
          </w:p>
        </w:tc>
        <w:tc>
          <w:tcPr>
            <w:tcW w:w="363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140,5</w:t>
            </w:r>
          </w:p>
        </w:tc>
        <w:tc>
          <w:tcPr>
            <w:tcW w:w="39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140,5</w:t>
            </w:r>
          </w:p>
        </w:tc>
      </w:tr>
      <w:tr w:rsidR="00D03B7D" w:rsidRPr="00ED216B" w:rsidTr="00541A99">
        <w:tc>
          <w:tcPr>
            <w:tcW w:w="217" w:type="pct"/>
            <w:vAlign w:val="center"/>
          </w:tcPr>
          <w:p w:rsidR="00D03B7D" w:rsidRPr="00ED216B" w:rsidRDefault="005965C0" w:rsidP="00541A99">
            <w:pPr>
              <w:jc w:val="center"/>
            </w:pPr>
            <w:r>
              <w:t>5</w:t>
            </w:r>
            <w:r w:rsidR="00D03B7D">
              <w:t>.</w:t>
            </w:r>
          </w:p>
        </w:tc>
        <w:tc>
          <w:tcPr>
            <w:tcW w:w="956" w:type="pct"/>
            <w:gridSpan w:val="2"/>
          </w:tcPr>
          <w:p w:rsidR="00D03B7D" w:rsidRPr="00ED216B" w:rsidRDefault="00D03B7D" w:rsidP="00411D7F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16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продукции животноводства жителями Северо-Енисейского района</w:t>
            </w:r>
          </w:p>
        </w:tc>
        <w:tc>
          <w:tcPr>
            <w:tcW w:w="261" w:type="pct"/>
            <w:vAlign w:val="center"/>
          </w:tcPr>
          <w:p w:rsidR="00D03B7D" w:rsidRPr="00ED216B" w:rsidRDefault="00D03B7D" w:rsidP="00E24DC3">
            <w:pPr>
              <w:jc w:val="center"/>
            </w:pP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</w:p>
        </w:tc>
        <w:tc>
          <w:tcPr>
            <w:tcW w:w="392" w:type="pct"/>
            <w:vAlign w:val="center"/>
          </w:tcPr>
          <w:p w:rsidR="00D03B7D" w:rsidRPr="00ED216B" w:rsidRDefault="00D03B7D" w:rsidP="00E24DC3">
            <w:pPr>
              <w:jc w:val="center"/>
            </w:pP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</w:p>
        </w:tc>
        <w:tc>
          <w:tcPr>
            <w:tcW w:w="380" w:type="pct"/>
            <w:vAlign w:val="center"/>
          </w:tcPr>
          <w:p w:rsidR="00D03B7D" w:rsidRPr="00ED216B" w:rsidRDefault="00D03B7D" w:rsidP="00E24DC3">
            <w:pPr>
              <w:jc w:val="center"/>
            </w:pPr>
          </w:p>
        </w:tc>
        <w:tc>
          <w:tcPr>
            <w:tcW w:w="363" w:type="pct"/>
            <w:vAlign w:val="center"/>
          </w:tcPr>
          <w:p w:rsidR="00D03B7D" w:rsidRPr="00ED216B" w:rsidRDefault="00D03B7D" w:rsidP="00E24DC3">
            <w:pPr>
              <w:jc w:val="center"/>
            </w:pPr>
          </w:p>
        </w:tc>
        <w:tc>
          <w:tcPr>
            <w:tcW w:w="390" w:type="pct"/>
            <w:vAlign w:val="center"/>
          </w:tcPr>
          <w:p w:rsidR="00D03B7D" w:rsidRPr="00ED216B" w:rsidRDefault="00D03B7D" w:rsidP="00E24DC3">
            <w:pPr>
              <w:jc w:val="center"/>
            </w:pPr>
          </w:p>
        </w:tc>
      </w:tr>
      <w:tr w:rsidR="00D03B7D" w:rsidRPr="00ED216B" w:rsidTr="00541A99">
        <w:tc>
          <w:tcPr>
            <w:tcW w:w="217" w:type="pct"/>
            <w:vAlign w:val="center"/>
          </w:tcPr>
          <w:p w:rsidR="00D03B7D" w:rsidRPr="00ED216B" w:rsidRDefault="005965C0" w:rsidP="00541A99">
            <w:pPr>
              <w:jc w:val="center"/>
            </w:pPr>
            <w:r>
              <w:t>5</w:t>
            </w:r>
            <w:r w:rsidR="00D03B7D">
              <w:t>.1.</w:t>
            </w:r>
          </w:p>
        </w:tc>
        <w:tc>
          <w:tcPr>
            <w:tcW w:w="956" w:type="pct"/>
            <w:gridSpan w:val="2"/>
          </w:tcPr>
          <w:p w:rsidR="00D03B7D" w:rsidRPr="00ED216B" w:rsidRDefault="00D03B7D" w:rsidP="00411D7F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16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скота и птицы на убой (в живом весе)</w:t>
            </w:r>
          </w:p>
        </w:tc>
        <w:tc>
          <w:tcPr>
            <w:tcW w:w="261" w:type="pct"/>
            <w:vAlign w:val="center"/>
          </w:tcPr>
          <w:p w:rsidR="00D03B7D" w:rsidRPr="00ED216B" w:rsidRDefault="00D03B7D" w:rsidP="00E24DC3">
            <w:pPr>
              <w:jc w:val="center"/>
            </w:pPr>
            <w:r w:rsidRPr="00ED216B">
              <w:t>тонн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82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84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84</w:t>
            </w:r>
          </w:p>
        </w:tc>
        <w:tc>
          <w:tcPr>
            <w:tcW w:w="392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86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89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92</w:t>
            </w:r>
          </w:p>
        </w:tc>
        <w:tc>
          <w:tcPr>
            <w:tcW w:w="38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92</w:t>
            </w:r>
          </w:p>
        </w:tc>
        <w:tc>
          <w:tcPr>
            <w:tcW w:w="363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92</w:t>
            </w:r>
          </w:p>
        </w:tc>
        <w:tc>
          <w:tcPr>
            <w:tcW w:w="39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92</w:t>
            </w:r>
          </w:p>
        </w:tc>
      </w:tr>
      <w:tr w:rsidR="00D03B7D" w:rsidRPr="00ED216B" w:rsidTr="00541A99">
        <w:tc>
          <w:tcPr>
            <w:tcW w:w="217" w:type="pct"/>
            <w:vAlign w:val="center"/>
          </w:tcPr>
          <w:p w:rsidR="00D03B7D" w:rsidRPr="00ED216B" w:rsidRDefault="005965C0" w:rsidP="00541A99">
            <w:pPr>
              <w:jc w:val="center"/>
            </w:pPr>
            <w:r>
              <w:t>5</w:t>
            </w:r>
            <w:r w:rsidR="00D03B7D">
              <w:t>.2.</w:t>
            </w:r>
          </w:p>
        </w:tc>
        <w:tc>
          <w:tcPr>
            <w:tcW w:w="956" w:type="pct"/>
            <w:gridSpan w:val="2"/>
          </w:tcPr>
          <w:p w:rsidR="00D03B7D" w:rsidRPr="00ED216B" w:rsidRDefault="00D03B7D" w:rsidP="00411D7F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16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молока</w:t>
            </w:r>
          </w:p>
        </w:tc>
        <w:tc>
          <w:tcPr>
            <w:tcW w:w="261" w:type="pct"/>
            <w:vAlign w:val="center"/>
          </w:tcPr>
          <w:p w:rsidR="00D03B7D" w:rsidRPr="00ED216B" w:rsidRDefault="00D03B7D" w:rsidP="00E24DC3">
            <w:pPr>
              <w:jc w:val="center"/>
            </w:pPr>
            <w:r w:rsidRPr="00ED216B">
              <w:t>тонн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418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418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426</w:t>
            </w:r>
          </w:p>
        </w:tc>
        <w:tc>
          <w:tcPr>
            <w:tcW w:w="392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430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443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451</w:t>
            </w:r>
          </w:p>
        </w:tc>
        <w:tc>
          <w:tcPr>
            <w:tcW w:w="38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451</w:t>
            </w:r>
          </w:p>
        </w:tc>
        <w:tc>
          <w:tcPr>
            <w:tcW w:w="363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451</w:t>
            </w:r>
          </w:p>
        </w:tc>
        <w:tc>
          <w:tcPr>
            <w:tcW w:w="39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451</w:t>
            </w:r>
          </w:p>
        </w:tc>
      </w:tr>
      <w:tr w:rsidR="00D03B7D" w:rsidRPr="00ED216B" w:rsidTr="00541A99">
        <w:tc>
          <w:tcPr>
            <w:tcW w:w="217" w:type="pct"/>
            <w:vAlign w:val="center"/>
          </w:tcPr>
          <w:p w:rsidR="00D03B7D" w:rsidRPr="00ED216B" w:rsidRDefault="005965C0" w:rsidP="00541A99">
            <w:pPr>
              <w:jc w:val="center"/>
            </w:pPr>
            <w:r>
              <w:t>5</w:t>
            </w:r>
            <w:r w:rsidR="00D03B7D">
              <w:t>.3.</w:t>
            </w:r>
          </w:p>
        </w:tc>
        <w:tc>
          <w:tcPr>
            <w:tcW w:w="956" w:type="pct"/>
            <w:gridSpan w:val="2"/>
          </w:tcPr>
          <w:p w:rsidR="00D03B7D" w:rsidRPr="00ED216B" w:rsidRDefault="00D03B7D" w:rsidP="00411D7F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16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яиц</w:t>
            </w:r>
          </w:p>
        </w:tc>
        <w:tc>
          <w:tcPr>
            <w:tcW w:w="261" w:type="pct"/>
            <w:vAlign w:val="center"/>
          </w:tcPr>
          <w:p w:rsidR="00D03B7D" w:rsidRDefault="00D03B7D" w:rsidP="00E24DC3">
            <w:pPr>
              <w:jc w:val="center"/>
            </w:pPr>
            <w:r w:rsidRPr="00917E28">
              <w:t>тыс.</w:t>
            </w:r>
          </w:p>
          <w:p w:rsidR="00D03B7D" w:rsidRPr="00917E28" w:rsidRDefault="00D03B7D" w:rsidP="00E24DC3">
            <w:pPr>
              <w:jc w:val="center"/>
            </w:pPr>
            <w:r w:rsidRPr="00917E28">
              <w:t>шт.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56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55</w:t>
            </w:r>
          </w:p>
        </w:tc>
        <w:tc>
          <w:tcPr>
            <w:tcW w:w="434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54</w:t>
            </w:r>
          </w:p>
        </w:tc>
        <w:tc>
          <w:tcPr>
            <w:tcW w:w="392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56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58</w:t>
            </w:r>
          </w:p>
        </w:tc>
        <w:tc>
          <w:tcPr>
            <w:tcW w:w="391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59</w:t>
            </w:r>
          </w:p>
        </w:tc>
        <w:tc>
          <w:tcPr>
            <w:tcW w:w="38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59</w:t>
            </w:r>
          </w:p>
        </w:tc>
        <w:tc>
          <w:tcPr>
            <w:tcW w:w="363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59</w:t>
            </w:r>
          </w:p>
        </w:tc>
        <w:tc>
          <w:tcPr>
            <w:tcW w:w="390" w:type="pct"/>
            <w:vAlign w:val="center"/>
          </w:tcPr>
          <w:p w:rsidR="00D03B7D" w:rsidRPr="00ED216B" w:rsidRDefault="00D03B7D" w:rsidP="00E24DC3">
            <w:pPr>
              <w:jc w:val="center"/>
            </w:pPr>
            <w:r>
              <w:t>59</w:t>
            </w:r>
          </w:p>
        </w:tc>
      </w:tr>
    </w:tbl>
    <w:p w:rsidR="00257EF4" w:rsidRPr="00ED216B" w:rsidRDefault="00257EF4" w:rsidP="00257EF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57EF4" w:rsidRPr="005E4BBE" w:rsidRDefault="00257EF4" w:rsidP="00257E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32BB" w:rsidRDefault="004232BB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57EF4" w:rsidRDefault="00257EF4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57EF4" w:rsidRDefault="00257EF4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57EF4" w:rsidRDefault="00257EF4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57EF4" w:rsidRDefault="00257EF4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57EF4" w:rsidRDefault="00257EF4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57EF4" w:rsidRDefault="00257EF4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57EF4" w:rsidRDefault="00257EF4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57EF4" w:rsidRDefault="00257EF4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57EF4" w:rsidRDefault="00257EF4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57EF4" w:rsidRDefault="00257EF4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917E28" w:rsidRDefault="00917E28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917E28" w:rsidRDefault="00917E28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917E28" w:rsidRDefault="00917E28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917E28" w:rsidRDefault="00917E28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917E28" w:rsidRDefault="00917E28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57EF4" w:rsidRDefault="00257EF4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99691B" w:rsidRDefault="0099691B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99691B" w:rsidRDefault="0099691B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99691B" w:rsidRDefault="0099691B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99691B" w:rsidRDefault="0099691B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99691B" w:rsidRDefault="0099691B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99691B" w:rsidRDefault="0099691B" w:rsidP="004232B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232BB" w:rsidRPr="00D57AB7" w:rsidRDefault="004232BB" w:rsidP="005965C0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57AB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232BB" w:rsidRDefault="004232BB" w:rsidP="005965C0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57AB7">
        <w:rPr>
          <w:rFonts w:ascii="Times New Roman" w:hAnsi="Times New Roman" w:cs="Times New Roman"/>
          <w:sz w:val="24"/>
          <w:szCs w:val="24"/>
        </w:rPr>
        <w:t>к Паспорту муниципальной программы «Развитие местного самоуправления</w:t>
      </w:r>
      <w:r w:rsidRPr="00A211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271C" w:rsidRPr="000872CB" w:rsidRDefault="00B4271C" w:rsidP="004232BB">
      <w:pPr>
        <w:pStyle w:val="ConsPlusNormal"/>
        <w:ind w:left="10206" w:firstLine="0"/>
        <w:outlineLvl w:val="2"/>
        <w:rPr>
          <w:rFonts w:ascii="Times New Roman" w:hAnsi="Times New Roman"/>
          <w:sz w:val="24"/>
          <w:szCs w:val="24"/>
        </w:rPr>
      </w:pPr>
    </w:p>
    <w:p w:rsidR="00B4271C" w:rsidRPr="00ED216B" w:rsidRDefault="00B4271C" w:rsidP="00B4271C">
      <w:pPr>
        <w:jc w:val="center"/>
        <w:rPr>
          <w:b/>
          <w:sz w:val="28"/>
          <w:szCs w:val="28"/>
        </w:rPr>
      </w:pPr>
      <w:r w:rsidRPr="00ED216B">
        <w:rPr>
          <w:b/>
          <w:sz w:val="28"/>
          <w:szCs w:val="28"/>
        </w:rPr>
        <w:t xml:space="preserve"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  </w:t>
      </w:r>
    </w:p>
    <w:p w:rsidR="00B4271C" w:rsidRPr="00B4271C" w:rsidRDefault="00B4271C" w:rsidP="00B4271C">
      <w:pPr>
        <w:jc w:val="center"/>
        <w:rPr>
          <w:sz w:val="28"/>
          <w:szCs w:val="28"/>
        </w:rPr>
      </w:pPr>
    </w:p>
    <w:tbl>
      <w:tblPr>
        <w:tblW w:w="16302" w:type="dxa"/>
        <w:tblInd w:w="-176" w:type="dxa"/>
        <w:tblLayout w:type="fixed"/>
        <w:tblLook w:val="04A0"/>
      </w:tblPr>
      <w:tblGrid>
        <w:gridCol w:w="1985"/>
        <w:gridCol w:w="2410"/>
        <w:gridCol w:w="2268"/>
        <w:gridCol w:w="851"/>
        <w:gridCol w:w="850"/>
        <w:gridCol w:w="851"/>
        <w:gridCol w:w="850"/>
        <w:gridCol w:w="1559"/>
        <w:gridCol w:w="1701"/>
        <w:gridCol w:w="1560"/>
        <w:gridCol w:w="1417"/>
      </w:tblGrid>
      <w:tr w:rsidR="00B4271C" w:rsidRPr="00B4271C" w:rsidTr="00917E28">
        <w:trPr>
          <w:trHeight w:val="1194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ED216B" w:rsidRDefault="00ED216B" w:rsidP="00411D7F">
            <w:pPr>
              <w:jc w:val="center"/>
              <w:rPr>
                <w:b/>
              </w:rPr>
            </w:pPr>
            <w:r w:rsidRPr="00ED216B">
              <w:rPr>
                <w:b/>
              </w:rPr>
              <w:t>Статус (муниципал</w:t>
            </w:r>
            <w:r w:rsidR="00B4271C" w:rsidRPr="00ED216B">
              <w:rPr>
                <w:b/>
              </w:rPr>
              <w:t>ьная программа, подпрограмма)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ED216B" w:rsidRDefault="00B4271C" w:rsidP="00411D7F">
            <w:pPr>
              <w:jc w:val="center"/>
              <w:rPr>
                <w:b/>
              </w:rPr>
            </w:pPr>
            <w:r w:rsidRPr="00ED216B">
              <w:rPr>
                <w:b/>
              </w:rPr>
              <w:t>Наименование  программы,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ED216B" w:rsidRDefault="00B4271C" w:rsidP="00411D7F">
            <w:pPr>
              <w:jc w:val="center"/>
              <w:rPr>
                <w:b/>
              </w:rPr>
            </w:pPr>
            <w:r w:rsidRPr="00ED216B">
              <w:rPr>
                <w:b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71C" w:rsidRPr="00ED216B" w:rsidRDefault="00B4271C" w:rsidP="00411D7F">
            <w:pPr>
              <w:jc w:val="center"/>
              <w:rPr>
                <w:b/>
              </w:rPr>
            </w:pPr>
            <w:r w:rsidRPr="00ED216B">
              <w:rPr>
                <w:b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ED216B" w:rsidRDefault="000A7AB7" w:rsidP="00411D7F">
            <w:pPr>
              <w:jc w:val="center"/>
              <w:rPr>
                <w:b/>
              </w:rPr>
            </w:pPr>
            <w:r w:rsidRPr="00ED216B">
              <w:rPr>
                <w:b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C" w:rsidRPr="00ED216B" w:rsidRDefault="000A7AB7" w:rsidP="00411D7F">
            <w:pPr>
              <w:jc w:val="center"/>
              <w:rPr>
                <w:b/>
              </w:rPr>
            </w:pPr>
            <w:r w:rsidRPr="00ED216B">
              <w:rPr>
                <w:b/>
              </w:rPr>
              <w:t>2018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C" w:rsidRPr="00ED216B" w:rsidRDefault="000A7AB7" w:rsidP="00411D7F">
            <w:pPr>
              <w:jc w:val="center"/>
              <w:rPr>
                <w:b/>
              </w:rPr>
            </w:pPr>
            <w:r w:rsidRPr="00ED216B">
              <w:rPr>
                <w:b/>
              </w:rPr>
              <w:t>2019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271C" w:rsidRPr="00ED216B" w:rsidRDefault="00B4271C" w:rsidP="00411D7F">
            <w:pPr>
              <w:jc w:val="center"/>
              <w:rPr>
                <w:b/>
              </w:rPr>
            </w:pPr>
            <w:r w:rsidRPr="00ED216B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B4271C" w:rsidRPr="00B4271C" w:rsidTr="00917E28">
        <w:trPr>
          <w:trHeight w:val="691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71C" w:rsidRPr="00ED216B" w:rsidRDefault="00B4271C" w:rsidP="00411D7F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71C" w:rsidRPr="00ED216B" w:rsidRDefault="00B4271C" w:rsidP="00411D7F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71C" w:rsidRPr="00ED216B" w:rsidRDefault="00B4271C" w:rsidP="00411D7F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1C" w:rsidRPr="00ED216B" w:rsidRDefault="00B4271C" w:rsidP="00411D7F">
            <w:pPr>
              <w:jc w:val="center"/>
              <w:rPr>
                <w:b/>
              </w:rPr>
            </w:pPr>
            <w:r w:rsidRPr="00ED216B">
              <w:rPr>
                <w:b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1C" w:rsidRPr="00ED216B" w:rsidRDefault="00B4271C" w:rsidP="00411D7F">
            <w:pPr>
              <w:jc w:val="center"/>
              <w:rPr>
                <w:b/>
              </w:rPr>
            </w:pPr>
            <w:proofErr w:type="spellStart"/>
            <w:r w:rsidRPr="00ED216B">
              <w:rPr>
                <w:b/>
              </w:rPr>
              <w:t>Рз</w:t>
            </w:r>
            <w:proofErr w:type="spellEnd"/>
            <w:r w:rsidRPr="00ED216B">
              <w:rPr>
                <w:b/>
              </w:rPr>
              <w:br/>
            </w:r>
            <w:proofErr w:type="spellStart"/>
            <w:proofErr w:type="gramStart"/>
            <w:r w:rsidRPr="00ED216B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1C" w:rsidRPr="00ED216B" w:rsidRDefault="00B4271C" w:rsidP="00411D7F">
            <w:pPr>
              <w:jc w:val="center"/>
              <w:rPr>
                <w:b/>
              </w:rPr>
            </w:pPr>
            <w:r w:rsidRPr="00ED216B">
              <w:rPr>
                <w:b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1C" w:rsidRPr="00ED216B" w:rsidRDefault="00B4271C" w:rsidP="00411D7F">
            <w:pPr>
              <w:jc w:val="center"/>
              <w:rPr>
                <w:b/>
              </w:rPr>
            </w:pPr>
            <w:r w:rsidRPr="00ED216B">
              <w:rPr>
                <w:b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ED216B" w:rsidRDefault="00B4271C" w:rsidP="000A7AB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ED216B" w:rsidRDefault="00B4271C" w:rsidP="000A7AB7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ED216B" w:rsidRDefault="00B4271C" w:rsidP="000A7AB7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16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71C" w:rsidRPr="00ED216B" w:rsidRDefault="00B4271C" w:rsidP="00411D7F">
            <w:pPr>
              <w:jc w:val="center"/>
              <w:rPr>
                <w:b/>
              </w:rPr>
            </w:pPr>
          </w:p>
        </w:tc>
      </w:tr>
      <w:tr w:rsidR="00B4271C" w:rsidRPr="00B4271C" w:rsidTr="00917E28">
        <w:trPr>
          <w:trHeight w:val="36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ED216B" w:rsidRDefault="00B4271C" w:rsidP="006B0C88">
            <w:pPr>
              <w:jc w:val="center"/>
            </w:pPr>
            <w:r w:rsidRPr="00ED216B"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ED216B" w:rsidRDefault="00B4271C" w:rsidP="006B0C88">
            <w:pPr>
              <w:jc w:val="center"/>
            </w:pPr>
            <w:r w:rsidRPr="00ED216B">
              <w:rPr>
                <w:bCs/>
              </w:rPr>
              <w:t>«Развитие местного самоуправления»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1C" w:rsidRPr="00ED216B" w:rsidRDefault="00B4271C" w:rsidP="00411D7F">
            <w:r w:rsidRPr="00ED216B"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1C" w:rsidRPr="00ED216B" w:rsidRDefault="006B0C88" w:rsidP="006B0C88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1C" w:rsidRPr="00ED216B" w:rsidRDefault="00B4271C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1C" w:rsidRPr="00ED216B" w:rsidRDefault="00B4271C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1C" w:rsidRPr="00ED216B" w:rsidRDefault="00B4271C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1C" w:rsidRPr="00ED216B" w:rsidRDefault="00B4271C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1C" w:rsidRPr="00ED216B" w:rsidRDefault="00B4271C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1C" w:rsidRPr="00ED216B" w:rsidRDefault="00B4271C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71C" w:rsidRPr="00ED216B" w:rsidRDefault="00B4271C" w:rsidP="003513F6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917E28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BA9" w:rsidRPr="00ED216B" w:rsidRDefault="00DE1BA9" w:rsidP="006B0C88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BA9" w:rsidRPr="00ED216B" w:rsidRDefault="00DE1BA9" w:rsidP="006B0C8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ED216B" w:rsidRDefault="00DE1BA9" w:rsidP="00411D7F">
            <w:r w:rsidRPr="00ED216B"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6B0C88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917E28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917E28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917E28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25 620 921,00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25 620 921,00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25 620 921,00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76 862 763,00</w:t>
            </w:r>
          </w:p>
        </w:tc>
      </w:tr>
      <w:tr w:rsidR="00DE1BA9" w:rsidRPr="00794CEA" w:rsidTr="00917E28">
        <w:trPr>
          <w:trHeight w:val="33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BA9" w:rsidRPr="00ED216B" w:rsidRDefault="00DE1BA9" w:rsidP="006B0C88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BA9" w:rsidRPr="00ED216B" w:rsidRDefault="00DE1BA9" w:rsidP="006B0C8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ED216B" w:rsidRDefault="00DE1BA9" w:rsidP="00411D7F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6B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917E28">
        <w:trPr>
          <w:trHeight w:val="18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ED216B" w:rsidRDefault="00DE1BA9" w:rsidP="006B0C88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ED216B" w:rsidRDefault="00DE1BA9" w:rsidP="006B0C8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ED216B" w:rsidRDefault="00DE1BA9" w:rsidP="00411D7F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6B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917E28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ED216B" w:rsidRDefault="00DE1BA9" w:rsidP="006B0C88">
            <w:pPr>
              <w:jc w:val="center"/>
            </w:pPr>
            <w:r w:rsidRPr="00ED216B"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ED216B" w:rsidRDefault="00DE1BA9" w:rsidP="006B0C88">
            <w:pPr>
              <w:jc w:val="center"/>
            </w:pPr>
            <w:r w:rsidRPr="00ED216B">
              <w:t>Создание условий для обеспечения населения района услугами торговли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ED216B" w:rsidRDefault="00DE1BA9" w:rsidP="00411D7F">
            <w:r w:rsidRPr="00ED216B"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6B0C88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23 410 921,00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23 410 921,00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23 410 921,00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70 232 763,00</w:t>
            </w:r>
          </w:p>
        </w:tc>
      </w:tr>
      <w:tr w:rsidR="00DE1BA9" w:rsidRPr="00794CEA" w:rsidTr="00917E28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ED216B" w:rsidRDefault="00DE1BA9" w:rsidP="006B0C88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ED216B" w:rsidRDefault="00DE1BA9" w:rsidP="006B0C8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ED216B" w:rsidRDefault="00DE1BA9" w:rsidP="00411D7F">
            <w:r w:rsidRPr="00ED216B"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6B0C88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23 410 921,00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23 410 921,00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23 410 921,00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70 232 763,00</w:t>
            </w:r>
          </w:p>
        </w:tc>
      </w:tr>
      <w:tr w:rsidR="00DE1BA9" w:rsidRPr="00794CEA" w:rsidTr="00917E28">
        <w:trPr>
          <w:trHeight w:val="3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ED216B" w:rsidRDefault="00DE1BA9" w:rsidP="006B0C88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ED216B" w:rsidRDefault="00DE1BA9" w:rsidP="006B0C8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ED216B" w:rsidRDefault="00DE1BA9" w:rsidP="00411D7F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6B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917E28">
        <w:trPr>
          <w:trHeight w:val="34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ED216B" w:rsidRDefault="00DE1BA9" w:rsidP="006B0C88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ED216B" w:rsidRDefault="00DE1BA9" w:rsidP="006B0C8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ED216B" w:rsidRDefault="00DE1BA9" w:rsidP="00411D7F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6B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A9" w:rsidRPr="00ED216B" w:rsidRDefault="00DE1BA9" w:rsidP="003513F6">
            <w:pPr>
              <w:jc w:val="center"/>
              <w:rPr>
                <w:sz w:val="20"/>
                <w:szCs w:val="20"/>
              </w:rPr>
            </w:pPr>
          </w:p>
        </w:tc>
      </w:tr>
      <w:tr w:rsidR="0099691B" w:rsidRPr="00794CEA" w:rsidTr="00917E28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1B" w:rsidRPr="00ED216B" w:rsidRDefault="0099691B" w:rsidP="006C1122">
            <w:pPr>
              <w:jc w:val="center"/>
            </w:pPr>
            <w:r w:rsidRPr="00ED216B">
              <w:t xml:space="preserve">Подпрограмма </w:t>
            </w:r>
            <w: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1B" w:rsidRPr="00ED216B" w:rsidRDefault="0099691B" w:rsidP="006B0C88">
            <w:pPr>
              <w:jc w:val="center"/>
            </w:pPr>
            <w:r w:rsidRPr="00ED216B">
              <w:t>Развитие и поддержка субъектов малого и среднего предпринимательства на территории Северо-Енисейского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>
            <w:r w:rsidRPr="00ED216B"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6B0C88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30 000,0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99691B" w:rsidRPr="00794CEA" w:rsidTr="00917E28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1B" w:rsidRPr="00ED216B" w:rsidRDefault="0099691B" w:rsidP="006B0C88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1B" w:rsidRPr="00ED216B" w:rsidRDefault="0099691B" w:rsidP="006B0C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>
            <w:r w:rsidRPr="00ED216B"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6B0C88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DE1BA9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DE1BA9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DE1BA9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30 000,0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99691B" w:rsidRPr="00794CEA" w:rsidTr="00917E28">
        <w:trPr>
          <w:trHeight w:val="4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1B" w:rsidRPr="00ED216B" w:rsidRDefault="0099691B" w:rsidP="006B0C88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1B" w:rsidRPr="00ED216B" w:rsidRDefault="0099691B" w:rsidP="006B0C8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6B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</w:tr>
      <w:tr w:rsidR="0099691B" w:rsidRPr="00794CEA" w:rsidTr="00917E28">
        <w:trPr>
          <w:trHeight w:val="30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1B" w:rsidRPr="00ED216B" w:rsidRDefault="0099691B" w:rsidP="006B0C88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1B" w:rsidRPr="00ED216B" w:rsidRDefault="0099691B" w:rsidP="006B0C8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6B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</w:tr>
      <w:tr w:rsidR="0099691B" w:rsidRPr="00794CEA" w:rsidTr="00917E28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1B" w:rsidRPr="00ED216B" w:rsidRDefault="0099691B" w:rsidP="006C1122">
            <w:pPr>
              <w:jc w:val="center"/>
            </w:pPr>
            <w:r w:rsidRPr="00ED216B">
              <w:lastRenderedPageBreak/>
              <w:t xml:space="preserve">Подпрограмма </w:t>
            </w:r>
            <w:r>
              <w:t>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1B" w:rsidRPr="00ED216B" w:rsidRDefault="0099691B" w:rsidP="006B0C88">
            <w:pPr>
              <w:jc w:val="center"/>
            </w:pPr>
            <w:r w:rsidRPr="00ED216B">
              <w:t>Развитие сельского хозяйства на территории Северо-Енисейского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>
            <w:r w:rsidRPr="00ED216B"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6B0C88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917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917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917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1B" w:rsidRPr="00ED216B" w:rsidRDefault="0099691B" w:rsidP="00917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6 600 000,00</w:t>
            </w:r>
          </w:p>
        </w:tc>
      </w:tr>
      <w:tr w:rsidR="0099691B" w:rsidRPr="00794CEA" w:rsidTr="00917E28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/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>
            <w:r w:rsidRPr="00ED216B"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6B0C88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6 600 000,00</w:t>
            </w:r>
          </w:p>
        </w:tc>
      </w:tr>
      <w:tr w:rsidR="0099691B" w:rsidRPr="00794CEA" w:rsidTr="00917E28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/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91B" w:rsidRPr="00ED216B" w:rsidRDefault="0099691B" w:rsidP="00411D7F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</w:tr>
      <w:tr w:rsidR="0099691B" w:rsidRPr="00794CEA" w:rsidTr="00917E28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/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91B" w:rsidRPr="00ED216B" w:rsidRDefault="0099691B" w:rsidP="00411D7F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91B" w:rsidRPr="00ED216B" w:rsidRDefault="0099691B" w:rsidP="00411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0A7AB7">
            <w:pPr>
              <w:jc w:val="center"/>
              <w:rPr>
                <w:sz w:val="20"/>
                <w:szCs w:val="20"/>
              </w:rPr>
            </w:pPr>
            <w:r w:rsidRPr="00ED216B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1B" w:rsidRPr="00ED216B" w:rsidRDefault="0099691B" w:rsidP="003513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271C" w:rsidRDefault="00B4271C" w:rsidP="00B4271C"/>
    <w:p w:rsidR="00411D7F" w:rsidRDefault="00411D7F" w:rsidP="00B4271C"/>
    <w:p w:rsidR="00411D7F" w:rsidRDefault="00411D7F" w:rsidP="00B4271C"/>
    <w:p w:rsidR="00411D7F" w:rsidRDefault="00411D7F" w:rsidP="00B4271C"/>
    <w:p w:rsidR="00411D7F" w:rsidRDefault="00411D7F" w:rsidP="00B4271C"/>
    <w:p w:rsidR="00411D7F" w:rsidRDefault="00411D7F" w:rsidP="00B4271C"/>
    <w:p w:rsidR="00411D7F" w:rsidRDefault="00411D7F" w:rsidP="00B4271C"/>
    <w:p w:rsidR="00411D7F" w:rsidRDefault="00411D7F" w:rsidP="00B4271C"/>
    <w:p w:rsidR="00411D7F" w:rsidRDefault="00411D7F" w:rsidP="00B4271C"/>
    <w:p w:rsidR="00411D7F" w:rsidRDefault="00411D7F" w:rsidP="00B4271C"/>
    <w:p w:rsidR="00411D7F" w:rsidRDefault="00411D7F" w:rsidP="00B4271C"/>
    <w:p w:rsidR="00411D7F" w:rsidRDefault="00411D7F" w:rsidP="00B4271C"/>
    <w:p w:rsidR="005965C0" w:rsidRDefault="005965C0" w:rsidP="00B4271C"/>
    <w:p w:rsidR="005965C0" w:rsidRDefault="005965C0" w:rsidP="00B4271C"/>
    <w:p w:rsidR="005965C0" w:rsidRDefault="005965C0" w:rsidP="00B4271C"/>
    <w:p w:rsidR="005965C0" w:rsidRDefault="005965C0" w:rsidP="00B4271C"/>
    <w:p w:rsidR="005965C0" w:rsidRDefault="005965C0" w:rsidP="00B4271C"/>
    <w:p w:rsidR="005965C0" w:rsidRDefault="005965C0" w:rsidP="00B4271C"/>
    <w:p w:rsidR="005965C0" w:rsidRDefault="005965C0" w:rsidP="00B4271C"/>
    <w:p w:rsidR="005965C0" w:rsidRDefault="005965C0" w:rsidP="00B4271C"/>
    <w:p w:rsidR="00411D7F" w:rsidRDefault="00411D7F" w:rsidP="00B4271C"/>
    <w:p w:rsidR="00411D7F" w:rsidRDefault="00411D7F" w:rsidP="00B4271C"/>
    <w:p w:rsidR="00411D7F" w:rsidRDefault="00411D7F" w:rsidP="00B4271C"/>
    <w:p w:rsidR="00411D7F" w:rsidRPr="00D57AB7" w:rsidRDefault="00411D7F" w:rsidP="005965C0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57A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11D7F" w:rsidRDefault="00411D7F" w:rsidP="005965C0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57AB7">
        <w:rPr>
          <w:rFonts w:ascii="Times New Roman" w:hAnsi="Times New Roman" w:cs="Times New Roman"/>
          <w:sz w:val="24"/>
          <w:szCs w:val="24"/>
        </w:rPr>
        <w:t>к Паспорту муниципальной программы «Развитие местного самоуправления</w:t>
      </w:r>
      <w:r w:rsidRPr="00A211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11D7F" w:rsidRDefault="00411D7F" w:rsidP="00B4271C"/>
    <w:p w:rsidR="00411D7F" w:rsidRPr="00ED216B" w:rsidRDefault="00411D7F" w:rsidP="00B4271C">
      <w:pPr>
        <w:rPr>
          <w:b/>
        </w:rPr>
      </w:pPr>
    </w:p>
    <w:p w:rsidR="00B4271C" w:rsidRPr="00ED216B" w:rsidRDefault="00B4271C" w:rsidP="00B4271C">
      <w:pPr>
        <w:jc w:val="center"/>
        <w:rPr>
          <w:b/>
          <w:sz w:val="28"/>
          <w:szCs w:val="28"/>
        </w:rPr>
      </w:pPr>
      <w:r w:rsidRPr="00ED216B">
        <w:rPr>
          <w:b/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411D7F" w:rsidRPr="00411D7F" w:rsidRDefault="00411D7F" w:rsidP="00B4271C">
      <w:pPr>
        <w:jc w:val="center"/>
        <w:rPr>
          <w:sz w:val="28"/>
          <w:szCs w:val="28"/>
        </w:rPr>
      </w:pPr>
    </w:p>
    <w:tbl>
      <w:tblPr>
        <w:tblW w:w="16302" w:type="dxa"/>
        <w:tblInd w:w="-176" w:type="dxa"/>
        <w:tblLayout w:type="fixed"/>
        <w:tblLook w:val="04A0"/>
      </w:tblPr>
      <w:tblGrid>
        <w:gridCol w:w="2411"/>
        <w:gridCol w:w="4394"/>
        <w:gridCol w:w="2977"/>
        <w:gridCol w:w="1559"/>
        <w:gridCol w:w="1701"/>
        <w:gridCol w:w="1559"/>
        <w:gridCol w:w="1701"/>
      </w:tblGrid>
      <w:tr w:rsidR="00411D7F" w:rsidRPr="00411D7F" w:rsidTr="006669C8">
        <w:trPr>
          <w:trHeight w:val="600"/>
          <w:tblHeader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7F" w:rsidRPr="00411D7F" w:rsidRDefault="00411D7F" w:rsidP="00411D7F">
            <w:pPr>
              <w:jc w:val="center"/>
              <w:rPr>
                <w:b/>
              </w:rPr>
            </w:pPr>
            <w:r w:rsidRPr="00411D7F">
              <w:rPr>
                <w:b/>
              </w:rPr>
              <w:t>Статус (муниципальная программа, подпрограмма)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7F" w:rsidRPr="00411D7F" w:rsidRDefault="00411D7F" w:rsidP="00411D7F">
            <w:pPr>
              <w:jc w:val="center"/>
              <w:rPr>
                <w:b/>
              </w:rPr>
            </w:pPr>
            <w:r w:rsidRPr="00411D7F">
              <w:rPr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7F" w:rsidRPr="00411D7F" w:rsidRDefault="00411D7F" w:rsidP="00411D7F">
            <w:pPr>
              <w:jc w:val="center"/>
              <w:rPr>
                <w:b/>
              </w:rPr>
            </w:pPr>
            <w:r w:rsidRPr="00411D7F">
              <w:rPr>
                <w:b/>
              </w:rPr>
              <w:t>Уровень бюджетной системы /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7F" w:rsidRPr="00B4271C" w:rsidRDefault="00411D7F" w:rsidP="00411D7F">
            <w:pPr>
              <w:jc w:val="center"/>
              <w:rPr>
                <w:b/>
              </w:rPr>
            </w:pPr>
            <w:r>
              <w:rPr>
                <w:b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D7F" w:rsidRPr="00B4271C" w:rsidRDefault="00411D7F" w:rsidP="00411D7F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D7F" w:rsidRPr="00B4271C" w:rsidRDefault="00411D7F" w:rsidP="00411D7F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D7F" w:rsidRPr="00411D7F" w:rsidRDefault="00411D7F" w:rsidP="00411D7F">
            <w:pPr>
              <w:jc w:val="center"/>
              <w:rPr>
                <w:b/>
              </w:rPr>
            </w:pPr>
            <w:r w:rsidRPr="00411D7F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B4271C" w:rsidRPr="00411D7F" w:rsidTr="006669C8">
        <w:trPr>
          <w:trHeight w:val="597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1C" w:rsidRPr="00411D7F" w:rsidRDefault="00B4271C" w:rsidP="00411D7F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1C" w:rsidRPr="00411D7F" w:rsidRDefault="00B4271C" w:rsidP="00411D7F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1C" w:rsidRPr="00411D7F" w:rsidRDefault="00B4271C" w:rsidP="00411D7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411D7F" w:rsidRDefault="00B4271C" w:rsidP="00B43AD2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D7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411D7F" w:rsidRDefault="00B4271C" w:rsidP="00B43AD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D7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411D7F" w:rsidRDefault="00B4271C" w:rsidP="00B43AD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1D7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C" w:rsidRPr="00411D7F" w:rsidRDefault="00B4271C" w:rsidP="00411D7F">
            <w:pPr>
              <w:jc w:val="center"/>
              <w:rPr>
                <w:b/>
              </w:rPr>
            </w:pPr>
          </w:p>
        </w:tc>
      </w:tr>
      <w:tr w:rsidR="00DE1BA9" w:rsidRPr="00794CEA" w:rsidTr="006669C8">
        <w:trPr>
          <w:trHeight w:val="39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Default="00DE1BA9" w:rsidP="00B43AD2">
            <w:pPr>
              <w:jc w:val="center"/>
            </w:pPr>
            <w:r w:rsidRPr="00794CEA">
              <w:t>Муниципальная</w:t>
            </w:r>
          </w:p>
          <w:p w:rsidR="00DE1BA9" w:rsidRPr="00794CEA" w:rsidRDefault="00DE1BA9" w:rsidP="00B43AD2">
            <w:pPr>
              <w:jc w:val="center"/>
            </w:pPr>
            <w:r w:rsidRPr="00794CEA">
              <w:t>программа</w:t>
            </w:r>
          </w:p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  <w:p w:rsidR="00DE1BA9" w:rsidRPr="00794CEA" w:rsidRDefault="00DE1BA9" w:rsidP="006669C8">
            <w:pPr>
              <w:jc w:val="center"/>
            </w:pPr>
            <w:r w:rsidRPr="00A21144">
              <w:t>«Развитие местного самоуправления»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 xml:space="preserve">Всего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25 620 921,00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25 620 921,00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25 620 921,00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76 862 763,00</w:t>
            </w:r>
          </w:p>
        </w:tc>
      </w:tr>
      <w:tr w:rsidR="00DE1BA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 xml:space="preserve">в том числе: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 xml:space="preserve">федеральный бюджет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 xml:space="preserve">краевой бюджет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 xml:space="preserve">внебюджетные  источники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6669C8">
        <w:trPr>
          <w:trHeight w:val="24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 xml:space="preserve">районный бюджет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25 620 921,00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25 620 921,00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ED216B" w:rsidRDefault="00DE1BA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25 620 921,00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76 862 763,00</w:t>
            </w:r>
          </w:p>
        </w:tc>
      </w:tr>
      <w:tr w:rsidR="00DE1BA9" w:rsidRPr="00794CEA" w:rsidTr="006669C8">
        <w:trPr>
          <w:trHeight w:val="25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6669C8">
        <w:trPr>
          <w:trHeight w:val="3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B43AD2">
            <w:pPr>
              <w:jc w:val="center"/>
            </w:pPr>
            <w:r w:rsidRPr="00794CEA">
              <w:t>Подпрограмма 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6669C8">
            <w:pPr>
              <w:jc w:val="center"/>
            </w:pPr>
            <w:r w:rsidRPr="00A21144">
              <w:t>«Создание условий для обеспечения населения района услугами торговли»»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 xml:space="preserve">Всего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5D3080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23 410 921,00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5D3080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23 410 921,00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5D3080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23 410 921,00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5D3080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70 232 763,00</w:t>
            </w:r>
          </w:p>
        </w:tc>
      </w:tr>
      <w:tr w:rsidR="00DE1BA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 xml:space="preserve">в том числе: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 xml:space="preserve">федеральный бюджет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 xml:space="preserve">краевой бюджет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 xml:space="preserve">внебюджетные  источники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DE1BA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 xml:space="preserve">районный бюджет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23 410 921,00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23 410 921,00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23 410 921,00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70 232 763,00</w:t>
            </w:r>
          </w:p>
        </w:tc>
      </w:tr>
      <w:tr w:rsidR="00DE1BA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A9" w:rsidRPr="00794CEA" w:rsidRDefault="00DE1BA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BA9" w:rsidRPr="00794CEA" w:rsidRDefault="00DE1BA9" w:rsidP="00411D7F">
            <w:r w:rsidRPr="00794CEA"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A9" w:rsidRPr="006669C8" w:rsidRDefault="00DE1BA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D9" w:rsidRPr="00794CEA" w:rsidRDefault="00F44BD9" w:rsidP="00B43AD2">
            <w:p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D9" w:rsidRPr="00794CEA" w:rsidRDefault="00F44BD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F44BD9">
            <w:r w:rsidRPr="00794CEA"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D9" w:rsidRPr="00794CEA" w:rsidRDefault="00F44BD9" w:rsidP="006C1122">
            <w:pPr>
              <w:jc w:val="center"/>
            </w:pPr>
            <w:r w:rsidRPr="00794CEA">
              <w:t>Подпрограмма</w:t>
            </w:r>
            <w:r>
              <w:t xml:space="preserve"> 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D9" w:rsidRPr="00794CEA" w:rsidRDefault="00F44BD9" w:rsidP="006669C8">
            <w:pPr>
              <w:jc w:val="center"/>
            </w:pPr>
            <w:r w:rsidRPr="00A21144">
              <w:t>«Развитие и поддержка субъектов  малого и среднего предпринимательства на территории Северо-Енисейского района»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>
            <w:r w:rsidRPr="00794CEA">
              <w:t xml:space="preserve">Всего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30 000,00</w:t>
            </w: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9" w:rsidRPr="00794CEA" w:rsidRDefault="00F44BD9" w:rsidP="00411D7F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9" w:rsidRPr="00794CEA" w:rsidRDefault="00F44BD9" w:rsidP="006669C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>
            <w:r w:rsidRPr="00794CEA">
              <w:t xml:space="preserve">в том числе: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9" w:rsidRPr="00794CEA" w:rsidRDefault="00F44BD9" w:rsidP="00411D7F"/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9" w:rsidRPr="00794CEA" w:rsidRDefault="00F44BD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>
            <w:r w:rsidRPr="00794CEA">
              <w:t xml:space="preserve">федеральный бюджет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9" w:rsidRPr="00794CEA" w:rsidRDefault="00F44BD9" w:rsidP="00411D7F"/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9" w:rsidRPr="00794CEA" w:rsidRDefault="00F44BD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>
            <w:r w:rsidRPr="00794CEA">
              <w:t xml:space="preserve">краевой бюджет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9" w:rsidRPr="00794CEA" w:rsidRDefault="00F44BD9" w:rsidP="00411D7F"/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9" w:rsidRPr="00794CEA" w:rsidRDefault="00F44BD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>
            <w:r w:rsidRPr="00794CEA">
              <w:t xml:space="preserve">внебюджетные  источники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F44BD9" w:rsidRPr="00794CEA" w:rsidTr="006669C8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9" w:rsidRPr="00794CEA" w:rsidRDefault="00F44BD9" w:rsidP="00411D7F"/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9" w:rsidRPr="00794CEA" w:rsidRDefault="00F44BD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>
            <w:r w:rsidRPr="00794CEA">
              <w:t xml:space="preserve">Районный бюджет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  <w:r w:rsidRPr="006669C8">
              <w:rPr>
                <w:sz w:val="20"/>
                <w:szCs w:val="20"/>
              </w:rPr>
              <w:t>30 000,00</w:t>
            </w: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9" w:rsidRPr="00794CEA" w:rsidRDefault="00F44BD9" w:rsidP="00411D7F"/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9" w:rsidRPr="00794CEA" w:rsidRDefault="00F44BD9" w:rsidP="006669C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>
            <w:r w:rsidRPr="00794CEA"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D9" w:rsidRPr="00794CEA" w:rsidRDefault="00F44BD9" w:rsidP="006C1122">
            <w:pPr>
              <w:jc w:val="center"/>
            </w:pPr>
            <w:r w:rsidRPr="00794CEA">
              <w:t>Подпрограмма</w:t>
            </w:r>
            <w:r>
              <w:t xml:space="preserve"> 4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D9" w:rsidRPr="00794CEA" w:rsidRDefault="00F44BD9" w:rsidP="006669C8">
            <w:pPr>
              <w:jc w:val="center"/>
            </w:pPr>
            <w:r w:rsidRPr="00A21144">
              <w:t>«Развитие сельского хозяйства на территории Северо-Енисейского района»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5D3080">
            <w:r w:rsidRPr="00794CEA">
              <w:t xml:space="preserve">Всего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D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6 600 000,00</w:t>
            </w: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/>
        </w:tc>
        <w:tc>
          <w:tcPr>
            <w:tcW w:w="43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5D3080">
            <w:r w:rsidRPr="00794CEA">
              <w:t xml:space="preserve">в том числе: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/>
        </w:tc>
        <w:tc>
          <w:tcPr>
            <w:tcW w:w="43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5D3080">
            <w:r w:rsidRPr="00794CEA">
              <w:t xml:space="preserve">федеральный бюджет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/>
        </w:tc>
        <w:tc>
          <w:tcPr>
            <w:tcW w:w="43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5D3080">
            <w:r w:rsidRPr="00794CEA">
              <w:t xml:space="preserve">краевой бюджет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/>
        </w:tc>
        <w:tc>
          <w:tcPr>
            <w:tcW w:w="43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5D3080">
            <w:r w:rsidRPr="00794CEA">
              <w:t xml:space="preserve">внебюджетные  источники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/>
        </w:tc>
        <w:tc>
          <w:tcPr>
            <w:tcW w:w="43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5D3080">
            <w:r w:rsidRPr="00794CEA">
              <w:t xml:space="preserve">Районный бюджет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6 600 000,00</w:t>
            </w:r>
          </w:p>
        </w:tc>
      </w:tr>
      <w:tr w:rsidR="00F44BD9" w:rsidRPr="00794CEA" w:rsidTr="006669C8"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/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411D7F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BD9" w:rsidRPr="00794CEA" w:rsidRDefault="00F44BD9" w:rsidP="005D3080">
            <w:r w:rsidRPr="00794CEA"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D9" w:rsidRPr="006669C8" w:rsidRDefault="00F44BD9" w:rsidP="006669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271C" w:rsidRPr="00794CEA" w:rsidRDefault="00B4271C" w:rsidP="00B4271C">
      <w:pPr>
        <w:autoSpaceDE w:val="0"/>
        <w:autoSpaceDN w:val="0"/>
        <w:adjustRightInd w:val="0"/>
        <w:jc w:val="both"/>
      </w:pPr>
    </w:p>
    <w:p w:rsidR="00B4271C" w:rsidRPr="00794CEA" w:rsidRDefault="00B4271C" w:rsidP="00B4271C">
      <w:pPr>
        <w:rPr>
          <w:sz w:val="27"/>
          <w:szCs w:val="27"/>
        </w:rPr>
      </w:pPr>
    </w:p>
    <w:p w:rsidR="004232BB" w:rsidRDefault="004232BB" w:rsidP="004232BB"/>
    <w:p w:rsidR="004232BB" w:rsidRDefault="004232BB" w:rsidP="004232BB"/>
    <w:p w:rsidR="004232BB" w:rsidRDefault="004232BB" w:rsidP="004232BB">
      <w:pPr>
        <w:rPr>
          <w:lang w:eastAsia="ru-RU"/>
        </w:rPr>
      </w:pPr>
      <w:r>
        <w:br w:type="page"/>
      </w:r>
    </w:p>
    <w:p w:rsidR="004232BB" w:rsidRPr="004B3733" w:rsidRDefault="004232BB" w:rsidP="004232B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  <w:color w:val="FF0000"/>
          <w:sz w:val="28"/>
          <w:szCs w:val="28"/>
        </w:rPr>
        <w:sectPr w:rsidR="004232BB" w:rsidRPr="004B3733" w:rsidSect="006C150B">
          <w:headerReference w:type="default" r:id="rId11"/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4232BB" w:rsidRPr="00897312" w:rsidRDefault="004232BB" w:rsidP="004232B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4232BB" w:rsidRPr="00FD19A3" w:rsidRDefault="004232BB" w:rsidP="00170EB0">
      <w:pPr>
        <w:tabs>
          <w:tab w:val="left" w:pos="6015"/>
          <w:tab w:val="center" w:pos="7426"/>
        </w:tabs>
        <w:ind w:left="5954" w:right="-287"/>
        <w:jc w:val="right"/>
        <w:rPr>
          <w:sz w:val="20"/>
          <w:szCs w:val="20"/>
        </w:rPr>
      </w:pPr>
      <w:r w:rsidRPr="00FD19A3">
        <w:rPr>
          <w:sz w:val="20"/>
          <w:szCs w:val="20"/>
        </w:rPr>
        <w:t>Приложение № 3</w:t>
      </w:r>
    </w:p>
    <w:p w:rsidR="004232BB" w:rsidRPr="00FD19A3" w:rsidRDefault="004232BB" w:rsidP="00170EB0">
      <w:pPr>
        <w:autoSpaceDE w:val="0"/>
        <w:autoSpaceDN w:val="0"/>
        <w:adjustRightInd w:val="0"/>
        <w:ind w:left="4536" w:right="-286"/>
        <w:jc w:val="right"/>
        <w:outlineLvl w:val="0"/>
        <w:rPr>
          <w:sz w:val="20"/>
          <w:szCs w:val="20"/>
        </w:rPr>
      </w:pPr>
      <w:r w:rsidRPr="00FD19A3">
        <w:rPr>
          <w:sz w:val="20"/>
          <w:szCs w:val="20"/>
        </w:rPr>
        <w:t>к муниципальной программе Северо-Енисейского района «Развитие местного самоуправления»</w:t>
      </w:r>
      <w:r w:rsidR="00170EB0">
        <w:rPr>
          <w:sz w:val="20"/>
          <w:szCs w:val="20"/>
        </w:rPr>
        <w:t xml:space="preserve">, утвержденной </w:t>
      </w:r>
      <w:r w:rsidR="00170EB0">
        <w:rPr>
          <w:sz w:val="20"/>
          <w:szCs w:val="20"/>
          <w:lang w:eastAsia="ru-RU"/>
        </w:rPr>
        <w:t xml:space="preserve">постановлением </w:t>
      </w:r>
      <w:r w:rsidR="00170EB0" w:rsidRPr="004232BB">
        <w:rPr>
          <w:sz w:val="20"/>
          <w:szCs w:val="20"/>
          <w:lang w:eastAsia="ru-RU"/>
        </w:rPr>
        <w:t>а</w:t>
      </w:r>
      <w:r w:rsidR="00170EB0">
        <w:rPr>
          <w:sz w:val="20"/>
          <w:szCs w:val="20"/>
          <w:lang w:eastAsia="ru-RU"/>
        </w:rPr>
        <w:t xml:space="preserve">дминистрации Северо-Енисейского </w:t>
      </w:r>
      <w:r w:rsidR="00170EB0" w:rsidRPr="004232BB">
        <w:rPr>
          <w:sz w:val="20"/>
          <w:szCs w:val="20"/>
          <w:lang w:eastAsia="ru-RU"/>
        </w:rPr>
        <w:t>района</w:t>
      </w:r>
      <w:r w:rsidR="00170EB0">
        <w:rPr>
          <w:sz w:val="20"/>
          <w:szCs w:val="20"/>
          <w:lang w:eastAsia="ru-RU"/>
        </w:rPr>
        <w:t xml:space="preserve"> </w:t>
      </w:r>
      <w:r w:rsidR="00170EB0" w:rsidRPr="004232BB">
        <w:rPr>
          <w:sz w:val="20"/>
          <w:szCs w:val="20"/>
          <w:lang w:eastAsia="ru-RU"/>
        </w:rPr>
        <w:t>от</w:t>
      </w:r>
      <w:r w:rsidR="00170EB0">
        <w:rPr>
          <w:sz w:val="20"/>
          <w:szCs w:val="20"/>
          <w:lang w:eastAsia="ru-RU"/>
        </w:rPr>
        <w:t xml:space="preserve"> 21.10.2013 </w:t>
      </w:r>
      <w:r w:rsidR="00170EB0" w:rsidRPr="004232BB">
        <w:rPr>
          <w:sz w:val="20"/>
          <w:szCs w:val="20"/>
          <w:lang w:eastAsia="ru-RU"/>
        </w:rPr>
        <w:t>№514-п</w:t>
      </w:r>
      <w:r w:rsidR="00170EB0">
        <w:rPr>
          <w:sz w:val="20"/>
          <w:szCs w:val="20"/>
          <w:lang w:eastAsia="ru-RU"/>
        </w:rPr>
        <w:t xml:space="preserve"> </w:t>
      </w:r>
      <w:r w:rsidR="00170EB0" w:rsidRPr="004232BB">
        <w:rPr>
          <w:sz w:val="20"/>
          <w:szCs w:val="20"/>
        </w:rPr>
        <w:t>«Об утве</w:t>
      </w:r>
      <w:r w:rsidR="00170EB0">
        <w:rPr>
          <w:sz w:val="20"/>
          <w:szCs w:val="20"/>
        </w:rPr>
        <w:t xml:space="preserve">рждении муниципальной программы </w:t>
      </w:r>
      <w:r w:rsidR="00170EB0" w:rsidRPr="004232BB">
        <w:rPr>
          <w:sz w:val="20"/>
          <w:szCs w:val="20"/>
        </w:rPr>
        <w:t>«Развитие местного самоуправления</w:t>
      </w:r>
    </w:p>
    <w:p w:rsidR="004232BB" w:rsidRPr="002B4CF6" w:rsidRDefault="004232BB" w:rsidP="004232BB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eastAsia="ru-RU"/>
        </w:rPr>
      </w:pPr>
    </w:p>
    <w:p w:rsidR="004232BB" w:rsidRPr="00897312" w:rsidRDefault="004232BB" w:rsidP="004232BB">
      <w:pPr>
        <w:tabs>
          <w:tab w:val="center" w:pos="7426"/>
        </w:tabs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4232BB" w:rsidRDefault="004232BB" w:rsidP="004232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0E6F">
        <w:rPr>
          <w:b/>
          <w:sz w:val="28"/>
          <w:szCs w:val="28"/>
        </w:rPr>
        <w:t>Подпрограмма</w:t>
      </w:r>
      <w:r>
        <w:rPr>
          <w:b/>
          <w:sz w:val="28"/>
          <w:szCs w:val="28"/>
        </w:rPr>
        <w:t xml:space="preserve"> 1</w:t>
      </w:r>
    </w:p>
    <w:p w:rsidR="004232BB" w:rsidRPr="00A3151B" w:rsidRDefault="004232BB" w:rsidP="004232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3151B">
        <w:rPr>
          <w:b/>
          <w:sz w:val="28"/>
          <w:szCs w:val="28"/>
        </w:rPr>
        <w:t>Создание условий для обеспечения населения района услугами торговли</w:t>
      </w:r>
      <w:r>
        <w:rPr>
          <w:b/>
          <w:sz w:val="28"/>
          <w:szCs w:val="28"/>
        </w:rPr>
        <w:t>»</w:t>
      </w:r>
    </w:p>
    <w:p w:rsidR="004232BB" w:rsidRDefault="004232BB" w:rsidP="004232B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4232BB" w:rsidRPr="00A3151B" w:rsidRDefault="004232BB" w:rsidP="004232B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A3151B">
        <w:rPr>
          <w:sz w:val="28"/>
          <w:szCs w:val="28"/>
        </w:rPr>
        <w:t>1.Паспорт подпрограммы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954"/>
      </w:tblGrid>
      <w:tr w:rsidR="004232BB" w:rsidRPr="00D23E77" w:rsidTr="0018340A">
        <w:trPr>
          <w:trHeight w:val="437"/>
        </w:trPr>
        <w:tc>
          <w:tcPr>
            <w:tcW w:w="4219" w:type="dxa"/>
            <w:vAlign w:val="center"/>
          </w:tcPr>
          <w:p w:rsidR="004232BB" w:rsidRPr="00D23E77" w:rsidRDefault="004232BB" w:rsidP="006C15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3E77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954" w:type="dxa"/>
            <w:vAlign w:val="center"/>
          </w:tcPr>
          <w:p w:rsidR="004232BB" w:rsidRPr="00D23E77" w:rsidRDefault="004232BB" w:rsidP="006947B9">
            <w:pPr>
              <w:autoSpaceDE w:val="0"/>
              <w:autoSpaceDN w:val="0"/>
              <w:adjustRightInd w:val="0"/>
              <w:ind w:left="78" w:right="273"/>
              <w:jc w:val="both"/>
              <w:rPr>
                <w:sz w:val="28"/>
                <w:szCs w:val="28"/>
              </w:rPr>
            </w:pPr>
            <w:r w:rsidRPr="00D23E77">
              <w:rPr>
                <w:sz w:val="28"/>
                <w:szCs w:val="28"/>
              </w:rPr>
              <w:t>Создание условий для обеспечения населения района услугами торговли</w:t>
            </w:r>
            <w:r>
              <w:rPr>
                <w:sz w:val="28"/>
                <w:szCs w:val="28"/>
              </w:rPr>
              <w:t xml:space="preserve"> (далее – подпрограмма)</w:t>
            </w:r>
          </w:p>
        </w:tc>
      </w:tr>
      <w:tr w:rsidR="004232BB" w:rsidRPr="00D23E77" w:rsidTr="0018340A">
        <w:trPr>
          <w:trHeight w:val="958"/>
        </w:trPr>
        <w:tc>
          <w:tcPr>
            <w:tcW w:w="4219" w:type="dxa"/>
            <w:vAlign w:val="center"/>
          </w:tcPr>
          <w:p w:rsidR="004232BB" w:rsidRPr="00D23E77" w:rsidRDefault="004232BB" w:rsidP="006C15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3E77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4" w:type="dxa"/>
            <w:vAlign w:val="center"/>
          </w:tcPr>
          <w:p w:rsidR="004232BB" w:rsidRPr="00D23E77" w:rsidRDefault="004232BB" w:rsidP="006C150B">
            <w:pPr>
              <w:autoSpaceDE w:val="0"/>
              <w:autoSpaceDN w:val="0"/>
              <w:adjustRightInd w:val="0"/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23E77">
              <w:rPr>
                <w:sz w:val="28"/>
                <w:szCs w:val="28"/>
              </w:rPr>
              <w:t>Развитие местного самоуправления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4232BB" w:rsidRPr="00D23E77" w:rsidTr="0018340A">
        <w:trPr>
          <w:trHeight w:val="324"/>
        </w:trPr>
        <w:tc>
          <w:tcPr>
            <w:tcW w:w="4219" w:type="dxa"/>
            <w:vAlign w:val="center"/>
          </w:tcPr>
          <w:p w:rsidR="004232BB" w:rsidRPr="00D23E77" w:rsidRDefault="004232BB" w:rsidP="001834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D23E77">
              <w:rPr>
                <w:sz w:val="28"/>
                <w:szCs w:val="28"/>
              </w:rPr>
              <w:t>Муниципальный заказчик</w:t>
            </w:r>
            <w:r>
              <w:rPr>
                <w:sz w:val="28"/>
                <w:szCs w:val="28"/>
              </w:rPr>
              <w:t>-координатор подпрограммы</w:t>
            </w:r>
            <w:r w:rsidR="0018340A">
              <w:rPr>
                <w:sz w:val="28"/>
                <w:szCs w:val="28"/>
              </w:rPr>
              <w:t xml:space="preserve"> </w:t>
            </w:r>
            <w:r w:rsidR="0018340A" w:rsidRPr="00897312">
              <w:rPr>
                <w:sz w:val="28"/>
                <w:szCs w:val="28"/>
              </w:rPr>
              <w:t xml:space="preserve">(орган местного самоуправления и (или) иные главные </w:t>
            </w:r>
            <w:proofErr w:type="spellStart"/>
            <w:r w:rsidR="0018340A" w:rsidRPr="00897312">
              <w:rPr>
                <w:sz w:val="28"/>
                <w:szCs w:val="28"/>
              </w:rPr>
              <w:t>распоря</w:t>
            </w:r>
            <w:r w:rsidR="0018340A">
              <w:rPr>
                <w:sz w:val="28"/>
                <w:szCs w:val="28"/>
              </w:rPr>
              <w:t>-</w:t>
            </w:r>
            <w:r w:rsidR="0018340A" w:rsidRPr="00897312">
              <w:rPr>
                <w:sz w:val="28"/>
                <w:szCs w:val="28"/>
              </w:rPr>
              <w:t>дители</w:t>
            </w:r>
            <w:proofErr w:type="spellEnd"/>
            <w:r w:rsidR="0018340A" w:rsidRPr="00897312">
              <w:rPr>
                <w:sz w:val="28"/>
                <w:szCs w:val="28"/>
              </w:rPr>
              <w:t xml:space="preserve"> бюджетных средств, определенный</w:t>
            </w:r>
            <w:r w:rsidR="0018340A">
              <w:rPr>
                <w:sz w:val="28"/>
                <w:szCs w:val="28"/>
              </w:rPr>
              <w:t xml:space="preserve"> </w:t>
            </w:r>
            <w:r w:rsidR="0018340A" w:rsidRPr="00897312">
              <w:rPr>
                <w:sz w:val="28"/>
                <w:szCs w:val="28"/>
              </w:rPr>
              <w:t>(</w:t>
            </w:r>
            <w:proofErr w:type="spellStart"/>
            <w:r w:rsidR="0018340A" w:rsidRPr="00897312">
              <w:rPr>
                <w:sz w:val="28"/>
                <w:szCs w:val="28"/>
              </w:rPr>
              <w:t>ые</w:t>
            </w:r>
            <w:proofErr w:type="spellEnd"/>
            <w:r w:rsidR="0018340A" w:rsidRPr="00897312">
              <w:rPr>
                <w:sz w:val="28"/>
                <w:szCs w:val="28"/>
              </w:rPr>
              <w:t xml:space="preserve">) в </w:t>
            </w:r>
            <w:proofErr w:type="spellStart"/>
            <w:r w:rsidR="0018340A" w:rsidRPr="00897312">
              <w:rPr>
                <w:sz w:val="28"/>
                <w:szCs w:val="28"/>
              </w:rPr>
              <w:t>муници</w:t>
            </w:r>
            <w:r w:rsidR="0018340A">
              <w:rPr>
                <w:sz w:val="28"/>
                <w:szCs w:val="28"/>
              </w:rPr>
              <w:t>-</w:t>
            </w:r>
            <w:r w:rsidR="0018340A" w:rsidRPr="00897312">
              <w:rPr>
                <w:sz w:val="28"/>
                <w:szCs w:val="28"/>
              </w:rPr>
              <w:t>пальной</w:t>
            </w:r>
            <w:proofErr w:type="spellEnd"/>
            <w:r w:rsidR="0018340A" w:rsidRPr="00897312">
              <w:rPr>
                <w:sz w:val="28"/>
                <w:szCs w:val="28"/>
              </w:rPr>
              <w:t xml:space="preserve"> программе </w:t>
            </w:r>
            <w:proofErr w:type="spellStart"/>
            <w:r w:rsidR="0018340A">
              <w:rPr>
                <w:sz w:val="28"/>
                <w:szCs w:val="28"/>
              </w:rPr>
              <w:t>соиспол-нителем</w:t>
            </w:r>
            <w:proofErr w:type="spellEnd"/>
            <w:r w:rsidR="0018340A">
              <w:rPr>
                <w:sz w:val="28"/>
                <w:szCs w:val="28"/>
              </w:rPr>
              <w:t xml:space="preserve"> (</w:t>
            </w:r>
            <w:r w:rsidR="0018340A" w:rsidRPr="007A1E74">
              <w:rPr>
                <w:color w:val="000000"/>
                <w:sz w:val="28"/>
                <w:szCs w:val="28"/>
              </w:rPr>
              <w:t xml:space="preserve">ответственным </w:t>
            </w:r>
            <w:proofErr w:type="spellStart"/>
            <w:r w:rsidR="0018340A" w:rsidRPr="007A1E74">
              <w:rPr>
                <w:color w:val="000000"/>
                <w:sz w:val="28"/>
                <w:szCs w:val="28"/>
              </w:rPr>
              <w:t>испол</w:t>
            </w:r>
            <w:r w:rsidR="0018340A">
              <w:rPr>
                <w:color w:val="000000"/>
                <w:sz w:val="28"/>
                <w:szCs w:val="28"/>
              </w:rPr>
              <w:t>-</w:t>
            </w:r>
            <w:r w:rsidR="0018340A" w:rsidRPr="007A1E74">
              <w:rPr>
                <w:color w:val="000000"/>
                <w:sz w:val="28"/>
                <w:szCs w:val="28"/>
              </w:rPr>
              <w:t>нителем</w:t>
            </w:r>
            <w:proofErr w:type="spellEnd"/>
            <w:r w:rsidR="0018340A">
              <w:rPr>
                <w:color w:val="000000"/>
                <w:sz w:val="28"/>
                <w:szCs w:val="28"/>
              </w:rPr>
              <w:t>) программы</w:t>
            </w:r>
            <w:r w:rsidR="0018340A" w:rsidRPr="00897312">
              <w:rPr>
                <w:sz w:val="28"/>
                <w:szCs w:val="28"/>
              </w:rPr>
              <w:t xml:space="preserve">, </w:t>
            </w:r>
            <w:proofErr w:type="spellStart"/>
            <w:r w:rsidR="0018340A" w:rsidRPr="00897312">
              <w:rPr>
                <w:sz w:val="28"/>
                <w:szCs w:val="28"/>
              </w:rPr>
              <w:t>реализую</w:t>
            </w:r>
            <w:r w:rsidR="0018340A">
              <w:rPr>
                <w:sz w:val="28"/>
                <w:szCs w:val="28"/>
              </w:rPr>
              <w:t>-</w:t>
            </w:r>
            <w:r w:rsidR="0018340A" w:rsidRPr="00897312">
              <w:rPr>
                <w:sz w:val="28"/>
                <w:szCs w:val="28"/>
              </w:rPr>
              <w:t>щим</w:t>
            </w:r>
            <w:proofErr w:type="spellEnd"/>
            <w:r w:rsidR="0018340A">
              <w:rPr>
                <w:sz w:val="28"/>
                <w:szCs w:val="28"/>
              </w:rPr>
              <w:t xml:space="preserve"> </w:t>
            </w:r>
            <w:r w:rsidR="0018340A" w:rsidRPr="00897312">
              <w:rPr>
                <w:sz w:val="28"/>
                <w:szCs w:val="28"/>
              </w:rPr>
              <w:t xml:space="preserve">(ими) настоящую </w:t>
            </w:r>
            <w:proofErr w:type="spellStart"/>
            <w:r w:rsidR="0018340A">
              <w:rPr>
                <w:sz w:val="28"/>
                <w:szCs w:val="28"/>
              </w:rPr>
              <w:t>подпрог-рамм</w:t>
            </w:r>
            <w:r w:rsidR="0018340A" w:rsidRPr="00897312">
              <w:rPr>
                <w:sz w:val="28"/>
                <w:szCs w:val="28"/>
              </w:rPr>
              <w:t>му</w:t>
            </w:r>
            <w:proofErr w:type="spellEnd"/>
            <w:proofErr w:type="gramEnd"/>
          </w:p>
        </w:tc>
        <w:tc>
          <w:tcPr>
            <w:tcW w:w="5954" w:type="dxa"/>
            <w:vAlign w:val="center"/>
          </w:tcPr>
          <w:p w:rsidR="004232BB" w:rsidRPr="00F66011" w:rsidRDefault="004232BB" w:rsidP="006C150B">
            <w:pPr>
              <w:ind w:left="78" w:right="2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23E77">
              <w:rPr>
                <w:sz w:val="28"/>
                <w:szCs w:val="28"/>
              </w:rPr>
              <w:t>дминист</w:t>
            </w:r>
            <w:r>
              <w:rPr>
                <w:sz w:val="28"/>
                <w:szCs w:val="28"/>
              </w:rPr>
              <w:t>рация Северо-Енисейского района</w:t>
            </w:r>
          </w:p>
        </w:tc>
      </w:tr>
      <w:tr w:rsidR="004232BB" w:rsidRPr="00D23E77" w:rsidTr="0018340A">
        <w:trPr>
          <w:trHeight w:val="343"/>
        </w:trPr>
        <w:tc>
          <w:tcPr>
            <w:tcW w:w="4219" w:type="dxa"/>
            <w:vAlign w:val="center"/>
          </w:tcPr>
          <w:p w:rsidR="004232BB" w:rsidRPr="00F13D2E" w:rsidRDefault="004232BB" w:rsidP="00F13D2E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</w:rPr>
            </w:pPr>
            <w:r w:rsidRPr="00D23E77">
              <w:rPr>
                <w:sz w:val="28"/>
                <w:szCs w:val="28"/>
              </w:rPr>
              <w:t xml:space="preserve">Исполнители мероприятий </w:t>
            </w:r>
            <w:proofErr w:type="spellStart"/>
            <w:proofErr w:type="gramStart"/>
            <w:r w:rsidRPr="00D23E77">
              <w:rPr>
                <w:sz w:val="28"/>
                <w:szCs w:val="28"/>
              </w:rPr>
              <w:t>подп</w:t>
            </w:r>
            <w:r w:rsidR="00F13D2E">
              <w:rPr>
                <w:sz w:val="28"/>
                <w:szCs w:val="28"/>
              </w:rPr>
              <w:t>-</w:t>
            </w:r>
            <w:r w:rsidRPr="00D23E77">
              <w:rPr>
                <w:sz w:val="28"/>
                <w:szCs w:val="28"/>
              </w:rPr>
              <w:t>рограммы</w:t>
            </w:r>
            <w:proofErr w:type="spellEnd"/>
            <w:proofErr w:type="gramEnd"/>
            <w:r w:rsidR="00F13D2E" w:rsidRPr="00897312">
              <w:rPr>
                <w:sz w:val="28"/>
                <w:szCs w:val="28"/>
              </w:rPr>
              <w:t xml:space="preserve"> главные </w:t>
            </w:r>
            <w:proofErr w:type="spellStart"/>
            <w:r w:rsidR="00F13D2E" w:rsidRPr="00897312">
              <w:rPr>
                <w:sz w:val="28"/>
                <w:szCs w:val="28"/>
              </w:rPr>
              <w:t>распоря</w:t>
            </w:r>
            <w:r w:rsidR="00F13D2E">
              <w:rPr>
                <w:sz w:val="28"/>
                <w:szCs w:val="28"/>
              </w:rPr>
              <w:t>-</w:t>
            </w:r>
            <w:r w:rsidR="00F13D2E" w:rsidRPr="00897312">
              <w:rPr>
                <w:sz w:val="28"/>
                <w:szCs w:val="28"/>
              </w:rPr>
              <w:t>дители</w:t>
            </w:r>
            <w:proofErr w:type="spellEnd"/>
            <w:r w:rsidR="00F13D2E" w:rsidRPr="00897312">
              <w:rPr>
                <w:sz w:val="28"/>
                <w:szCs w:val="28"/>
              </w:rPr>
              <w:t>, бюджетных средств</w:t>
            </w:r>
            <w:r w:rsidR="00F13D2E" w:rsidRPr="00D03590">
              <w:rPr>
                <w:sz w:val="28"/>
                <w:szCs w:val="28"/>
              </w:rPr>
              <w:t>, ответственные за реализацию мероприятий подпрограммы</w:t>
            </w:r>
            <w:r w:rsidR="00F13D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4232BB" w:rsidRPr="00D23E77" w:rsidRDefault="004232BB" w:rsidP="006C150B">
            <w:pPr>
              <w:ind w:left="78" w:right="2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23E77">
              <w:rPr>
                <w:sz w:val="28"/>
                <w:szCs w:val="28"/>
              </w:rPr>
              <w:t>дминист</w:t>
            </w:r>
            <w:r>
              <w:rPr>
                <w:sz w:val="28"/>
                <w:szCs w:val="28"/>
              </w:rPr>
              <w:t>рация Северо-Енисейского района</w:t>
            </w:r>
          </w:p>
        </w:tc>
      </w:tr>
      <w:tr w:rsidR="006947B9" w:rsidRPr="00D23E77" w:rsidTr="005D3080">
        <w:trPr>
          <w:trHeight w:val="2730"/>
        </w:trPr>
        <w:tc>
          <w:tcPr>
            <w:tcW w:w="4219" w:type="dxa"/>
            <w:vAlign w:val="center"/>
          </w:tcPr>
          <w:p w:rsidR="006947B9" w:rsidRPr="00897312" w:rsidRDefault="006947B9" w:rsidP="006947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7312">
              <w:rPr>
                <w:sz w:val="28"/>
                <w:szCs w:val="28"/>
              </w:rPr>
              <w:t>Цель и задачи подпрограммы (цель подпрограммы направлена на достижение одной из задач муниципальной программы)</w:t>
            </w:r>
          </w:p>
          <w:p w:rsidR="006947B9" w:rsidRPr="00D23E77" w:rsidRDefault="006947B9" w:rsidP="006C15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6947B9" w:rsidRPr="00D23E77" w:rsidRDefault="006947B9" w:rsidP="006947B9">
            <w:pPr>
              <w:pStyle w:val="ConsPlusCell"/>
              <w:tabs>
                <w:tab w:val="left" w:pos="0"/>
              </w:tabs>
              <w:ind w:left="78" w:right="273"/>
              <w:jc w:val="both"/>
              <w:rPr>
                <w:color w:val="000000"/>
                <w:highlight w:val="yellow"/>
              </w:rPr>
            </w:pPr>
            <w:r>
              <w:t xml:space="preserve">Цель: </w:t>
            </w:r>
            <w:r w:rsidRPr="00295FC1">
              <w:t>Создание условий для достижения доступности услуг торговли для</w:t>
            </w:r>
            <w:r w:rsidRPr="00295FC1">
              <w:rPr>
                <w:color w:val="000000"/>
              </w:rPr>
              <w:t xml:space="preserve">  населения Северо-Енисейского района</w:t>
            </w:r>
          </w:p>
          <w:p w:rsidR="006947B9" w:rsidRPr="00D23E77" w:rsidRDefault="006947B9" w:rsidP="006947B9">
            <w:pPr>
              <w:ind w:left="78" w:right="273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Задача: О</w:t>
            </w:r>
            <w:r w:rsidRPr="00D23E77">
              <w:rPr>
                <w:color w:val="000000"/>
                <w:sz w:val="28"/>
                <w:szCs w:val="28"/>
              </w:rPr>
              <w:t xml:space="preserve">беспечение доступности потребительского рынка </w:t>
            </w:r>
            <w:r>
              <w:rPr>
                <w:color w:val="000000"/>
                <w:sz w:val="28"/>
                <w:szCs w:val="28"/>
              </w:rPr>
              <w:t xml:space="preserve">и удовлетворение спроса на социально значимые продовольственные товары </w:t>
            </w:r>
            <w:r w:rsidRPr="0015569C">
              <w:rPr>
                <w:color w:val="000000"/>
                <w:sz w:val="28"/>
                <w:szCs w:val="28"/>
              </w:rPr>
              <w:t>для населения</w:t>
            </w:r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4232BB" w:rsidRPr="00D23E77" w:rsidTr="0018340A">
        <w:trPr>
          <w:trHeight w:val="1097"/>
        </w:trPr>
        <w:tc>
          <w:tcPr>
            <w:tcW w:w="4219" w:type="dxa"/>
            <w:vAlign w:val="center"/>
          </w:tcPr>
          <w:p w:rsidR="004232BB" w:rsidRPr="00D23E77" w:rsidRDefault="004232BB" w:rsidP="006C15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3E77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954" w:type="dxa"/>
            <w:vAlign w:val="center"/>
          </w:tcPr>
          <w:p w:rsidR="004232BB" w:rsidRPr="00D23E77" w:rsidRDefault="004232BB" w:rsidP="006C150B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подпрограммы указаны в приложении 1 к подпрограмме</w:t>
            </w:r>
          </w:p>
        </w:tc>
      </w:tr>
      <w:tr w:rsidR="004232BB" w:rsidRPr="00D23E77" w:rsidTr="0018340A">
        <w:trPr>
          <w:trHeight w:val="288"/>
        </w:trPr>
        <w:tc>
          <w:tcPr>
            <w:tcW w:w="4219" w:type="dxa"/>
            <w:vAlign w:val="center"/>
          </w:tcPr>
          <w:p w:rsidR="004232BB" w:rsidRPr="00D23E77" w:rsidRDefault="004232BB" w:rsidP="006C15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23E77">
              <w:rPr>
                <w:sz w:val="28"/>
                <w:szCs w:val="28"/>
              </w:rPr>
              <w:t>роки реализации подпрограммы</w:t>
            </w:r>
          </w:p>
        </w:tc>
        <w:tc>
          <w:tcPr>
            <w:tcW w:w="5954" w:type="dxa"/>
            <w:vAlign w:val="center"/>
          </w:tcPr>
          <w:p w:rsidR="004232BB" w:rsidRPr="000A3D15" w:rsidRDefault="004232BB" w:rsidP="00882AEF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0A3D15">
              <w:rPr>
                <w:sz w:val="28"/>
                <w:szCs w:val="28"/>
              </w:rPr>
              <w:t>2014-20</w:t>
            </w:r>
            <w:r w:rsidR="00882AEF">
              <w:rPr>
                <w:sz w:val="28"/>
                <w:szCs w:val="28"/>
              </w:rPr>
              <w:t>19</w:t>
            </w:r>
            <w:r w:rsidRPr="000A3D15">
              <w:rPr>
                <w:sz w:val="28"/>
                <w:szCs w:val="28"/>
              </w:rPr>
              <w:t xml:space="preserve"> годы</w:t>
            </w:r>
          </w:p>
        </w:tc>
      </w:tr>
      <w:tr w:rsidR="004232BB" w:rsidRPr="00D23E77" w:rsidTr="0018340A">
        <w:trPr>
          <w:trHeight w:val="348"/>
        </w:trPr>
        <w:tc>
          <w:tcPr>
            <w:tcW w:w="4219" w:type="dxa"/>
            <w:vAlign w:val="center"/>
          </w:tcPr>
          <w:p w:rsidR="004232BB" w:rsidRDefault="004232BB" w:rsidP="006C150B">
            <w:pPr>
              <w:rPr>
                <w:sz w:val="28"/>
                <w:szCs w:val="28"/>
              </w:rPr>
            </w:pPr>
            <w:r w:rsidRPr="00D23E77">
              <w:rPr>
                <w:sz w:val="28"/>
                <w:szCs w:val="28"/>
              </w:rPr>
              <w:t xml:space="preserve">Объемы и источники </w:t>
            </w:r>
            <w:r w:rsidRPr="00D23E77">
              <w:rPr>
                <w:sz w:val="28"/>
                <w:szCs w:val="28"/>
              </w:rPr>
              <w:lastRenderedPageBreak/>
              <w:t xml:space="preserve">финансирования подпрограммы </w:t>
            </w:r>
            <w:r>
              <w:rPr>
                <w:sz w:val="28"/>
                <w:szCs w:val="28"/>
              </w:rPr>
              <w:t>на период действия подпрограммы с указанием на источники финансирования по годам реализации подпрограммы</w:t>
            </w:r>
          </w:p>
          <w:p w:rsidR="004232BB" w:rsidRPr="0093201E" w:rsidRDefault="004232BB" w:rsidP="006C150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4232BB" w:rsidRDefault="004232BB" w:rsidP="006C15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01E">
              <w:rPr>
                <w:sz w:val="28"/>
                <w:szCs w:val="28"/>
              </w:rPr>
              <w:lastRenderedPageBreak/>
              <w:t xml:space="preserve">Финансирование мероприятий подпрограммы </w:t>
            </w:r>
            <w:r w:rsidRPr="0093201E">
              <w:rPr>
                <w:sz w:val="28"/>
                <w:szCs w:val="28"/>
              </w:rPr>
              <w:lastRenderedPageBreak/>
              <w:t xml:space="preserve">осуществляется за счет средств бюджета Северо-Енисейского района в общей сумме </w:t>
            </w:r>
            <w:r w:rsidR="00882AEF">
              <w:rPr>
                <w:sz w:val="28"/>
                <w:szCs w:val="28"/>
              </w:rPr>
              <w:t>70 232 763</w:t>
            </w:r>
            <w:r w:rsidR="00301485">
              <w:rPr>
                <w:sz w:val="28"/>
                <w:szCs w:val="28"/>
              </w:rPr>
              <w:t xml:space="preserve">,00 </w:t>
            </w:r>
            <w:r w:rsidRPr="00FB2FA9"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4232BB" w:rsidRPr="006A1BEA" w:rsidRDefault="004232BB" w:rsidP="006C15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BEA">
              <w:rPr>
                <w:sz w:val="28"/>
                <w:szCs w:val="28"/>
              </w:rPr>
              <w:t xml:space="preserve">2017 год – </w:t>
            </w:r>
            <w:r w:rsidR="006947B9">
              <w:rPr>
                <w:sz w:val="28"/>
                <w:szCs w:val="28"/>
              </w:rPr>
              <w:t>23 410 921,00 рублей;</w:t>
            </w:r>
          </w:p>
          <w:p w:rsidR="004232BB" w:rsidRDefault="004232BB" w:rsidP="006947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BEA">
              <w:rPr>
                <w:sz w:val="28"/>
                <w:szCs w:val="28"/>
              </w:rPr>
              <w:t xml:space="preserve">2018 год – </w:t>
            </w:r>
            <w:r w:rsidR="006947B9">
              <w:rPr>
                <w:sz w:val="28"/>
                <w:szCs w:val="28"/>
              </w:rPr>
              <w:t>23 410 921,00 рублей;</w:t>
            </w:r>
          </w:p>
          <w:p w:rsidR="00DA4B33" w:rsidRPr="00D23E77" w:rsidRDefault="006947B9" w:rsidP="006947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-23 410 921,00</w:t>
            </w:r>
            <w:r w:rsidRPr="006A1BEA">
              <w:rPr>
                <w:sz w:val="28"/>
                <w:szCs w:val="28"/>
              </w:rPr>
              <w:t xml:space="preserve"> рублей</w:t>
            </w:r>
            <w:r w:rsidR="00DA4B33">
              <w:rPr>
                <w:sz w:val="28"/>
                <w:szCs w:val="28"/>
              </w:rPr>
              <w:t>.</w:t>
            </w:r>
          </w:p>
        </w:tc>
      </w:tr>
      <w:tr w:rsidR="004232BB" w:rsidRPr="00D23E77" w:rsidTr="0018340A">
        <w:trPr>
          <w:trHeight w:val="1092"/>
        </w:trPr>
        <w:tc>
          <w:tcPr>
            <w:tcW w:w="4219" w:type="dxa"/>
            <w:vAlign w:val="center"/>
          </w:tcPr>
          <w:p w:rsidR="004232BB" w:rsidRPr="00D23E77" w:rsidRDefault="004232BB" w:rsidP="006C150B">
            <w:pPr>
              <w:autoSpaceDE w:val="0"/>
              <w:autoSpaceDN w:val="0"/>
              <w:adjustRightInd w:val="0"/>
              <w:ind w:right="131"/>
              <w:rPr>
                <w:sz w:val="28"/>
                <w:szCs w:val="28"/>
              </w:rPr>
            </w:pPr>
            <w:r w:rsidRPr="00D23E77"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D23E77">
              <w:rPr>
                <w:sz w:val="28"/>
                <w:szCs w:val="28"/>
              </w:rPr>
              <w:t>контроля за</w:t>
            </w:r>
            <w:proofErr w:type="gramEnd"/>
            <w:r w:rsidRPr="00D23E77">
              <w:rPr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5954" w:type="dxa"/>
            <w:vAlign w:val="center"/>
          </w:tcPr>
          <w:p w:rsidR="004232BB" w:rsidRPr="00D23E77" w:rsidRDefault="004232BB" w:rsidP="006C150B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комиссия Северо-Енисейского района, а</w:t>
            </w:r>
            <w:r w:rsidRPr="00D23E77">
              <w:rPr>
                <w:sz w:val="28"/>
                <w:szCs w:val="28"/>
              </w:rPr>
              <w:t>дминистрация Северо-Енисейского района, Финансовое управление администрации Северо-Енисейского района</w:t>
            </w:r>
            <w:r>
              <w:rPr>
                <w:sz w:val="28"/>
                <w:szCs w:val="28"/>
              </w:rPr>
              <w:t>, иные органы – в пределах своих полномочий.</w:t>
            </w:r>
          </w:p>
        </w:tc>
      </w:tr>
    </w:tbl>
    <w:p w:rsidR="004232BB" w:rsidRDefault="004232BB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01485" w:rsidRDefault="00301485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232BB" w:rsidRPr="00754C41" w:rsidRDefault="004232BB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D3080">
        <w:rPr>
          <w:b/>
          <w:sz w:val="28"/>
          <w:szCs w:val="28"/>
        </w:rPr>
        <w:t>2. Основные разделы подпрограммы</w:t>
      </w:r>
    </w:p>
    <w:p w:rsidR="004232BB" w:rsidRPr="00897312" w:rsidRDefault="004232BB" w:rsidP="004232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32BB" w:rsidRDefault="004232BB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116E9">
        <w:rPr>
          <w:b/>
          <w:sz w:val="28"/>
          <w:szCs w:val="28"/>
        </w:rPr>
        <w:t>2.1. Постановка общерайонной</w:t>
      </w:r>
      <w:r w:rsidR="00025E31">
        <w:rPr>
          <w:b/>
          <w:sz w:val="28"/>
          <w:szCs w:val="28"/>
        </w:rPr>
        <w:t xml:space="preserve"> </w:t>
      </w:r>
      <w:r w:rsidRPr="002116E9">
        <w:rPr>
          <w:b/>
          <w:sz w:val="28"/>
          <w:szCs w:val="28"/>
        </w:rPr>
        <w:t>проблемы и обоснование необходимости разработки подпрограммы</w:t>
      </w:r>
    </w:p>
    <w:p w:rsidR="00EB16A3" w:rsidRPr="002116E9" w:rsidRDefault="00EB16A3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232BB" w:rsidRPr="002116E9" w:rsidRDefault="004232BB" w:rsidP="004232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Суровые климатические условия, отдаленность и ограниченная транспортная доступность (с учетом отсутствия железнодорожного сообщения, сезонных периодов распутицы  и отсутствия переправы через р. Енисей) требуют особого аккумулирования усилий местной власти в решении задач жизнеобеспечения населения.</w:t>
      </w:r>
    </w:p>
    <w:p w:rsidR="004232BB" w:rsidRPr="002116E9" w:rsidRDefault="004232BB" w:rsidP="009E72E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 xml:space="preserve">Отдаленность района от краевого центра обусловливает высокие цены на основные продукты питания. Чтобы сохранить ценовое равновесие на социально значимые продовольственные товары,  необходима финансовая поддержка предприятия торговли, обеспечивающего население Северо-Енисейского района продуктами питания первой необходимости  путем компенсации части транспортных расходов. </w:t>
      </w:r>
    </w:p>
    <w:p w:rsidR="004232BB" w:rsidRPr="002116E9" w:rsidRDefault="004232BB" w:rsidP="004232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Возмещение затрат, связанных с реализацией населению района продуктов питания в части затрат по доставке продуктов первой необходимости в район позволит сдерживать ценовую политику среди частных предпринимателей и снизит социальное напряжение среди граждан.</w:t>
      </w: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116E9">
        <w:rPr>
          <w:sz w:val="28"/>
          <w:szCs w:val="28"/>
        </w:rPr>
        <w:t>Настоящая подпрограмма разработана в целях обеспечения жизнедеятельности населения Северо-Енисейского района, относящегося к районам Крайнего Севера, в части создания условий для обеспечения жителей района услугами торговли, в соответствии с пунктом 10 части 1 статьи 14 Федерального закона от 06 октября 2003 года № 131-ФЗ «Об общих принципах организации местного самоуправления в Российской Федерации».</w:t>
      </w:r>
      <w:proofErr w:type="gramEnd"/>
    </w:p>
    <w:p w:rsidR="004232BB" w:rsidRPr="002116E9" w:rsidRDefault="004232BB" w:rsidP="004232BB">
      <w:pPr>
        <w:ind w:firstLine="567"/>
        <w:jc w:val="both"/>
        <w:rPr>
          <w:sz w:val="28"/>
          <w:szCs w:val="28"/>
        </w:rPr>
      </w:pPr>
      <w:proofErr w:type="gramStart"/>
      <w:r w:rsidRPr="002116E9">
        <w:rPr>
          <w:sz w:val="28"/>
          <w:szCs w:val="28"/>
        </w:rPr>
        <w:t>С целью достижения  нормативов минимальной обеспеченности населения  района площадью торговых объектов и более подробным изучением потребительского рынка, в соответствии со статьей 10 Федерального закона от 28.12.2009 № 381-ФЗ «Об основах государственного регулирования торговой деятельности в Российской Федерации», а также в соответствии с  постановлением Правительства Красноярского края от 14.03.2011 № 118-п «Об установлении порядка разработки и утверждения схемы размещения нестационарных торговых объектов органами</w:t>
      </w:r>
      <w:proofErr w:type="gramEnd"/>
      <w:r w:rsidRPr="002116E9">
        <w:rPr>
          <w:sz w:val="28"/>
          <w:szCs w:val="28"/>
        </w:rPr>
        <w:t xml:space="preserve"> местного самоуправления </w:t>
      </w:r>
      <w:r w:rsidRPr="002116E9">
        <w:rPr>
          <w:sz w:val="28"/>
          <w:szCs w:val="28"/>
        </w:rPr>
        <w:lastRenderedPageBreak/>
        <w:t xml:space="preserve">муниципальных образований Красноярского края» в Северо-Енисейском районе необходимо </w:t>
      </w:r>
      <w:r w:rsidR="00434A88">
        <w:rPr>
          <w:sz w:val="28"/>
          <w:szCs w:val="28"/>
        </w:rPr>
        <w:t xml:space="preserve">по мере создания новых торговых объектов </w:t>
      </w:r>
      <w:r w:rsidRPr="002116E9">
        <w:rPr>
          <w:sz w:val="28"/>
          <w:szCs w:val="28"/>
        </w:rPr>
        <w:t>актуализировать схемы обеспечения территорий населенных пунктов района объектами торговли. Схемы размещения нестационарных торговых объектов и вносимые в нее изменения подлежат размещению на официальном сайте муниципального образования Северо-Енисейский район, а так же на едином краевом портал</w:t>
      </w:r>
      <w:r w:rsidR="00434A88">
        <w:rPr>
          <w:sz w:val="28"/>
          <w:szCs w:val="28"/>
        </w:rPr>
        <w:t xml:space="preserve">е «Красноярский край». </w:t>
      </w:r>
    </w:p>
    <w:p w:rsidR="004232BB" w:rsidRDefault="004232BB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232BB" w:rsidRDefault="004232BB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116E9">
        <w:rPr>
          <w:b/>
          <w:sz w:val="28"/>
          <w:szCs w:val="28"/>
        </w:rPr>
        <w:t>2.2. Основная цель, задачи, этапы и сроки выполнения подпрограммы, целевые индикаторы</w:t>
      </w:r>
    </w:p>
    <w:p w:rsidR="004232BB" w:rsidRPr="002116E9" w:rsidRDefault="004232BB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232BB" w:rsidRPr="002116E9" w:rsidRDefault="004232BB" w:rsidP="004232BB">
      <w:pPr>
        <w:pStyle w:val="ConsPlusCell"/>
        <w:tabs>
          <w:tab w:val="left" w:pos="0"/>
        </w:tabs>
        <w:ind w:firstLine="567"/>
        <w:jc w:val="both"/>
        <w:rPr>
          <w:highlight w:val="yellow"/>
        </w:rPr>
      </w:pPr>
      <w:r w:rsidRPr="002116E9">
        <w:rPr>
          <w:color w:val="000000"/>
          <w:u w:val="single"/>
        </w:rPr>
        <w:t>Цель подпрограммы</w:t>
      </w:r>
      <w:r w:rsidRPr="002116E9">
        <w:rPr>
          <w:color w:val="000000"/>
        </w:rPr>
        <w:t xml:space="preserve">: </w:t>
      </w:r>
      <w:r w:rsidRPr="002116E9">
        <w:t>Создание условий для достижения доступности услуг торговли для</w:t>
      </w:r>
      <w:r w:rsidRPr="002116E9">
        <w:rPr>
          <w:color w:val="000000"/>
        </w:rPr>
        <w:t xml:space="preserve">  населения Северо-Енисейского района.</w:t>
      </w:r>
    </w:p>
    <w:p w:rsidR="004232BB" w:rsidRPr="002116E9" w:rsidRDefault="004232BB" w:rsidP="004232BB">
      <w:pPr>
        <w:ind w:firstLine="567"/>
        <w:rPr>
          <w:color w:val="000000"/>
          <w:sz w:val="28"/>
          <w:szCs w:val="28"/>
          <w:u w:val="single"/>
        </w:rPr>
      </w:pPr>
      <w:r w:rsidRPr="002116E9">
        <w:rPr>
          <w:color w:val="000000"/>
          <w:sz w:val="28"/>
          <w:szCs w:val="28"/>
          <w:u w:val="single"/>
        </w:rPr>
        <w:t xml:space="preserve">Задачи подпрограммы: </w:t>
      </w:r>
    </w:p>
    <w:p w:rsidR="004232BB" w:rsidRPr="002116E9" w:rsidRDefault="004232BB" w:rsidP="004232BB">
      <w:pPr>
        <w:ind w:firstLine="567"/>
        <w:jc w:val="both"/>
        <w:rPr>
          <w:color w:val="000000"/>
          <w:sz w:val="28"/>
          <w:szCs w:val="28"/>
        </w:rPr>
      </w:pPr>
      <w:r w:rsidRPr="002116E9">
        <w:rPr>
          <w:color w:val="000000"/>
          <w:sz w:val="28"/>
          <w:szCs w:val="28"/>
        </w:rPr>
        <w:t>Обеспечение доступности потребительского рынка и удовлетворение спроса на социально значимые продовольственные товары для населения района;</w:t>
      </w: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2116E9">
        <w:rPr>
          <w:sz w:val="28"/>
          <w:szCs w:val="28"/>
          <w:u w:val="single"/>
        </w:rPr>
        <w:t>Целевые индикаторы:</w:t>
      </w:r>
    </w:p>
    <w:p w:rsidR="004232BB" w:rsidRPr="006A1BEA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116E9">
        <w:rPr>
          <w:sz w:val="28"/>
          <w:szCs w:val="28"/>
        </w:rPr>
        <w:t xml:space="preserve">1)завоз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к Закон Красноярского края от 24.10.2013 N 5-1683"О потребительской корзине в Красноярском крае" для реализации населению района по минимальным ценам </w:t>
      </w:r>
      <w:r w:rsidRPr="006A1BEA">
        <w:rPr>
          <w:sz w:val="28"/>
          <w:szCs w:val="28"/>
        </w:rPr>
        <w:t xml:space="preserve">всего </w:t>
      </w:r>
      <w:r w:rsidR="00474362">
        <w:rPr>
          <w:sz w:val="28"/>
          <w:szCs w:val="28"/>
        </w:rPr>
        <w:t xml:space="preserve">17 115,650 </w:t>
      </w:r>
      <w:r w:rsidRPr="006A1BEA">
        <w:rPr>
          <w:sz w:val="28"/>
          <w:szCs w:val="28"/>
        </w:rPr>
        <w:t>тонн, в том числе по годам:</w:t>
      </w:r>
      <w:proofErr w:type="gramEnd"/>
    </w:p>
    <w:p w:rsidR="004232BB" w:rsidRPr="00474362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1BEA">
        <w:rPr>
          <w:sz w:val="28"/>
          <w:szCs w:val="28"/>
        </w:rPr>
        <w:t>2014 год-</w:t>
      </w:r>
      <w:r w:rsidRPr="00474362">
        <w:rPr>
          <w:sz w:val="28"/>
          <w:szCs w:val="28"/>
        </w:rPr>
        <w:t>2 047,063 тонн;</w:t>
      </w:r>
    </w:p>
    <w:p w:rsidR="004232BB" w:rsidRPr="006A1BEA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362">
        <w:rPr>
          <w:sz w:val="28"/>
          <w:szCs w:val="28"/>
        </w:rPr>
        <w:t>2015 год-2 085,777</w:t>
      </w:r>
      <w:r w:rsidRPr="006A1BEA">
        <w:rPr>
          <w:sz w:val="28"/>
          <w:szCs w:val="28"/>
        </w:rPr>
        <w:t xml:space="preserve"> тонн;</w:t>
      </w:r>
    </w:p>
    <w:p w:rsidR="004232BB" w:rsidRPr="006A1BEA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1BEA">
        <w:rPr>
          <w:sz w:val="28"/>
          <w:szCs w:val="28"/>
        </w:rPr>
        <w:t>2016 год-1 810,000 тонн;</w:t>
      </w:r>
    </w:p>
    <w:p w:rsidR="004232BB" w:rsidRPr="006A1BEA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1BEA">
        <w:rPr>
          <w:sz w:val="28"/>
          <w:szCs w:val="28"/>
        </w:rPr>
        <w:t>2017 год-</w:t>
      </w:r>
      <w:r w:rsidR="00474362">
        <w:rPr>
          <w:sz w:val="28"/>
          <w:szCs w:val="28"/>
        </w:rPr>
        <w:t>1 797,825</w:t>
      </w:r>
      <w:r w:rsidRPr="006A1BEA">
        <w:rPr>
          <w:sz w:val="28"/>
          <w:szCs w:val="28"/>
        </w:rPr>
        <w:t xml:space="preserve"> тонн;</w:t>
      </w:r>
    </w:p>
    <w:p w:rsidR="004232BB" w:rsidRDefault="00474362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2018 год - 1 797,825</w:t>
      </w:r>
      <w:r w:rsidRPr="006A1BEA">
        <w:rPr>
          <w:sz w:val="28"/>
          <w:szCs w:val="28"/>
        </w:rPr>
        <w:t xml:space="preserve"> </w:t>
      </w:r>
      <w:r>
        <w:rPr>
          <w:sz w:val="28"/>
          <w:szCs w:val="28"/>
        </w:rPr>
        <w:t>тонн;</w:t>
      </w:r>
    </w:p>
    <w:p w:rsidR="00474362" w:rsidRDefault="00474362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2019 год - 1 797,825 тонн;</w:t>
      </w:r>
    </w:p>
    <w:p w:rsidR="00474362" w:rsidRDefault="00474362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2025 год – 1 797,825 тонн;</w:t>
      </w:r>
    </w:p>
    <w:p w:rsidR="00474362" w:rsidRPr="002116E9" w:rsidRDefault="00474362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2030 год – 1 797,825 тонн</w:t>
      </w: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2)актуализация схем обеспечения территорий населенных пунктов района объектами торговли, по мере необходимости.</w:t>
      </w:r>
    </w:p>
    <w:p w:rsidR="004232BB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16E9">
        <w:rPr>
          <w:sz w:val="28"/>
          <w:szCs w:val="28"/>
          <w:u w:val="single"/>
        </w:rPr>
        <w:t>Срок выполнения подпрограммы</w:t>
      </w:r>
      <w:r w:rsidRPr="002116E9">
        <w:rPr>
          <w:sz w:val="28"/>
          <w:szCs w:val="28"/>
        </w:rPr>
        <w:t xml:space="preserve"> - 2014-20</w:t>
      </w:r>
      <w:r w:rsidR="003B4A74">
        <w:rPr>
          <w:sz w:val="28"/>
          <w:szCs w:val="28"/>
        </w:rPr>
        <w:t>19</w:t>
      </w:r>
      <w:r w:rsidRPr="002116E9">
        <w:rPr>
          <w:sz w:val="28"/>
          <w:szCs w:val="28"/>
        </w:rPr>
        <w:t xml:space="preserve"> годы.</w:t>
      </w:r>
      <w:r w:rsidR="009F6D64">
        <w:rPr>
          <w:sz w:val="28"/>
          <w:szCs w:val="28"/>
        </w:rPr>
        <w:t xml:space="preserve"> </w:t>
      </w:r>
    </w:p>
    <w:p w:rsidR="00474362" w:rsidRDefault="00474362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232BB" w:rsidRPr="002116E9" w:rsidRDefault="004232BB" w:rsidP="004232BB">
      <w:pPr>
        <w:pStyle w:val="af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2116E9">
        <w:rPr>
          <w:rFonts w:ascii="Times New Roman" w:hAnsi="Times New Roman"/>
          <w:b/>
          <w:sz w:val="28"/>
          <w:szCs w:val="28"/>
        </w:rPr>
        <w:t>2.3. Механизм реализации подпрограммы.</w:t>
      </w:r>
    </w:p>
    <w:p w:rsidR="004232BB" w:rsidRPr="002116E9" w:rsidRDefault="004232BB" w:rsidP="004232BB">
      <w:pPr>
        <w:pStyle w:val="a6"/>
        <w:spacing w:after="0"/>
        <w:ind w:firstLine="567"/>
        <w:rPr>
          <w:sz w:val="28"/>
          <w:szCs w:val="28"/>
        </w:rPr>
      </w:pPr>
      <w:r w:rsidRPr="002116E9">
        <w:rPr>
          <w:sz w:val="28"/>
          <w:szCs w:val="28"/>
        </w:rPr>
        <w:t>Реализацию подпрограммы осуществляет администрация Северо-Енисейского района.</w:t>
      </w:r>
    </w:p>
    <w:p w:rsidR="004232BB" w:rsidRPr="002116E9" w:rsidRDefault="004232BB" w:rsidP="004232BB">
      <w:pPr>
        <w:pStyle w:val="a6"/>
        <w:spacing w:after="0"/>
        <w:ind w:firstLine="567"/>
        <w:rPr>
          <w:sz w:val="28"/>
          <w:szCs w:val="28"/>
        </w:rPr>
      </w:pPr>
      <w:r w:rsidRPr="002116E9">
        <w:rPr>
          <w:sz w:val="28"/>
          <w:szCs w:val="28"/>
        </w:rPr>
        <w:t>Финансовое обеспечение мероприятий осуществляется за счет денежных средств бюджета Северо-Енисейского района в соответствии с мероприятиями подпрограммы согласно приложению № 2 к подпрограмме.</w:t>
      </w: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116E9">
        <w:rPr>
          <w:sz w:val="28"/>
          <w:szCs w:val="28"/>
        </w:rPr>
        <w:t xml:space="preserve">Условия определения получателя субсидии на возмещение затрат,  связанных с реализацией населению района продуктов питания, включенных  в потребительскую корзину для основных социально-демографических групп населения, установленных в приложении № 2 к Закону Красноярского края от 24.10.2013 N 5-1683 "О потребительской корзине в Красноярском крае", в части затрат по доставке в Северо-Енисейский район указанных продуктов (включая </w:t>
      </w:r>
      <w:r w:rsidRPr="002116E9">
        <w:rPr>
          <w:sz w:val="28"/>
          <w:szCs w:val="28"/>
        </w:rPr>
        <w:lastRenderedPageBreak/>
        <w:t>транспортно-заготовительные расходы) и механизм реализации программного мероприятия №1</w:t>
      </w:r>
      <w:proofErr w:type="gramEnd"/>
      <w:r w:rsidRPr="002116E9">
        <w:rPr>
          <w:sz w:val="28"/>
          <w:szCs w:val="28"/>
        </w:rPr>
        <w:t xml:space="preserve"> </w:t>
      </w:r>
      <w:proofErr w:type="gramStart"/>
      <w:r w:rsidRPr="002116E9">
        <w:rPr>
          <w:sz w:val="28"/>
          <w:szCs w:val="28"/>
        </w:rPr>
        <w:t>представлены</w:t>
      </w:r>
      <w:proofErr w:type="gramEnd"/>
      <w:r w:rsidRPr="002116E9">
        <w:rPr>
          <w:sz w:val="28"/>
          <w:szCs w:val="28"/>
        </w:rPr>
        <w:t xml:space="preserve"> в приложении № 3 к подпрограмме.</w:t>
      </w:r>
    </w:p>
    <w:p w:rsidR="004232BB" w:rsidRPr="002116E9" w:rsidRDefault="004232BB" w:rsidP="004232BB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4232BB" w:rsidRDefault="004232BB" w:rsidP="004232BB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2116E9">
        <w:rPr>
          <w:b/>
          <w:color w:val="000000" w:themeColor="text1"/>
          <w:sz w:val="28"/>
          <w:szCs w:val="28"/>
        </w:rPr>
        <w:t xml:space="preserve">2.4. Управление подпрограммой и </w:t>
      </w:r>
      <w:proofErr w:type="gramStart"/>
      <w:r w:rsidRPr="002116E9">
        <w:rPr>
          <w:b/>
          <w:color w:val="000000" w:themeColor="text1"/>
          <w:sz w:val="28"/>
          <w:szCs w:val="28"/>
        </w:rPr>
        <w:t>контроль за</w:t>
      </w:r>
      <w:proofErr w:type="gramEnd"/>
      <w:r w:rsidRPr="002116E9">
        <w:rPr>
          <w:b/>
          <w:color w:val="000000" w:themeColor="text1"/>
          <w:sz w:val="28"/>
          <w:szCs w:val="28"/>
        </w:rPr>
        <w:t xml:space="preserve"> ходом ее выполнения</w:t>
      </w:r>
    </w:p>
    <w:p w:rsidR="00816048" w:rsidRPr="002116E9" w:rsidRDefault="00816048" w:rsidP="004232BB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4232BB" w:rsidRPr="002116E9" w:rsidRDefault="004232BB" w:rsidP="004232BB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16E9">
        <w:rPr>
          <w:color w:val="000000" w:themeColor="text1"/>
          <w:sz w:val="28"/>
          <w:szCs w:val="28"/>
        </w:rPr>
        <w:t>Контроль за</w:t>
      </w:r>
      <w:proofErr w:type="gramEnd"/>
      <w:r w:rsidRPr="002116E9">
        <w:rPr>
          <w:color w:val="000000" w:themeColor="text1"/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– в пределах своих полномочий.</w:t>
      </w:r>
    </w:p>
    <w:p w:rsidR="004232BB" w:rsidRPr="002116E9" w:rsidRDefault="004232BB" w:rsidP="004232BB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16E9">
        <w:rPr>
          <w:color w:val="000000" w:themeColor="text1"/>
          <w:sz w:val="28"/>
          <w:szCs w:val="28"/>
        </w:rPr>
        <w:t xml:space="preserve">Отдел экономического анализа администрации Северо-Енисейского района формирует отчетность согласно приложениям </w:t>
      </w:r>
      <w:r w:rsidR="00FB487C">
        <w:rPr>
          <w:color w:val="000000" w:themeColor="text1"/>
          <w:sz w:val="28"/>
          <w:szCs w:val="28"/>
        </w:rPr>
        <w:t>7</w:t>
      </w:r>
      <w:r w:rsidRPr="002116E9">
        <w:rPr>
          <w:color w:val="000000" w:themeColor="text1"/>
          <w:sz w:val="28"/>
          <w:szCs w:val="28"/>
        </w:rPr>
        <w:t>-1</w:t>
      </w:r>
      <w:r w:rsidR="00FB487C">
        <w:rPr>
          <w:color w:val="000000" w:themeColor="text1"/>
          <w:sz w:val="28"/>
          <w:szCs w:val="28"/>
        </w:rPr>
        <w:t>0</w:t>
      </w:r>
      <w:r w:rsidRPr="002116E9">
        <w:rPr>
          <w:color w:val="000000" w:themeColor="text1"/>
          <w:sz w:val="28"/>
          <w:szCs w:val="28"/>
        </w:rPr>
        <w:t xml:space="preserve"> к Порядку, утвержденному постановлением администрации Северо-Енисейского района от 29.07.2013 № 364 «Об утверждении Порядка принятия решений о разработке муниципальных программ Северо-Енисейского района, их формировании и реализации»</w:t>
      </w:r>
      <w:r w:rsidRPr="002116E9">
        <w:rPr>
          <w:color w:val="000000" w:themeColor="text1"/>
          <w:sz w:val="28"/>
          <w:szCs w:val="28"/>
        </w:rPr>
        <w:tab/>
        <w:t>(далее – Порядок) по срокам за 1</w:t>
      </w:r>
      <w:r w:rsidR="00816048">
        <w:rPr>
          <w:color w:val="000000" w:themeColor="text1"/>
          <w:sz w:val="28"/>
          <w:szCs w:val="28"/>
        </w:rPr>
        <w:t xml:space="preserve"> </w:t>
      </w:r>
      <w:r w:rsidRPr="002116E9">
        <w:rPr>
          <w:color w:val="000000" w:themeColor="text1"/>
          <w:sz w:val="28"/>
          <w:szCs w:val="28"/>
        </w:rPr>
        <w:t>полугодие, 9 месяцев и год, не позднее 10-го числа второго месяца, следующего за отчетным.</w:t>
      </w:r>
      <w:proofErr w:type="gramEnd"/>
    </w:p>
    <w:p w:rsidR="004232BB" w:rsidRPr="002116E9" w:rsidRDefault="004232BB" w:rsidP="004232BB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2116E9">
        <w:rPr>
          <w:color w:val="000000" w:themeColor="text1"/>
          <w:sz w:val="28"/>
          <w:szCs w:val="28"/>
        </w:rPr>
        <w:t>Годовой отчет о ходе реализации подпрограммы формируется в соответствии с пунктом 6.</w:t>
      </w:r>
      <w:r w:rsidR="004770AF">
        <w:rPr>
          <w:color w:val="000000" w:themeColor="text1"/>
          <w:sz w:val="28"/>
          <w:szCs w:val="28"/>
        </w:rPr>
        <w:t>9-6.10</w:t>
      </w:r>
      <w:r w:rsidRPr="002116E9">
        <w:rPr>
          <w:color w:val="000000" w:themeColor="text1"/>
          <w:sz w:val="28"/>
          <w:szCs w:val="28"/>
        </w:rPr>
        <w:t>. Порядка в срок до 1 марта года, следующего за отчетным годом.</w:t>
      </w:r>
    </w:p>
    <w:p w:rsidR="004232BB" w:rsidRPr="002116E9" w:rsidRDefault="004232BB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232BB" w:rsidRDefault="004232BB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116E9">
        <w:rPr>
          <w:b/>
          <w:sz w:val="28"/>
          <w:szCs w:val="28"/>
        </w:rPr>
        <w:t>2.5. Оценка социально-экономической эффективности</w:t>
      </w:r>
    </w:p>
    <w:p w:rsidR="00FB487C" w:rsidRPr="002116E9" w:rsidRDefault="00FB487C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Реализация мероприятий подпрограммы за период 2014-20</w:t>
      </w:r>
      <w:r w:rsidR="006C1122">
        <w:rPr>
          <w:sz w:val="28"/>
          <w:szCs w:val="28"/>
        </w:rPr>
        <w:t>19</w:t>
      </w:r>
      <w:r w:rsidRPr="002116E9">
        <w:rPr>
          <w:sz w:val="28"/>
          <w:szCs w:val="28"/>
        </w:rPr>
        <w:t xml:space="preserve"> годов позволит обеспечить население района продуктами питания в объеме </w:t>
      </w:r>
      <w:r w:rsidR="00FB487C">
        <w:rPr>
          <w:sz w:val="28"/>
          <w:szCs w:val="28"/>
        </w:rPr>
        <w:t>1 700,000 тонн ежегодно.</w:t>
      </w: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Эффект от реализации подпрограммы – это обеспечение населения района услугами торговли и  низкая розничная цена на поставляемые в район продукты питания.</w:t>
      </w:r>
    </w:p>
    <w:p w:rsidR="004232BB" w:rsidRPr="002116E9" w:rsidRDefault="004232BB" w:rsidP="004232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32BB" w:rsidRDefault="004232BB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87C">
        <w:rPr>
          <w:b/>
          <w:sz w:val="28"/>
          <w:szCs w:val="28"/>
        </w:rPr>
        <w:t>2.6. Мероприятия подпрограммы</w:t>
      </w:r>
    </w:p>
    <w:p w:rsidR="00FB487C" w:rsidRPr="002116E9" w:rsidRDefault="00FB487C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232BB" w:rsidRPr="002116E9" w:rsidRDefault="004232BB" w:rsidP="00423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6E9">
        <w:rPr>
          <w:rFonts w:ascii="Times New Roman" w:hAnsi="Times New Roman" w:cs="Times New Roman"/>
          <w:sz w:val="28"/>
          <w:szCs w:val="28"/>
        </w:rPr>
        <w:t xml:space="preserve">Мероприятия подпрограммы приведены в приложении </w:t>
      </w:r>
      <w:r w:rsidR="001433C9">
        <w:rPr>
          <w:rFonts w:ascii="Times New Roman" w:hAnsi="Times New Roman" w:cs="Times New Roman"/>
          <w:sz w:val="28"/>
          <w:szCs w:val="28"/>
        </w:rPr>
        <w:t xml:space="preserve">№ </w:t>
      </w:r>
      <w:r w:rsidRPr="002116E9">
        <w:rPr>
          <w:rFonts w:ascii="Times New Roman" w:hAnsi="Times New Roman" w:cs="Times New Roman"/>
          <w:sz w:val="28"/>
          <w:szCs w:val="28"/>
        </w:rPr>
        <w:t>2 к подпрограмме.</w:t>
      </w:r>
    </w:p>
    <w:p w:rsidR="004232BB" w:rsidRPr="002116E9" w:rsidRDefault="004232BB" w:rsidP="004232B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232BB" w:rsidRPr="002116E9" w:rsidRDefault="004232BB" w:rsidP="004232BB">
      <w:pPr>
        <w:pStyle w:val="aff8"/>
        <w:ind w:firstLine="708"/>
      </w:pPr>
    </w:p>
    <w:p w:rsidR="004232BB" w:rsidRPr="0036554B" w:rsidRDefault="004232BB" w:rsidP="004232BB">
      <w:pPr>
        <w:autoSpaceDE w:val="0"/>
        <w:autoSpaceDN w:val="0"/>
        <w:adjustRightInd w:val="0"/>
        <w:jc w:val="both"/>
      </w:pPr>
      <w:r w:rsidRPr="0036554B">
        <w:t>.</w:t>
      </w:r>
    </w:p>
    <w:p w:rsidR="004232BB" w:rsidRPr="0036554B" w:rsidRDefault="004232BB" w:rsidP="004232BB">
      <w:pPr>
        <w:pStyle w:val="aff8"/>
        <w:rPr>
          <w:sz w:val="24"/>
          <w:szCs w:val="24"/>
        </w:rPr>
        <w:sectPr w:rsidR="004232BB" w:rsidRPr="0036554B" w:rsidSect="006C150B">
          <w:footnotePr>
            <w:numRestart w:val="eachPage"/>
          </w:footnotePr>
          <w:pgSz w:w="11905" w:h="16838"/>
          <w:pgMar w:top="567" w:right="851" w:bottom="567" w:left="1418" w:header="425" w:footer="720" w:gutter="0"/>
          <w:pgNumType w:start="1"/>
          <w:cols w:space="720"/>
          <w:noEndnote/>
          <w:titlePg/>
          <w:docGrid w:linePitch="299"/>
        </w:sectPr>
      </w:pPr>
    </w:p>
    <w:p w:rsidR="004232BB" w:rsidRPr="0036554B" w:rsidRDefault="004232BB" w:rsidP="004232BB">
      <w:pPr>
        <w:autoSpaceDE w:val="0"/>
        <w:autoSpaceDN w:val="0"/>
        <w:adjustRightInd w:val="0"/>
        <w:ind w:left="9781"/>
        <w:jc w:val="both"/>
      </w:pPr>
      <w:r w:rsidRPr="0036554B">
        <w:lastRenderedPageBreak/>
        <w:t>Приложение № 1</w:t>
      </w:r>
    </w:p>
    <w:p w:rsidR="004232BB" w:rsidRPr="0036554B" w:rsidRDefault="004232BB" w:rsidP="004232BB">
      <w:pPr>
        <w:autoSpaceDE w:val="0"/>
        <w:autoSpaceDN w:val="0"/>
        <w:adjustRightInd w:val="0"/>
        <w:ind w:left="9781"/>
      </w:pPr>
      <w:r w:rsidRPr="0036554B">
        <w:t xml:space="preserve">к  подпрограмме </w:t>
      </w:r>
      <w:r>
        <w:t xml:space="preserve">1 </w:t>
      </w:r>
      <w:r w:rsidRPr="0036554B">
        <w:t>«Создание условий для обеспечения населения района услугами торговли»</w:t>
      </w:r>
      <w:r>
        <w:t xml:space="preserve"> </w:t>
      </w:r>
      <w:proofErr w:type="gramStart"/>
      <w:r>
        <w:t xml:space="preserve">( </w:t>
      </w:r>
      <w:proofErr w:type="gramEnd"/>
      <w:r>
        <w:t>в редакции постановления от 07.10.2016 № 678-п)</w:t>
      </w:r>
    </w:p>
    <w:p w:rsidR="004232BB" w:rsidRDefault="004232BB" w:rsidP="004232BB">
      <w:pPr>
        <w:autoSpaceDE w:val="0"/>
        <w:autoSpaceDN w:val="0"/>
        <w:adjustRightInd w:val="0"/>
        <w:ind w:left="9781"/>
        <w:jc w:val="both"/>
      </w:pPr>
    </w:p>
    <w:p w:rsidR="00430531" w:rsidRPr="0036554B" w:rsidRDefault="00430531" w:rsidP="004232BB">
      <w:pPr>
        <w:autoSpaceDE w:val="0"/>
        <w:autoSpaceDN w:val="0"/>
        <w:adjustRightInd w:val="0"/>
        <w:ind w:left="9781"/>
        <w:jc w:val="both"/>
      </w:pPr>
    </w:p>
    <w:p w:rsidR="00430531" w:rsidRPr="009B65AC" w:rsidRDefault="00430531" w:rsidP="00430531">
      <w:pPr>
        <w:jc w:val="center"/>
        <w:rPr>
          <w:b/>
          <w:sz w:val="28"/>
          <w:szCs w:val="28"/>
        </w:rPr>
      </w:pPr>
      <w:r w:rsidRPr="009B65AC">
        <w:rPr>
          <w:b/>
          <w:sz w:val="28"/>
          <w:szCs w:val="28"/>
        </w:rPr>
        <w:t>Перечень и значения показателей результативности</w:t>
      </w:r>
    </w:p>
    <w:p w:rsidR="004232BB" w:rsidRDefault="004232BB" w:rsidP="004232B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53"/>
        <w:gridCol w:w="850"/>
        <w:gridCol w:w="1985"/>
        <w:gridCol w:w="1984"/>
        <w:gridCol w:w="1985"/>
        <w:gridCol w:w="2126"/>
        <w:gridCol w:w="1843"/>
      </w:tblGrid>
      <w:tr w:rsidR="00430531" w:rsidRPr="006966ED" w:rsidTr="00DA4B33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0531" w:rsidRPr="009B65AC" w:rsidRDefault="00430531" w:rsidP="00430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0531" w:rsidRPr="009B65AC" w:rsidRDefault="00430531" w:rsidP="00430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Цель, показатели </w:t>
            </w:r>
          </w:p>
          <w:p w:rsidR="00430531" w:rsidRPr="009B65AC" w:rsidRDefault="00430531" w:rsidP="00430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0531" w:rsidRPr="009B65AC" w:rsidRDefault="00430531" w:rsidP="00430531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</w:p>
          <w:p w:rsidR="00430531" w:rsidRPr="009B65AC" w:rsidRDefault="00430531" w:rsidP="00430531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0531" w:rsidRPr="009B65AC" w:rsidRDefault="00430531" w:rsidP="00430531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9B65AC" w:rsidRDefault="00430531" w:rsidP="00430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Годы реализации программы</w:t>
            </w:r>
          </w:p>
        </w:tc>
      </w:tr>
      <w:tr w:rsidR="00430531" w:rsidRPr="006966ED" w:rsidTr="00DA4B33">
        <w:trPr>
          <w:cantSplit/>
          <w:trHeight w:val="117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9B65AC" w:rsidRDefault="00430531" w:rsidP="00430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9B65AC" w:rsidRDefault="00430531" w:rsidP="00430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9B65AC" w:rsidRDefault="00430531" w:rsidP="00430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9B65AC" w:rsidRDefault="00430531" w:rsidP="00430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531" w:rsidRPr="009B65AC" w:rsidRDefault="00430531" w:rsidP="004305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9B65AC" w:rsidRDefault="00430531" w:rsidP="004305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9B65AC" w:rsidRDefault="00430531" w:rsidP="004305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9B65AC" w:rsidRDefault="00430531" w:rsidP="004305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430531" w:rsidRPr="006966ED" w:rsidTr="00EF5EDE">
        <w:trPr>
          <w:cantSplit/>
          <w:trHeight w:val="24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1" w:rsidRPr="00E775FE" w:rsidRDefault="00430531" w:rsidP="00430531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Цель подпрограммы:</w:t>
            </w:r>
            <w:r w:rsidRPr="00E775F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N 5-1683 "О потребительской корзине в Красноярском крае"</w:t>
            </w:r>
          </w:p>
        </w:tc>
      </w:tr>
      <w:tr w:rsidR="00430531" w:rsidRPr="006966ED" w:rsidTr="00EF5EDE">
        <w:trPr>
          <w:cantSplit/>
          <w:trHeight w:val="36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1" w:rsidRPr="00E775FE" w:rsidRDefault="00430531" w:rsidP="004305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Задача подпрограммы</w:t>
            </w:r>
            <w:r w:rsidRPr="009B65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7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обеспечение доступности потребительского рынка для населения района</w:t>
            </w:r>
          </w:p>
        </w:tc>
      </w:tr>
      <w:tr w:rsidR="00430531" w:rsidRPr="006966ED" w:rsidTr="00270DE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1" w:rsidRPr="006966ED" w:rsidRDefault="00430531" w:rsidP="00EF5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1" w:rsidRPr="00E775FE" w:rsidRDefault="00430531" w:rsidP="004305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FE">
              <w:rPr>
                <w:rFonts w:ascii="Times New Roman" w:hAnsi="Times New Roman" w:cs="Times New Roman"/>
                <w:sz w:val="24"/>
                <w:szCs w:val="24"/>
              </w:rPr>
              <w:t>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к Закону Красноярского края от 24.10.2013 N 5-1683 "О потребительской корзине в Красноярском крае</w:t>
            </w:r>
            <w:proofErr w:type="gramStart"/>
            <w:r w:rsidRPr="00E775FE">
              <w:rPr>
                <w:rFonts w:ascii="Times New Roman" w:hAnsi="Times New Roman" w:cs="Times New Roman"/>
                <w:sz w:val="24"/>
                <w:szCs w:val="24"/>
              </w:rPr>
              <w:t>"д</w:t>
            </w:r>
            <w:proofErr w:type="gramEnd"/>
            <w:r w:rsidRPr="00E775FE">
              <w:rPr>
                <w:rFonts w:ascii="Times New Roman" w:hAnsi="Times New Roman" w:cs="Times New Roman"/>
                <w:sz w:val="24"/>
                <w:szCs w:val="24"/>
              </w:rPr>
              <w:t>ля реализации населению района по минимальным ценам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6966ED" w:rsidRDefault="00430531" w:rsidP="004305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6966ED" w:rsidRDefault="00430531" w:rsidP="004305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531" w:rsidRPr="006966ED" w:rsidRDefault="00430531" w:rsidP="004305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1 810,000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6966ED" w:rsidRDefault="00430531" w:rsidP="004305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1 797,825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6966ED" w:rsidRDefault="00430531" w:rsidP="004305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1 797,825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531" w:rsidRPr="006966ED" w:rsidRDefault="00430531" w:rsidP="004305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1 797,825</w:t>
            </w:r>
          </w:p>
        </w:tc>
      </w:tr>
    </w:tbl>
    <w:p w:rsidR="00430531" w:rsidRDefault="00430531" w:rsidP="004232B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0531" w:rsidRDefault="00430531" w:rsidP="004232B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0531" w:rsidRDefault="00430531" w:rsidP="004232B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0531" w:rsidRDefault="00430531" w:rsidP="004232B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D7A68" w:rsidRDefault="003D7A68" w:rsidP="004232B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0531" w:rsidRDefault="00430531" w:rsidP="004232B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232BB" w:rsidRPr="00897312" w:rsidRDefault="004232BB" w:rsidP="004232BB">
      <w:pPr>
        <w:autoSpaceDE w:val="0"/>
        <w:autoSpaceDN w:val="0"/>
        <w:adjustRightInd w:val="0"/>
        <w:ind w:left="9781"/>
        <w:jc w:val="both"/>
      </w:pPr>
      <w:r w:rsidRPr="00897312">
        <w:lastRenderedPageBreak/>
        <w:t xml:space="preserve">Приложение № </w:t>
      </w:r>
      <w:r>
        <w:t>2</w:t>
      </w:r>
    </w:p>
    <w:p w:rsidR="004232BB" w:rsidRDefault="004232BB" w:rsidP="004232BB">
      <w:pPr>
        <w:autoSpaceDE w:val="0"/>
        <w:autoSpaceDN w:val="0"/>
        <w:adjustRightInd w:val="0"/>
        <w:ind w:left="9781"/>
      </w:pPr>
      <w:r w:rsidRPr="00897312">
        <w:t>к  подпрограмм</w:t>
      </w:r>
      <w:r>
        <w:t>е 1 «Создание условий для обеспечения населения района услугами торговли» (в редакции постановления от 07.10.2016 №678-п)</w:t>
      </w:r>
    </w:p>
    <w:p w:rsidR="000178E7" w:rsidRDefault="000178E7" w:rsidP="004232BB">
      <w:pPr>
        <w:autoSpaceDE w:val="0"/>
        <w:autoSpaceDN w:val="0"/>
        <w:adjustRightInd w:val="0"/>
        <w:ind w:left="9781"/>
      </w:pPr>
    </w:p>
    <w:p w:rsidR="00E775FE" w:rsidRPr="009B65AC" w:rsidRDefault="00E775FE" w:rsidP="00E775FE">
      <w:pPr>
        <w:jc w:val="center"/>
        <w:outlineLvl w:val="0"/>
        <w:rPr>
          <w:b/>
          <w:sz w:val="28"/>
          <w:szCs w:val="28"/>
        </w:rPr>
      </w:pPr>
      <w:r w:rsidRPr="009B65AC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E775FE" w:rsidRPr="001F35B2" w:rsidRDefault="00E775FE" w:rsidP="00E775FE">
      <w:pPr>
        <w:jc w:val="center"/>
        <w:outlineLvl w:val="0"/>
        <w:rPr>
          <w:b/>
          <w:sz w:val="28"/>
          <w:szCs w:val="28"/>
        </w:rPr>
      </w:pPr>
    </w:p>
    <w:tbl>
      <w:tblPr>
        <w:tblW w:w="15252" w:type="dxa"/>
        <w:tblInd w:w="93" w:type="dxa"/>
        <w:tblLayout w:type="fixed"/>
        <w:tblLook w:val="04A0"/>
      </w:tblPr>
      <w:tblGrid>
        <w:gridCol w:w="2142"/>
        <w:gridCol w:w="992"/>
        <w:gridCol w:w="992"/>
        <w:gridCol w:w="709"/>
        <w:gridCol w:w="1417"/>
        <w:gridCol w:w="709"/>
        <w:gridCol w:w="1559"/>
        <w:gridCol w:w="142"/>
        <w:gridCol w:w="1418"/>
        <w:gridCol w:w="1559"/>
        <w:gridCol w:w="1559"/>
        <w:gridCol w:w="2054"/>
      </w:tblGrid>
      <w:tr w:rsidR="00E775FE" w:rsidRPr="001F35B2" w:rsidTr="003D7A68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FE" w:rsidRPr="00E775FE" w:rsidRDefault="00E775FE" w:rsidP="00EF5EDE">
            <w:pPr>
              <w:jc w:val="center"/>
              <w:rPr>
                <w:b/>
              </w:rPr>
            </w:pPr>
            <w:r w:rsidRPr="00E775FE">
              <w:rPr>
                <w:b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FE" w:rsidRPr="00E775FE" w:rsidRDefault="00E775FE" w:rsidP="00EF5EDE">
            <w:pPr>
              <w:ind w:right="-36"/>
              <w:jc w:val="center"/>
              <w:rPr>
                <w:b/>
              </w:rPr>
            </w:pPr>
            <w:r w:rsidRPr="00E775FE">
              <w:rPr>
                <w:b/>
              </w:rPr>
              <w:t>ГРБС</w:t>
            </w:r>
          </w:p>
          <w:p w:rsidR="00E775FE" w:rsidRPr="00E775FE" w:rsidRDefault="00E775FE" w:rsidP="00EF5EDE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75FE" w:rsidRPr="00E775FE" w:rsidRDefault="00E775FE" w:rsidP="00EF5EDE">
            <w:pPr>
              <w:jc w:val="center"/>
              <w:rPr>
                <w:b/>
              </w:rPr>
            </w:pPr>
            <w:r w:rsidRPr="00E775FE">
              <w:rPr>
                <w:b/>
              </w:rPr>
              <w:t>Код бюджетной классификации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FE" w:rsidRPr="00E775FE" w:rsidRDefault="00E775FE" w:rsidP="00EF5EDE">
            <w:pPr>
              <w:jc w:val="center"/>
              <w:rPr>
                <w:b/>
              </w:rPr>
            </w:pPr>
            <w:r w:rsidRPr="00E775FE">
              <w:rPr>
                <w:b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75FE" w:rsidRPr="001F35B2" w:rsidRDefault="00E775FE" w:rsidP="00EF5EDE">
            <w:pPr>
              <w:jc w:val="center"/>
              <w:rPr>
                <w:b/>
              </w:rPr>
            </w:pPr>
            <w:r w:rsidRPr="001F35B2">
              <w:rPr>
                <w:b/>
              </w:rPr>
              <w:t xml:space="preserve">Ожидаемый </w:t>
            </w:r>
            <w:r>
              <w:rPr>
                <w:b/>
              </w:rPr>
              <w:t xml:space="preserve">непосредственный </w:t>
            </w:r>
            <w:r w:rsidRPr="001F35B2">
              <w:rPr>
                <w:b/>
              </w:rPr>
              <w:t xml:space="preserve">результат </w:t>
            </w:r>
            <w:r>
              <w:rPr>
                <w:b/>
              </w:rPr>
              <w:t xml:space="preserve">(краткое описание) </w:t>
            </w:r>
            <w:r w:rsidRPr="001F35B2">
              <w:rPr>
                <w:b/>
              </w:rPr>
              <w:t xml:space="preserve">от реализации подпрограммного мероприятия (в </w:t>
            </w:r>
            <w:r>
              <w:rPr>
                <w:b/>
              </w:rPr>
              <w:t xml:space="preserve">том числе </w:t>
            </w:r>
            <w:r w:rsidRPr="001F35B2">
              <w:rPr>
                <w:b/>
              </w:rPr>
              <w:t>натуральном выражении)</w:t>
            </w:r>
          </w:p>
        </w:tc>
      </w:tr>
      <w:tr w:rsidR="00E775FE" w:rsidRPr="001F35B2" w:rsidTr="00457828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FE" w:rsidRPr="00E775FE" w:rsidRDefault="00E775FE" w:rsidP="00EF5EDE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FE" w:rsidRPr="00E775FE" w:rsidRDefault="00E775FE" w:rsidP="00EF5ED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FE" w:rsidRPr="00E775FE" w:rsidRDefault="00E775FE" w:rsidP="00EF5EDE">
            <w:pPr>
              <w:jc w:val="center"/>
              <w:rPr>
                <w:b/>
              </w:rPr>
            </w:pPr>
            <w:r w:rsidRPr="00E775FE">
              <w:rPr>
                <w:b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FE" w:rsidRPr="00E775FE" w:rsidRDefault="00E775FE" w:rsidP="00EF5EDE">
            <w:pPr>
              <w:jc w:val="center"/>
              <w:rPr>
                <w:b/>
              </w:rPr>
            </w:pPr>
            <w:proofErr w:type="spellStart"/>
            <w:r w:rsidRPr="00E775FE">
              <w:rPr>
                <w:b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FE" w:rsidRPr="00E775FE" w:rsidRDefault="00E775FE" w:rsidP="00EF5EDE">
            <w:pPr>
              <w:jc w:val="center"/>
              <w:rPr>
                <w:b/>
              </w:rPr>
            </w:pPr>
            <w:r w:rsidRPr="00E775FE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FE" w:rsidRPr="00E775FE" w:rsidRDefault="00E775FE" w:rsidP="00EF5EDE">
            <w:pPr>
              <w:jc w:val="center"/>
              <w:rPr>
                <w:b/>
              </w:rPr>
            </w:pPr>
            <w:r w:rsidRPr="00E775FE">
              <w:rPr>
                <w:b/>
              </w:rPr>
              <w:t>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FE" w:rsidRPr="009B65AC" w:rsidRDefault="00E775FE" w:rsidP="00EF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FE" w:rsidRPr="009B65AC" w:rsidRDefault="00E775FE" w:rsidP="00EF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FE" w:rsidRPr="009B65AC" w:rsidRDefault="00E775FE" w:rsidP="00EF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5FE" w:rsidRPr="00E775FE" w:rsidRDefault="00E775FE" w:rsidP="00EF5EDE">
            <w:pPr>
              <w:jc w:val="center"/>
              <w:rPr>
                <w:b/>
              </w:rPr>
            </w:pPr>
            <w:r w:rsidRPr="00E775FE">
              <w:rPr>
                <w:b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5FE" w:rsidRPr="001F35B2" w:rsidRDefault="00E775FE" w:rsidP="00EF5EDE">
            <w:pPr>
              <w:jc w:val="center"/>
            </w:pPr>
          </w:p>
        </w:tc>
      </w:tr>
      <w:tr w:rsidR="00E775FE" w:rsidRPr="001F35B2" w:rsidTr="00EF5EDE">
        <w:trPr>
          <w:trHeight w:val="360"/>
        </w:trPr>
        <w:tc>
          <w:tcPr>
            <w:tcW w:w="15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FE" w:rsidRPr="00E775FE" w:rsidRDefault="00E775FE" w:rsidP="00EF5EDE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подпрограммы: </w:t>
            </w:r>
            <w:r w:rsidRPr="00E775FE">
              <w:rPr>
                <w:rFonts w:ascii="Times New Roman" w:hAnsi="Times New Roman" w:cs="Times New Roman"/>
                <w:sz w:val="24"/>
                <w:szCs w:val="24"/>
              </w:rPr>
              <w:t>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N 5-1683 "О потребительской корзине в Красноярском крае"</w:t>
            </w:r>
          </w:p>
        </w:tc>
      </w:tr>
      <w:tr w:rsidR="00E775FE" w:rsidRPr="001F35B2" w:rsidTr="00EF5EDE">
        <w:trPr>
          <w:trHeight w:val="360"/>
        </w:trPr>
        <w:tc>
          <w:tcPr>
            <w:tcW w:w="1525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75FE" w:rsidRPr="00E775FE" w:rsidRDefault="00E775FE" w:rsidP="00EF5E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Задача подпрограммы</w:t>
            </w:r>
            <w:r w:rsidRPr="009B65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7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обеспечение доступности потребительского рынка для населения района</w:t>
            </w:r>
          </w:p>
        </w:tc>
      </w:tr>
      <w:tr w:rsidR="00E775FE" w:rsidRPr="001F35B2" w:rsidTr="004A269C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75FE" w:rsidRPr="004A269C" w:rsidRDefault="00E775FE" w:rsidP="00EF5EDE">
            <w:pPr>
              <w:rPr>
                <w:b/>
                <w:sz w:val="22"/>
                <w:szCs w:val="22"/>
              </w:rPr>
            </w:pPr>
            <w:r w:rsidRPr="004A269C">
              <w:rPr>
                <w:b/>
                <w:sz w:val="22"/>
                <w:szCs w:val="22"/>
              </w:rPr>
              <w:t>Мероприятие 1</w:t>
            </w:r>
          </w:p>
          <w:p w:rsidR="00E775FE" w:rsidRPr="00956320" w:rsidRDefault="004A269C" w:rsidP="00E77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775FE" w:rsidRPr="00956320">
              <w:rPr>
                <w:sz w:val="22"/>
                <w:szCs w:val="22"/>
              </w:rPr>
              <w:t>убсидия на  возмещение затрат, связанных с реализацией населению района продуктов питания в части затрат по доставке в Северо-Енисейский район указанных продуктов (включая транспортно-заготовительные расходы)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FE" w:rsidRPr="00956320" w:rsidRDefault="00E775FE" w:rsidP="004A269C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FE" w:rsidRPr="00956320" w:rsidRDefault="00E775FE" w:rsidP="00956320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FE" w:rsidRPr="00956320" w:rsidRDefault="00E775FE" w:rsidP="00956320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FE" w:rsidRPr="00956320" w:rsidRDefault="00E775FE" w:rsidP="00956320">
            <w:pPr>
              <w:ind w:right="-108"/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1510084000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FE" w:rsidRPr="00956320" w:rsidRDefault="00E775FE" w:rsidP="00956320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FE" w:rsidRPr="00956320" w:rsidRDefault="003D7A68" w:rsidP="0095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23 410 921,00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FE" w:rsidRPr="00956320" w:rsidRDefault="003D7A68" w:rsidP="0095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23 410 921,00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FE" w:rsidRPr="00956320" w:rsidRDefault="003D7A68" w:rsidP="0095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23 410 921,00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5FE" w:rsidRPr="00956320" w:rsidRDefault="003D7A68" w:rsidP="0095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70 232 763,00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5FE" w:rsidRPr="00956320" w:rsidRDefault="00E775FE" w:rsidP="00956320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Обеспечение населения продуктами питания первой необходимости ежегодно в объеме 1700,000 тонн</w:t>
            </w:r>
          </w:p>
        </w:tc>
      </w:tr>
    </w:tbl>
    <w:p w:rsidR="004232BB" w:rsidRDefault="004232BB" w:rsidP="004232BB">
      <w:pPr>
        <w:pStyle w:val="ConsPlusNormal"/>
        <w:ind w:left="10065" w:firstLine="0"/>
        <w:outlineLvl w:val="2"/>
        <w:rPr>
          <w:rFonts w:ascii="Times New Roman" w:hAnsi="Times New Roman" w:cs="Times New Roman"/>
          <w:sz w:val="28"/>
          <w:szCs w:val="28"/>
        </w:rPr>
        <w:sectPr w:rsidR="004232BB" w:rsidSect="00E775FE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4232BB" w:rsidRPr="00E37425" w:rsidRDefault="004232BB" w:rsidP="004232BB">
      <w:pPr>
        <w:autoSpaceDE w:val="0"/>
        <w:autoSpaceDN w:val="0"/>
        <w:adjustRightInd w:val="0"/>
        <w:ind w:left="5670"/>
        <w:jc w:val="both"/>
        <w:outlineLvl w:val="3"/>
      </w:pPr>
      <w:r w:rsidRPr="00E37425">
        <w:lastRenderedPageBreak/>
        <w:t xml:space="preserve">Приложение </w:t>
      </w:r>
      <w:r>
        <w:t>3</w:t>
      </w:r>
    </w:p>
    <w:p w:rsidR="004232BB" w:rsidRDefault="004232BB" w:rsidP="004232BB">
      <w:pPr>
        <w:autoSpaceDE w:val="0"/>
        <w:autoSpaceDN w:val="0"/>
        <w:adjustRightInd w:val="0"/>
        <w:ind w:left="5670"/>
        <w:jc w:val="both"/>
        <w:outlineLvl w:val="3"/>
      </w:pPr>
      <w:r>
        <w:t>к</w:t>
      </w:r>
      <w:r w:rsidRPr="00E37425">
        <w:t xml:space="preserve"> подпрограмме </w:t>
      </w:r>
      <w:r>
        <w:t xml:space="preserve">1 </w:t>
      </w:r>
      <w:r w:rsidRPr="00E37425">
        <w:t>«Создание условий для обеспечения населения района услугами торговли»</w:t>
      </w:r>
    </w:p>
    <w:p w:rsidR="004232BB" w:rsidRPr="002116E9" w:rsidRDefault="004232BB" w:rsidP="004232BB">
      <w:pPr>
        <w:jc w:val="center"/>
        <w:rPr>
          <w:sz w:val="28"/>
          <w:szCs w:val="28"/>
        </w:rPr>
      </w:pPr>
    </w:p>
    <w:p w:rsidR="004232BB" w:rsidRPr="002116E9" w:rsidRDefault="004232BB" w:rsidP="004232BB">
      <w:pPr>
        <w:jc w:val="center"/>
        <w:rPr>
          <w:b/>
          <w:sz w:val="28"/>
          <w:szCs w:val="28"/>
        </w:rPr>
      </w:pPr>
      <w:r w:rsidRPr="002116E9">
        <w:rPr>
          <w:b/>
          <w:sz w:val="28"/>
          <w:szCs w:val="28"/>
        </w:rPr>
        <w:t xml:space="preserve">Категории и (или) критерии отбора юридических лиц </w:t>
      </w:r>
    </w:p>
    <w:p w:rsidR="004232BB" w:rsidRPr="002116E9" w:rsidRDefault="004232BB" w:rsidP="004232BB">
      <w:pPr>
        <w:jc w:val="center"/>
        <w:rPr>
          <w:b/>
          <w:sz w:val="28"/>
          <w:szCs w:val="28"/>
        </w:rPr>
      </w:pPr>
      <w:r w:rsidRPr="002116E9">
        <w:rPr>
          <w:b/>
          <w:sz w:val="28"/>
          <w:szCs w:val="28"/>
        </w:rPr>
        <w:t>и физических лиц – производителей товаров, работ, услуг, имеющих право на получение субсидии, порядок предоставления и возврата субсидии на  возмещение затрат, связанных с реализацией населению района продуктов питания в части затрат по доставке в Северо-Енисейский район указанных продуктов (включая транспортно-заготовительные расходы)</w:t>
      </w: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center"/>
        <w:outlineLvl w:val="3"/>
        <w:rPr>
          <w:b/>
          <w:sz w:val="28"/>
          <w:szCs w:val="28"/>
        </w:rPr>
      </w:pPr>
      <w:r w:rsidRPr="002116E9">
        <w:rPr>
          <w:b/>
          <w:sz w:val="28"/>
          <w:szCs w:val="28"/>
        </w:rPr>
        <w:t>1. Условия определения получателя субсидии на  возмещение затрат, связанных с реализацией населению района продуктов питания в части затрат по доставке в Северо-Енисейский район указанных продуктов (включая транспортно-заготовительные расходы)</w:t>
      </w: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center"/>
        <w:outlineLvl w:val="3"/>
        <w:rPr>
          <w:b/>
          <w:sz w:val="28"/>
          <w:szCs w:val="28"/>
        </w:rPr>
      </w:pP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2116E9">
        <w:rPr>
          <w:sz w:val="28"/>
          <w:szCs w:val="28"/>
        </w:rPr>
        <w:t xml:space="preserve">1.1. </w:t>
      </w:r>
      <w:proofErr w:type="gramStart"/>
      <w:r w:rsidRPr="002116E9">
        <w:rPr>
          <w:sz w:val="28"/>
          <w:szCs w:val="28"/>
        </w:rPr>
        <w:t xml:space="preserve">Субсидия по мероприятию №1 </w:t>
      </w:r>
      <w:r w:rsidRPr="004A269C">
        <w:rPr>
          <w:sz w:val="28"/>
          <w:szCs w:val="28"/>
        </w:rPr>
        <w:t>«</w:t>
      </w:r>
      <w:r w:rsidR="004A269C">
        <w:rPr>
          <w:sz w:val="28"/>
          <w:szCs w:val="28"/>
        </w:rPr>
        <w:t>С</w:t>
      </w:r>
      <w:r w:rsidR="004A269C" w:rsidRPr="004A269C">
        <w:rPr>
          <w:sz w:val="28"/>
          <w:szCs w:val="28"/>
        </w:rPr>
        <w:t>убсидия на  возмещение затрат, связанных с реализацией населению района продуктов питания в части затрат по доставке в Северо-Енисейский район указанных продуктов (включая транспортно-заготовительные расходы)</w:t>
      </w:r>
      <w:r w:rsidRPr="002116E9">
        <w:rPr>
          <w:sz w:val="28"/>
          <w:szCs w:val="28"/>
        </w:rPr>
        <w:t xml:space="preserve"> предоставляется на безвозмездной и безвозвратной основе на возмещение затрат,  связанных с реализацией населению района продуктов питания, включенных  в потребительскую корзину для основных социально-демографических групп населения, установленных в приложении № 2 к Закону Красноярского</w:t>
      </w:r>
      <w:proofErr w:type="gramEnd"/>
      <w:r w:rsidRPr="002116E9">
        <w:rPr>
          <w:sz w:val="28"/>
          <w:szCs w:val="28"/>
        </w:rPr>
        <w:t xml:space="preserve"> края от 24.10.2013 N 5-1683 "О потребительской корзине в Красноярском крае", в части затрат по доставке в Северо-Енисейский район указанных продуктов (включая транспортно-заготовительные расходы).</w:t>
      </w: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2116E9">
        <w:rPr>
          <w:sz w:val="28"/>
          <w:szCs w:val="28"/>
        </w:rPr>
        <w:t>1.2. Субсидия предоставляется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услуг, отвечающим критериям, установленным  в пункте 1.3. настоящего раздела (далее – претенденты на получение субсидии).</w:t>
      </w: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2116E9">
        <w:rPr>
          <w:sz w:val="28"/>
          <w:szCs w:val="28"/>
        </w:rPr>
        <w:t xml:space="preserve">1.3. Определить, что получателями субсидии, указанной </w:t>
      </w:r>
      <w:r w:rsidRPr="002116E9">
        <w:rPr>
          <w:color w:val="000000" w:themeColor="text1"/>
          <w:sz w:val="28"/>
          <w:szCs w:val="28"/>
        </w:rPr>
        <w:t xml:space="preserve">в </w:t>
      </w:r>
      <w:r w:rsidRPr="002116E9">
        <w:rPr>
          <w:sz w:val="28"/>
          <w:szCs w:val="28"/>
        </w:rPr>
        <w:t>пункте 1.2 настоящего раздела (далее - субсидия), являются обеспечивающие население услугами торговли претенденты на получение субсидии, которые отвечают одновременно следующим критериям:</w:t>
      </w: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116E9">
        <w:rPr>
          <w:sz w:val="28"/>
          <w:szCs w:val="28"/>
        </w:rPr>
        <w:t>1) в течение 12 месяцев года, предшествующего текущему году и 1 полугодия года подачи заявки, ежемесячно, осуществляли завоз в район для реализации населению района продовольственных товаров (продуктов питания) всех видов наименований,  включенных  в потребительскую корзину для основных социально-демографических групп населения, установленных в приложении № 2 к Закону Красноярского края от 24.10.2013 N 5-1683"О потребительской корзине в Красноярском крае", в объемах</w:t>
      </w:r>
      <w:proofErr w:type="gramEnd"/>
      <w:r w:rsidRPr="002116E9">
        <w:rPr>
          <w:sz w:val="28"/>
          <w:szCs w:val="28"/>
        </w:rPr>
        <w:t xml:space="preserve"> не менее </w:t>
      </w:r>
      <w:r w:rsidR="0014364D">
        <w:rPr>
          <w:sz w:val="28"/>
          <w:szCs w:val="28"/>
        </w:rPr>
        <w:t>1700,000</w:t>
      </w:r>
      <w:r w:rsidRPr="002116E9">
        <w:rPr>
          <w:sz w:val="28"/>
          <w:szCs w:val="28"/>
        </w:rPr>
        <w:t xml:space="preserve"> тонн за год;</w:t>
      </w:r>
    </w:p>
    <w:p w:rsidR="004232BB" w:rsidRPr="002116E9" w:rsidRDefault="004232BB" w:rsidP="004232BB">
      <w:pPr>
        <w:ind w:firstLine="567"/>
        <w:jc w:val="both"/>
        <w:rPr>
          <w:sz w:val="28"/>
          <w:szCs w:val="28"/>
        </w:rPr>
      </w:pPr>
      <w:r w:rsidRPr="002116E9">
        <w:rPr>
          <w:sz w:val="28"/>
          <w:szCs w:val="28"/>
        </w:rPr>
        <w:lastRenderedPageBreak/>
        <w:t>2) осуществляющих в течение 12 месяцев предшествующего текущему году и 1 полугодия года подачи заявки, одновременно следующие виды деятельности: розничную торговлю указанными продуктами,  обеспечение услугами общественного питания образовательных  учреждений района.</w:t>
      </w:r>
    </w:p>
    <w:p w:rsidR="004232BB" w:rsidRPr="002116E9" w:rsidRDefault="004232BB" w:rsidP="004232BB">
      <w:pPr>
        <w:ind w:firstLine="567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1.4. Получатель указанной субсидии определяется администрацией Северо-Енисейского района (далее – администрация района) на основании представленных документов. Для решения вопроса  о предоставлении субсидии претендент на получение субсидии представляет в администрацию района заявление о предоставлении субсидии, к  которому прилагает следующие документы:</w:t>
      </w:r>
    </w:p>
    <w:p w:rsidR="004232BB" w:rsidRPr="002116E9" w:rsidRDefault="004232BB" w:rsidP="004232BB">
      <w:pPr>
        <w:ind w:firstLine="567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1) копии учредительных документов и выписки из ЕГРЮЛ (для индивидуальных предпринимателей – выписка из ЕГРИП), по состоянию на дату не позднее 6 месяцев на день предоставления документов;</w:t>
      </w:r>
    </w:p>
    <w:p w:rsidR="004232BB" w:rsidRPr="002116E9" w:rsidRDefault="004232BB" w:rsidP="004232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116E9">
        <w:rPr>
          <w:sz w:val="28"/>
          <w:szCs w:val="28"/>
        </w:rPr>
        <w:t xml:space="preserve">2) документы, подтверждающие факт завоза в район в течение 12 месяцев предшествующего текущему году и 1 полугодия года подачи заявки  продуктов питания, установленных в приложении № 2 к Закону Красноярского края от 24.10.2013 N 5-1683 "О потребительской корзине в Красноярском крае", в объемах, не менее, </w:t>
      </w:r>
      <w:r w:rsidR="0014364D">
        <w:rPr>
          <w:sz w:val="28"/>
          <w:szCs w:val="28"/>
        </w:rPr>
        <w:t>1700,000</w:t>
      </w:r>
      <w:r w:rsidRPr="002116E9">
        <w:rPr>
          <w:sz w:val="28"/>
          <w:szCs w:val="28"/>
        </w:rPr>
        <w:t xml:space="preserve"> тонн за год (копии документов бухгалтерского учета и отчетности, реестры, расчеты и т.п.);</w:t>
      </w:r>
      <w:proofErr w:type="gramEnd"/>
    </w:p>
    <w:p w:rsidR="004232BB" w:rsidRPr="002116E9" w:rsidRDefault="004232BB" w:rsidP="004232BB">
      <w:pPr>
        <w:ind w:firstLine="567"/>
        <w:jc w:val="both"/>
        <w:rPr>
          <w:sz w:val="28"/>
          <w:szCs w:val="28"/>
        </w:rPr>
      </w:pPr>
      <w:proofErr w:type="gramStart"/>
      <w:r w:rsidRPr="002116E9">
        <w:rPr>
          <w:sz w:val="28"/>
          <w:szCs w:val="28"/>
        </w:rPr>
        <w:t>3) документы, подтверждающие осуществление в течение 12 месяцев предшествующего текущему году и 1 полугодия года подачи заявки одновременно следующих видов деятельности: розничной торговли указанными продуктами,  обеспечение услугами общественного питания общеобразовательных  учреждений района (копии документов бухгалтерского учета и отчетности и (или) договоров, реестры, расчеты и т.п.);</w:t>
      </w:r>
      <w:proofErr w:type="gramEnd"/>
    </w:p>
    <w:p w:rsidR="004232BB" w:rsidRPr="002116E9" w:rsidRDefault="004232BB" w:rsidP="004232BB">
      <w:pPr>
        <w:ind w:firstLine="567"/>
        <w:jc w:val="both"/>
        <w:rPr>
          <w:sz w:val="28"/>
          <w:szCs w:val="28"/>
        </w:rPr>
      </w:pPr>
      <w:r w:rsidRPr="002116E9">
        <w:rPr>
          <w:sz w:val="28"/>
          <w:szCs w:val="28"/>
        </w:rPr>
        <w:t xml:space="preserve">4) расчет затрат, указанных </w:t>
      </w:r>
      <w:r w:rsidR="0014364D">
        <w:rPr>
          <w:sz w:val="28"/>
          <w:szCs w:val="28"/>
        </w:rPr>
        <w:t xml:space="preserve">в п. </w:t>
      </w:r>
      <w:r w:rsidRPr="002116E9">
        <w:rPr>
          <w:sz w:val="28"/>
          <w:szCs w:val="28"/>
        </w:rPr>
        <w:t>1.1 настоящего раздела.</w:t>
      </w:r>
    </w:p>
    <w:p w:rsidR="004232BB" w:rsidRPr="002116E9" w:rsidRDefault="004232BB" w:rsidP="004232BB">
      <w:pPr>
        <w:ind w:firstLine="567"/>
        <w:jc w:val="both"/>
        <w:rPr>
          <w:sz w:val="28"/>
          <w:szCs w:val="28"/>
        </w:rPr>
      </w:pPr>
      <w:r w:rsidRPr="002116E9">
        <w:rPr>
          <w:color w:val="000000" w:themeColor="text1"/>
          <w:sz w:val="28"/>
          <w:szCs w:val="28"/>
        </w:rPr>
        <w:t>Документы на получение субсидии представляются в срок не позднее 1 декабря года, предшествующего году получения субсидии.</w:t>
      </w:r>
    </w:p>
    <w:p w:rsidR="004232BB" w:rsidRPr="002116E9" w:rsidRDefault="004232BB" w:rsidP="004232BB">
      <w:pPr>
        <w:tabs>
          <w:tab w:val="left" w:pos="426"/>
        </w:tabs>
        <w:jc w:val="both"/>
        <w:rPr>
          <w:sz w:val="28"/>
          <w:szCs w:val="28"/>
        </w:rPr>
      </w:pPr>
      <w:r w:rsidRPr="002116E9">
        <w:rPr>
          <w:sz w:val="28"/>
          <w:szCs w:val="28"/>
        </w:rPr>
        <w:tab/>
      </w:r>
      <w:proofErr w:type="gramStart"/>
      <w:r w:rsidRPr="002116E9">
        <w:rPr>
          <w:sz w:val="28"/>
          <w:szCs w:val="28"/>
        </w:rPr>
        <w:t>Субсидия предоставляется при условии заключения претендентом на получение субсидии, признанным администрацией района получателем субсидии, соглашения (договора) о предоставлении субсидии, заключенного в соответствии с муниципальными правовыми актами Северо-Енисейского района, регулирующими предоставление субсидий юридическим лицам (за исключением государственных (муниципальных) учреждений), индивидуальных предпринимателей, физических лиц – производителей товаров, работ, услуг.</w:t>
      </w:r>
      <w:proofErr w:type="gramEnd"/>
    </w:p>
    <w:p w:rsidR="004232BB" w:rsidRDefault="004232BB" w:rsidP="004232BB">
      <w:pPr>
        <w:jc w:val="both"/>
        <w:rPr>
          <w:sz w:val="28"/>
          <w:szCs w:val="28"/>
        </w:rPr>
      </w:pPr>
    </w:p>
    <w:p w:rsidR="004232BB" w:rsidRPr="002116E9" w:rsidRDefault="004232BB" w:rsidP="004232BB">
      <w:pPr>
        <w:pStyle w:val="a6"/>
        <w:spacing w:after="0"/>
        <w:jc w:val="center"/>
        <w:rPr>
          <w:b/>
          <w:sz w:val="28"/>
          <w:szCs w:val="28"/>
        </w:rPr>
      </w:pPr>
      <w:r w:rsidRPr="002116E9">
        <w:rPr>
          <w:b/>
          <w:sz w:val="28"/>
          <w:szCs w:val="28"/>
        </w:rPr>
        <w:t xml:space="preserve">2. Механизм реализации мероприятия №1 подпрограммы </w:t>
      </w:r>
    </w:p>
    <w:p w:rsidR="004232BB" w:rsidRPr="002116E9" w:rsidRDefault="004232BB" w:rsidP="004232BB">
      <w:pPr>
        <w:pStyle w:val="a6"/>
        <w:spacing w:after="0"/>
        <w:jc w:val="center"/>
        <w:rPr>
          <w:b/>
          <w:sz w:val="28"/>
          <w:szCs w:val="28"/>
        </w:rPr>
      </w:pPr>
      <w:r w:rsidRPr="002116E9">
        <w:rPr>
          <w:b/>
          <w:sz w:val="28"/>
          <w:szCs w:val="28"/>
        </w:rPr>
        <w:t>«Создание условий для обеспечения населения района услугами торговли»</w:t>
      </w:r>
    </w:p>
    <w:p w:rsidR="004232BB" w:rsidRPr="002116E9" w:rsidRDefault="004232BB" w:rsidP="004232BB">
      <w:pPr>
        <w:pStyle w:val="a6"/>
        <w:spacing w:after="0"/>
        <w:jc w:val="center"/>
        <w:rPr>
          <w:b/>
          <w:sz w:val="28"/>
          <w:szCs w:val="28"/>
        </w:rPr>
      </w:pPr>
    </w:p>
    <w:p w:rsidR="004232BB" w:rsidRPr="002116E9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 xml:space="preserve">2.1. </w:t>
      </w:r>
      <w:r w:rsidRPr="002116E9">
        <w:rPr>
          <w:bCs/>
          <w:sz w:val="28"/>
          <w:szCs w:val="28"/>
        </w:rPr>
        <w:t xml:space="preserve">Администрация Северо-Енисейского района, как главный распорядитель бюджетных средств,  в лице отдела экономического анализа и прогнозирования администрации района, </w:t>
      </w:r>
      <w:r w:rsidRPr="002116E9">
        <w:rPr>
          <w:sz w:val="28"/>
          <w:szCs w:val="28"/>
        </w:rPr>
        <w:t>орган муниципального финансового контроля Северо-Енисейского района,  осуществляют обязательную проверку соблюдения условий, целей и порядка предоставления субсидии.</w:t>
      </w:r>
    </w:p>
    <w:p w:rsidR="004232BB" w:rsidRPr="002116E9" w:rsidRDefault="004232BB" w:rsidP="00EF5E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2.2.</w:t>
      </w:r>
      <w:r w:rsidRPr="002116E9">
        <w:rPr>
          <w:bCs/>
          <w:sz w:val="28"/>
          <w:szCs w:val="28"/>
        </w:rPr>
        <w:t xml:space="preserve"> Отдел экономического анализа и прогнозирования администрации </w:t>
      </w:r>
      <w:r w:rsidRPr="002116E9">
        <w:rPr>
          <w:bCs/>
          <w:sz w:val="28"/>
          <w:szCs w:val="28"/>
        </w:rPr>
        <w:lastRenderedPageBreak/>
        <w:t xml:space="preserve">Северо-Енисейского района </w:t>
      </w:r>
      <w:r w:rsidRPr="002116E9">
        <w:rPr>
          <w:sz w:val="28"/>
          <w:szCs w:val="28"/>
        </w:rPr>
        <w:t>(далее – отдел экономического анализа и прогнозирования) осуществляет обязательную проверку соблюдения пунктов 2.3.-2.8 настоящего раздела.</w:t>
      </w:r>
    </w:p>
    <w:p w:rsidR="004232BB" w:rsidRPr="002116E9" w:rsidRDefault="004232BB" w:rsidP="004232B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2.3.Возмещению подлежат следующие транспортно-заготовительные расходы:</w:t>
      </w:r>
    </w:p>
    <w:p w:rsidR="004232BB" w:rsidRPr="00614932" w:rsidRDefault="004232BB" w:rsidP="004232BB">
      <w:pPr>
        <w:tabs>
          <w:tab w:val="left" w:pos="0"/>
        </w:tabs>
        <w:jc w:val="both"/>
        <w:rPr>
          <w:sz w:val="28"/>
          <w:szCs w:val="28"/>
        </w:rPr>
      </w:pPr>
      <w:r w:rsidRPr="002116E9">
        <w:rPr>
          <w:sz w:val="28"/>
          <w:szCs w:val="28"/>
        </w:rPr>
        <w:tab/>
      </w:r>
      <w:r w:rsidRPr="00614932">
        <w:rPr>
          <w:sz w:val="28"/>
          <w:szCs w:val="28"/>
        </w:rPr>
        <w:t>1) Транспортные расходы:</w:t>
      </w:r>
    </w:p>
    <w:p w:rsidR="004232BB" w:rsidRPr="00614932" w:rsidRDefault="004232BB" w:rsidP="004232BB">
      <w:pPr>
        <w:ind w:firstLine="708"/>
        <w:jc w:val="both"/>
        <w:rPr>
          <w:sz w:val="28"/>
          <w:szCs w:val="28"/>
        </w:rPr>
      </w:pPr>
      <w:r w:rsidRPr="00614932">
        <w:rPr>
          <w:sz w:val="28"/>
          <w:szCs w:val="28"/>
        </w:rPr>
        <w:t>а) расходы на транспортировку продуктов питания автомобильным транспортом от продавца (поставщика) товара до места назначения в Северо-Енисейском районе;</w:t>
      </w:r>
    </w:p>
    <w:p w:rsidR="004232BB" w:rsidRPr="00614932" w:rsidRDefault="004232BB" w:rsidP="004232BB">
      <w:pPr>
        <w:ind w:firstLine="708"/>
        <w:jc w:val="both"/>
        <w:rPr>
          <w:sz w:val="28"/>
          <w:szCs w:val="28"/>
        </w:rPr>
      </w:pPr>
      <w:r w:rsidRPr="00614932">
        <w:rPr>
          <w:sz w:val="28"/>
          <w:szCs w:val="28"/>
        </w:rPr>
        <w:t xml:space="preserve"> б) расходы на оказание услуг по погрузке (и разгрузке) товара в транспортные средства;</w:t>
      </w:r>
    </w:p>
    <w:p w:rsidR="004232BB" w:rsidRPr="00614932" w:rsidRDefault="004232BB" w:rsidP="004232BB">
      <w:pPr>
        <w:ind w:firstLine="708"/>
        <w:jc w:val="both"/>
        <w:rPr>
          <w:sz w:val="28"/>
          <w:szCs w:val="28"/>
        </w:rPr>
      </w:pPr>
      <w:r w:rsidRPr="00614932">
        <w:rPr>
          <w:sz w:val="28"/>
          <w:szCs w:val="28"/>
        </w:rPr>
        <w:t>2) Заготовительные расходы:</w:t>
      </w:r>
    </w:p>
    <w:p w:rsidR="004232BB" w:rsidRPr="00614932" w:rsidRDefault="004232BB" w:rsidP="004232BB">
      <w:pPr>
        <w:tabs>
          <w:tab w:val="left" w:pos="0"/>
        </w:tabs>
        <w:jc w:val="both"/>
        <w:rPr>
          <w:sz w:val="28"/>
          <w:szCs w:val="28"/>
        </w:rPr>
      </w:pPr>
      <w:r w:rsidRPr="00614932">
        <w:rPr>
          <w:sz w:val="28"/>
          <w:szCs w:val="28"/>
        </w:rPr>
        <w:tab/>
        <w:t>а) оплата за хранение продуктов питания (содержание складов);</w:t>
      </w:r>
    </w:p>
    <w:p w:rsidR="004232BB" w:rsidRPr="00614932" w:rsidRDefault="004232BB" w:rsidP="004232BB">
      <w:pPr>
        <w:tabs>
          <w:tab w:val="left" w:pos="-180"/>
          <w:tab w:val="left" w:pos="0"/>
        </w:tabs>
        <w:jc w:val="both"/>
        <w:rPr>
          <w:sz w:val="28"/>
          <w:szCs w:val="28"/>
        </w:rPr>
      </w:pPr>
      <w:r w:rsidRPr="00614932">
        <w:rPr>
          <w:sz w:val="28"/>
          <w:szCs w:val="28"/>
        </w:rPr>
        <w:tab/>
        <w:t>б) командировки по заготовлению;</w:t>
      </w:r>
    </w:p>
    <w:p w:rsidR="004232BB" w:rsidRPr="00614932" w:rsidRDefault="004232BB" w:rsidP="004232BB">
      <w:pPr>
        <w:tabs>
          <w:tab w:val="left" w:pos="709"/>
          <w:tab w:val="left" w:pos="1080"/>
          <w:tab w:val="left" w:pos="1260"/>
        </w:tabs>
        <w:jc w:val="both"/>
        <w:rPr>
          <w:sz w:val="28"/>
          <w:szCs w:val="28"/>
        </w:rPr>
      </w:pPr>
      <w:r w:rsidRPr="00614932">
        <w:rPr>
          <w:sz w:val="28"/>
          <w:szCs w:val="28"/>
        </w:rPr>
        <w:tab/>
        <w:t>в) расходы по таре;</w:t>
      </w:r>
    </w:p>
    <w:p w:rsidR="004232BB" w:rsidRPr="00614932" w:rsidRDefault="004232BB" w:rsidP="004232BB">
      <w:pPr>
        <w:tabs>
          <w:tab w:val="left" w:pos="709"/>
          <w:tab w:val="left" w:pos="1080"/>
          <w:tab w:val="left" w:pos="1260"/>
        </w:tabs>
        <w:jc w:val="both"/>
        <w:rPr>
          <w:sz w:val="28"/>
          <w:szCs w:val="28"/>
        </w:rPr>
      </w:pPr>
      <w:r w:rsidRPr="00614932">
        <w:rPr>
          <w:sz w:val="28"/>
          <w:szCs w:val="28"/>
        </w:rPr>
        <w:tab/>
        <w:t>г) содержание заготовительно-складского аппарата;</w:t>
      </w:r>
    </w:p>
    <w:p w:rsidR="004232BB" w:rsidRPr="002116E9" w:rsidRDefault="004232BB" w:rsidP="004232BB">
      <w:pPr>
        <w:tabs>
          <w:tab w:val="left" w:pos="709"/>
          <w:tab w:val="left" w:pos="900"/>
          <w:tab w:val="left" w:pos="1260"/>
        </w:tabs>
        <w:jc w:val="both"/>
        <w:rPr>
          <w:sz w:val="28"/>
          <w:szCs w:val="28"/>
        </w:rPr>
      </w:pPr>
      <w:r w:rsidRPr="00614932">
        <w:rPr>
          <w:sz w:val="28"/>
          <w:szCs w:val="28"/>
        </w:rPr>
        <w:tab/>
      </w:r>
      <w:proofErr w:type="spellStart"/>
      <w:r w:rsidRPr="00614932">
        <w:rPr>
          <w:sz w:val="28"/>
          <w:szCs w:val="28"/>
        </w:rPr>
        <w:t>д</w:t>
      </w:r>
      <w:proofErr w:type="spellEnd"/>
      <w:r w:rsidRPr="00614932">
        <w:rPr>
          <w:sz w:val="28"/>
          <w:szCs w:val="28"/>
        </w:rPr>
        <w:t>) прочие расходы, включаемые в фактическую себестоимость продуктов питания.</w:t>
      </w:r>
    </w:p>
    <w:p w:rsidR="004232BB" w:rsidRPr="002116E9" w:rsidRDefault="004232BB" w:rsidP="004232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5EDE">
        <w:rPr>
          <w:sz w:val="28"/>
          <w:szCs w:val="28"/>
        </w:rPr>
        <w:t>2.4.</w:t>
      </w:r>
      <w:r w:rsidRPr="002116E9">
        <w:rPr>
          <w:sz w:val="28"/>
          <w:szCs w:val="28"/>
        </w:rPr>
        <w:t xml:space="preserve"> Субсидия на мероприятие №1 направляется на возмещение затрат, связанных с реализацией населению района  продуктов питания, включенных  в потребительскую корзину для основных социально-демографических групп населения, установленных в приложении № 2 к Закону Красноярского края от 24.10.2013 N 5-1683 "О потребительско</w:t>
      </w:r>
      <w:r w:rsidR="00EF5EDE">
        <w:rPr>
          <w:sz w:val="28"/>
          <w:szCs w:val="28"/>
        </w:rPr>
        <w:t>й корзине в Красноярском крае" (далее – потребительская корзина).</w:t>
      </w:r>
    </w:p>
    <w:p w:rsidR="004232BB" w:rsidRPr="002116E9" w:rsidRDefault="004232BB" w:rsidP="004232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При определении перечня продовольственных товаров, входящих  в группы</w:t>
      </w:r>
      <w:r w:rsidR="00EF5EDE">
        <w:rPr>
          <w:sz w:val="28"/>
          <w:szCs w:val="28"/>
        </w:rPr>
        <w:t xml:space="preserve"> потребительской корзины</w:t>
      </w:r>
      <w:r w:rsidRPr="002116E9">
        <w:rPr>
          <w:sz w:val="28"/>
          <w:szCs w:val="28"/>
        </w:rPr>
        <w:t xml:space="preserve">, необходимо опираться </w:t>
      </w:r>
      <w:proofErr w:type="gramStart"/>
      <w:r w:rsidRPr="002116E9">
        <w:rPr>
          <w:sz w:val="28"/>
          <w:szCs w:val="28"/>
        </w:rPr>
        <w:t>на</w:t>
      </w:r>
      <w:proofErr w:type="gramEnd"/>
      <w:r w:rsidRPr="002116E9">
        <w:rPr>
          <w:sz w:val="28"/>
          <w:szCs w:val="28"/>
        </w:rPr>
        <w:t xml:space="preserve"> Общероссийский классификатор, утвержденный Приказом </w:t>
      </w:r>
      <w:proofErr w:type="spellStart"/>
      <w:r w:rsidRPr="002116E9">
        <w:rPr>
          <w:sz w:val="28"/>
          <w:szCs w:val="28"/>
        </w:rPr>
        <w:t>Росстандарта</w:t>
      </w:r>
      <w:proofErr w:type="spellEnd"/>
      <w:r w:rsidRPr="002116E9">
        <w:rPr>
          <w:sz w:val="28"/>
          <w:szCs w:val="28"/>
        </w:rPr>
        <w:t xml:space="preserve"> от 31.01.2014 № 14-ст ОК 034-2014 (КПЕС 2008). Общероссийский классификатор продукции по видам экономической деятельности".</w:t>
      </w:r>
    </w:p>
    <w:p w:rsidR="004232BB" w:rsidRPr="002116E9" w:rsidRDefault="004232BB" w:rsidP="004232BB">
      <w:pPr>
        <w:tabs>
          <w:tab w:val="left" w:pos="0"/>
        </w:tabs>
        <w:jc w:val="both"/>
        <w:rPr>
          <w:sz w:val="28"/>
          <w:szCs w:val="28"/>
        </w:rPr>
      </w:pPr>
      <w:r w:rsidRPr="002116E9">
        <w:rPr>
          <w:sz w:val="28"/>
          <w:szCs w:val="28"/>
        </w:rPr>
        <w:tab/>
      </w:r>
      <w:proofErr w:type="gramStart"/>
      <w:r w:rsidRPr="002116E9">
        <w:rPr>
          <w:sz w:val="28"/>
          <w:szCs w:val="28"/>
        </w:rPr>
        <w:t>Объем привезенных в район продуктов питания, подлежащих возмещению,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перевозку грузов автомобильным транспортом и сдельных расценок для оплаты труда водителей».</w:t>
      </w:r>
      <w:proofErr w:type="gramEnd"/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AB0F5D">
        <w:rPr>
          <w:sz w:val="28"/>
          <w:szCs w:val="28"/>
        </w:rPr>
        <w:t>2.5.</w:t>
      </w:r>
      <w:r w:rsidRPr="002116E9">
        <w:rPr>
          <w:sz w:val="28"/>
          <w:szCs w:val="28"/>
        </w:rPr>
        <w:t xml:space="preserve"> Размер субсидии  определяется как сумма транспортных и заготовительных расходов.</w:t>
      </w:r>
    </w:p>
    <w:p w:rsidR="004232BB" w:rsidRPr="002116E9" w:rsidRDefault="004232BB" w:rsidP="004232BB">
      <w:pPr>
        <w:ind w:firstLine="708"/>
        <w:jc w:val="both"/>
        <w:rPr>
          <w:bCs/>
          <w:sz w:val="28"/>
          <w:szCs w:val="28"/>
        </w:rPr>
      </w:pPr>
      <w:proofErr w:type="gramStart"/>
      <w:r w:rsidRPr="002116E9">
        <w:rPr>
          <w:sz w:val="28"/>
          <w:szCs w:val="28"/>
        </w:rPr>
        <w:t xml:space="preserve">Транспортные расходы, подлежащие возмещению, определяются исходя из фактического объема привезенных в отчетном периоде продуктов питания, подлежащих возмещению (но не менее </w:t>
      </w:r>
      <w:r w:rsidR="00AB0F5D">
        <w:rPr>
          <w:bCs/>
          <w:sz w:val="28"/>
          <w:szCs w:val="28"/>
        </w:rPr>
        <w:t>1 700,000</w:t>
      </w:r>
      <w:r w:rsidRPr="002116E9">
        <w:rPr>
          <w:bCs/>
          <w:sz w:val="28"/>
          <w:szCs w:val="28"/>
        </w:rPr>
        <w:t xml:space="preserve"> </w:t>
      </w:r>
      <w:r w:rsidR="00AB0F5D">
        <w:rPr>
          <w:sz w:val="28"/>
          <w:szCs w:val="28"/>
        </w:rPr>
        <w:t>тонн</w:t>
      </w:r>
      <w:r w:rsidRPr="002116E9">
        <w:rPr>
          <w:sz w:val="28"/>
          <w:szCs w:val="28"/>
        </w:rPr>
        <w:t xml:space="preserve"> продуктов питания  в год  и </w:t>
      </w:r>
      <w:r w:rsidR="00AB0F5D">
        <w:rPr>
          <w:sz w:val="28"/>
          <w:szCs w:val="28"/>
        </w:rPr>
        <w:t>14 931,965</w:t>
      </w:r>
      <w:r w:rsidRPr="002116E9">
        <w:rPr>
          <w:sz w:val="28"/>
          <w:szCs w:val="28"/>
        </w:rPr>
        <w:t xml:space="preserve"> тонн за период с 1 января 2014 года по 31 декабря 20</w:t>
      </w:r>
      <w:r w:rsidR="00AB0F5D">
        <w:rPr>
          <w:sz w:val="28"/>
          <w:szCs w:val="28"/>
        </w:rPr>
        <w:t>30</w:t>
      </w:r>
      <w:r w:rsidRPr="002116E9">
        <w:rPr>
          <w:sz w:val="28"/>
          <w:szCs w:val="28"/>
        </w:rPr>
        <w:t xml:space="preserve"> года с учетом распределения объемов завоза по группам продуктов питания в соответствии с графой 3 приложения 4 к</w:t>
      </w:r>
      <w:proofErr w:type="gramEnd"/>
      <w:r w:rsidRPr="002116E9">
        <w:rPr>
          <w:sz w:val="28"/>
          <w:szCs w:val="28"/>
        </w:rPr>
        <w:t xml:space="preserve"> подпрограмме),</w:t>
      </w:r>
      <w:r w:rsidR="00AB0F5D">
        <w:rPr>
          <w:sz w:val="28"/>
          <w:szCs w:val="28"/>
        </w:rPr>
        <w:t xml:space="preserve"> </w:t>
      </w:r>
      <w:r w:rsidRPr="002116E9">
        <w:rPr>
          <w:sz w:val="28"/>
          <w:szCs w:val="28"/>
        </w:rPr>
        <w:t xml:space="preserve">и суммы затрат, связанных с </w:t>
      </w:r>
      <w:r w:rsidRPr="002116E9">
        <w:rPr>
          <w:sz w:val="28"/>
          <w:szCs w:val="28"/>
        </w:rPr>
        <w:lastRenderedPageBreak/>
        <w:t>транспортировкой этого объема продуктов питания от продавца (поставщика) товара до места назначения в Северо-Енисейском районе.</w:t>
      </w:r>
    </w:p>
    <w:p w:rsidR="004232BB" w:rsidRPr="00AB0F5D" w:rsidRDefault="004232BB" w:rsidP="004232BB">
      <w:pPr>
        <w:tabs>
          <w:tab w:val="num" w:pos="0"/>
        </w:tabs>
        <w:jc w:val="both"/>
        <w:rPr>
          <w:bCs/>
          <w:sz w:val="28"/>
          <w:szCs w:val="28"/>
        </w:rPr>
      </w:pPr>
      <w:r w:rsidRPr="002116E9">
        <w:rPr>
          <w:sz w:val="28"/>
          <w:szCs w:val="28"/>
        </w:rPr>
        <w:tab/>
      </w:r>
      <w:proofErr w:type="gramStart"/>
      <w:r w:rsidRPr="002116E9">
        <w:rPr>
          <w:sz w:val="28"/>
          <w:szCs w:val="28"/>
        </w:rPr>
        <w:t xml:space="preserve">Заготовительные расходы определяются исходя из фактического объема привезенных в отчетном периоде продуктов питания, подлежащих возмещению (но не менее </w:t>
      </w:r>
      <w:r w:rsidR="00AB0F5D">
        <w:rPr>
          <w:bCs/>
          <w:sz w:val="28"/>
          <w:szCs w:val="28"/>
        </w:rPr>
        <w:t>1 700,00</w:t>
      </w:r>
      <w:r w:rsidRPr="002116E9">
        <w:rPr>
          <w:bCs/>
          <w:sz w:val="28"/>
          <w:szCs w:val="28"/>
        </w:rPr>
        <w:t xml:space="preserve"> </w:t>
      </w:r>
      <w:r w:rsidR="00AB0F5D">
        <w:rPr>
          <w:sz w:val="28"/>
          <w:szCs w:val="28"/>
        </w:rPr>
        <w:t>тонн</w:t>
      </w:r>
      <w:r w:rsidRPr="002116E9">
        <w:rPr>
          <w:sz w:val="28"/>
          <w:szCs w:val="28"/>
        </w:rPr>
        <w:t xml:space="preserve"> продуктов питания в год и </w:t>
      </w:r>
      <w:r w:rsidR="00AB0F5D">
        <w:rPr>
          <w:sz w:val="28"/>
          <w:szCs w:val="28"/>
        </w:rPr>
        <w:t>14 931,965</w:t>
      </w:r>
      <w:r w:rsidR="00AB0F5D" w:rsidRPr="002116E9">
        <w:rPr>
          <w:sz w:val="28"/>
          <w:szCs w:val="28"/>
        </w:rPr>
        <w:t xml:space="preserve"> </w:t>
      </w:r>
      <w:r w:rsidRPr="002116E9">
        <w:rPr>
          <w:sz w:val="28"/>
          <w:szCs w:val="28"/>
        </w:rPr>
        <w:t>тонн за период с 1 января 2014 года по 31 декабря 20</w:t>
      </w:r>
      <w:r w:rsidR="00AB0F5D">
        <w:rPr>
          <w:sz w:val="28"/>
          <w:szCs w:val="28"/>
        </w:rPr>
        <w:t>30</w:t>
      </w:r>
      <w:r w:rsidRPr="002116E9">
        <w:rPr>
          <w:sz w:val="28"/>
          <w:szCs w:val="28"/>
        </w:rPr>
        <w:t xml:space="preserve"> года с учетом распределения объемов завоза по группам продуктов питания в соответствии с графой 3 приложения 4 к подпрограмме), и</w:t>
      </w:r>
      <w:proofErr w:type="gramEnd"/>
      <w:r w:rsidRPr="002116E9">
        <w:rPr>
          <w:sz w:val="28"/>
          <w:szCs w:val="28"/>
        </w:rPr>
        <w:t xml:space="preserve"> фактически сложившихся затрат транспортных и заготовительных расходов.</w:t>
      </w:r>
    </w:p>
    <w:p w:rsidR="004232BB" w:rsidRPr="002116E9" w:rsidRDefault="004232BB" w:rsidP="004232BB">
      <w:pPr>
        <w:tabs>
          <w:tab w:val="left" w:pos="0"/>
        </w:tabs>
        <w:jc w:val="both"/>
        <w:rPr>
          <w:sz w:val="28"/>
          <w:szCs w:val="28"/>
        </w:rPr>
      </w:pPr>
      <w:r w:rsidRPr="002116E9">
        <w:rPr>
          <w:sz w:val="28"/>
          <w:szCs w:val="28"/>
        </w:rPr>
        <w:tab/>
      </w:r>
      <w:r w:rsidRPr="00AB0F5D">
        <w:rPr>
          <w:sz w:val="28"/>
          <w:szCs w:val="28"/>
        </w:rPr>
        <w:t>2.6.</w:t>
      </w:r>
      <w:r w:rsidRPr="002116E9">
        <w:rPr>
          <w:sz w:val="28"/>
          <w:szCs w:val="28"/>
        </w:rPr>
        <w:t xml:space="preserve"> </w:t>
      </w:r>
      <w:proofErr w:type="gramStart"/>
      <w:r w:rsidRPr="002116E9">
        <w:rPr>
          <w:sz w:val="28"/>
          <w:szCs w:val="28"/>
        </w:rPr>
        <w:t>При определении получателем субсидии розничной цены на продовольственные товары, размер торговой наценки к оптово-отпускным ценам не должен превышать размер предельной торговой надбавки, утвержденной постановлением Совета администрации Красноярского края от 30.09.2003 № 281-п «О государственном регулировании торговых надбавок (наценок) к ценам на товары народного потребления, реализуемые в районах Крайнего Севера и приравненных к ним местностях с ограниченными сроками завоза грузов».</w:t>
      </w:r>
      <w:proofErr w:type="gramEnd"/>
    </w:p>
    <w:p w:rsidR="004232BB" w:rsidRPr="002116E9" w:rsidRDefault="004232BB" w:rsidP="004232BB">
      <w:pPr>
        <w:autoSpaceDE w:val="0"/>
        <w:autoSpaceDN w:val="0"/>
        <w:adjustRightInd w:val="0"/>
        <w:ind w:firstLine="708"/>
        <w:jc w:val="both"/>
        <w:outlineLvl w:val="3"/>
        <w:rPr>
          <w:sz w:val="28"/>
          <w:szCs w:val="28"/>
        </w:rPr>
      </w:pPr>
      <w:r w:rsidRPr="00825BC5">
        <w:rPr>
          <w:sz w:val="28"/>
          <w:szCs w:val="28"/>
        </w:rPr>
        <w:t>2.7.</w:t>
      </w:r>
      <w:r w:rsidRPr="002116E9">
        <w:rPr>
          <w:sz w:val="28"/>
          <w:szCs w:val="28"/>
        </w:rPr>
        <w:t xml:space="preserve"> </w:t>
      </w:r>
      <w:proofErr w:type="gramStart"/>
      <w:r w:rsidRPr="002116E9">
        <w:rPr>
          <w:sz w:val="28"/>
          <w:szCs w:val="28"/>
        </w:rPr>
        <w:t>Финансирование в части возмещения затрат, связанных с реализацией населению района продуктов питания, включенных в потребительскую корзину (включая транспортно-заготовительные расходы), осуществляется ежемесячно исходя из фактической суммы затрат, сложившейся за отчетный период в пределах размера субсидии, утвержденной решением Северо-Енисейского районного Совета депутатов от 11.09.2013 года № 719-56 «О субсидии на  возмещение затрат, связанных с реализацией населению района продуктов питания в части затрат по</w:t>
      </w:r>
      <w:proofErr w:type="gramEnd"/>
      <w:r w:rsidRPr="002116E9">
        <w:rPr>
          <w:sz w:val="28"/>
          <w:szCs w:val="28"/>
        </w:rPr>
        <w:t xml:space="preserve"> доставке в Северо-Енисейский район указанных продуктов (включая транспортно-заготовительные расходы)»</w:t>
      </w:r>
      <w:r w:rsidR="00780F84">
        <w:rPr>
          <w:sz w:val="28"/>
          <w:szCs w:val="28"/>
        </w:rPr>
        <w:t xml:space="preserve"> </w:t>
      </w:r>
      <w:r w:rsidRPr="002116E9">
        <w:rPr>
          <w:sz w:val="28"/>
          <w:szCs w:val="28"/>
        </w:rPr>
        <w:t>и при условии заключения между получателем субсидии  и администрацией Северо-Енисейского  района соглашения о предоставлении субсидии.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780F84">
        <w:rPr>
          <w:sz w:val="28"/>
          <w:szCs w:val="28"/>
        </w:rPr>
        <w:t>2.8.</w:t>
      </w:r>
      <w:r w:rsidRPr="002116E9">
        <w:rPr>
          <w:sz w:val="28"/>
          <w:szCs w:val="28"/>
        </w:rPr>
        <w:t xml:space="preserve"> Для получения субсидии получатель субсидии ежемесячно до 10-го числа месяца, следующего за отчетным, представляет в отдел экономического анализа и </w:t>
      </w:r>
      <w:proofErr w:type="gramStart"/>
      <w:r w:rsidRPr="002116E9">
        <w:rPr>
          <w:sz w:val="28"/>
          <w:szCs w:val="28"/>
        </w:rPr>
        <w:t>прогнозирования</w:t>
      </w:r>
      <w:proofErr w:type="gramEnd"/>
      <w:r w:rsidRPr="002116E9">
        <w:rPr>
          <w:sz w:val="28"/>
          <w:szCs w:val="28"/>
        </w:rPr>
        <w:t xml:space="preserve"> следующие документы: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1) справку 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 по форме согласно приложению 3 к подпрограмме;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2) реестр товарно-транспортных накладных, счетов-фактур по доставке продуктов питания по форме, согласно приложению 4 к подпрограмме;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3) калькуляцию фактических</w:t>
      </w:r>
      <w:r w:rsidR="00780F84">
        <w:rPr>
          <w:sz w:val="28"/>
          <w:szCs w:val="28"/>
        </w:rPr>
        <w:t xml:space="preserve"> транспортно-</w:t>
      </w:r>
      <w:r w:rsidRPr="002116E9">
        <w:rPr>
          <w:sz w:val="28"/>
          <w:szCs w:val="28"/>
        </w:rPr>
        <w:t>заготовительных расходов за отчетный период по форме согласно приложению 5 к подпрограмме;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4) копии счетов-фактур</w:t>
      </w:r>
      <w:r w:rsidR="00780F84">
        <w:rPr>
          <w:sz w:val="28"/>
          <w:szCs w:val="28"/>
        </w:rPr>
        <w:t xml:space="preserve"> (актов об оказании услуг)  на транспортные</w:t>
      </w:r>
      <w:r w:rsidRPr="002116E9">
        <w:rPr>
          <w:sz w:val="28"/>
          <w:szCs w:val="28"/>
        </w:rPr>
        <w:t xml:space="preserve"> услуги;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5) копии товарно-транспортных накладных;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6) копии счетов-фактур на продукты питания;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7) копии договоров с продавцами (поставщиками), подрядчиками, в случае заключения новых договоров. Если копии договоров предоставлялись ранее, то повторного предоставления не требуется;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lastRenderedPageBreak/>
        <w:t xml:space="preserve">8) письмо получателя субсидии, подтверждающее то, что торговая наценка к оптово-отпускным ценам не  превышает размер предельной торговой надбавки в соответствии с пунктом </w:t>
      </w:r>
      <w:r w:rsidR="00780F84">
        <w:rPr>
          <w:sz w:val="28"/>
          <w:szCs w:val="28"/>
        </w:rPr>
        <w:t>2.6</w:t>
      </w:r>
      <w:r w:rsidRPr="002116E9">
        <w:rPr>
          <w:sz w:val="28"/>
          <w:szCs w:val="28"/>
        </w:rPr>
        <w:t xml:space="preserve"> настоящего порядка.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780F84">
        <w:rPr>
          <w:sz w:val="28"/>
          <w:szCs w:val="28"/>
        </w:rPr>
        <w:t>2.9.</w:t>
      </w:r>
      <w:r w:rsidRPr="002116E9">
        <w:rPr>
          <w:sz w:val="28"/>
          <w:szCs w:val="28"/>
        </w:rPr>
        <w:t xml:space="preserve"> Отдел экономического анализа и прогнозирования в течение 3 </w:t>
      </w:r>
      <w:r w:rsidRPr="002116E9">
        <w:rPr>
          <w:spacing w:val="-1"/>
          <w:sz w:val="28"/>
          <w:szCs w:val="28"/>
        </w:rPr>
        <w:t>рабочих дней после предоставления получателем субсидии  документов, указанных в п. 2.</w:t>
      </w:r>
      <w:r w:rsidR="00780F84">
        <w:rPr>
          <w:spacing w:val="-1"/>
          <w:sz w:val="28"/>
          <w:szCs w:val="28"/>
        </w:rPr>
        <w:t>8</w:t>
      </w:r>
      <w:r w:rsidRPr="002116E9">
        <w:rPr>
          <w:spacing w:val="-1"/>
          <w:sz w:val="28"/>
          <w:szCs w:val="28"/>
        </w:rPr>
        <w:t xml:space="preserve"> настоящего раздела</w:t>
      </w:r>
      <w:r w:rsidRPr="002116E9">
        <w:rPr>
          <w:sz w:val="28"/>
          <w:szCs w:val="28"/>
        </w:rPr>
        <w:t xml:space="preserve">, проводит их документальную проверку. Затем направляет в отдел бухгалтерского учета и отчетности администрации Северо-Енисейского района для возмещения затрат, связанных с реализацией населению района  продуктов питания, включенных  в потребительскую корзину для основных социально-демографических групп населения, установленных в приложении № 2 </w:t>
      </w:r>
      <w:r w:rsidRPr="002116E9">
        <w:rPr>
          <w:color w:val="000000"/>
          <w:sz w:val="28"/>
          <w:szCs w:val="28"/>
        </w:rPr>
        <w:t xml:space="preserve">к </w:t>
      </w:r>
      <w:r w:rsidRPr="002116E9">
        <w:rPr>
          <w:sz w:val="28"/>
          <w:szCs w:val="28"/>
        </w:rPr>
        <w:t>Закону Красноярского края от 24.10.2013 N 5-1683 "О потребительской корзине в Красноярском крае".</w:t>
      </w:r>
    </w:p>
    <w:p w:rsidR="004232BB" w:rsidRPr="00691CE9" w:rsidRDefault="004232BB" w:rsidP="004232BB">
      <w:pPr>
        <w:tabs>
          <w:tab w:val="left" w:pos="0"/>
        </w:tabs>
        <w:jc w:val="both"/>
        <w:rPr>
          <w:color w:val="FF0000"/>
        </w:rPr>
      </w:pPr>
      <w:r w:rsidRPr="002116E9">
        <w:rPr>
          <w:sz w:val="28"/>
          <w:szCs w:val="28"/>
        </w:rPr>
        <w:tab/>
      </w:r>
      <w:r w:rsidRPr="00780F84">
        <w:rPr>
          <w:sz w:val="28"/>
          <w:szCs w:val="28"/>
        </w:rPr>
        <w:t>2.10.</w:t>
      </w:r>
      <w:r w:rsidRPr="002116E9">
        <w:rPr>
          <w:sz w:val="28"/>
          <w:szCs w:val="28"/>
        </w:rPr>
        <w:t xml:space="preserve"> </w:t>
      </w:r>
      <w:proofErr w:type="gramStart"/>
      <w:r w:rsidRPr="002116E9">
        <w:rPr>
          <w:sz w:val="28"/>
          <w:szCs w:val="28"/>
        </w:rPr>
        <w:t xml:space="preserve">Отдел бухгалтерского учета и отчетности администрации Северо-Енисейского района при получении документов, предусмотренных пунктом  </w:t>
      </w:r>
      <w:r w:rsidRPr="002116E9">
        <w:rPr>
          <w:spacing w:val="-1"/>
          <w:sz w:val="28"/>
          <w:szCs w:val="28"/>
        </w:rPr>
        <w:t>2.</w:t>
      </w:r>
      <w:r w:rsidR="00780F84">
        <w:rPr>
          <w:spacing w:val="-1"/>
          <w:sz w:val="28"/>
          <w:szCs w:val="28"/>
        </w:rPr>
        <w:t>8</w:t>
      </w:r>
      <w:r w:rsidRPr="002116E9">
        <w:rPr>
          <w:spacing w:val="-1"/>
          <w:sz w:val="28"/>
          <w:szCs w:val="28"/>
        </w:rPr>
        <w:t xml:space="preserve"> </w:t>
      </w:r>
      <w:r w:rsidRPr="002116E9">
        <w:rPr>
          <w:sz w:val="28"/>
          <w:szCs w:val="28"/>
        </w:rPr>
        <w:t xml:space="preserve">настоящего </w:t>
      </w:r>
      <w:r w:rsidRPr="002116E9">
        <w:rPr>
          <w:spacing w:val="-1"/>
          <w:sz w:val="28"/>
          <w:szCs w:val="28"/>
        </w:rPr>
        <w:t xml:space="preserve">раздела с визой отдела экономического анализа и прогнозирования,  </w:t>
      </w:r>
      <w:r w:rsidRPr="002116E9">
        <w:rPr>
          <w:sz w:val="28"/>
          <w:szCs w:val="28"/>
        </w:rPr>
        <w:t>представляет в Финансовое управление администрации Северо-Енисейского района заявку на финансовое обеспечение деятельности (финансирование расходов) органов местного самоуправления Северо-Енисейского района, органов администрации Северо-Енисейского района, муниципальных казенных учреждений Северо-Енисейского района в текущем финансовом году с приложением справки о фактическом</w:t>
      </w:r>
      <w:proofErr w:type="gramEnd"/>
      <w:r w:rsidRPr="002116E9">
        <w:rPr>
          <w:sz w:val="28"/>
          <w:szCs w:val="28"/>
        </w:rPr>
        <w:t xml:space="preserve"> </w:t>
      </w:r>
      <w:proofErr w:type="gramStart"/>
      <w:r w:rsidRPr="002116E9">
        <w:rPr>
          <w:sz w:val="28"/>
          <w:szCs w:val="28"/>
        </w:rPr>
        <w:t xml:space="preserve">объеме доставленных в район получателем субсидии продуктов питания и фактическом размере транспортно-заготовительных расходов, подлежащих возмещению, за отчетный период (приложение 4 к подпрограмме), реестра товарно-транспортных накладных, счетов-фактур по доставке продовольственных товаров получателя субсидии (приложение 5 к подпрограмме), калькуляцию фактических </w:t>
      </w:r>
      <w:r w:rsidR="00780F84">
        <w:rPr>
          <w:sz w:val="28"/>
          <w:szCs w:val="28"/>
        </w:rPr>
        <w:t>транспортно-</w:t>
      </w:r>
      <w:r w:rsidRPr="002116E9">
        <w:rPr>
          <w:sz w:val="28"/>
          <w:szCs w:val="28"/>
        </w:rPr>
        <w:t xml:space="preserve">заготовительных расходов за отчетный период (приложение 6 к подпрограмме) не позднее 30 числа месяца </w:t>
      </w:r>
      <w:r w:rsidRPr="008B7212">
        <w:rPr>
          <w:sz w:val="28"/>
          <w:szCs w:val="28"/>
        </w:rPr>
        <w:t>следующего за отчетным</w:t>
      </w:r>
      <w:r w:rsidRPr="008B7212">
        <w:t>.</w:t>
      </w:r>
      <w:r>
        <w:rPr>
          <w:color w:val="FF0000"/>
        </w:rPr>
        <w:t xml:space="preserve"> </w:t>
      </w:r>
      <w:proofErr w:type="gramEnd"/>
    </w:p>
    <w:p w:rsidR="004232BB" w:rsidRPr="002116E9" w:rsidRDefault="004232BB" w:rsidP="004232BB">
      <w:pPr>
        <w:tabs>
          <w:tab w:val="left" w:pos="0"/>
        </w:tabs>
        <w:jc w:val="both"/>
        <w:rPr>
          <w:sz w:val="28"/>
          <w:szCs w:val="28"/>
        </w:rPr>
      </w:pPr>
      <w:r w:rsidRPr="002116E9">
        <w:rPr>
          <w:sz w:val="28"/>
          <w:szCs w:val="28"/>
        </w:rPr>
        <w:tab/>
      </w:r>
      <w:r w:rsidRPr="00780F84">
        <w:rPr>
          <w:sz w:val="28"/>
          <w:szCs w:val="28"/>
        </w:rPr>
        <w:t>2.11.</w:t>
      </w:r>
      <w:r w:rsidRPr="002116E9">
        <w:rPr>
          <w:sz w:val="28"/>
          <w:szCs w:val="28"/>
        </w:rPr>
        <w:t xml:space="preserve"> Отдел бухгалтерского учета и отчетности администрации Северо-Енисейского района в пределах объемов финансирования расходов бюджета Северо-Енисейского района перечисляет получателю субсидии  средства субсидии.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780F84">
        <w:rPr>
          <w:sz w:val="28"/>
          <w:szCs w:val="28"/>
        </w:rPr>
        <w:t>2.12.</w:t>
      </w:r>
      <w:r w:rsidRPr="002116E9">
        <w:rPr>
          <w:sz w:val="28"/>
          <w:szCs w:val="28"/>
        </w:rPr>
        <w:t xml:space="preserve">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2.13. В случае не использования  средств субсидии  в установленные сроки  (текущий финансовый год), сумма не освоенных средств подлежит возврату в бюджет района в срок до 25 декабря текущего финансового года.</w:t>
      </w:r>
    </w:p>
    <w:p w:rsidR="004232BB" w:rsidRPr="002116E9" w:rsidRDefault="004232BB" w:rsidP="004232BB">
      <w:pPr>
        <w:pStyle w:val="29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16E9">
        <w:rPr>
          <w:rFonts w:ascii="Times New Roman" w:hAnsi="Times New Roman"/>
          <w:sz w:val="28"/>
          <w:szCs w:val="28"/>
        </w:rPr>
        <w:t>2.14. В случае установления факта нарушения получателем субсидии 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отчетности, иных условий), администрация района  принимает решение о прекращении выплаты субсидии  и о возврате субсидии в  бюджет Северо-</w:t>
      </w:r>
      <w:r w:rsidRPr="002116E9">
        <w:rPr>
          <w:rFonts w:ascii="Times New Roman" w:hAnsi="Times New Roman"/>
          <w:sz w:val="28"/>
          <w:szCs w:val="28"/>
        </w:rPr>
        <w:lastRenderedPageBreak/>
        <w:t>Енисейского  района. Решение о прекращении</w:t>
      </w:r>
      <w:r w:rsidR="006A49A8">
        <w:rPr>
          <w:rFonts w:ascii="Times New Roman" w:hAnsi="Times New Roman"/>
          <w:sz w:val="28"/>
          <w:szCs w:val="28"/>
        </w:rPr>
        <w:t xml:space="preserve"> </w:t>
      </w:r>
      <w:r w:rsidRPr="002116E9">
        <w:rPr>
          <w:rFonts w:ascii="Times New Roman" w:hAnsi="Times New Roman"/>
          <w:sz w:val="28"/>
          <w:szCs w:val="28"/>
        </w:rPr>
        <w:t>выплаты субсидии и о возврате субсидии в  бюджет Северо-Енисейского  района оформляется правовым актом администрации района.</w:t>
      </w:r>
    </w:p>
    <w:p w:rsidR="004232BB" w:rsidRPr="002116E9" w:rsidRDefault="004232BB" w:rsidP="004232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116E9">
        <w:rPr>
          <w:sz w:val="28"/>
          <w:szCs w:val="28"/>
        </w:rPr>
        <w:t xml:space="preserve">Указанный акт администрации района содержит основания его принятия и в течение 5 рабочих дней и подлежит направлению отделом экономического анализа и прогнозирования администрации района получателю субсидии.  </w:t>
      </w:r>
    </w:p>
    <w:p w:rsidR="004232BB" w:rsidRPr="002116E9" w:rsidRDefault="004232BB" w:rsidP="004232BB">
      <w:pPr>
        <w:pStyle w:val="29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16E9">
        <w:rPr>
          <w:rFonts w:ascii="Times New Roman" w:hAnsi="Times New Roman"/>
          <w:sz w:val="28"/>
          <w:szCs w:val="28"/>
        </w:rPr>
        <w:t xml:space="preserve">2.15. </w:t>
      </w:r>
      <w:r w:rsidRPr="002116E9">
        <w:rPr>
          <w:rFonts w:ascii="Times New Roman" w:hAnsi="Times New Roman"/>
          <w:bCs/>
          <w:sz w:val="28"/>
          <w:szCs w:val="28"/>
        </w:rPr>
        <w:t>Получатель субсидии в течение 10 рабочих дней с момента получения решения о прекращении выплаты субсидии и о возврате субсидии обязан произвести возврат ранее полученных средств субсидии, указанных в данном решении о возврате, в полном объеме на лицевой счет главного распорядителя бюджетных средств Северо-Енисейского района.</w:t>
      </w:r>
    </w:p>
    <w:p w:rsidR="004232BB" w:rsidRPr="002116E9" w:rsidRDefault="004232BB" w:rsidP="00423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Главный распорядитель бюджетных средств Северо-Енисейского района  возвращает указанные средства в  бюджет Северо-Енисейского района в течение 3 рабочих дней со дня их зачисления на лицевой счет главного распорядителя бюджетных средств Северо-Енисейского района.</w:t>
      </w:r>
    </w:p>
    <w:p w:rsidR="004232BB" w:rsidRPr="002116E9" w:rsidRDefault="004232BB" w:rsidP="004232BB">
      <w:pPr>
        <w:tabs>
          <w:tab w:val="num" w:pos="0"/>
        </w:tabs>
        <w:jc w:val="both"/>
        <w:rPr>
          <w:sz w:val="28"/>
          <w:szCs w:val="28"/>
        </w:rPr>
      </w:pPr>
      <w:r w:rsidRPr="002116E9">
        <w:rPr>
          <w:sz w:val="28"/>
          <w:szCs w:val="28"/>
        </w:rPr>
        <w:tab/>
        <w:t>При отказе получателя от возврата суммы полученной субсидии в бюджет Северо-Енисейского района взыскание производится в порядке, установленном действующим законодательством Российской Федерации.</w:t>
      </w:r>
    </w:p>
    <w:p w:rsidR="004232BB" w:rsidRPr="002116E9" w:rsidRDefault="004232BB" w:rsidP="004232BB">
      <w:pPr>
        <w:tabs>
          <w:tab w:val="num" w:pos="0"/>
        </w:tabs>
        <w:jc w:val="both"/>
        <w:rPr>
          <w:sz w:val="28"/>
          <w:szCs w:val="28"/>
        </w:rPr>
      </w:pPr>
      <w:r w:rsidRPr="002116E9">
        <w:rPr>
          <w:sz w:val="28"/>
          <w:szCs w:val="28"/>
        </w:rPr>
        <w:tab/>
        <w:t>2.16.  Ответственность за нецелевое использование полученной субсидии, а также достоверность представленных документов, представляемых в установленном порядке в связи с использованием средств указанной субсидии,  возлагается  на  получателя субсидии.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 xml:space="preserve">2.17.  </w:t>
      </w:r>
      <w:proofErr w:type="gramStart"/>
      <w:r w:rsidRPr="002116E9">
        <w:rPr>
          <w:sz w:val="28"/>
          <w:szCs w:val="28"/>
        </w:rPr>
        <w:t>Контроль за</w:t>
      </w:r>
      <w:proofErr w:type="gramEnd"/>
      <w:r w:rsidRPr="002116E9">
        <w:rPr>
          <w:sz w:val="28"/>
          <w:szCs w:val="28"/>
        </w:rPr>
        <w:t xml:space="preserve"> исполнением настоящего раздела в части предоставления денежных средств возлагается на отдел бухгалтерского учета и отчетности администрации района, в части отчетности об использовании средств субсидии на  отдел экономического анализа и прогнозирования администрации района.</w:t>
      </w:r>
    </w:p>
    <w:p w:rsidR="004232BB" w:rsidRPr="002116E9" w:rsidRDefault="004232BB" w:rsidP="00423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 xml:space="preserve">2.18. </w:t>
      </w:r>
      <w:proofErr w:type="gramStart"/>
      <w:r w:rsidRPr="002116E9">
        <w:rPr>
          <w:sz w:val="28"/>
          <w:szCs w:val="28"/>
        </w:rPr>
        <w:t>Контроль за</w:t>
      </w:r>
      <w:proofErr w:type="gramEnd"/>
      <w:r w:rsidRPr="002116E9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также органами местного самоуправления Северо-Енисейского района, администрацией Северо-Енисейского района, иными органами в пределах их полномочий.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 xml:space="preserve">2.19. В случае установления фактов нецелевого использования субсидии и (или) нарушения условий, установленных при предоставлении субсидии, в том числе недостоверности и (или) искажения сведений, послуживших основанием для выдачи субсидии, субсидия подлежит возврату в порядке, установленном </w:t>
      </w:r>
      <w:hyperlink r:id="rId12" w:history="1">
        <w:r w:rsidRPr="00780F84">
          <w:rPr>
            <w:sz w:val="28"/>
            <w:szCs w:val="28"/>
          </w:rPr>
          <w:t xml:space="preserve">пунктами </w:t>
        </w:r>
      </w:hyperlink>
      <w:r w:rsidRPr="00780F84">
        <w:rPr>
          <w:sz w:val="28"/>
          <w:szCs w:val="28"/>
        </w:rPr>
        <w:t xml:space="preserve"> 2.14 и  2.15 </w:t>
      </w:r>
      <w:r w:rsidRPr="002116E9">
        <w:rPr>
          <w:sz w:val="28"/>
          <w:szCs w:val="28"/>
        </w:rPr>
        <w:t>настоящего раздела, в полном объеме.</w:t>
      </w:r>
    </w:p>
    <w:p w:rsidR="004232BB" w:rsidRPr="002116E9" w:rsidRDefault="004232BB" w:rsidP="004232BB">
      <w:pPr>
        <w:ind w:firstLine="708"/>
        <w:jc w:val="both"/>
        <w:rPr>
          <w:sz w:val="28"/>
          <w:szCs w:val="28"/>
        </w:rPr>
      </w:pPr>
    </w:p>
    <w:p w:rsidR="004232BB" w:rsidRPr="002116E9" w:rsidRDefault="004232BB" w:rsidP="004232BB">
      <w:pPr>
        <w:rPr>
          <w:sz w:val="28"/>
          <w:szCs w:val="28"/>
        </w:rPr>
      </w:pPr>
      <w:r w:rsidRPr="002116E9">
        <w:rPr>
          <w:sz w:val="28"/>
          <w:szCs w:val="28"/>
        </w:rPr>
        <w:tab/>
      </w:r>
      <w:r w:rsidRPr="002116E9">
        <w:rPr>
          <w:sz w:val="28"/>
          <w:szCs w:val="28"/>
        </w:rPr>
        <w:br w:type="page"/>
      </w:r>
    </w:p>
    <w:tbl>
      <w:tblPr>
        <w:tblpPr w:leftFromText="180" w:rightFromText="180" w:horzAnchor="margin" w:tblpXSpec="center" w:tblpY="-579"/>
        <w:tblW w:w="10458" w:type="dxa"/>
        <w:tblLayout w:type="fixed"/>
        <w:tblLook w:val="0000"/>
      </w:tblPr>
      <w:tblGrid>
        <w:gridCol w:w="555"/>
        <w:gridCol w:w="1963"/>
        <w:gridCol w:w="1653"/>
        <w:gridCol w:w="1259"/>
        <w:gridCol w:w="283"/>
        <w:gridCol w:w="4745"/>
      </w:tblGrid>
      <w:tr w:rsidR="004232BB" w:rsidRPr="004D192D" w:rsidTr="006C150B">
        <w:trPr>
          <w:trHeight w:val="8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2BB" w:rsidRPr="002116E9" w:rsidRDefault="004232BB" w:rsidP="006C15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2BB" w:rsidRPr="002116E9" w:rsidRDefault="004232BB" w:rsidP="006C15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2BB" w:rsidRPr="002116E9" w:rsidRDefault="004232BB" w:rsidP="006C15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2BB" w:rsidRPr="002116E9" w:rsidRDefault="004232BB" w:rsidP="006C15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2BB" w:rsidRPr="002116E9" w:rsidRDefault="004232BB" w:rsidP="006C15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232BB" w:rsidRPr="004D192D" w:rsidRDefault="004232BB" w:rsidP="006C150B">
            <w:pPr>
              <w:jc w:val="center"/>
              <w:rPr>
                <w:color w:val="FF0000"/>
              </w:rPr>
            </w:pPr>
          </w:p>
          <w:p w:rsidR="004232BB" w:rsidRPr="004D192D" w:rsidRDefault="004232BB" w:rsidP="006C150B">
            <w:pPr>
              <w:rPr>
                <w:color w:val="000000" w:themeColor="text1"/>
              </w:rPr>
            </w:pPr>
            <w:r w:rsidRPr="004D192D">
              <w:rPr>
                <w:color w:val="000000" w:themeColor="text1"/>
              </w:rPr>
              <w:t>Приложение  №4</w:t>
            </w:r>
          </w:p>
          <w:p w:rsidR="004232BB" w:rsidRDefault="004232BB" w:rsidP="00780F84">
            <w:pPr>
              <w:rPr>
                <w:color w:val="FF0000"/>
              </w:rPr>
            </w:pPr>
            <w:r w:rsidRPr="004D192D">
              <w:rPr>
                <w:color w:val="000000" w:themeColor="text1"/>
              </w:rPr>
              <w:t xml:space="preserve"> к подпрограмме 1«Создание условий для обеспечения населения района услугами торговли» </w:t>
            </w:r>
          </w:p>
          <w:p w:rsidR="00780F84" w:rsidRPr="004D192D" w:rsidRDefault="00780F84" w:rsidP="00780F84">
            <w:pPr>
              <w:rPr>
                <w:color w:val="FF0000"/>
              </w:rPr>
            </w:pPr>
          </w:p>
        </w:tc>
      </w:tr>
      <w:tr w:rsidR="004232BB" w:rsidRPr="002116E9" w:rsidTr="006C150B">
        <w:trPr>
          <w:trHeight w:val="375"/>
        </w:trPr>
        <w:tc>
          <w:tcPr>
            <w:tcW w:w="10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2BB" w:rsidRPr="002116E9" w:rsidRDefault="004232BB" w:rsidP="006C150B">
            <w:pPr>
              <w:jc w:val="center"/>
              <w:rPr>
                <w:sz w:val="28"/>
                <w:szCs w:val="28"/>
              </w:rPr>
            </w:pPr>
            <w:r w:rsidRPr="002116E9">
              <w:rPr>
                <w:sz w:val="28"/>
                <w:szCs w:val="28"/>
              </w:rPr>
              <w:t xml:space="preserve">Справка </w:t>
            </w:r>
          </w:p>
          <w:p w:rsidR="004232BB" w:rsidRPr="002116E9" w:rsidRDefault="004232BB" w:rsidP="006C150B">
            <w:pPr>
              <w:jc w:val="center"/>
              <w:rPr>
                <w:sz w:val="28"/>
                <w:szCs w:val="28"/>
              </w:rPr>
            </w:pPr>
            <w:r w:rsidRPr="002116E9">
              <w:rPr>
                <w:sz w:val="28"/>
                <w:szCs w:val="28"/>
              </w:rPr>
              <w:t>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</w:t>
            </w:r>
          </w:p>
          <w:p w:rsidR="004232BB" w:rsidRPr="002116E9" w:rsidRDefault="004232BB" w:rsidP="006C150B">
            <w:pPr>
              <w:jc w:val="center"/>
              <w:rPr>
                <w:sz w:val="28"/>
                <w:szCs w:val="28"/>
              </w:rPr>
            </w:pPr>
            <w:r w:rsidRPr="002116E9">
              <w:rPr>
                <w:sz w:val="28"/>
                <w:szCs w:val="28"/>
              </w:rPr>
              <w:t>за _________20</w:t>
            </w:r>
            <w:r w:rsidR="009F7D17">
              <w:rPr>
                <w:sz w:val="28"/>
                <w:szCs w:val="28"/>
              </w:rPr>
              <w:t xml:space="preserve">17 </w:t>
            </w:r>
            <w:r w:rsidRPr="002116E9">
              <w:rPr>
                <w:sz w:val="28"/>
                <w:szCs w:val="28"/>
              </w:rPr>
              <w:t>г</w:t>
            </w:r>
          </w:p>
          <w:p w:rsidR="004232BB" w:rsidRPr="002116E9" w:rsidRDefault="004232BB" w:rsidP="006C150B">
            <w:pPr>
              <w:jc w:val="center"/>
              <w:rPr>
                <w:sz w:val="28"/>
                <w:szCs w:val="28"/>
              </w:rPr>
            </w:pPr>
            <w:r w:rsidRPr="002116E9">
              <w:rPr>
                <w:sz w:val="28"/>
                <w:szCs w:val="28"/>
              </w:rPr>
              <w:t>(месяц)</w:t>
            </w:r>
          </w:p>
          <w:p w:rsidR="004232BB" w:rsidRPr="002116E9" w:rsidRDefault="004232BB" w:rsidP="006C150B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af0"/>
              <w:tblW w:w="9853" w:type="dxa"/>
              <w:tblLayout w:type="fixed"/>
              <w:tblLook w:val="04A0"/>
            </w:tblPr>
            <w:tblGrid>
              <w:gridCol w:w="534"/>
              <w:gridCol w:w="1984"/>
              <w:gridCol w:w="1877"/>
              <w:gridCol w:w="1059"/>
              <w:gridCol w:w="812"/>
              <w:gridCol w:w="1716"/>
              <w:gridCol w:w="1059"/>
              <w:gridCol w:w="812"/>
            </w:tblGrid>
            <w:tr w:rsidR="004232BB" w:rsidRPr="002116E9" w:rsidTr="006C150B">
              <w:trPr>
                <w:trHeight w:val="1495"/>
              </w:trPr>
              <w:tc>
                <w:tcPr>
                  <w:tcW w:w="534" w:type="dxa"/>
                  <w:vMerge w:val="restart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t>№</w:t>
                  </w:r>
                  <w:proofErr w:type="spellStart"/>
                  <w:proofErr w:type="gramStart"/>
                  <w:r w:rsidRPr="002116E9">
                    <w:t>п</w:t>
                  </w:r>
                  <w:proofErr w:type="spellEnd"/>
                  <w:proofErr w:type="gramEnd"/>
                  <w:r w:rsidRPr="002116E9">
                    <w:t>/</w:t>
                  </w:r>
                  <w:proofErr w:type="spellStart"/>
                  <w:r w:rsidRPr="002116E9">
                    <w:t>п</w:t>
                  </w:r>
                  <w:proofErr w:type="spellEnd"/>
                </w:p>
              </w:tc>
              <w:tc>
                <w:tcPr>
                  <w:tcW w:w="1984" w:type="dxa"/>
                  <w:vMerge w:val="restart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rPr>
                      <w:color w:val="000000" w:themeColor="text1"/>
                    </w:rPr>
                    <w:t>Наименование группы продуктов питания</w:t>
                  </w:r>
                </w:p>
              </w:tc>
              <w:tc>
                <w:tcPr>
                  <w:tcW w:w="1877" w:type="dxa"/>
                  <w:vMerge w:val="restart"/>
                </w:tcPr>
                <w:p w:rsidR="004232BB" w:rsidRPr="002116E9" w:rsidRDefault="004232BB" w:rsidP="009F7D17">
                  <w:pPr>
                    <w:framePr w:hSpace="180" w:wrap="around" w:hAnchor="margin" w:xAlign="center" w:y="-579"/>
                    <w:jc w:val="center"/>
                  </w:pPr>
                  <w:r w:rsidRPr="002116E9">
                    <w:rPr>
                      <w:color w:val="000000" w:themeColor="text1"/>
                    </w:rPr>
                    <w:t>Плановый объем завоза в район для реализации населению района продовольственных товаров (продуктов питания) за период с 01.01.20</w:t>
                  </w:r>
                  <w:r w:rsidR="009F7D17">
                    <w:rPr>
                      <w:color w:val="000000" w:themeColor="text1"/>
                    </w:rPr>
                    <w:t xml:space="preserve">17 </w:t>
                  </w:r>
                  <w:r w:rsidRPr="002116E9">
                    <w:rPr>
                      <w:color w:val="000000" w:themeColor="text1"/>
                    </w:rPr>
                    <w:t>по 31.12.20</w:t>
                  </w:r>
                  <w:r w:rsidR="009F7D17">
                    <w:rPr>
                      <w:color w:val="000000" w:themeColor="text1"/>
                    </w:rPr>
                    <w:t>17</w:t>
                  </w:r>
                  <w:r w:rsidRPr="002116E9">
                    <w:rPr>
                      <w:color w:val="000000" w:themeColor="text1"/>
                    </w:rPr>
                    <w:t>, тонн</w:t>
                  </w:r>
                </w:p>
              </w:tc>
              <w:tc>
                <w:tcPr>
                  <w:tcW w:w="1871" w:type="dxa"/>
                  <w:gridSpan w:val="2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rPr>
                      <w:color w:val="000000" w:themeColor="text1"/>
                    </w:rPr>
                    <w:t>Масса груза, подлежащая возмещению, тонн</w:t>
                  </w:r>
                </w:p>
              </w:tc>
              <w:tc>
                <w:tcPr>
                  <w:tcW w:w="1716" w:type="dxa"/>
                  <w:vMerge w:val="restart"/>
                </w:tcPr>
                <w:p w:rsidR="004232BB" w:rsidRPr="002116E9" w:rsidRDefault="004232BB" w:rsidP="009F7D17">
                  <w:pPr>
                    <w:framePr w:hSpace="180" w:wrap="around" w:hAnchor="margin" w:xAlign="center" w:y="-579"/>
                    <w:jc w:val="center"/>
                  </w:pPr>
                  <w:r w:rsidRPr="002116E9">
                    <w:rPr>
                      <w:color w:val="000000" w:themeColor="text1"/>
                    </w:rPr>
                    <w:t>Плановая сумма  транспортно-заготовительных расходов за период с 01.01.20</w:t>
                  </w:r>
                  <w:r w:rsidR="009F7D17">
                    <w:rPr>
                      <w:color w:val="000000" w:themeColor="text1"/>
                    </w:rPr>
                    <w:t xml:space="preserve">17 </w:t>
                  </w:r>
                  <w:r w:rsidRPr="002116E9">
                    <w:rPr>
                      <w:color w:val="000000" w:themeColor="text1"/>
                    </w:rPr>
                    <w:t>по 31.12.20</w:t>
                  </w:r>
                  <w:r w:rsidR="009F7D17">
                    <w:rPr>
                      <w:color w:val="000000" w:themeColor="text1"/>
                    </w:rPr>
                    <w:t>17</w:t>
                  </w:r>
                  <w:r w:rsidRPr="002116E9">
                    <w:rPr>
                      <w:color w:val="000000" w:themeColor="text1"/>
                    </w:rPr>
                    <w:t>,  рублей</w:t>
                  </w:r>
                </w:p>
              </w:tc>
              <w:tc>
                <w:tcPr>
                  <w:tcW w:w="1871" w:type="dxa"/>
                  <w:gridSpan w:val="2"/>
                  <w:vMerge w:val="restart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rPr>
                      <w:color w:val="000000" w:themeColor="text1"/>
                    </w:rPr>
                    <w:t>Размер транспортно-заготовительных расходов, подлежащих возмещению, рублей</w:t>
                  </w:r>
                </w:p>
              </w:tc>
            </w:tr>
            <w:tr w:rsidR="004232BB" w:rsidRPr="002116E9" w:rsidTr="006C150B">
              <w:trPr>
                <w:trHeight w:val="570"/>
              </w:trPr>
              <w:tc>
                <w:tcPr>
                  <w:tcW w:w="534" w:type="dxa"/>
                  <w:vMerge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984" w:type="dxa"/>
                  <w:vMerge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77" w:type="dxa"/>
                  <w:vMerge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59" w:type="dxa"/>
                  <w:vMerge w:val="restart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2116E9">
                    <w:rPr>
                      <w:color w:val="000000" w:themeColor="text1"/>
                    </w:rPr>
                    <w:t>за отчетный месяц</w:t>
                  </w:r>
                </w:p>
              </w:tc>
              <w:tc>
                <w:tcPr>
                  <w:tcW w:w="812" w:type="dxa"/>
                  <w:vMerge w:val="restart"/>
                </w:tcPr>
                <w:p w:rsidR="004232BB" w:rsidRPr="002116E9" w:rsidRDefault="004232BB" w:rsidP="009F7D17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2116E9">
                    <w:rPr>
                      <w:color w:val="000000" w:themeColor="text1"/>
                    </w:rPr>
                    <w:t>с 1 января 20</w:t>
                  </w:r>
                  <w:r w:rsidR="009F7D17">
                    <w:rPr>
                      <w:color w:val="000000" w:themeColor="text1"/>
                    </w:rPr>
                    <w:t>17</w:t>
                  </w:r>
                  <w:r w:rsidRPr="002116E9">
                    <w:rPr>
                      <w:color w:val="000000" w:themeColor="text1"/>
                    </w:rPr>
                    <w:t xml:space="preserve"> года</w:t>
                  </w:r>
                </w:p>
              </w:tc>
              <w:tc>
                <w:tcPr>
                  <w:tcW w:w="1716" w:type="dxa"/>
                  <w:vMerge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871" w:type="dxa"/>
                  <w:gridSpan w:val="2"/>
                  <w:vMerge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rPr>
                <w:trHeight w:val="1294"/>
              </w:trPr>
              <w:tc>
                <w:tcPr>
                  <w:tcW w:w="534" w:type="dxa"/>
                  <w:vMerge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984" w:type="dxa"/>
                  <w:vMerge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77" w:type="dxa"/>
                  <w:vMerge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2" w:type="dxa"/>
                  <w:vMerge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716" w:type="dxa"/>
                  <w:vMerge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059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rPr>
                      <w:color w:val="000000" w:themeColor="text1"/>
                    </w:rPr>
                    <w:t>за отчетный месяц</w:t>
                  </w:r>
                </w:p>
              </w:tc>
              <w:tc>
                <w:tcPr>
                  <w:tcW w:w="812" w:type="dxa"/>
                </w:tcPr>
                <w:p w:rsidR="004232BB" w:rsidRPr="002116E9" w:rsidRDefault="004232BB" w:rsidP="009F7D17">
                  <w:pPr>
                    <w:framePr w:hSpace="180" w:wrap="around" w:hAnchor="margin" w:xAlign="center" w:y="-579"/>
                    <w:jc w:val="center"/>
                  </w:pPr>
                  <w:r w:rsidRPr="002116E9">
                    <w:rPr>
                      <w:color w:val="000000" w:themeColor="text1"/>
                    </w:rPr>
                    <w:t>с 1 января 20</w:t>
                  </w:r>
                  <w:r w:rsidR="009F7D17">
                    <w:rPr>
                      <w:color w:val="000000" w:themeColor="text1"/>
                    </w:rPr>
                    <w:t xml:space="preserve">17 </w:t>
                  </w:r>
                  <w:r w:rsidRPr="002116E9">
                    <w:rPr>
                      <w:color w:val="000000" w:themeColor="text1"/>
                    </w:rPr>
                    <w:t>года</w:t>
                  </w:r>
                </w:p>
              </w:tc>
            </w:tr>
            <w:tr w:rsidR="004232BB" w:rsidRPr="002116E9" w:rsidTr="006C150B">
              <w:tc>
                <w:tcPr>
                  <w:tcW w:w="534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t>1</w:t>
                  </w:r>
                </w:p>
              </w:tc>
              <w:tc>
                <w:tcPr>
                  <w:tcW w:w="1984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t>2</w:t>
                  </w:r>
                </w:p>
              </w:tc>
              <w:tc>
                <w:tcPr>
                  <w:tcW w:w="1877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t>3</w:t>
                  </w:r>
                </w:p>
              </w:tc>
              <w:tc>
                <w:tcPr>
                  <w:tcW w:w="1059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t>4</w:t>
                  </w:r>
                </w:p>
              </w:tc>
              <w:tc>
                <w:tcPr>
                  <w:tcW w:w="812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t>5</w:t>
                  </w:r>
                </w:p>
              </w:tc>
              <w:tc>
                <w:tcPr>
                  <w:tcW w:w="1716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t>6</w:t>
                  </w:r>
                </w:p>
              </w:tc>
              <w:tc>
                <w:tcPr>
                  <w:tcW w:w="1059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t>7</w:t>
                  </w:r>
                </w:p>
              </w:tc>
              <w:tc>
                <w:tcPr>
                  <w:tcW w:w="812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2116E9">
                    <w:t>8</w:t>
                  </w:r>
                </w:p>
              </w:tc>
            </w:tr>
            <w:tr w:rsidR="004232BB" w:rsidRPr="002116E9" w:rsidTr="006C150B"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8B7212">
                    <w:rPr>
                      <w:color w:val="000000" w:themeColor="text1"/>
                    </w:rPr>
                    <w:t>Хлебные продукты (хлеб</w:t>
                  </w:r>
                  <w:proofErr w:type="gramEnd"/>
                </w:p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>и макаронные изделия в пересчете на муку, мука, крупы, бобовые)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525714" w:rsidP="00B925E4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514,1</w:t>
                  </w:r>
                  <w:r w:rsidR="00B925E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9770F" w:rsidP="006C150B">
                  <w:pPr>
                    <w:framePr w:hSpace="180" w:wrap="around" w:hAnchor="margin" w:xAlign="center" w:y="-579"/>
                    <w:jc w:val="center"/>
                  </w:pPr>
                  <w:r>
                    <w:t>6 809 808,2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>Картофель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>60,24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9770F" w:rsidP="006C150B">
                  <w:pPr>
                    <w:framePr w:hSpace="180" w:wrap="around" w:hAnchor="margin" w:xAlign="center" w:y="-579"/>
                    <w:jc w:val="center"/>
                  </w:pPr>
                  <w:r>
                    <w:t>778 753,9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3</w:t>
                  </w: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>Овощи и бахчевые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241,60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9770F" w:rsidP="006C150B">
                  <w:pPr>
                    <w:framePr w:hSpace="180" w:wrap="around" w:hAnchor="margin" w:xAlign="center" w:y="-579"/>
                    <w:jc w:val="center"/>
                  </w:pPr>
                  <w:r>
                    <w:t>3 123 289,2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4</w:t>
                  </w: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>Фрукты свежие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125,45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9770F" w:rsidP="006C150B">
                  <w:pPr>
                    <w:framePr w:hSpace="180" w:wrap="around" w:hAnchor="margin" w:xAlign="center" w:y="-579"/>
                    <w:jc w:val="center"/>
                  </w:pPr>
                  <w:r>
                    <w:t>1 621 757,6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5</w:t>
                  </w: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8B7212">
                    <w:rPr>
                      <w:color w:val="000000" w:themeColor="text1"/>
                    </w:rPr>
                    <w:t>Сахар и кондитерские изделия (в пересчете на</w:t>
                  </w:r>
                  <w:proofErr w:type="gramEnd"/>
                </w:p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>сахар)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116,75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9770F" w:rsidP="006C150B">
                  <w:pPr>
                    <w:framePr w:hSpace="180" w:wrap="around" w:hAnchor="margin" w:xAlign="center" w:y="-579"/>
                    <w:jc w:val="center"/>
                  </w:pPr>
                  <w:r>
                    <w:t>1 509 288,1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rPr>
                <w:trHeight w:val="299"/>
              </w:trPr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6</w:t>
                  </w: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>Мясопродукты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184,60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9770F" w:rsidP="006C150B">
                  <w:pPr>
                    <w:framePr w:hSpace="180" w:wrap="around" w:hAnchor="margin" w:xAlign="center" w:y="-579"/>
                    <w:jc w:val="center"/>
                  </w:pPr>
                  <w:r>
                    <w:t>2 392 474,0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7</w:t>
                  </w: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>Рыбопродукты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32,45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9770F" w:rsidP="006C150B">
                  <w:pPr>
                    <w:framePr w:hSpace="180" w:wrap="around" w:hAnchor="margin" w:xAlign="center" w:y="-579"/>
                    <w:jc w:val="center"/>
                  </w:pPr>
                  <w:r>
                    <w:t>419 498,1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8</w:t>
                  </w: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>Молоко и молокопродукты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400,00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9770F" w:rsidP="006C150B">
                  <w:pPr>
                    <w:framePr w:hSpace="180" w:wrap="around" w:hAnchor="margin" w:xAlign="center" w:y="-579"/>
                    <w:jc w:val="center"/>
                  </w:pPr>
                  <w:r>
                    <w:t>5 171 008,6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9</w:t>
                  </w: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>Яйца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49,60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9770F" w:rsidP="006C150B">
                  <w:pPr>
                    <w:framePr w:hSpace="180" w:wrap="around" w:hAnchor="margin" w:xAlign="center" w:y="-579"/>
                    <w:jc w:val="center"/>
                  </w:pPr>
                  <w:r>
                    <w:t>641 334,3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 xml:space="preserve">Масло растительное, </w:t>
                  </w:r>
                  <w:r w:rsidRPr="008B7212">
                    <w:rPr>
                      <w:color w:val="000000" w:themeColor="text1"/>
                    </w:rPr>
                    <w:lastRenderedPageBreak/>
                    <w:t>маргарин и другие жиры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lastRenderedPageBreak/>
                    <w:t>22,00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9770F" w:rsidP="006C150B">
                  <w:pPr>
                    <w:framePr w:hSpace="180" w:wrap="around" w:hAnchor="margin" w:xAlign="center" w:y="-579"/>
                    <w:jc w:val="center"/>
                  </w:pPr>
                  <w:r>
                    <w:t>284 405,5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lastRenderedPageBreak/>
                    <w:t>11</w:t>
                  </w: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>Прочие продукты (с</w:t>
                  </w:r>
                  <w:r w:rsidR="00525714">
                    <w:rPr>
                      <w:color w:val="000000" w:themeColor="text1"/>
                    </w:rPr>
                    <w:t>оль, чай, специи</w:t>
                  </w:r>
                  <w:r w:rsidRPr="008B7212">
                    <w:rPr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  <w:r w:rsidRPr="008B7212">
                    <w:t>51,00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9770F" w:rsidP="0049770F">
                  <w:pPr>
                    <w:framePr w:hSpace="180" w:wrap="around" w:hAnchor="margin" w:xAlign="center" w:y="-579"/>
                    <w:jc w:val="center"/>
                  </w:pPr>
                  <w:r>
                    <w:t>659 303,5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color w:val="000000" w:themeColor="text1"/>
                    </w:rPr>
                  </w:pPr>
                  <w:r w:rsidRPr="008B7212">
                    <w:rPr>
                      <w:color w:val="000000" w:themeColor="text1"/>
                    </w:rPr>
                    <w:t>ВСЕГО: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525714" w:rsidP="006C150B">
                  <w:pPr>
                    <w:framePr w:hSpace="180" w:wrap="around" w:hAnchor="margin" w:xAlign="center" w:y="-57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1 797,825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9770F" w:rsidP="006C150B">
                  <w:pPr>
                    <w:framePr w:hSpace="180" w:wrap="around" w:hAnchor="margin" w:xAlign="center" w:y="-57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23 410 921,0</w:t>
                  </w:r>
                </w:p>
              </w:tc>
              <w:tc>
                <w:tcPr>
                  <w:tcW w:w="1059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  <w:tr w:rsidR="004232BB" w:rsidRPr="002116E9" w:rsidTr="006C150B">
              <w:tc>
                <w:tcPr>
                  <w:tcW w:w="53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8B7212">
                    <w:rPr>
                      <w:b/>
                      <w:bCs/>
                      <w:color w:val="000000" w:themeColor="text1"/>
                    </w:rPr>
                    <w:t>Размер субсидии, рублей</w:t>
                  </w:r>
                </w:p>
              </w:tc>
              <w:tc>
                <w:tcPr>
                  <w:tcW w:w="1877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8B7212">
                    <w:rPr>
                      <w:b/>
                      <w:bCs/>
                      <w:color w:val="000000" w:themeColor="text1"/>
                    </w:rPr>
                    <w:t>Х</w:t>
                  </w:r>
                </w:p>
              </w:tc>
              <w:tc>
                <w:tcPr>
                  <w:tcW w:w="1059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8B7212">
                    <w:rPr>
                      <w:b/>
                      <w:bCs/>
                      <w:color w:val="000000" w:themeColor="text1"/>
                    </w:rPr>
                    <w:t>Х</w:t>
                  </w:r>
                </w:p>
              </w:tc>
              <w:tc>
                <w:tcPr>
                  <w:tcW w:w="812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8B7212">
                    <w:rPr>
                      <w:b/>
                      <w:bCs/>
                      <w:color w:val="000000" w:themeColor="text1"/>
                    </w:rPr>
                    <w:t>Х</w:t>
                  </w:r>
                </w:p>
              </w:tc>
              <w:tc>
                <w:tcPr>
                  <w:tcW w:w="1716" w:type="dxa"/>
                  <w:vAlign w:val="center"/>
                </w:tcPr>
                <w:p w:rsidR="004232BB" w:rsidRPr="008B7212" w:rsidRDefault="004232BB" w:rsidP="006C150B">
                  <w:pPr>
                    <w:framePr w:hSpace="180" w:wrap="around" w:hAnchor="margin" w:xAlign="center" w:y="-57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59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  <w:tc>
                <w:tcPr>
                  <w:tcW w:w="812" w:type="dxa"/>
                </w:tcPr>
                <w:p w:rsidR="004232BB" w:rsidRPr="002116E9" w:rsidRDefault="004232BB" w:rsidP="006C150B">
                  <w:pPr>
                    <w:framePr w:hSpace="180" w:wrap="around" w:hAnchor="margin" w:xAlign="center" w:y="-579"/>
                    <w:jc w:val="center"/>
                  </w:pPr>
                </w:p>
              </w:tc>
            </w:tr>
          </w:tbl>
          <w:p w:rsidR="004232BB" w:rsidRPr="002116E9" w:rsidRDefault="004232BB" w:rsidP="006C150B">
            <w:pPr>
              <w:jc w:val="center"/>
              <w:rPr>
                <w:sz w:val="28"/>
                <w:szCs w:val="28"/>
              </w:rPr>
            </w:pPr>
          </w:p>
          <w:p w:rsidR="004232BB" w:rsidRPr="002116E9" w:rsidRDefault="004232BB" w:rsidP="006C150B">
            <w:pPr>
              <w:jc w:val="center"/>
              <w:rPr>
                <w:sz w:val="28"/>
                <w:szCs w:val="28"/>
              </w:rPr>
            </w:pPr>
          </w:p>
          <w:p w:rsidR="004232BB" w:rsidRPr="002116E9" w:rsidRDefault="004232BB" w:rsidP="006C150B">
            <w:pPr>
              <w:jc w:val="both"/>
              <w:rPr>
                <w:sz w:val="28"/>
                <w:szCs w:val="28"/>
              </w:rPr>
            </w:pPr>
            <w:r w:rsidRPr="002116E9">
              <w:rPr>
                <w:sz w:val="28"/>
                <w:szCs w:val="28"/>
              </w:rPr>
              <w:t>Руководитель получателя субсидии</w:t>
            </w:r>
          </w:p>
          <w:p w:rsidR="004232BB" w:rsidRPr="002116E9" w:rsidRDefault="004232BB" w:rsidP="006C150B">
            <w:pPr>
              <w:jc w:val="both"/>
              <w:rPr>
                <w:sz w:val="28"/>
                <w:szCs w:val="28"/>
              </w:rPr>
            </w:pPr>
          </w:p>
          <w:p w:rsidR="004232BB" w:rsidRPr="002116E9" w:rsidRDefault="004232BB" w:rsidP="006C150B">
            <w:pPr>
              <w:jc w:val="both"/>
              <w:rPr>
                <w:sz w:val="28"/>
                <w:szCs w:val="28"/>
              </w:rPr>
            </w:pPr>
            <w:r w:rsidRPr="002116E9">
              <w:rPr>
                <w:sz w:val="28"/>
                <w:szCs w:val="28"/>
              </w:rPr>
              <w:t>Главный бухгалтер получателя субсидии</w:t>
            </w:r>
          </w:p>
          <w:p w:rsidR="004232BB" w:rsidRPr="002116E9" w:rsidRDefault="004232BB" w:rsidP="006C150B">
            <w:pPr>
              <w:jc w:val="both"/>
              <w:rPr>
                <w:sz w:val="28"/>
                <w:szCs w:val="28"/>
              </w:rPr>
            </w:pPr>
          </w:p>
          <w:p w:rsidR="004232BB" w:rsidRPr="002116E9" w:rsidRDefault="004232BB" w:rsidP="006C150B">
            <w:pPr>
              <w:jc w:val="both"/>
              <w:rPr>
                <w:sz w:val="28"/>
                <w:szCs w:val="28"/>
              </w:rPr>
            </w:pPr>
            <w:r w:rsidRPr="002116E9">
              <w:rPr>
                <w:sz w:val="28"/>
                <w:szCs w:val="28"/>
              </w:rPr>
              <w:t>Согласованно:</w:t>
            </w:r>
          </w:p>
          <w:p w:rsidR="004232BB" w:rsidRPr="002116E9" w:rsidRDefault="004232BB" w:rsidP="006C150B">
            <w:pPr>
              <w:jc w:val="both"/>
              <w:rPr>
                <w:sz w:val="28"/>
                <w:szCs w:val="28"/>
              </w:rPr>
            </w:pPr>
          </w:p>
          <w:p w:rsidR="004232BB" w:rsidRPr="002116E9" w:rsidRDefault="004232BB" w:rsidP="006C150B">
            <w:pPr>
              <w:jc w:val="both"/>
              <w:rPr>
                <w:sz w:val="28"/>
                <w:szCs w:val="28"/>
              </w:rPr>
            </w:pPr>
            <w:r w:rsidRPr="002116E9">
              <w:rPr>
                <w:sz w:val="28"/>
                <w:szCs w:val="28"/>
              </w:rPr>
              <w:t>Заместитель главы района</w:t>
            </w:r>
          </w:p>
          <w:p w:rsidR="004232BB" w:rsidRPr="002116E9" w:rsidRDefault="004232BB" w:rsidP="006C150B">
            <w:pPr>
              <w:jc w:val="both"/>
              <w:rPr>
                <w:sz w:val="28"/>
                <w:szCs w:val="28"/>
              </w:rPr>
            </w:pPr>
            <w:r w:rsidRPr="002116E9">
              <w:rPr>
                <w:sz w:val="28"/>
                <w:szCs w:val="28"/>
              </w:rPr>
              <w:t>по экономике, анализу и прогнозированию</w:t>
            </w:r>
          </w:p>
          <w:p w:rsidR="004232BB" w:rsidRPr="002116E9" w:rsidRDefault="004232BB" w:rsidP="006C150B">
            <w:pPr>
              <w:tabs>
                <w:tab w:val="left" w:pos="7362"/>
                <w:tab w:val="left" w:pos="7602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232BB" w:rsidRPr="002116E9" w:rsidRDefault="004232BB" w:rsidP="006C150B">
            <w:pPr>
              <w:tabs>
                <w:tab w:val="left" w:pos="7362"/>
                <w:tab w:val="left" w:pos="7602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4232BB" w:rsidRPr="004C3834" w:rsidRDefault="004232BB" w:rsidP="004232BB">
      <w:pPr>
        <w:tabs>
          <w:tab w:val="left" w:pos="3217"/>
          <w:tab w:val="left" w:pos="11199"/>
        </w:tabs>
        <w:ind w:left="11199"/>
        <w:jc w:val="center"/>
        <w:rPr>
          <w:b/>
          <w:color w:val="000000" w:themeColor="text1"/>
          <w:sz w:val="28"/>
          <w:szCs w:val="28"/>
        </w:rPr>
        <w:sectPr w:rsidR="004232BB" w:rsidRPr="004C3834" w:rsidSect="006C150B">
          <w:pgSz w:w="11906" w:h="16838"/>
          <w:pgMar w:top="567" w:right="567" w:bottom="851" w:left="1418" w:header="1134" w:footer="68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543"/>
        <w:tblW w:w="16469" w:type="dxa"/>
        <w:tblLayout w:type="fixed"/>
        <w:tblLook w:val="0000"/>
      </w:tblPr>
      <w:tblGrid>
        <w:gridCol w:w="845"/>
        <w:gridCol w:w="2468"/>
        <w:gridCol w:w="2518"/>
        <w:gridCol w:w="1918"/>
        <w:gridCol w:w="431"/>
        <w:gridCol w:w="8289"/>
      </w:tblGrid>
      <w:tr w:rsidR="004232BB" w:rsidRPr="00035892" w:rsidTr="006C150B">
        <w:trPr>
          <w:trHeight w:val="8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2BB" w:rsidRPr="00035892" w:rsidRDefault="004232BB" w:rsidP="006C15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2BB" w:rsidRPr="00035892" w:rsidRDefault="004232BB" w:rsidP="006C15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2BB" w:rsidRPr="00035892" w:rsidRDefault="004232BB" w:rsidP="006C15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2BB" w:rsidRPr="00035892" w:rsidRDefault="004232BB" w:rsidP="006C15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2BB" w:rsidRPr="00035892" w:rsidRDefault="004232BB" w:rsidP="006C15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232BB" w:rsidRPr="00963D46" w:rsidRDefault="004232BB" w:rsidP="009B65AC">
            <w:pPr>
              <w:ind w:left="3302" w:right="235"/>
              <w:jc w:val="right"/>
              <w:rPr>
                <w:color w:val="000000" w:themeColor="text1"/>
              </w:rPr>
            </w:pPr>
            <w:r w:rsidRPr="00963D46">
              <w:rPr>
                <w:color w:val="000000" w:themeColor="text1"/>
              </w:rPr>
              <w:t>Приложение  №</w:t>
            </w:r>
            <w:r>
              <w:rPr>
                <w:color w:val="000000" w:themeColor="text1"/>
              </w:rPr>
              <w:t>5</w:t>
            </w:r>
            <w:r w:rsidRPr="00963D46">
              <w:rPr>
                <w:color w:val="000000" w:themeColor="text1"/>
              </w:rPr>
              <w:t xml:space="preserve">                                                              к подпрограмме </w:t>
            </w:r>
            <w:r>
              <w:rPr>
                <w:color w:val="000000" w:themeColor="text1"/>
              </w:rPr>
              <w:t xml:space="preserve">1 </w:t>
            </w:r>
            <w:r w:rsidRPr="00963D46">
              <w:rPr>
                <w:color w:val="000000" w:themeColor="text1"/>
              </w:rPr>
              <w:t xml:space="preserve">«Создание условий </w:t>
            </w:r>
            <w:proofErr w:type="gramStart"/>
            <w:r w:rsidRPr="00963D46">
              <w:rPr>
                <w:color w:val="000000" w:themeColor="text1"/>
              </w:rPr>
              <w:t>для</w:t>
            </w:r>
            <w:proofErr w:type="gramEnd"/>
          </w:p>
          <w:p w:rsidR="004232BB" w:rsidRPr="00035892" w:rsidRDefault="004232BB" w:rsidP="009B65AC">
            <w:pPr>
              <w:ind w:left="3302" w:right="235"/>
              <w:jc w:val="right"/>
              <w:rPr>
                <w:color w:val="FF0000"/>
              </w:rPr>
            </w:pPr>
            <w:r w:rsidRPr="00963D46">
              <w:rPr>
                <w:color w:val="000000" w:themeColor="text1"/>
              </w:rPr>
              <w:t>обеспечения населения района услугами торговли»</w:t>
            </w:r>
          </w:p>
        </w:tc>
      </w:tr>
    </w:tbl>
    <w:p w:rsidR="004232BB" w:rsidRPr="00035892" w:rsidRDefault="004232BB" w:rsidP="004232BB">
      <w:pPr>
        <w:tabs>
          <w:tab w:val="left" w:pos="4862"/>
        </w:tabs>
        <w:jc w:val="center"/>
        <w:rPr>
          <w:b/>
          <w:color w:val="FF0000"/>
          <w:sz w:val="28"/>
          <w:szCs w:val="28"/>
        </w:rPr>
      </w:pPr>
    </w:p>
    <w:p w:rsidR="004232BB" w:rsidRPr="00963D46" w:rsidRDefault="004232BB" w:rsidP="004232BB">
      <w:pPr>
        <w:tabs>
          <w:tab w:val="left" w:pos="4862"/>
        </w:tabs>
        <w:jc w:val="center"/>
        <w:rPr>
          <w:b/>
          <w:color w:val="000000" w:themeColor="text1"/>
          <w:sz w:val="28"/>
          <w:szCs w:val="28"/>
        </w:rPr>
      </w:pPr>
      <w:r w:rsidRPr="00963D46">
        <w:rPr>
          <w:b/>
          <w:color w:val="000000" w:themeColor="text1"/>
          <w:sz w:val="28"/>
          <w:szCs w:val="28"/>
        </w:rPr>
        <w:t>Реестр</w:t>
      </w:r>
    </w:p>
    <w:p w:rsidR="004232BB" w:rsidRPr="00963D46" w:rsidRDefault="004232BB" w:rsidP="004232BB">
      <w:pPr>
        <w:tabs>
          <w:tab w:val="left" w:pos="4862"/>
        </w:tabs>
        <w:jc w:val="center"/>
        <w:rPr>
          <w:b/>
          <w:color w:val="000000" w:themeColor="text1"/>
          <w:sz w:val="28"/>
          <w:szCs w:val="28"/>
        </w:rPr>
      </w:pPr>
      <w:r w:rsidRPr="00963D46">
        <w:rPr>
          <w:b/>
          <w:color w:val="000000" w:themeColor="text1"/>
          <w:sz w:val="28"/>
          <w:szCs w:val="28"/>
        </w:rPr>
        <w:t>товарно-транспортных накладных, счетов-фактур по доставке продуктов питания</w:t>
      </w:r>
    </w:p>
    <w:p w:rsidR="004232BB" w:rsidRPr="00963D46" w:rsidRDefault="004232BB" w:rsidP="004232BB">
      <w:pPr>
        <w:tabs>
          <w:tab w:val="left" w:pos="1080"/>
        </w:tabs>
        <w:jc w:val="center"/>
        <w:rPr>
          <w:b/>
          <w:color w:val="000000" w:themeColor="text1"/>
          <w:sz w:val="28"/>
          <w:szCs w:val="28"/>
        </w:rPr>
      </w:pPr>
      <w:r w:rsidRPr="00963D46">
        <w:rPr>
          <w:b/>
          <w:color w:val="000000" w:themeColor="text1"/>
          <w:sz w:val="28"/>
          <w:szCs w:val="28"/>
        </w:rPr>
        <w:t>за ______________________ 20____ г.</w:t>
      </w:r>
    </w:p>
    <w:p w:rsidR="004232BB" w:rsidRPr="00963D46" w:rsidRDefault="004232BB" w:rsidP="004232BB">
      <w:pPr>
        <w:tabs>
          <w:tab w:val="left" w:pos="1080"/>
        </w:tabs>
        <w:jc w:val="center"/>
        <w:rPr>
          <w:color w:val="000000" w:themeColor="text1"/>
          <w:sz w:val="20"/>
          <w:szCs w:val="20"/>
        </w:rPr>
      </w:pPr>
      <w:r w:rsidRPr="00963D46">
        <w:rPr>
          <w:color w:val="000000" w:themeColor="text1"/>
          <w:sz w:val="20"/>
          <w:szCs w:val="20"/>
        </w:rPr>
        <w:t>(месяц)</w:t>
      </w:r>
    </w:p>
    <w:tbl>
      <w:tblPr>
        <w:tblW w:w="15876" w:type="dxa"/>
        <w:tblInd w:w="-176" w:type="dxa"/>
        <w:tblLayout w:type="fixed"/>
        <w:tblLook w:val="04A0"/>
      </w:tblPr>
      <w:tblGrid>
        <w:gridCol w:w="425"/>
        <w:gridCol w:w="426"/>
        <w:gridCol w:w="567"/>
        <w:gridCol w:w="425"/>
        <w:gridCol w:w="425"/>
        <w:gridCol w:w="426"/>
        <w:gridCol w:w="426"/>
        <w:gridCol w:w="567"/>
        <w:gridCol w:w="426"/>
        <w:gridCol w:w="567"/>
        <w:gridCol w:w="708"/>
        <w:gridCol w:w="567"/>
        <w:gridCol w:w="567"/>
        <w:gridCol w:w="567"/>
        <w:gridCol w:w="625"/>
        <w:gridCol w:w="514"/>
        <w:gridCol w:w="478"/>
        <w:gridCol w:w="543"/>
        <w:gridCol w:w="568"/>
        <w:gridCol w:w="566"/>
        <w:gridCol w:w="591"/>
        <w:gridCol w:w="543"/>
        <w:gridCol w:w="449"/>
        <w:gridCol w:w="510"/>
        <w:gridCol w:w="424"/>
        <w:gridCol w:w="567"/>
        <w:gridCol w:w="568"/>
        <w:gridCol w:w="426"/>
        <w:gridCol w:w="565"/>
        <w:gridCol w:w="425"/>
        <w:gridCol w:w="425"/>
      </w:tblGrid>
      <w:tr w:rsidR="004232BB" w:rsidRPr="00963D46" w:rsidTr="006C150B">
        <w:trPr>
          <w:trHeight w:val="6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№ товарно-транспортной накладной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№ счета-фактуры на транспортно-заготовительные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№ счетов-фактур на товар</w:t>
            </w:r>
          </w:p>
        </w:tc>
        <w:tc>
          <w:tcPr>
            <w:tcW w:w="1360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Расчет массы груза, подлежащего возмещению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Сумма транспортных расходов, всего (рублей)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Сумма транспортных расходов, подлежащих возмещению, всего, (рублей)</w:t>
            </w:r>
          </w:p>
        </w:tc>
      </w:tr>
      <w:tr w:rsidR="004232BB" w:rsidRPr="00963D46" w:rsidTr="006C150B">
        <w:trPr>
          <w:trHeight w:val="12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не подлежащего возмещению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подлежащего возмещению, всего (тонн)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Хлебные продукты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Картофель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Овощи и бахчевые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Фрукты свежие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Сахар и кондитерские изделия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Мясопродукты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Рыбопродукты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Молоко и молокопродукты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Яйца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Масло растительное, маргарин и другие жиры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Прочие продукты (соль, чай, специи и др.)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</w:p>
        </w:tc>
      </w:tr>
      <w:tr w:rsidR="004232BB" w:rsidRPr="00963D46" w:rsidTr="006C150B">
        <w:trPr>
          <w:trHeight w:val="29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 с учетом поправочного коэффициента (тонн)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 с учетом поправочного коэффициента (тонн)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 с учетом поправочного коэффициента (тонн)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 с учетом поправочного коэффициента (тонн)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 с учетом поправочного коэффициента (тонн)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 с учетом поправочного коэффициента (тонн)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 с учетом поправочного коэффициента (тонн)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 с учетом поправочного коэффициента (тонн)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 с учетом поправочного коэффициента (тонн)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 с учетом поправочного коэффициента (тонн)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 с учетом поправочного коэффициента (тонн)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груза, всего (тонн)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Масса груза с учетом поправочного коэффициента (тонн)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</w:p>
        </w:tc>
      </w:tr>
      <w:tr w:rsidR="004232BB" w:rsidRPr="00963D46" w:rsidTr="006C150B">
        <w:trPr>
          <w:trHeight w:val="1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31</w:t>
            </w:r>
          </w:p>
        </w:tc>
      </w:tr>
      <w:tr w:rsidR="004232BB" w:rsidRPr="00963D46" w:rsidTr="006C150B">
        <w:trPr>
          <w:trHeight w:val="4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color w:val="000000" w:themeColor="text1"/>
                <w:sz w:val="15"/>
                <w:szCs w:val="15"/>
              </w:rPr>
            </w:pPr>
            <w:r w:rsidRPr="00963D46">
              <w:rPr>
                <w:color w:val="000000" w:themeColor="text1"/>
                <w:sz w:val="15"/>
                <w:szCs w:val="15"/>
              </w:rPr>
              <w:t> </w:t>
            </w:r>
          </w:p>
        </w:tc>
      </w:tr>
      <w:tr w:rsidR="004232BB" w:rsidRPr="00963D46" w:rsidTr="006C150B">
        <w:trPr>
          <w:trHeight w:val="5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ВСЕГО: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/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/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/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/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/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/>
                <w:bCs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BB" w:rsidRPr="00963D46" w:rsidRDefault="004232BB" w:rsidP="006C150B">
            <w:pPr>
              <w:ind w:left="-89" w:right="-108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963D46">
              <w:rPr>
                <w:b/>
                <w:bCs/>
                <w:color w:val="000000" w:themeColor="text1"/>
                <w:sz w:val="15"/>
                <w:szCs w:val="15"/>
              </w:rPr>
              <w:t> </w:t>
            </w:r>
          </w:p>
        </w:tc>
      </w:tr>
    </w:tbl>
    <w:p w:rsidR="004232BB" w:rsidRPr="00963D46" w:rsidRDefault="004232BB" w:rsidP="004232BB">
      <w:pPr>
        <w:tabs>
          <w:tab w:val="left" w:pos="3516"/>
        </w:tabs>
        <w:rPr>
          <w:color w:val="000000" w:themeColor="text1"/>
          <w:sz w:val="28"/>
          <w:szCs w:val="28"/>
        </w:rPr>
      </w:pPr>
      <w:r w:rsidRPr="00963D46">
        <w:rPr>
          <w:color w:val="000000" w:themeColor="text1"/>
          <w:sz w:val="28"/>
          <w:szCs w:val="28"/>
        </w:rPr>
        <w:t xml:space="preserve">Руководитель получателя субсидии     </w:t>
      </w:r>
    </w:p>
    <w:p w:rsidR="004232BB" w:rsidRDefault="004232BB" w:rsidP="004232BB">
      <w:pPr>
        <w:tabs>
          <w:tab w:val="left" w:pos="3516"/>
        </w:tabs>
        <w:rPr>
          <w:color w:val="000000" w:themeColor="text1"/>
          <w:sz w:val="28"/>
          <w:szCs w:val="28"/>
        </w:rPr>
      </w:pPr>
      <w:r w:rsidRPr="00963D46">
        <w:rPr>
          <w:color w:val="000000" w:themeColor="text1"/>
          <w:sz w:val="28"/>
          <w:szCs w:val="28"/>
        </w:rPr>
        <w:t>Главный бухгалтер получателя субсидии</w:t>
      </w:r>
    </w:p>
    <w:p w:rsidR="004232BB" w:rsidRPr="00B76E96" w:rsidRDefault="004232BB" w:rsidP="004232BB">
      <w:pPr>
        <w:tabs>
          <w:tab w:val="left" w:pos="3815"/>
        </w:tabs>
        <w:ind w:left="9781"/>
        <w:jc w:val="center"/>
        <w:rPr>
          <w:color w:val="000000" w:themeColor="text1"/>
        </w:rPr>
        <w:sectPr w:rsidR="004232BB" w:rsidRPr="00B76E96" w:rsidSect="006C150B">
          <w:pgSz w:w="16838" w:h="11906" w:orient="landscape"/>
          <w:pgMar w:top="1418" w:right="567" w:bottom="567" w:left="851" w:header="1134" w:footer="680" w:gutter="0"/>
          <w:cols w:space="720"/>
          <w:docGrid w:linePitch="360"/>
        </w:sectPr>
      </w:pPr>
    </w:p>
    <w:p w:rsidR="004232BB" w:rsidRPr="009B65AC" w:rsidRDefault="004232BB" w:rsidP="00ED216B">
      <w:pPr>
        <w:tabs>
          <w:tab w:val="left" w:pos="10348"/>
        </w:tabs>
        <w:ind w:left="-284"/>
        <w:jc w:val="right"/>
        <w:rPr>
          <w:color w:val="000000" w:themeColor="text1"/>
        </w:rPr>
      </w:pPr>
      <w:r w:rsidRPr="009B65AC">
        <w:rPr>
          <w:color w:val="000000" w:themeColor="text1"/>
        </w:rPr>
        <w:lastRenderedPageBreak/>
        <w:t>Приложения 6</w:t>
      </w:r>
    </w:p>
    <w:p w:rsidR="004232BB" w:rsidRPr="009B65AC" w:rsidRDefault="004232BB" w:rsidP="00ED216B">
      <w:pPr>
        <w:tabs>
          <w:tab w:val="left" w:pos="3217"/>
          <w:tab w:val="left" w:pos="10348"/>
        </w:tabs>
        <w:ind w:left="6379"/>
        <w:jc w:val="right"/>
        <w:rPr>
          <w:color w:val="000000" w:themeColor="text1"/>
        </w:rPr>
      </w:pPr>
      <w:r w:rsidRPr="009B65AC">
        <w:rPr>
          <w:color w:val="000000" w:themeColor="text1"/>
        </w:rPr>
        <w:t>к подпрограмме 1 «Создание условий для обеспечения</w:t>
      </w:r>
    </w:p>
    <w:p w:rsidR="004232BB" w:rsidRPr="009B65AC" w:rsidRDefault="004232BB" w:rsidP="009B65AC">
      <w:pPr>
        <w:tabs>
          <w:tab w:val="left" w:pos="3217"/>
          <w:tab w:val="left" w:pos="10348"/>
        </w:tabs>
        <w:ind w:left="7371"/>
        <w:jc w:val="right"/>
        <w:rPr>
          <w:color w:val="000000" w:themeColor="text1"/>
        </w:rPr>
      </w:pPr>
      <w:r w:rsidRPr="009B65AC">
        <w:rPr>
          <w:color w:val="000000" w:themeColor="text1"/>
        </w:rPr>
        <w:t>населения района услугами торговли»</w:t>
      </w:r>
    </w:p>
    <w:p w:rsidR="004232BB" w:rsidRPr="00614932" w:rsidRDefault="004232BB" w:rsidP="004232BB">
      <w:pPr>
        <w:tabs>
          <w:tab w:val="left" w:pos="4862"/>
        </w:tabs>
        <w:rPr>
          <w:color w:val="000000" w:themeColor="text1"/>
        </w:rPr>
      </w:pPr>
    </w:p>
    <w:p w:rsidR="004232BB" w:rsidRPr="00614932" w:rsidRDefault="004232BB" w:rsidP="004232BB">
      <w:pPr>
        <w:tabs>
          <w:tab w:val="left" w:pos="7007"/>
        </w:tabs>
        <w:jc w:val="center"/>
        <w:rPr>
          <w:b/>
          <w:color w:val="000000" w:themeColor="text1"/>
        </w:rPr>
      </w:pPr>
      <w:r w:rsidRPr="00614932">
        <w:rPr>
          <w:b/>
          <w:color w:val="000000" w:themeColor="text1"/>
        </w:rPr>
        <w:t>Калькуляция</w:t>
      </w:r>
    </w:p>
    <w:p w:rsidR="004232BB" w:rsidRPr="00614932" w:rsidRDefault="004232BB" w:rsidP="004232BB">
      <w:pPr>
        <w:tabs>
          <w:tab w:val="left" w:pos="7007"/>
        </w:tabs>
        <w:jc w:val="center"/>
        <w:rPr>
          <w:b/>
          <w:color w:val="000000" w:themeColor="text1"/>
        </w:rPr>
      </w:pPr>
      <w:r w:rsidRPr="00614932">
        <w:rPr>
          <w:b/>
          <w:color w:val="000000" w:themeColor="text1"/>
        </w:rPr>
        <w:t xml:space="preserve">фактических </w:t>
      </w:r>
      <w:r w:rsidR="000639B3" w:rsidRPr="00614932">
        <w:rPr>
          <w:b/>
          <w:color w:val="000000" w:themeColor="text1"/>
        </w:rPr>
        <w:t>транспортно-</w:t>
      </w:r>
      <w:r w:rsidRPr="00614932">
        <w:rPr>
          <w:b/>
          <w:color w:val="000000" w:themeColor="text1"/>
        </w:rPr>
        <w:t>заготовительных расходов за отчетный период</w:t>
      </w:r>
    </w:p>
    <w:p w:rsidR="004232BB" w:rsidRPr="00614932" w:rsidRDefault="004232BB" w:rsidP="004232BB">
      <w:pPr>
        <w:tabs>
          <w:tab w:val="left" w:pos="1080"/>
        </w:tabs>
        <w:jc w:val="center"/>
        <w:rPr>
          <w:b/>
          <w:color w:val="000000" w:themeColor="text1"/>
        </w:rPr>
      </w:pPr>
      <w:r w:rsidRPr="00614932">
        <w:rPr>
          <w:b/>
          <w:color w:val="000000" w:themeColor="text1"/>
        </w:rPr>
        <w:t>за ______________________ 20____ г.</w:t>
      </w:r>
    </w:p>
    <w:p w:rsidR="004232BB" w:rsidRPr="00614932" w:rsidRDefault="004232BB" w:rsidP="004232BB">
      <w:pPr>
        <w:tabs>
          <w:tab w:val="left" w:pos="1080"/>
        </w:tabs>
        <w:jc w:val="center"/>
        <w:rPr>
          <w:color w:val="000000" w:themeColor="text1"/>
        </w:rPr>
      </w:pPr>
      <w:r w:rsidRPr="00614932">
        <w:rPr>
          <w:color w:val="000000" w:themeColor="text1"/>
        </w:rPr>
        <w:t>(месяц)</w:t>
      </w:r>
    </w:p>
    <w:tbl>
      <w:tblPr>
        <w:tblW w:w="10369" w:type="dxa"/>
        <w:tblInd w:w="87" w:type="dxa"/>
        <w:tblLook w:val="04A0"/>
      </w:tblPr>
      <w:tblGrid>
        <w:gridCol w:w="588"/>
        <w:gridCol w:w="3544"/>
        <w:gridCol w:w="1842"/>
        <w:gridCol w:w="2410"/>
        <w:gridCol w:w="1985"/>
      </w:tblGrid>
      <w:tr w:rsidR="004232BB" w:rsidRPr="00614932" w:rsidTr="009B65AC">
        <w:trPr>
          <w:trHeight w:val="70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 w:rsidRPr="00614932">
              <w:rPr>
                <w:color w:val="000000" w:themeColor="text1"/>
              </w:rPr>
              <w:t>п</w:t>
            </w:r>
            <w:proofErr w:type="spellEnd"/>
            <w:proofErr w:type="gramEnd"/>
            <w:r w:rsidRPr="00614932">
              <w:rPr>
                <w:color w:val="000000" w:themeColor="text1"/>
              </w:rPr>
              <w:t>/</w:t>
            </w:r>
            <w:proofErr w:type="spellStart"/>
            <w:r w:rsidRPr="00614932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Наименование статьи затрат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proofErr w:type="spellStart"/>
            <w:r w:rsidRPr="00614932">
              <w:rPr>
                <w:color w:val="000000" w:themeColor="text1"/>
              </w:rPr>
              <w:t>Ед</w:t>
            </w:r>
            <w:proofErr w:type="gramStart"/>
            <w:r w:rsidRPr="00614932">
              <w:rPr>
                <w:color w:val="000000" w:themeColor="text1"/>
              </w:rPr>
              <w:t>.и</w:t>
            </w:r>
            <w:proofErr w:type="gramEnd"/>
            <w:r w:rsidRPr="00614932">
              <w:rPr>
                <w:color w:val="000000" w:themeColor="text1"/>
              </w:rPr>
              <w:t>зм</w:t>
            </w:r>
            <w:proofErr w:type="spellEnd"/>
            <w:r w:rsidRPr="00614932">
              <w:rPr>
                <w:color w:val="000000" w:themeColor="text1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 xml:space="preserve">Всего завезено продуктов питания за отчетный период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 xml:space="preserve">Подлежащие возмещению </w:t>
            </w:r>
          </w:p>
        </w:tc>
      </w:tr>
      <w:tr w:rsidR="004232BB" w:rsidRPr="00614932" w:rsidTr="009B65AC">
        <w:trPr>
          <w:trHeight w:val="71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Объем привезенных продуктов питания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proofErr w:type="spellStart"/>
            <w:r w:rsidRPr="00614932"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9B65AC">
            <w:pPr>
              <w:ind w:right="600"/>
              <w:jc w:val="center"/>
              <w:rPr>
                <w:color w:val="000000" w:themeColor="text1"/>
              </w:rPr>
            </w:pPr>
          </w:p>
        </w:tc>
      </w:tr>
      <w:tr w:rsidR="004232BB" w:rsidRPr="00614932" w:rsidTr="009B65AC">
        <w:trPr>
          <w:trHeight w:val="71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Транспортные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рублей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</w:tr>
      <w:tr w:rsidR="00DD1D15" w:rsidRPr="00614932" w:rsidTr="002A1833">
        <w:trPr>
          <w:trHeight w:val="71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15" w:rsidRPr="00614932" w:rsidRDefault="00DD1D15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2.1.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15" w:rsidRPr="00614932" w:rsidRDefault="00DD1D15" w:rsidP="006C150B">
            <w:pPr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Расходы на транспортировку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15" w:rsidRPr="00614932" w:rsidRDefault="00DD1D15" w:rsidP="00DD1D15">
            <w:pPr>
              <w:ind w:left="-108"/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рублей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D15" w:rsidRPr="00614932" w:rsidRDefault="00DD1D15" w:rsidP="006C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15" w:rsidRPr="00614932" w:rsidRDefault="00DD1D15" w:rsidP="006C150B">
            <w:pPr>
              <w:jc w:val="center"/>
              <w:rPr>
                <w:color w:val="000000" w:themeColor="text1"/>
              </w:rPr>
            </w:pPr>
          </w:p>
        </w:tc>
      </w:tr>
      <w:tr w:rsidR="004232BB" w:rsidRPr="00614932" w:rsidTr="00DD1D15">
        <w:trPr>
          <w:trHeight w:val="71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Расходы на погрузку и разгрузку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рублей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</w:tr>
      <w:tr w:rsidR="004232BB" w:rsidRPr="00614932" w:rsidTr="009B65AC">
        <w:trPr>
          <w:trHeight w:val="71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 xml:space="preserve">Заготовительные расходы, </w:t>
            </w:r>
            <w:r w:rsidRPr="00614932">
              <w:rPr>
                <w:i/>
                <w:iCs/>
                <w:color w:val="000000" w:themeColor="text1"/>
              </w:rPr>
              <w:t>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рублей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</w:tr>
      <w:tr w:rsidR="004232BB" w:rsidRPr="00614932" w:rsidTr="009B65AC">
        <w:trPr>
          <w:trHeight w:val="71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614932" w:rsidRDefault="00614932" w:rsidP="006C15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Оплата за хранение (содер</w:t>
            </w:r>
            <w:r w:rsidR="004232BB" w:rsidRPr="00614932">
              <w:rPr>
                <w:color w:val="000000" w:themeColor="text1"/>
              </w:rPr>
              <w:t>жание складов)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рублей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</w:tr>
      <w:tr w:rsidR="004232BB" w:rsidRPr="00614932" w:rsidTr="009B65AC">
        <w:trPr>
          <w:trHeight w:val="71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614932" w:rsidRDefault="004232BB" w:rsidP="006C150B">
            <w:pPr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Командировки по заготовлению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рублей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</w:tr>
      <w:tr w:rsidR="004232BB" w:rsidRPr="00614932" w:rsidTr="009B65AC">
        <w:trPr>
          <w:trHeight w:val="647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614932" w:rsidRDefault="004232BB" w:rsidP="006C150B">
            <w:pPr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Расходы по таре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рублей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</w:tr>
      <w:tr w:rsidR="004232BB" w:rsidRPr="00614932" w:rsidTr="009B65AC">
        <w:trPr>
          <w:trHeight w:val="62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2BB" w:rsidRPr="00614932" w:rsidRDefault="004232BB" w:rsidP="006C150B">
            <w:pPr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Содержание заготовительно-складского аппарата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рублей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</w:tr>
      <w:tr w:rsidR="004232BB" w:rsidRPr="00614932" w:rsidTr="009B65AC">
        <w:trPr>
          <w:trHeight w:val="63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3.5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2BB" w:rsidRPr="00614932" w:rsidRDefault="004232BB" w:rsidP="006C150B">
            <w:pPr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Прочие расходы (расшифровка расходов)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рублей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</w:tr>
      <w:tr w:rsidR="004232BB" w:rsidRPr="00614932" w:rsidTr="009B65AC">
        <w:trPr>
          <w:trHeight w:val="9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BB" w:rsidRPr="00614932" w:rsidRDefault="004232BB" w:rsidP="006C150B">
            <w:pPr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Объем транспортно-заготовительных расходов на 1 тонну груза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  <w:r w:rsidRPr="00614932">
              <w:rPr>
                <w:color w:val="000000" w:themeColor="text1"/>
              </w:rPr>
              <w:t>рублей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BB" w:rsidRPr="00614932" w:rsidRDefault="004232BB" w:rsidP="006C150B">
            <w:pPr>
              <w:jc w:val="center"/>
              <w:rPr>
                <w:color w:val="000000" w:themeColor="text1"/>
              </w:rPr>
            </w:pPr>
          </w:p>
        </w:tc>
      </w:tr>
    </w:tbl>
    <w:p w:rsidR="004232BB" w:rsidRPr="00614932" w:rsidRDefault="004232BB" w:rsidP="004232BB">
      <w:pPr>
        <w:tabs>
          <w:tab w:val="left" w:pos="3516"/>
        </w:tabs>
        <w:rPr>
          <w:color w:val="000000" w:themeColor="text1"/>
        </w:rPr>
      </w:pPr>
    </w:p>
    <w:p w:rsidR="004232BB" w:rsidRPr="00614932" w:rsidRDefault="004232BB" w:rsidP="004232BB">
      <w:pPr>
        <w:tabs>
          <w:tab w:val="left" w:pos="3516"/>
        </w:tabs>
        <w:rPr>
          <w:color w:val="000000" w:themeColor="text1"/>
        </w:rPr>
      </w:pPr>
      <w:r w:rsidRPr="00614932">
        <w:rPr>
          <w:color w:val="000000" w:themeColor="text1"/>
        </w:rPr>
        <w:t xml:space="preserve">Руководитель получателя субсидии     </w:t>
      </w:r>
    </w:p>
    <w:p w:rsidR="004232BB" w:rsidRPr="00614932" w:rsidRDefault="004232BB" w:rsidP="004232BB">
      <w:pPr>
        <w:tabs>
          <w:tab w:val="left" w:pos="3516"/>
        </w:tabs>
        <w:rPr>
          <w:color w:val="000000" w:themeColor="text1"/>
        </w:rPr>
      </w:pPr>
    </w:p>
    <w:p w:rsidR="004232BB" w:rsidRPr="00963D46" w:rsidRDefault="004232BB" w:rsidP="004232BB">
      <w:pPr>
        <w:tabs>
          <w:tab w:val="left" w:pos="3516"/>
        </w:tabs>
        <w:rPr>
          <w:color w:val="000000" w:themeColor="text1"/>
        </w:rPr>
      </w:pPr>
      <w:r w:rsidRPr="00614932">
        <w:rPr>
          <w:color w:val="000000" w:themeColor="text1"/>
        </w:rPr>
        <w:t>Главный бухгалтер получателя субсидии</w:t>
      </w:r>
    </w:p>
    <w:p w:rsidR="004232BB" w:rsidRDefault="004232BB" w:rsidP="004232BB">
      <w:pPr>
        <w:sectPr w:rsidR="004232BB" w:rsidSect="00C65390">
          <w:pgSz w:w="11906" w:h="16838"/>
          <w:pgMar w:top="1134" w:right="709" w:bottom="1134" w:left="1276" w:header="709" w:footer="709" w:gutter="0"/>
          <w:cols w:space="720"/>
        </w:sectPr>
      </w:pPr>
    </w:p>
    <w:p w:rsidR="004232BB" w:rsidRDefault="004232BB" w:rsidP="00DB429A">
      <w:pPr>
        <w:tabs>
          <w:tab w:val="left" w:pos="6015"/>
          <w:tab w:val="center" w:pos="7426"/>
        </w:tabs>
        <w:ind w:left="5954"/>
        <w:jc w:val="right"/>
      </w:pPr>
      <w:r w:rsidRPr="00897312">
        <w:lastRenderedPageBreak/>
        <w:t xml:space="preserve">Приложение № </w:t>
      </w:r>
      <w:r>
        <w:t>4</w:t>
      </w:r>
      <w:r w:rsidR="00DB429A">
        <w:t xml:space="preserve"> </w:t>
      </w:r>
      <w:r w:rsidRPr="00897312">
        <w:t xml:space="preserve">к </w:t>
      </w:r>
      <w:r>
        <w:t>муниципальной программе Северо-Енисейского района «Развитие ме</w:t>
      </w:r>
      <w:r w:rsidR="00DB429A">
        <w:t xml:space="preserve">стного самоуправления», </w:t>
      </w:r>
      <w:r w:rsidR="00DB429A">
        <w:rPr>
          <w:sz w:val="20"/>
          <w:szCs w:val="20"/>
        </w:rPr>
        <w:t xml:space="preserve">утвержденной </w:t>
      </w:r>
      <w:r w:rsidR="00DB429A">
        <w:rPr>
          <w:sz w:val="20"/>
          <w:szCs w:val="20"/>
          <w:lang w:eastAsia="ru-RU"/>
        </w:rPr>
        <w:t xml:space="preserve">постановлением </w:t>
      </w:r>
      <w:r w:rsidR="00DB429A" w:rsidRPr="004232BB">
        <w:rPr>
          <w:sz w:val="20"/>
          <w:szCs w:val="20"/>
          <w:lang w:eastAsia="ru-RU"/>
        </w:rPr>
        <w:t>а</w:t>
      </w:r>
      <w:r w:rsidR="00DB429A">
        <w:rPr>
          <w:sz w:val="20"/>
          <w:szCs w:val="20"/>
          <w:lang w:eastAsia="ru-RU"/>
        </w:rPr>
        <w:t xml:space="preserve">дминистрации Северо-Енисейского </w:t>
      </w:r>
      <w:r w:rsidR="00DB429A" w:rsidRPr="004232BB">
        <w:rPr>
          <w:sz w:val="20"/>
          <w:szCs w:val="20"/>
          <w:lang w:eastAsia="ru-RU"/>
        </w:rPr>
        <w:t>района</w:t>
      </w:r>
      <w:r w:rsidR="00DB429A">
        <w:rPr>
          <w:sz w:val="20"/>
          <w:szCs w:val="20"/>
          <w:lang w:eastAsia="ru-RU"/>
        </w:rPr>
        <w:t xml:space="preserve"> </w:t>
      </w:r>
      <w:r w:rsidR="00DB429A" w:rsidRPr="004232BB">
        <w:rPr>
          <w:sz w:val="20"/>
          <w:szCs w:val="20"/>
          <w:lang w:eastAsia="ru-RU"/>
        </w:rPr>
        <w:t>от</w:t>
      </w:r>
      <w:r w:rsidR="00DB429A">
        <w:rPr>
          <w:sz w:val="20"/>
          <w:szCs w:val="20"/>
          <w:lang w:eastAsia="ru-RU"/>
        </w:rPr>
        <w:t xml:space="preserve"> 21.10.2013 </w:t>
      </w:r>
      <w:r w:rsidR="00DB429A" w:rsidRPr="004232BB">
        <w:rPr>
          <w:sz w:val="20"/>
          <w:szCs w:val="20"/>
          <w:lang w:eastAsia="ru-RU"/>
        </w:rPr>
        <w:t>№514-п</w:t>
      </w:r>
      <w:r w:rsidR="00DB429A">
        <w:rPr>
          <w:sz w:val="20"/>
          <w:szCs w:val="20"/>
          <w:lang w:eastAsia="ru-RU"/>
        </w:rPr>
        <w:t xml:space="preserve"> </w:t>
      </w:r>
      <w:r w:rsidR="00DB429A" w:rsidRPr="004232BB">
        <w:rPr>
          <w:sz w:val="20"/>
          <w:szCs w:val="20"/>
        </w:rPr>
        <w:t>«Об утве</w:t>
      </w:r>
      <w:r w:rsidR="00DB429A">
        <w:rPr>
          <w:sz w:val="20"/>
          <w:szCs w:val="20"/>
        </w:rPr>
        <w:t xml:space="preserve">рждении муниципальной программы </w:t>
      </w:r>
      <w:r w:rsidR="00DB429A" w:rsidRPr="004232BB">
        <w:rPr>
          <w:sz w:val="20"/>
          <w:szCs w:val="20"/>
        </w:rPr>
        <w:t>«Развитие местного самоуправления</w:t>
      </w:r>
    </w:p>
    <w:p w:rsidR="000639B3" w:rsidRDefault="000639B3" w:rsidP="004232BB">
      <w:pPr>
        <w:jc w:val="center"/>
        <w:rPr>
          <w:b/>
          <w:sz w:val="28"/>
          <w:szCs w:val="28"/>
        </w:rPr>
      </w:pPr>
    </w:p>
    <w:p w:rsidR="00DB429A" w:rsidRDefault="00DB429A" w:rsidP="004232BB">
      <w:pPr>
        <w:jc w:val="center"/>
        <w:rPr>
          <w:b/>
          <w:sz w:val="28"/>
          <w:szCs w:val="28"/>
        </w:rPr>
      </w:pPr>
    </w:p>
    <w:p w:rsidR="004232BB" w:rsidRPr="00110CE7" w:rsidRDefault="004232BB" w:rsidP="004232BB">
      <w:pPr>
        <w:jc w:val="center"/>
        <w:rPr>
          <w:b/>
          <w:sz w:val="28"/>
          <w:szCs w:val="28"/>
        </w:rPr>
      </w:pPr>
      <w:r w:rsidRPr="00110CE7">
        <w:rPr>
          <w:b/>
          <w:sz w:val="28"/>
          <w:szCs w:val="28"/>
        </w:rPr>
        <w:t>Подпрограмма</w:t>
      </w:r>
      <w:r w:rsidR="006C1122">
        <w:rPr>
          <w:b/>
          <w:sz w:val="28"/>
          <w:szCs w:val="28"/>
        </w:rPr>
        <w:t xml:space="preserve"> 3 </w:t>
      </w:r>
      <w:r w:rsidRPr="00110CE7">
        <w:rPr>
          <w:b/>
          <w:sz w:val="28"/>
          <w:szCs w:val="28"/>
        </w:rPr>
        <w:t xml:space="preserve"> «Развитие и поддержка субъектов малого и среднего предпринимательства на территории Северо-Енисейского района»</w:t>
      </w:r>
    </w:p>
    <w:p w:rsidR="004232BB" w:rsidRPr="00110CE7" w:rsidRDefault="004232BB" w:rsidP="004232BB">
      <w:pPr>
        <w:pStyle w:val="24"/>
        <w:shd w:val="clear" w:color="auto" w:fill="auto"/>
        <w:spacing w:line="260" w:lineRule="exact"/>
        <w:jc w:val="center"/>
        <w:rPr>
          <w:sz w:val="28"/>
          <w:szCs w:val="28"/>
        </w:rPr>
      </w:pPr>
    </w:p>
    <w:p w:rsidR="004232BB" w:rsidRPr="001363A6" w:rsidRDefault="004232BB" w:rsidP="004232BB">
      <w:pPr>
        <w:pStyle w:val="24"/>
        <w:shd w:val="clear" w:color="auto" w:fill="auto"/>
        <w:spacing w:line="260" w:lineRule="exact"/>
        <w:jc w:val="center"/>
        <w:rPr>
          <w:b w:val="0"/>
          <w:sz w:val="28"/>
          <w:szCs w:val="28"/>
        </w:rPr>
      </w:pPr>
      <w:r w:rsidRPr="001363A6">
        <w:rPr>
          <w:b w:val="0"/>
          <w:sz w:val="28"/>
          <w:szCs w:val="28"/>
        </w:rPr>
        <w:t>1. Паспорт подпрограммы</w:t>
      </w:r>
    </w:p>
    <w:tbl>
      <w:tblPr>
        <w:tblStyle w:val="af0"/>
        <w:tblW w:w="9923" w:type="dxa"/>
        <w:tblInd w:w="250" w:type="dxa"/>
        <w:tblLook w:val="04A0"/>
      </w:tblPr>
      <w:tblGrid>
        <w:gridCol w:w="5050"/>
        <w:gridCol w:w="4873"/>
      </w:tblGrid>
      <w:tr w:rsidR="004232BB" w:rsidRPr="00110CE7" w:rsidTr="00DD1D15">
        <w:trPr>
          <w:trHeight w:val="1148"/>
        </w:trPr>
        <w:tc>
          <w:tcPr>
            <w:tcW w:w="5050" w:type="dxa"/>
            <w:vAlign w:val="center"/>
          </w:tcPr>
          <w:p w:rsidR="004232BB" w:rsidRPr="00DD1D15" w:rsidRDefault="004232BB" w:rsidP="00DD1D15">
            <w:pPr>
              <w:pStyle w:val="a6"/>
              <w:ind w:left="-108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873" w:type="dxa"/>
            <w:vAlign w:val="center"/>
          </w:tcPr>
          <w:p w:rsidR="004232BB" w:rsidRPr="00DD1D15" w:rsidRDefault="004232BB" w:rsidP="006C150B">
            <w:pPr>
              <w:pStyle w:val="a6"/>
              <w:spacing w:line="322" w:lineRule="exact"/>
              <w:ind w:left="80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«Развитие и поддержка субъектов малого и среднего предпринимательства на территории Северо-Енисейского района» (далее - подпрограмма)</w:t>
            </w:r>
          </w:p>
        </w:tc>
      </w:tr>
      <w:tr w:rsidR="004232BB" w:rsidRPr="00110CE7" w:rsidTr="00DD1D15">
        <w:tc>
          <w:tcPr>
            <w:tcW w:w="5050" w:type="dxa"/>
            <w:vAlign w:val="center"/>
          </w:tcPr>
          <w:p w:rsidR="004232BB" w:rsidRPr="00DD1D15" w:rsidRDefault="004232BB" w:rsidP="00DD1D15">
            <w:pPr>
              <w:pStyle w:val="a6"/>
              <w:spacing w:after="0" w:line="322" w:lineRule="exact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4873" w:type="dxa"/>
            <w:vAlign w:val="center"/>
          </w:tcPr>
          <w:p w:rsidR="004232BB" w:rsidRPr="00DD1D15" w:rsidRDefault="004232BB" w:rsidP="006C150B">
            <w:pPr>
              <w:pStyle w:val="a6"/>
              <w:ind w:left="80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«Развитие местного самоуправления»</w:t>
            </w:r>
          </w:p>
        </w:tc>
      </w:tr>
      <w:tr w:rsidR="004232BB" w:rsidRPr="00110CE7" w:rsidTr="00DD1D15">
        <w:tc>
          <w:tcPr>
            <w:tcW w:w="5050" w:type="dxa"/>
            <w:vAlign w:val="center"/>
          </w:tcPr>
          <w:p w:rsidR="004232BB" w:rsidRPr="00DD1D15" w:rsidRDefault="004232BB" w:rsidP="00DD1D15">
            <w:pPr>
              <w:pStyle w:val="a6"/>
              <w:spacing w:after="0" w:line="312" w:lineRule="exact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Муниципальный заказчи</w:t>
            </w:r>
            <w:proofErr w:type="gramStart"/>
            <w:r w:rsidRPr="00DD1D15">
              <w:rPr>
                <w:sz w:val="28"/>
                <w:szCs w:val="28"/>
              </w:rPr>
              <w:t>к-</w:t>
            </w:r>
            <w:proofErr w:type="gramEnd"/>
            <w:r w:rsidRPr="00DD1D15">
              <w:rPr>
                <w:sz w:val="28"/>
                <w:szCs w:val="28"/>
              </w:rPr>
              <w:t xml:space="preserve"> координатор подпрограммы</w:t>
            </w:r>
          </w:p>
        </w:tc>
        <w:tc>
          <w:tcPr>
            <w:tcW w:w="4873" w:type="dxa"/>
            <w:vAlign w:val="center"/>
          </w:tcPr>
          <w:p w:rsidR="004232BB" w:rsidRPr="00DD1D15" w:rsidRDefault="004232BB" w:rsidP="006C150B">
            <w:pPr>
              <w:pStyle w:val="a6"/>
              <w:ind w:left="80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4232BB" w:rsidRPr="00110CE7" w:rsidTr="00DD1D15">
        <w:tc>
          <w:tcPr>
            <w:tcW w:w="5050" w:type="dxa"/>
            <w:vAlign w:val="center"/>
          </w:tcPr>
          <w:p w:rsidR="004232BB" w:rsidRPr="00DD1D15" w:rsidRDefault="004232BB" w:rsidP="00DD1D15">
            <w:pPr>
              <w:autoSpaceDE w:val="0"/>
              <w:autoSpaceDN w:val="0"/>
              <w:adjustRightInd w:val="0"/>
              <w:rPr>
                <w:i/>
                <w:color w:val="FF0000"/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Исполнители мероприятий подпрограммы</w:t>
            </w:r>
            <w:r w:rsidR="006463FC" w:rsidRPr="00DD1D15">
              <w:rPr>
                <w:sz w:val="28"/>
                <w:szCs w:val="28"/>
              </w:rPr>
              <w:t xml:space="preserve">, главные распорядители, бюджетных средств, ответственные за реализацию мероприятий подпрограммы </w:t>
            </w:r>
          </w:p>
        </w:tc>
        <w:tc>
          <w:tcPr>
            <w:tcW w:w="4873" w:type="dxa"/>
            <w:vAlign w:val="center"/>
          </w:tcPr>
          <w:p w:rsidR="004232BB" w:rsidRPr="00DD1D15" w:rsidRDefault="004232BB" w:rsidP="006C150B">
            <w:pPr>
              <w:pStyle w:val="a6"/>
              <w:ind w:left="80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9F7D17" w:rsidRPr="00110CE7" w:rsidTr="00DD1D15">
        <w:trPr>
          <w:trHeight w:val="1693"/>
        </w:trPr>
        <w:tc>
          <w:tcPr>
            <w:tcW w:w="5050" w:type="dxa"/>
            <w:vAlign w:val="center"/>
          </w:tcPr>
          <w:p w:rsidR="009F7D17" w:rsidRPr="00DD1D15" w:rsidRDefault="009F7D17" w:rsidP="00DD1D15">
            <w:pPr>
              <w:pStyle w:val="a6"/>
              <w:spacing w:after="0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4873" w:type="dxa"/>
            <w:vAlign w:val="center"/>
          </w:tcPr>
          <w:p w:rsidR="009F7D17" w:rsidRPr="00DD1D15" w:rsidRDefault="009F7D17" w:rsidP="009F7D17">
            <w:pPr>
              <w:pStyle w:val="a6"/>
              <w:spacing w:after="0" w:line="322" w:lineRule="exact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Цель: Создание благоприятных условий для устойчивого функционирования и развития малого и среднего предпринимательства на территории района</w:t>
            </w:r>
          </w:p>
          <w:p w:rsidR="009F7D17" w:rsidRPr="00DD1D15" w:rsidRDefault="009F7D17" w:rsidP="009F7D17">
            <w:pPr>
              <w:pStyle w:val="a6"/>
              <w:spacing w:after="0" w:line="317" w:lineRule="exact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Задача:  Финансовая поддержка субъектов малого и среднего предпринимательства.</w:t>
            </w:r>
          </w:p>
        </w:tc>
      </w:tr>
      <w:tr w:rsidR="004232BB" w:rsidRPr="00110CE7" w:rsidTr="00DD1D15">
        <w:tc>
          <w:tcPr>
            <w:tcW w:w="5050" w:type="dxa"/>
            <w:vAlign w:val="center"/>
          </w:tcPr>
          <w:p w:rsidR="004232BB" w:rsidRPr="00DD1D15" w:rsidRDefault="004232BB" w:rsidP="00DD1D15">
            <w:pPr>
              <w:pStyle w:val="a6"/>
              <w:spacing w:after="0" w:line="307" w:lineRule="exact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4873" w:type="dxa"/>
            <w:vAlign w:val="center"/>
          </w:tcPr>
          <w:p w:rsidR="004232BB" w:rsidRPr="00DD1D15" w:rsidRDefault="004232BB" w:rsidP="006C150B">
            <w:pPr>
              <w:pStyle w:val="a6"/>
              <w:spacing w:line="312" w:lineRule="exact"/>
              <w:ind w:left="80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Целевые индикаторы подпрограммы указаны в приложении 1 к подпрограмме</w:t>
            </w:r>
          </w:p>
        </w:tc>
      </w:tr>
      <w:tr w:rsidR="004232BB" w:rsidRPr="00110CE7" w:rsidTr="00DD1D15">
        <w:tc>
          <w:tcPr>
            <w:tcW w:w="5050" w:type="dxa"/>
            <w:vAlign w:val="center"/>
          </w:tcPr>
          <w:p w:rsidR="004232BB" w:rsidRPr="00DD1D15" w:rsidRDefault="004232BB" w:rsidP="00DD1D15">
            <w:pPr>
              <w:pStyle w:val="a6"/>
              <w:spacing w:after="0" w:line="317" w:lineRule="exact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873" w:type="dxa"/>
            <w:vAlign w:val="center"/>
          </w:tcPr>
          <w:p w:rsidR="004232BB" w:rsidRPr="00DD1D15" w:rsidRDefault="004232BB" w:rsidP="00882AEF">
            <w:pPr>
              <w:pStyle w:val="a6"/>
              <w:spacing w:after="0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2015 -20</w:t>
            </w:r>
            <w:r w:rsidR="00882AEF">
              <w:rPr>
                <w:sz w:val="28"/>
                <w:szCs w:val="28"/>
              </w:rPr>
              <w:t>19</w:t>
            </w:r>
            <w:r w:rsidR="009F7D17" w:rsidRPr="00DD1D15">
              <w:rPr>
                <w:sz w:val="28"/>
                <w:szCs w:val="28"/>
              </w:rPr>
              <w:t xml:space="preserve"> </w:t>
            </w:r>
            <w:r w:rsidRPr="00DD1D15">
              <w:rPr>
                <w:sz w:val="28"/>
                <w:szCs w:val="28"/>
              </w:rPr>
              <w:t xml:space="preserve"> годы.</w:t>
            </w:r>
          </w:p>
        </w:tc>
      </w:tr>
      <w:tr w:rsidR="004232BB" w:rsidRPr="00110CE7" w:rsidTr="00DD1D15">
        <w:tc>
          <w:tcPr>
            <w:tcW w:w="5050" w:type="dxa"/>
            <w:vAlign w:val="center"/>
          </w:tcPr>
          <w:p w:rsidR="004232BB" w:rsidRPr="00DD1D15" w:rsidRDefault="004232BB" w:rsidP="00DD1D15">
            <w:pPr>
              <w:pStyle w:val="a6"/>
              <w:spacing w:after="0" w:line="317" w:lineRule="exact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4873" w:type="dxa"/>
            <w:vAlign w:val="center"/>
          </w:tcPr>
          <w:p w:rsidR="004232BB" w:rsidRPr="00DD1D15" w:rsidRDefault="004232BB" w:rsidP="006C150B">
            <w:pPr>
              <w:pStyle w:val="a6"/>
              <w:spacing w:after="0" w:line="317" w:lineRule="exact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 xml:space="preserve">Финансирование мероприятий подпрограммы осуществляется за счет средств бюджета Северо-Енисейского района в общей сумме </w:t>
            </w:r>
            <w:r w:rsidR="00D657A9">
              <w:rPr>
                <w:sz w:val="28"/>
                <w:szCs w:val="28"/>
              </w:rPr>
              <w:t>3</w:t>
            </w:r>
            <w:r w:rsidR="00DD1D15">
              <w:rPr>
                <w:sz w:val="28"/>
                <w:szCs w:val="28"/>
              </w:rPr>
              <w:t>0</w:t>
            </w:r>
            <w:r w:rsidRPr="00DD1D15">
              <w:rPr>
                <w:sz w:val="28"/>
                <w:szCs w:val="28"/>
              </w:rPr>
              <w:t> 000,00 рублей, в том числе по годам:</w:t>
            </w:r>
          </w:p>
          <w:p w:rsidR="004232BB" w:rsidRPr="00DD1D15" w:rsidRDefault="004232BB" w:rsidP="006C150B">
            <w:pPr>
              <w:pStyle w:val="a6"/>
              <w:tabs>
                <w:tab w:val="left" w:pos="709"/>
              </w:tabs>
              <w:spacing w:after="0" w:line="317" w:lineRule="exact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2017 год – 10 000,00 рублей;</w:t>
            </w:r>
          </w:p>
          <w:p w:rsidR="004232BB" w:rsidRPr="00DD1D15" w:rsidRDefault="009F7D17" w:rsidP="006C150B">
            <w:pPr>
              <w:pStyle w:val="a6"/>
              <w:tabs>
                <w:tab w:val="left" w:pos="709"/>
              </w:tabs>
              <w:spacing w:after="0" w:line="317" w:lineRule="exact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>2018 год – 10 000,00 рублей;</w:t>
            </w:r>
          </w:p>
          <w:p w:rsidR="004232BB" w:rsidRPr="00DD1D15" w:rsidRDefault="00882AEF" w:rsidP="00882AEF">
            <w:pPr>
              <w:pStyle w:val="a6"/>
              <w:tabs>
                <w:tab w:val="left" w:pos="709"/>
              </w:tabs>
              <w:spacing w:after="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2019 год – 10 000,00 рублей.</w:t>
            </w:r>
          </w:p>
        </w:tc>
      </w:tr>
      <w:tr w:rsidR="004232BB" w:rsidRPr="00110CE7" w:rsidTr="00DD1D15">
        <w:tc>
          <w:tcPr>
            <w:tcW w:w="5050" w:type="dxa"/>
            <w:vAlign w:val="center"/>
          </w:tcPr>
          <w:p w:rsidR="004232BB" w:rsidRPr="00DD1D15" w:rsidRDefault="004232BB" w:rsidP="00DD1D15">
            <w:pPr>
              <w:pStyle w:val="a6"/>
              <w:spacing w:after="0" w:line="322" w:lineRule="exact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DD1D15">
              <w:rPr>
                <w:sz w:val="28"/>
                <w:szCs w:val="28"/>
              </w:rPr>
              <w:t>контроля за</w:t>
            </w:r>
            <w:proofErr w:type="gramEnd"/>
            <w:r w:rsidRPr="00DD1D15">
              <w:rPr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4873" w:type="dxa"/>
            <w:vAlign w:val="center"/>
          </w:tcPr>
          <w:p w:rsidR="004232BB" w:rsidRPr="00DD1D15" w:rsidRDefault="004232BB" w:rsidP="006C150B">
            <w:pPr>
              <w:pStyle w:val="a6"/>
              <w:spacing w:line="326" w:lineRule="exact"/>
              <w:ind w:left="80"/>
              <w:rPr>
                <w:sz w:val="28"/>
                <w:szCs w:val="28"/>
              </w:rPr>
            </w:pPr>
            <w:r w:rsidRPr="00DD1D15">
              <w:rPr>
                <w:sz w:val="28"/>
                <w:szCs w:val="28"/>
              </w:rPr>
              <w:t xml:space="preserve">Контрольно-счетная комиссия </w:t>
            </w:r>
            <w:proofErr w:type="spellStart"/>
            <w:r w:rsidRPr="00DD1D15">
              <w:rPr>
                <w:sz w:val="28"/>
                <w:szCs w:val="28"/>
              </w:rPr>
              <w:t>Север</w:t>
            </w:r>
            <w:proofErr w:type="gramStart"/>
            <w:r w:rsidRPr="00DD1D15">
              <w:rPr>
                <w:sz w:val="28"/>
                <w:szCs w:val="28"/>
              </w:rPr>
              <w:t>о</w:t>
            </w:r>
            <w:proofErr w:type="spellEnd"/>
            <w:r w:rsidRPr="00DD1D15">
              <w:rPr>
                <w:sz w:val="28"/>
                <w:szCs w:val="28"/>
              </w:rPr>
              <w:t>-</w:t>
            </w:r>
            <w:proofErr w:type="gramEnd"/>
            <w:r w:rsidRPr="00DD1D15">
              <w:rPr>
                <w:sz w:val="28"/>
                <w:szCs w:val="28"/>
              </w:rPr>
              <w:t xml:space="preserve"> Енисейского района, администрация </w:t>
            </w:r>
            <w:proofErr w:type="spellStart"/>
            <w:r w:rsidRPr="00DD1D15">
              <w:rPr>
                <w:sz w:val="28"/>
                <w:szCs w:val="28"/>
              </w:rPr>
              <w:t>Северо</w:t>
            </w:r>
            <w:proofErr w:type="spellEnd"/>
            <w:r w:rsidRPr="00DD1D15">
              <w:rPr>
                <w:sz w:val="28"/>
                <w:szCs w:val="28"/>
              </w:rPr>
              <w:t>- Енисейского района, Финансовое управление администрации Северо-Енисейского района, иные  органы - в пределах своих полномочий</w:t>
            </w:r>
          </w:p>
        </w:tc>
      </w:tr>
    </w:tbl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pStyle w:val="1b"/>
        <w:keepNext/>
        <w:keepLines/>
        <w:shd w:val="clear" w:color="auto" w:fill="auto"/>
        <w:spacing w:before="0" w:after="0" w:line="260" w:lineRule="exact"/>
        <w:jc w:val="center"/>
        <w:rPr>
          <w:sz w:val="28"/>
          <w:szCs w:val="28"/>
        </w:rPr>
      </w:pPr>
      <w:bookmarkStart w:id="0" w:name="bookmark0"/>
      <w:r w:rsidRPr="00110CE7">
        <w:rPr>
          <w:sz w:val="28"/>
          <w:szCs w:val="28"/>
        </w:rPr>
        <w:t>2. Основные разделы подпрограммы</w:t>
      </w:r>
      <w:bookmarkEnd w:id="0"/>
    </w:p>
    <w:p w:rsidR="004232BB" w:rsidRPr="00110CE7" w:rsidRDefault="004232BB" w:rsidP="004232BB">
      <w:pPr>
        <w:pStyle w:val="1b"/>
        <w:keepNext/>
        <w:keepLines/>
        <w:shd w:val="clear" w:color="auto" w:fill="auto"/>
        <w:spacing w:before="0" w:after="0" w:line="260" w:lineRule="exact"/>
        <w:jc w:val="center"/>
        <w:rPr>
          <w:sz w:val="28"/>
          <w:szCs w:val="28"/>
        </w:rPr>
      </w:pPr>
    </w:p>
    <w:p w:rsidR="004232BB" w:rsidRPr="00110CE7" w:rsidRDefault="004232BB" w:rsidP="004232BB">
      <w:pPr>
        <w:pStyle w:val="1b"/>
        <w:keepNext/>
        <w:keepLines/>
        <w:shd w:val="clear" w:color="auto" w:fill="auto"/>
        <w:spacing w:before="0" w:after="0" w:line="260" w:lineRule="exact"/>
        <w:ind w:firstLine="500"/>
        <w:jc w:val="center"/>
        <w:rPr>
          <w:sz w:val="28"/>
          <w:szCs w:val="28"/>
        </w:rPr>
      </w:pPr>
      <w:bookmarkStart w:id="1" w:name="bookmark1"/>
      <w:r w:rsidRPr="00110CE7">
        <w:rPr>
          <w:sz w:val="28"/>
          <w:szCs w:val="28"/>
        </w:rPr>
        <w:t>2.1. Постановка общерайонной проблемы и обоснование необходимости</w:t>
      </w:r>
      <w:bookmarkStart w:id="2" w:name="bookmark2"/>
      <w:bookmarkEnd w:id="1"/>
      <w:r w:rsidRPr="00110CE7">
        <w:rPr>
          <w:sz w:val="28"/>
          <w:szCs w:val="28"/>
        </w:rPr>
        <w:t xml:space="preserve"> разработки подпрограммы</w:t>
      </w:r>
      <w:bookmarkEnd w:id="2"/>
    </w:p>
    <w:p w:rsidR="004232BB" w:rsidRPr="00110CE7" w:rsidRDefault="004232BB" w:rsidP="004232BB">
      <w:pPr>
        <w:pStyle w:val="1b"/>
        <w:keepNext/>
        <w:keepLines/>
        <w:shd w:val="clear" w:color="auto" w:fill="auto"/>
        <w:spacing w:before="0" w:after="0" w:line="260" w:lineRule="exact"/>
        <w:ind w:firstLine="500"/>
        <w:jc w:val="center"/>
        <w:rPr>
          <w:sz w:val="28"/>
          <w:szCs w:val="28"/>
        </w:rPr>
      </w:pPr>
    </w:p>
    <w:p w:rsidR="004232BB" w:rsidRPr="00110CE7" w:rsidRDefault="004232BB" w:rsidP="004232BB">
      <w:pPr>
        <w:pStyle w:val="a6"/>
        <w:spacing w:after="0"/>
        <w:ind w:firstLine="50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Одним из полномочий, относящимся к ведению органов местного самоуправления Северо-Енисейского района, является содействие развитию малого и среднего предпринимательства.</w:t>
      </w:r>
    </w:p>
    <w:p w:rsidR="004232BB" w:rsidRPr="00110CE7" w:rsidRDefault="004232BB" w:rsidP="004232BB">
      <w:pPr>
        <w:pStyle w:val="a6"/>
        <w:spacing w:after="0"/>
        <w:ind w:firstLine="50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Малое и среднее предпринимательство в Северо-Енисейском районе представлено в небольшом объеме, в основном в сфере торговли и пассажирских перевозок. По причине особенностей развития и специфики нашего района, (основным видом деятельности в районе является золотодобыча), более широкого развития в районе малое предпринимательство не получило.</w:t>
      </w:r>
    </w:p>
    <w:p w:rsidR="004232BB" w:rsidRPr="00110CE7" w:rsidRDefault="004232BB" w:rsidP="004232BB">
      <w:pPr>
        <w:pStyle w:val="a6"/>
        <w:spacing w:after="0"/>
        <w:ind w:firstLine="50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Несмотря на то, что сектор малого и среднего предпринимательства не является определяющим на районном рынке труда, он уже сегодня оказывает положительное влияние на замедление темпов безработицы.</w:t>
      </w:r>
    </w:p>
    <w:p w:rsidR="004232BB" w:rsidRPr="00110CE7" w:rsidRDefault="004232BB" w:rsidP="004232BB">
      <w:pPr>
        <w:pStyle w:val="a6"/>
        <w:spacing w:after="0"/>
        <w:ind w:firstLine="50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Основные социально-экономические показатели развития малого и среднего бизнеса на территории Северо-Енисейского района за последние годы представлены в таблице.</w:t>
      </w:r>
    </w:p>
    <w:p w:rsidR="004232BB" w:rsidRPr="00110CE7" w:rsidRDefault="004232BB" w:rsidP="004232BB">
      <w:pPr>
        <w:pStyle w:val="a6"/>
        <w:spacing w:after="0"/>
        <w:ind w:firstLine="500"/>
        <w:jc w:val="both"/>
        <w:rPr>
          <w:sz w:val="28"/>
          <w:szCs w:val="28"/>
        </w:rPr>
      </w:pPr>
    </w:p>
    <w:p w:rsidR="004232BB" w:rsidRPr="00110CE7" w:rsidRDefault="004232BB" w:rsidP="004232BB">
      <w:pPr>
        <w:pStyle w:val="14"/>
        <w:shd w:val="clear" w:color="auto" w:fill="auto"/>
        <w:tabs>
          <w:tab w:val="left" w:leader="underscore" w:pos="1094"/>
          <w:tab w:val="left" w:leader="underscore" w:pos="7210"/>
        </w:tabs>
        <w:spacing w:line="240" w:lineRule="auto"/>
        <w:jc w:val="center"/>
        <w:rPr>
          <w:sz w:val="28"/>
          <w:szCs w:val="28"/>
        </w:rPr>
      </w:pPr>
      <w:r w:rsidRPr="00110CE7">
        <w:rPr>
          <w:sz w:val="28"/>
          <w:szCs w:val="28"/>
        </w:rPr>
        <w:t>Динамика развития малого и среднего предпринимательства</w:t>
      </w:r>
    </w:p>
    <w:p w:rsidR="004232BB" w:rsidRPr="00110CE7" w:rsidRDefault="004232BB" w:rsidP="004232BB">
      <w:pPr>
        <w:pStyle w:val="14"/>
        <w:shd w:val="clear" w:color="auto" w:fill="auto"/>
        <w:tabs>
          <w:tab w:val="left" w:leader="underscore" w:pos="1094"/>
          <w:tab w:val="left" w:leader="underscore" w:pos="7210"/>
        </w:tabs>
        <w:spacing w:line="240" w:lineRule="auto"/>
        <w:jc w:val="center"/>
        <w:rPr>
          <w:rStyle w:val="af7"/>
          <w:sz w:val="28"/>
          <w:szCs w:val="28"/>
        </w:rPr>
      </w:pPr>
      <w:r w:rsidRPr="00110CE7">
        <w:rPr>
          <w:rStyle w:val="af7"/>
          <w:sz w:val="28"/>
          <w:szCs w:val="28"/>
        </w:rPr>
        <w:t>на территории Северо-Енисейского района</w:t>
      </w:r>
    </w:p>
    <w:p w:rsidR="004232BB" w:rsidRPr="00110CE7" w:rsidRDefault="004232BB" w:rsidP="004232BB">
      <w:pPr>
        <w:pStyle w:val="14"/>
        <w:shd w:val="clear" w:color="auto" w:fill="auto"/>
        <w:tabs>
          <w:tab w:val="left" w:leader="underscore" w:pos="1094"/>
          <w:tab w:val="left" w:leader="underscore" w:pos="7210"/>
        </w:tabs>
        <w:spacing w:line="240" w:lineRule="auto"/>
        <w:rPr>
          <w:rStyle w:val="af7"/>
          <w:sz w:val="28"/>
          <w:szCs w:val="28"/>
        </w:rPr>
      </w:pPr>
    </w:p>
    <w:tbl>
      <w:tblPr>
        <w:tblW w:w="1032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3154"/>
        <w:gridCol w:w="706"/>
        <w:gridCol w:w="1476"/>
        <w:gridCol w:w="1476"/>
        <w:gridCol w:w="1476"/>
        <w:gridCol w:w="1476"/>
      </w:tblGrid>
      <w:tr w:rsidR="001363A6" w:rsidRPr="00110CE7" w:rsidTr="001363A6">
        <w:trPr>
          <w:trHeight w:val="10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0CE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10CE7">
              <w:rPr>
                <w:sz w:val="24"/>
                <w:szCs w:val="24"/>
              </w:rPr>
              <w:t>/</w:t>
            </w:r>
            <w:proofErr w:type="spellStart"/>
            <w:r w:rsidRPr="00110CE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 xml:space="preserve">Ед. </w:t>
            </w:r>
            <w:proofErr w:type="spellStart"/>
            <w:r w:rsidRPr="00110CE7">
              <w:rPr>
                <w:sz w:val="24"/>
                <w:szCs w:val="24"/>
              </w:rPr>
              <w:t>изм</w:t>
            </w:r>
            <w:proofErr w:type="spellEnd"/>
            <w:r w:rsidRPr="00110CE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2012 год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2013 год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 xml:space="preserve">2014 год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</w:p>
        </w:tc>
      </w:tr>
      <w:tr w:rsidR="001363A6" w:rsidRPr="00110CE7" w:rsidTr="001363A6">
        <w:trPr>
          <w:trHeight w:val="8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Количество субъектов малого предпринимательства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363A6" w:rsidRPr="00110CE7" w:rsidTr="001363A6">
        <w:trPr>
          <w:trHeight w:val="11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Количество зарегистрированных индивидуальных предпринимателей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</w:tr>
      <w:tr w:rsidR="001363A6" w:rsidRPr="00110CE7" w:rsidTr="001363A6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Численность занятых на малых предприятиях/у индивидуальных предпринимателей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чел.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240/467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242/425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246/437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256/442</w:t>
            </w:r>
          </w:p>
        </w:tc>
      </w:tr>
      <w:tr w:rsidR="001363A6" w:rsidRPr="00110CE7" w:rsidTr="001363A6">
        <w:trPr>
          <w:trHeight w:val="9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Оборот организаций малого бизнеса (юридические лица)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Тыс. руб.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226 173,74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232 958,95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239 947,72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245 946,55</w:t>
            </w:r>
          </w:p>
        </w:tc>
      </w:tr>
      <w:tr w:rsidR="001363A6" w:rsidRPr="00110CE7" w:rsidTr="001363A6">
        <w:trPr>
          <w:trHeight w:val="12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Уровень среднемесячной заработной платы: - в организациях малого бизнеса;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Руб.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11 969,03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12 328,10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13 435,60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13 771,49</w:t>
            </w:r>
          </w:p>
        </w:tc>
      </w:tr>
      <w:tr w:rsidR="001363A6" w:rsidRPr="00110CE7" w:rsidTr="001363A6">
        <w:trPr>
          <w:trHeight w:val="12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- у индивидуальных предпринимателей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Руб.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7 634,58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7 863,62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8 099,53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8 302,0</w:t>
            </w:r>
          </w:p>
        </w:tc>
      </w:tr>
      <w:tr w:rsidR="001363A6" w:rsidRPr="00110CE7" w:rsidTr="001363A6">
        <w:trPr>
          <w:trHeight w:val="12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Количество субъектов малого и среднего</w:t>
            </w:r>
          </w:p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предпринимательства на 1 ООО человек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27,9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24,8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</w:tr>
      <w:tr w:rsidR="001363A6" w:rsidRPr="00110CE7" w:rsidTr="001363A6">
        <w:trPr>
          <w:trHeight w:val="12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 xml:space="preserve">Доля </w:t>
            </w:r>
            <w:proofErr w:type="gramStart"/>
            <w:r w:rsidRPr="00110CE7">
              <w:rPr>
                <w:sz w:val="24"/>
                <w:szCs w:val="24"/>
              </w:rPr>
              <w:t>занятых</w:t>
            </w:r>
            <w:proofErr w:type="gramEnd"/>
            <w:r w:rsidRPr="00110CE7">
              <w:rPr>
                <w:sz w:val="24"/>
                <w:szCs w:val="24"/>
              </w:rPr>
              <w:t xml:space="preserve"> в сфере малого бизнеса к общей численности занятых в экономике муниципального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6C150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5,7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5,1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3A6" w:rsidRPr="00110CE7" w:rsidRDefault="001363A6" w:rsidP="001363A6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</w:tbl>
    <w:p w:rsidR="001363A6" w:rsidRDefault="001363A6" w:rsidP="001363A6">
      <w:pPr>
        <w:pStyle w:val="a6"/>
        <w:ind w:firstLine="567"/>
        <w:jc w:val="both"/>
        <w:rPr>
          <w:sz w:val="28"/>
          <w:szCs w:val="28"/>
        </w:rPr>
      </w:pPr>
    </w:p>
    <w:p w:rsidR="004232BB" w:rsidRPr="00110CE7" w:rsidRDefault="004232BB" w:rsidP="001363A6">
      <w:pPr>
        <w:pStyle w:val="a6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Исходя из приведенных в таблице данных, мы видим положительную динамику в 201</w:t>
      </w:r>
      <w:r w:rsidR="001363A6">
        <w:rPr>
          <w:sz w:val="28"/>
          <w:szCs w:val="28"/>
        </w:rPr>
        <w:t>5</w:t>
      </w:r>
      <w:r w:rsidRPr="00110CE7">
        <w:rPr>
          <w:sz w:val="28"/>
          <w:szCs w:val="28"/>
        </w:rPr>
        <w:t xml:space="preserve"> году по количеству действующих на территории района субъектов малого предпринимательства, которое выросло на 5,</w:t>
      </w:r>
      <w:r w:rsidR="001363A6">
        <w:rPr>
          <w:sz w:val="28"/>
          <w:szCs w:val="28"/>
        </w:rPr>
        <w:t>3</w:t>
      </w:r>
      <w:r w:rsidRPr="00110CE7">
        <w:rPr>
          <w:sz w:val="28"/>
          <w:szCs w:val="28"/>
        </w:rPr>
        <w:t>%, а также увеличилась численность занятых на малых предприятиях и численность занятых у индивидуальных предпринимателей на 2,</w:t>
      </w:r>
      <w:r w:rsidR="00C65390">
        <w:rPr>
          <w:sz w:val="28"/>
          <w:szCs w:val="28"/>
        </w:rPr>
        <w:t>7</w:t>
      </w:r>
      <w:r w:rsidRPr="00110CE7">
        <w:rPr>
          <w:sz w:val="28"/>
          <w:szCs w:val="28"/>
        </w:rPr>
        <w:t xml:space="preserve"> %.».</w:t>
      </w:r>
    </w:p>
    <w:p w:rsidR="004232BB" w:rsidRPr="00110CE7" w:rsidRDefault="004232BB" w:rsidP="001363A6">
      <w:pPr>
        <w:pStyle w:val="a6"/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Таким образом, наряду с позитивными изменениями существуют и проблемы развития малого и среднего предпринимательства на территории района, которые обусловлены рядом причин:</w:t>
      </w:r>
    </w:p>
    <w:p w:rsidR="004232BB" w:rsidRPr="00110CE7" w:rsidRDefault="004232BB" w:rsidP="001363A6">
      <w:pPr>
        <w:pStyle w:val="a6"/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недостаточно развита инфраструктура поддержки и развития субъектов малого и среднего предпринимательства;</w:t>
      </w:r>
    </w:p>
    <w:p w:rsidR="004232BB" w:rsidRPr="00110CE7" w:rsidRDefault="004232BB" w:rsidP="004232BB">
      <w:pPr>
        <w:pStyle w:val="a6"/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недостаточно эффективная маркетинговая политика;</w:t>
      </w:r>
    </w:p>
    <w:p w:rsidR="004232BB" w:rsidRPr="00110CE7" w:rsidRDefault="004232BB" w:rsidP="004232BB">
      <w:pPr>
        <w:pStyle w:val="a6"/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Проведение эффективной последовательной политики в вопросах поддержки малого и среднего предпринимательства, а также реализация мероприятий подпрограммы позволит обеспечить благоприятные условия для развития малого и среднего предпринимательства в Северо-Енисейском районе, положительно окажет влияние на общее состояние экономики, поспособствует насыщению рынка товарами и услугами, созданию новых рабочих мест.</w:t>
      </w:r>
    </w:p>
    <w:p w:rsidR="00BE5D5D" w:rsidRPr="00110CE7" w:rsidRDefault="00BE5D5D" w:rsidP="00BE5D5D">
      <w:pPr>
        <w:pStyle w:val="a6"/>
        <w:spacing w:after="0"/>
        <w:ind w:firstLine="567"/>
        <w:jc w:val="both"/>
        <w:rPr>
          <w:sz w:val="28"/>
          <w:szCs w:val="28"/>
        </w:rPr>
      </w:pPr>
      <w:proofErr w:type="gramStart"/>
      <w:r w:rsidRPr="00110CE7">
        <w:rPr>
          <w:sz w:val="28"/>
          <w:szCs w:val="28"/>
        </w:rPr>
        <w:t xml:space="preserve">Данной подпрограммой предусмотрено долевое участие в финансировании субсидии бюджетам муниципальных образований края в целях </w:t>
      </w:r>
      <w:proofErr w:type="spellStart"/>
      <w:r w:rsidRPr="00110CE7">
        <w:rPr>
          <w:sz w:val="28"/>
          <w:szCs w:val="28"/>
        </w:rPr>
        <w:t>софинансирования</w:t>
      </w:r>
      <w:proofErr w:type="spellEnd"/>
      <w:r w:rsidRPr="00110CE7">
        <w:rPr>
          <w:sz w:val="28"/>
          <w:szCs w:val="28"/>
        </w:rPr>
        <w:t xml:space="preserve"> мероприятий по поддержке и развитию малого и среднего предпринимательства на возмещение части затрат на уплату первого взноса (аванса) при заключении договора лизинга оборудования</w:t>
      </w:r>
      <w:r>
        <w:rPr>
          <w:sz w:val="28"/>
          <w:szCs w:val="28"/>
        </w:rPr>
        <w:t xml:space="preserve"> с российскими лизинговыми организациями в целях создания и (или) развития либо модернизации производства товаров (работ, услуг)</w:t>
      </w:r>
      <w:r w:rsidRPr="00110CE7">
        <w:rPr>
          <w:sz w:val="28"/>
          <w:szCs w:val="28"/>
        </w:rPr>
        <w:t xml:space="preserve"> (в т.ч. устройств, механизмов, транспортных</w:t>
      </w:r>
      <w:proofErr w:type="gramEnd"/>
      <w:r w:rsidRPr="00110CE7">
        <w:rPr>
          <w:sz w:val="28"/>
          <w:szCs w:val="28"/>
        </w:rPr>
        <w:t xml:space="preserve"> </w:t>
      </w:r>
      <w:proofErr w:type="gramStart"/>
      <w:r w:rsidRPr="00110CE7">
        <w:rPr>
          <w:sz w:val="28"/>
          <w:szCs w:val="28"/>
        </w:rPr>
        <w:t xml:space="preserve">средств (за исключением легковых автомобилей и воздушных судов), станков, приборов, аппаратов, агрегатов, установок, машин, за исключением оборудования, предназначенного для осуществления оптовой и розничной торговой деятельности субъектами малого и среднего </w:t>
      </w:r>
      <w:r w:rsidRPr="00110CE7">
        <w:rPr>
          <w:sz w:val="28"/>
          <w:szCs w:val="28"/>
        </w:rPr>
        <w:lastRenderedPageBreak/>
        <w:t>предпринимательства, относящихся ко второй и выше амортизационным группам Классификации основных средств, включаемых в амортизационные группы, утвержденных постановлением Правительства Российской Федерации от 1 января 2002 г. N 1 "О Классификации основных средств</w:t>
      </w:r>
      <w:proofErr w:type="gramEnd"/>
      <w:r w:rsidRPr="00110CE7">
        <w:rPr>
          <w:sz w:val="28"/>
          <w:szCs w:val="28"/>
        </w:rPr>
        <w:t xml:space="preserve">, </w:t>
      </w:r>
      <w:proofErr w:type="gramStart"/>
      <w:r w:rsidRPr="00110CE7">
        <w:rPr>
          <w:sz w:val="28"/>
          <w:szCs w:val="28"/>
        </w:rPr>
        <w:t>включаемых</w:t>
      </w:r>
      <w:proofErr w:type="gramEnd"/>
      <w:r w:rsidRPr="00110CE7">
        <w:rPr>
          <w:sz w:val="28"/>
          <w:szCs w:val="28"/>
        </w:rPr>
        <w:t xml:space="preserve"> в амортизационные группы").</w:t>
      </w:r>
    </w:p>
    <w:p w:rsidR="004232BB" w:rsidRPr="00110CE7" w:rsidRDefault="004232BB" w:rsidP="004232BB">
      <w:pPr>
        <w:pStyle w:val="310"/>
        <w:shd w:val="clear" w:color="auto" w:fill="auto"/>
        <w:spacing w:before="0" w:after="0"/>
        <w:ind w:firstLine="567"/>
        <w:jc w:val="both"/>
        <w:rPr>
          <w:b w:val="0"/>
          <w:color w:val="FF0000"/>
          <w:sz w:val="20"/>
          <w:szCs w:val="20"/>
        </w:rPr>
      </w:pPr>
      <w:r w:rsidRPr="00110CE7">
        <w:rPr>
          <w:b w:val="0"/>
          <w:sz w:val="28"/>
          <w:szCs w:val="28"/>
        </w:rPr>
        <w:t>Поддержка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разделы G (за исключением кода 45), K, L, M (за исключением кодов 71 и 75), N, O, S (за исключением  кодов 95 и96), T, U Общероссийского классификатора видов экономической деятельности (ОК 029-2014 (КДЕС</w:t>
      </w:r>
      <w:proofErr w:type="gramStart"/>
      <w:r w:rsidRPr="00110CE7">
        <w:rPr>
          <w:b w:val="0"/>
          <w:sz w:val="28"/>
          <w:szCs w:val="28"/>
        </w:rPr>
        <w:t xml:space="preserve"> Р</w:t>
      </w:r>
      <w:proofErr w:type="gramEnd"/>
      <w:r w:rsidRPr="00110CE7">
        <w:rPr>
          <w:b w:val="0"/>
          <w:sz w:val="28"/>
          <w:szCs w:val="28"/>
        </w:rPr>
        <w:t>ед. 2)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</w:t>
      </w:r>
      <w:r w:rsidRPr="00110CE7">
        <w:rPr>
          <w:b w:val="0"/>
          <w:sz w:val="28"/>
          <w:szCs w:val="28"/>
          <w:vertAlign w:val="superscript"/>
        </w:rPr>
        <w:t>1</w:t>
      </w:r>
      <w:r w:rsidRPr="00110CE7">
        <w:rPr>
          <w:b w:val="0"/>
          <w:sz w:val="28"/>
          <w:szCs w:val="28"/>
        </w:rPr>
        <w:t>.</w:t>
      </w:r>
      <w:r w:rsidRPr="00110CE7">
        <w:rPr>
          <w:b w:val="0"/>
          <w:color w:val="FF0000"/>
          <w:sz w:val="20"/>
          <w:szCs w:val="20"/>
        </w:rPr>
        <w:t xml:space="preserve"> </w:t>
      </w:r>
    </w:p>
    <w:p w:rsidR="004232BB" w:rsidRPr="00110CE7" w:rsidRDefault="004232BB" w:rsidP="004232BB">
      <w:pPr>
        <w:pStyle w:val="310"/>
        <w:shd w:val="clear" w:color="auto" w:fill="auto"/>
        <w:spacing w:before="0" w:after="0"/>
        <w:ind w:firstLine="567"/>
        <w:jc w:val="both"/>
        <w:rPr>
          <w:b w:val="0"/>
          <w:sz w:val="28"/>
          <w:szCs w:val="28"/>
        </w:rPr>
      </w:pP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Субъекты малого и среднего предпринимательства, которым не хватает средств на приобретение дорогостоящей техники и оборудования, могут воспользоваться лизингом.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Лизинг на сегодняшний день это одна из наиболее распространенных финансовых схем при покупке дорогостоящей техники, оборудования.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Считается, что лизинг имеет ряд преимуществ по сравнению с другими формами финансирования: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лизинг предполагает 100%-ное финансирование и не требует быстрого возврата всей суммы долга;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лизинговое соглашение может быть разработано с учетом специфических особенностей арендаторов;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многие арендаторы имеют долгосрочные финансовые планы, в течение реализации которых их финансовые возможности в значительной степени ограничены.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Лизинг позволяет преодолеть такие ограничения и тем самым способствует большей мобильности при инвестиционном и финансовом планировании;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при лизинге вопросы приобретения и финансирования активов решаются одновременно;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приобретение активов посредством лизинга обеспечивает финансирование, которое осуществляется в течение всего срока использования актива;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из лизинговых контрактов с различными условиями арендатор может выбрать тот, который наиболее точно отвечает его потребностям и возможностям;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при лизинге арендатор может использовать больше производственных мощностей, чем при покупке того же актива;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так как лизинг долгое время служит средством реализации продукции производства, то государственная политика, как правило, направлена на поощрение и расширение лизинговых операций;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lastRenderedPageBreak/>
        <w:t xml:space="preserve">в случае низкой доходности арендатора, </w:t>
      </w:r>
      <w:proofErr w:type="gramStart"/>
      <w:r w:rsidRPr="00110CE7">
        <w:rPr>
          <w:sz w:val="28"/>
          <w:szCs w:val="28"/>
        </w:rPr>
        <w:t>последний</w:t>
      </w:r>
      <w:proofErr w:type="gramEnd"/>
      <w:r w:rsidRPr="00110CE7">
        <w:rPr>
          <w:sz w:val="28"/>
          <w:szCs w:val="28"/>
        </w:rPr>
        <w:t xml:space="preserve"> может воспользоваться возвратным лизингом, дающим возможность получения льготного налогообложения прибыли;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лизинг позволяет арендатору, не имеющему значительных финансовых ресурсов, начать крупный проект.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Помимо перечисленного, арендатор имеет ряд преимуществ в учете арендуемого имущества. Среди них: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лизинг не увеличивает долг в балансе арендатора и не затрагивает соотношений собственных и заемных средств, то есть возможность лизингополучателя по приобретению дополнительных займов не снижается;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учет и амортизация лизингового имущества производятся на балансе лизингодателя. Срок лизинга, как правило, соответствует периоду амортизации предмета лизинга, но срок лизингового контракта обычно бывает меньше. Чем больше срок лизинга и соответственно, ниже остаточная стоимость имущества, тем свободнее условия эксплуатации имущества и дальнейшего его использования.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 xml:space="preserve">Мероприятие подпрограммы будет осуществляться на 90% за счет выделенной субсидии из средств федерального и краевого бюджета по итогам конкурса. Из бюджета района необходимо </w:t>
      </w:r>
      <w:proofErr w:type="spellStart"/>
      <w:r w:rsidRPr="00110CE7">
        <w:rPr>
          <w:sz w:val="28"/>
          <w:szCs w:val="28"/>
        </w:rPr>
        <w:t>софинансирование</w:t>
      </w:r>
      <w:proofErr w:type="spellEnd"/>
      <w:r w:rsidRPr="00110CE7">
        <w:rPr>
          <w:sz w:val="28"/>
          <w:szCs w:val="28"/>
        </w:rPr>
        <w:t xml:space="preserve"> данной субсидии в размере 10%.</w:t>
      </w:r>
    </w:p>
    <w:p w:rsidR="004232BB" w:rsidRPr="00110CE7" w:rsidRDefault="004232BB" w:rsidP="004232BB">
      <w:pPr>
        <w:pStyle w:val="a6"/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Данное мероприятие будет являться единовременной, безвозмездной помощью представителям малого бизнеса, желающим приобрести технику или оборудование для осуществления своей деятельности в целях обеспечения нужд жителей района.</w:t>
      </w:r>
    </w:p>
    <w:p w:rsidR="004232BB" w:rsidRPr="00110CE7" w:rsidRDefault="004232BB" w:rsidP="004232BB">
      <w:pPr>
        <w:pStyle w:val="a6"/>
        <w:spacing w:after="0"/>
        <w:ind w:firstLine="567"/>
        <w:jc w:val="both"/>
        <w:rPr>
          <w:sz w:val="20"/>
          <w:szCs w:val="20"/>
        </w:rPr>
      </w:pPr>
    </w:p>
    <w:p w:rsidR="004232BB" w:rsidRPr="00110CE7" w:rsidRDefault="004232BB" w:rsidP="004232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0CE7">
        <w:rPr>
          <w:rStyle w:val="32"/>
          <w:rFonts w:cs="Times New Roman"/>
          <w:vertAlign w:val="superscript"/>
        </w:rPr>
        <w:t>1</w:t>
      </w:r>
      <w:r w:rsidRPr="00110CE7">
        <w:rPr>
          <w:rFonts w:ascii="Times New Roman" w:hAnsi="Times New Roman" w:cs="Times New Roman"/>
        </w:rPr>
        <w:t xml:space="preserve">До момента отмены Общероссийского </w:t>
      </w:r>
      <w:hyperlink r:id="rId13" w:history="1">
        <w:r w:rsidRPr="00110CE7">
          <w:rPr>
            <w:rFonts w:ascii="Times New Roman" w:hAnsi="Times New Roman" w:cs="Times New Roman"/>
          </w:rPr>
          <w:t>классификатора</w:t>
        </w:r>
      </w:hyperlink>
      <w:r w:rsidRPr="00110CE7">
        <w:rPr>
          <w:rFonts w:ascii="Times New Roman" w:hAnsi="Times New Roman" w:cs="Times New Roman"/>
        </w:rPr>
        <w:t xml:space="preserve"> видов экономической деятельности (ОКВЭД) </w:t>
      </w:r>
      <w:r w:rsidRPr="00110CE7">
        <w:rPr>
          <w:rFonts w:ascii="Times New Roman" w:hAnsi="Times New Roman" w:cs="Times New Roman"/>
        </w:rPr>
        <w:br/>
        <w:t>ОК 029-2001 (КДЕС</w:t>
      </w:r>
      <w:proofErr w:type="gramStart"/>
      <w:r w:rsidRPr="00110CE7">
        <w:rPr>
          <w:rFonts w:ascii="Times New Roman" w:hAnsi="Times New Roman" w:cs="Times New Roman"/>
        </w:rPr>
        <w:t xml:space="preserve"> Р</w:t>
      </w:r>
      <w:proofErr w:type="gramEnd"/>
      <w:r w:rsidRPr="00110CE7">
        <w:rPr>
          <w:rFonts w:ascii="Times New Roman" w:hAnsi="Times New Roman" w:cs="Times New Roman"/>
        </w:rPr>
        <w:t xml:space="preserve">ед. 1) поддержка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</w:t>
      </w:r>
      <w:hyperlink r:id="rId14" w:history="1">
        <w:r w:rsidRPr="00110CE7">
          <w:rPr>
            <w:rFonts w:ascii="Times New Roman" w:hAnsi="Times New Roman" w:cs="Times New Roman"/>
          </w:rPr>
          <w:t>разделы G</w:t>
        </w:r>
      </w:hyperlink>
      <w:r w:rsidRPr="00110CE7">
        <w:rPr>
          <w:rFonts w:ascii="Times New Roman" w:hAnsi="Times New Roman" w:cs="Times New Roman"/>
        </w:rPr>
        <w:t xml:space="preserve"> </w:t>
      </w:r>
      <w:r w:rsidRPr="00110CE7">
        <w:rPr>
          <w:rFonts w:ascii="Times New Roman" w:hAnsi="Times New Roman" w:cs="Times New Roman"/>
          <w:b/>
        </w:rPr>
        <w:t xml:space="preserve">(за исключением </w:t>
      </w:r>
      <w:hyperlink r:id="rId15" w:history="1">
        <w:r w:rsidRPr="00110CE7">
          <w:rPr>
            <w:rFonts w:ascii="Times New Roman" w:hAnsi="Times New Roman" w:cs="Times New Roman"/>
            <w:b/>
          </w:rPr>
          <w:t>кодов 50</w:t>
        </w:r>
      </w:hyperlink>
      <w:r w:rsidRPr="00110CE7">
        <w:rPr>
          <w:rFonts w:ascii="Times New Roman" w:hAnsi="Times New Roman" w:cs="Times New Roman"/>
          <w:b/>
        </w:rPr>
        <w:t xml:space="preserve">, </w:t>
      </w:r>
      <w:hyperlink r:id="rId16" w:history="1">
        <w:r w:rsidRPr="00110CE7">
          <w:rPr>
            <w:rFonts w:ascii="Times New Roman" w:hAnsi="Times New Roman" w:cs="Times New Roman"/>
            <w:b/>
          </w:rPr>
          <w:t>52.7</w:t>
        </w:r>
      </w:hyperlink>
      <w:r w:rsidRPr="00110CE7">
        <w:rPr>
          <w:rFonts w:ascii="Times New Roman" w:hAnsi="Times New Roman" w:cs="Times New Roman"/>
          <w:b/>
        </w:rPr>
        <w:t xml:space="preserve">, </w:t>
      </w:r>
      <w:hyperlink r:id="rId17" w:history="1">
        <w:r w:rsidRPr="00110CE7">
          <w:rPr>
            <w:rFonts w:ascii="Times New Roman" w:hAnsi="Times New Roman" w:cs="Times New Roman"/>
            <w:b/>
          </w:rPr>
          <w:t>52.71</w:t>
        </w:r>
      </w:hyperlink>
      <w:r w:rsidRPr="00110CE7">
        <w:rPr>
          <w:rFonts w:ascii="Times New Roman" w:hAnsi="Times New Roman" w:cs="Times New Roman"/>
          <w:b/>
        </w:rPr>
        <w:t xml:space="preserve">, </w:t>
      </w:r>
      <w:hyperlink r:id="rId18" w:history="1">
        <w:r w:rsidRPr="00110CE7">
          <w:rPr>
            <w:rFonts w:ascii="Times New Roman" w:hAnsi="Times New Roman" w:cs="Times New Roman"/>
            <w:b/>
          </w:rPr>
          <w:t>52.72</w:t>
        </w:r>
      </w:hyperlink>
      <w:r w:rsidRPr="00110CE7">
        <w:rPr>
          <w:rFonts w:ascii="Times New Roman" w:hAnsi="Times New Roman" w:cs="Times New Roman"/>
          <w:b/>
        </w:rPr>
        <w:t xml:space="preserve">, 52.72.1, 52.72.2, </w:t>
      </w:r>
      <w:hyperlink r:id="rId19" w:history="1">
        <w:r w:rsidRPr="00110CE7">
          <w:rPr>
            <w:rFonts w:ascii="Times New Roman" w:hAnsi="Times New Roman" w:cs="Times New Roman"/>
            <w:b/>
          </w:rPr>
          <w:t>52.74</w:t>
        </w:r>
      </w:hyperlink>
      <w:r w:rsidRPr="00110CE7">
        <w:rPr>
          <w:rFonts w:ascii="Times New Roman" w:hAnsi="Times New Roman" w:cs="Times New Roman"/>
          <w:b/>
        </w:rPr>
        <w:t>),</w:t>
      </w:r>
      <w:r w:rsidRPr="00110CE7">
        <w:rPr>
          <w:rFonts w:ascii="Times New Roman" w:hAnsi="Times New Roman" w:cs="Times New Roman"/>
        </w:rPr>
        <w:t xml:space="preserve"> </w:t>
      </w:r>
      <w:hyperlink r:id="rId20" w:history="1">
        <w:r w:rsidRPr="00110CE7">
          <w:rPr>
            <w:rFonts w:ascii="Times New Roman" w:hAnsi="Times New Roman" w:cs="Times New Roman"/>
          </w:rPr>
          <w:t>J</w:t>
        </w:r>
      </w:hyperlink>
      <w:r w:rsidRPr="00110CE7">
        <w:rPr>
          <w:rFonts w:ascii="Times New Roman" w:hAnsi="Times New Roman" w:cs="Times New Roman"/>
        </w:rPr>
        <w:t xml:space="preserve">, </w:t>
      </w:r>
      <w:hyperlink r:id="rId21" w:history="1">
        <w:r w:rsidRPr="00110CE7">
          <w:rPr>
            <w:rFonts w:ascii="Times New Roman" w:hAnsi="Times New Roman" w:cs="Times New Roman"/>
          </w:rPr>
          <w:t>K</w:t>
        </w:r>
      </w:hyperlink>
      <w:r w:rsidRPr="00110CE7">
        <w:rPr>
          <w:rFonts w:ascii="Times New Roman" w:hAnsi="Times New Roman" w:cs="Times New Roman"/>
        </w:rPr>
        <w:t xml:space="preserve"> (за исключением </w:t>
      </w:r>
      <w:hyperlink r:id="rId22" w:history="1">
        <w:r w:rsidRPr="00110CE7">
          <w:rPr>
            <w:rFonts w:ascii="Times New Roman" w:hAnsi="Times New Roman" w:cs="Times New Roman"/>
          </w:rPr>
          <w:t>кода 74.2</w:t>
        </w:r>
      </w:hyperlink>
      <w:r w:rsidRPr="00110CE7">
        <w:rPr>
          <w:rFonts w:ascii="Times New Roman" w:hAnsi="Times New Roman" w:cs="Times New Roman"/>
        </w:rPr>
        <w:t xml:space="preserve">), </w:t>
      </w:r>
      <w:hyperlink r:id="rId23" w:history="1">
        <w:r w:rsidRPr="00110CE7">
          <w:rPr>
            <w:rFonts w:ascii="Times New Roman" w:hAnsi="Times New Roman" w:cs="Times New Roman"/>
          </w:rPr>
          <w:t>L</w:t>
        </w:r>
      </w:hyperlink>
      <w:r w:rsidRPr="00110CE7">
        <w:rPr>
          <w:rFonts w:ascii="Times New Roman" w:hAnsi="Times New Roman" w:cs="Times New Roman"/>
        </w:rPr>
        <w:t xml:space="preserve">, </w:t>
      </w:r>
      <w:hyperlink r:id="rId24" w:history="1">
        <w:r w:rsidRPr="00110CE7">
          <w:rPr>
            <w:rFonts w:ascii="Times New Roman" w:hAnsi="Times New Roman" w:cs="Times New Roman"/>
          </w:rPr>
          <w:t>O</w:t>
        </w:r>
      </w:hyperlink>
      <w:r w:rsidRPr="00110CE7">
        <w:rPr>
          <w:rFonts w:ascii="Times New Roman" w:hAnsi="Times New Roman" w:cs="Times New Roman"/>
        </w:rPr>
        <w:t xml:space="preserve"> (за исключением </w:t>
      </w:r>
      <w:hyperlink r:id="rId25" w:history="1">
        <w:r w:rsidRPr="00110CE7">
          <w:rPr>
            <w:rFonts w:ascii="Times New Roman" w:hAnsi="Times New Roman" w:cs="Times New Roman"/>
          </w:rPr>
          <w:t>кодов 90</w:t>
        </w:r>
      </w:hyperlink>
      <w:r w:rsidRPr="00110CE7">
        <w:rPr>
          <w:rFonts w:ascii="Times New Roman" w:hAnsi="Times New Roman" w:cs="Times New Roman"/>
        </w:rPr>
        <w:t xml:space="preserve">, </w:t>
      </w:r>
      <w:hyperlink r:id="rId26" w:history="1">
        <w:r w:rsidRPr="00110CE7">
          <w:rPr>
            <w:rFonts w:ascii="Times New Roman" w:hAnsi="Times New Roman" w:cs="Times New Roman"/>
          </w:rPr>
          <w:t>92</w:t>
        </w:r>
      </w:hyperlink>
      <w:r w:rsidRPr="00110CE7">
        <w:rPr>
          <w:rFonts w:ascii="Times New Roman" w:hAnsi="Times New Roman" w:cs="Times New Roman"/>
        </w:rPr>
        <w:t xml:space="preserve"> и </w:t>
      </w:r>
      <w:hyperlink r:id="rId27" w:history="1">
        <w:r w:rsidRPr="00110CE7">
          <w:rPr>
            <w:rFonts w:ascii="Times New Roman" w:hAnsi="Times New Roman" w:cs="Times New Roman"/>
          </w:rPr>
          <w:t>93</w:t>
        </w:r>
      </w:hyperlink>
      <w:r w:rsidRPr="00110CE7">
        <w:rPr>
          <w:rFonts w:ascii="Times New Roman" w:hAnsi="Times New Roman" w:cs="Times New Roman"/>
        </w:rPr>
        <w:t xml:space="preserve">), </w:t>
      </w:r>
      <w:hyperlink r:id="rId28" w:history="1">
        <w:r w:rsidRPr="00110CE7">
          <w:rPr>
            <w:rFonts w:ascii="Times New Roman" w:hAnsi="Times New Roman" w:cs="Times New Roman"/>
          </w:rPr>
          <w:t>P</w:t>
        </w:r>
      </w:hyperlink>
      <w:r w:rsidRPr="00110CE7">
        <w:rPr>
          <w:rFonts w:ascii="Times New Roman" w:hAnsi="Times New Roman" w:cs="Times New Roman"/>
        </w:rPr>
        <w:t xml:space="preserve">, а также относящихся к </w:t>
      </w:r>
      <w:hyperlink r:id="rId29" w:history="1">
        <w:r w:rsidRPr="00110CE7">
          <w:rPr>
            <w:rFonts w:ascii="Times New Roman" w:hAnsi="Times New Roman" w:cs="Times New Roman"/>
          </w:rPr>
          <w:t>подклассу 63.3</w:t>
        </w:r>
      </w:hyperlink>
      <w:r w:rsidRPr="00110CE7">
        <w:rPr>
          <w:rFonts w:ascii="Times New Roman" w:hAnsi="Times New Roman" w:cs="Times New Roman"/>
        </w:rPr>
        <w:t xml:space="preserve"> раздела I Общероссийского классификатора видов экономической деятельности (ОК 029-2001 (КДЕС ред. 1)) (сноска в ред. </w:t>
      </w:r>
      <w:hyperlink r:id="rId30" w:history="1">
        <w:r w:rsidRPr="00110CE7">
          <w:rPr>
            <w:rFonts w:ascii="Times New Roman" w:hAnsi="Times New Roman" w:cs="Times New Roman"/>
          </w:rPr>
          <w:t>Приказа</w:t>
        </w:r>
      </w:hyperlink>
      <w:r w:rsidRPr="00110CE7">
        <w:rPr>
          <w:rFonts w:ascii="Times New Roman" w:hAnsi="Times New Roman" w:cs="Times New Roman"/>
        </w:rPr>
        <w:t xml:space="preserve"> Минэкономразвития России от 04.02.2016 N 42).</w:t>
      </w:r>
    </w:p>
    <w:p w:rsidR="004232BB" w:rsidRPr="00110CE7" w:rsidRDefault="004232BB" w:rsidP="004232B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4232BB" w:rsidRPr="00110CE7" w:rsidRDefault="004232BB" w:rsidP="004232BB">
      <w:pPr>
        <w:pStyle w:val="26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3" w:name="bookmark3"/>
      <w:r w:rsidRPr="00110CE7">
        <w:rPr>
          <w:sz w:val="28"/>
          <w:szCs w:val="28"/>
        </w:rPr>
        <w:t>2.2. Основная цель, задачи, этапы и сроки выполнения Подпрограммы,</w:t>
      </w:r>
      <w:bookmarkEnd w:id="3"/>
    </w:p>
    <w:p w:rsidR="004232BB" w:rsidRPr="00110CE7" w:rsidRDefault="004232BB" w:rsidP="004232BB">
      <w:pPr>
        <w:pStyle w:val="26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4" w:name="bookmark4"/>
      <w:r w:rsidRPr="00110CE7">
        <w:rPr>
          <w:sz w:val="28"/>
          <w:szCs w:val="28"/>
        </w:rPr>
        <w:t>целевые индикаторы</w:t>
      </w:r>
      <w:bookmarkEnd w:id="4"/>
    </w:p>
    <w:p w:rsidR="004232BB" w:rsidRPr="00110CE7" w:rsidRDefault="004232BB" w:rsidP="004232BB">
      <w:pPr>
        <w:pStyle w:val="26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4232BB" w:rsidRPr="00110CE7" w:rsidRDefault="004232BB" w:rsidP="004232BB">
      <w:pPr>
        <w:pStyle w:val="a6"/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Целью подпрограммы является создание благоприятных условий для развития малого и среднего предпринимательства.</w:t>
      </w:r>
    </w:p>
    <w:p w:rsidR="004232BB" w:rsidRPr="00110CE7" w:rsidRDefault="004232BB" w:rsidP="004232BB">
      <w:pPr>
        <w:pStyle w:val="a6"/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Для достижения поставленной в подпрограмме цели необходимо решение следующих задач:</w:t>
      </w:r>
    </w:p>
    <w:p w:rsidR="004232BB" w:rsidRPr="00110CE7" w:rsidRDefault="004232BB" w:rsidP="004232BB">
      <w:pPr>
        <w:pStyle w:val="a6"/>
        <w:tabs>
          <w:tab w:val="left" w:pos="1119"/>
        </w:tabs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1) повышение эффективности существующей инфраструктуры малого и среднего предпринимательства и ее дальнейшее развитие;</w:t>
      </w:r>
    </w:p>
    <w:p w:rsidR="004232BB" w:rsidRPr="00110CE7" w:rsidRDefault="004232BB" w:rsidP="004232BB">
      <w:pPr>
        <w:pStyle w:val="a6"/>
        <w:tabs>
          <w:tab w:val="left" w:pos="1359"/>
        </w:tabs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2) предоставление адресной информационной, консультационной поддержки субъектам малого и среднего предпринимательства;</w:t>
      </w:r>
    </w:p>
    <w:p w:rsidR="004232BB" w:rsidRPr="00110CE7" w:rsidRDefault="004232BB" w:rsidP="004232BB">
      <w:pPr>
        <w:pStyle w:val="a6"/>
        <w:tabs>
          <w:tab w:val="left" w:pos="567"/>
          <w:tab w:val="left" w:pos="993"/>
          <w:tab w:val="left" w:pos="1418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 xml:space="preserve">3) финансовая поддержка субъектов малого и среднего </w:t>
      </w:r>
      <w:proofErr w:type="spellStart"/>
      <w:proofErr w:type="gramStart"/>
      <w:r w:rsidRPr="00110CE7">
        <w:rPr>
          <w:sz w:val="28"/>
          <w:szCs w:val="28"/>
        </w:rPr>
        <w:t>предпринима-тельства</w:t>
      </w:r>
      <w:proofErr w:type="spellEnd"/>
      <w:proofErr w:type="gramEnd"/>
      <w:r w:rsidRPr="00110CE7">
        <w:rPr>
          <w:sz w:val="28"/>
          <w:szCs w:val="28"/>
        </w:rPr>
        <w:t>.</w:t>
      </w:r>
    </w:p>
    <w:p w:rsidR="004232BB" w:rsidRPr="00110CE7" w:rsidRDefault="004232BB" w:rsidP="004232BB">
      <w:pPr>
        <w:pStyle w:val="a6"/>
        <w:tabs>
          <w:tab w:val="left" w:pos="567"/>
        </w:tabs>
        <w:spacing w:after="0"/>
        <w:jc w:val="both"/>
        <w:rPr>
          <w:sz w:val="28"/>
          <w:szCs w:val="28"/>
        </w:rPr>
      </w:pPr>
    </w:p>
    <w:p w:rsidR="004232BB" w:rsidRPr="00110CE7" w:rsidRDefault="004232BB" w:rsidP="004232BB">
      <w:pPr>
        <w:pStyle w:val="a6"/>
        <w:spacing w:after="0"/>
        <w:ind w:firstLine="328"/>
        <w:jc w:val="both"/>
        <w:rPr>
          <w:sz w:val="28"/>
          <w:szCs w:val="28"/>
        </w:rPr>
      </w:pPr>
      <w:r w:rsidRPr="00110CE7">
        <w:rPr>
          <w:sz w:val="28"/>
          <w:szCs w:val="28"/>
          <w:u w:val="single"/>
        </w:rPr>
        <w:t>Целевые индикаторы Подпрограммы</w:t>
      </w:r>
      <w:r w:rsidRPr="00110CE7">
        <w:rPr>
          <w:sz w:val="28"/>
          <w:szCs w:val="28"/>
        </w:rPr>
        <w:t>:</w:t>
      </w:r>
    </w:p>
    <w:p w:rsidR="004232BB" w:rsidRPr="00110CE7" w:rsidRDefault="004232BB" w:rsidP="004232BB">
      <w:pPr>
        <w:pStyle w:val="a6"/>
        <w:spacing w:after="0"/>
        <w:ind w:firstLine="32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1) Количество субъектов малого и среднего предпринимательства, получивших муниципальную поддержку – не менее 1 человека ежегодно.</w:t>
      </w:r>
    </w:p>
    <w:p w:rsidR="004232BB" w:rsidRPr="00110CE7" w:rsidRDefault="004232BB" w:rsidP="004232BB">
      <w:pPr>
        <w:pStyle w:val="a6"/>
        <w:spacing w:after="0"/>
        <w:jc w:val="both"/>
        <w:rPr>
          <w:sz w:val="28"/>
          <w:szCs w:val="28"/>
        </w:rPr>
      </w:pPr>
    </w:p>
    <w:p w:rsidR="004232BB" w:rsidRPr="00110CE7" w:rsidRDefault="004232BB" w:rsidP="004232BB">
      <w:pPr>
        <w:pStyle w:val="26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5" w:name="bookmark5"/>
      <w:r w:rsidRPr="00110CE7">
        <w:rPr>
          <w:sz w:val="28"/>
          <w:szCs w:val="28"/>
        </w:rPr>
        <w:t>2.3. Механизмы реализации подпрограммы</w:t>
      </w:r>
      <w:bookmarkEnd w:id="5"/>
    </w:p>
    <w:p w:rsidR="004232BB" w:rsidRPr="00110CE7" w:rsidRDefault="004232BB" w:rsidP="004232BB">
      <w:pPr>
        <w:pStyle w:val="26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 xml:space="preserve">Главный распорядитель бюджетных средств администрация </w:t>
      </w:r>
      <w:proofErr w:type="spellStart"/>
      <w:r w:rsidRPr="00110CE7">
        <w:rPr>
          <w:sz w:val="28"/>
          <w:szCs w:val="28"/>
        </w:rPr>
        <w:t>Север</w:t>
      </w:r>
      <w:proofErr w:type="gramStart"/>
      <w:r w:rsidRPr="00110CE7">
        <w:rPr>
          <w:sz w:val="28"/>
          <w:szCs w:val="28"/>
        </w:rPr>
        <w:t>о</w:t>
      </w:r>
      <w:proofErr w:type="spellEnd"/>
      <w:r w:rsidRPr="00110CE7">
        <w:rPr>
          <w:sz w:val="28"/>
          <w:szCs w:val="28"/>
        </w:rPr>
        <w:t>-</w:t>
      </w:r>
      <w:proofErr w:type="gramEnd"/>
      <w:r w:rsidRPr="00110CE7">
        <w:rPr>
          <w:sz w:val="28"/>
          <w:szCs w:val="28"/>
        </w:rPr>
        <w:t xml:space="preserve"> Енисейского района.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proofErr w:type="gramStart"/>
      <w:r w:rsidRPr="00110CE7">
        <w:rPr>
          <w:sz w:val="28"/>
          <w:szCs w:val="28"/>
        </w:rPr>
        <w:t>Финансирование подпрограммы будет осуществляться за счет средств бюджета</w:t>
      </w:r>
      <w:r w:rsidR="00C45D18">
        <w:rPr>
          <w:sz w:val="28"/>
          <w:szCs w:val="28"/>
        </w:rPr>
        <w:t xml:space="preserve"> Северо-Енисейского</w:t>
      </w:r>
      <w:r w:rsidRPr="00110CE7">
        <w:rPr>
          <w:sz w:val="28"/>
          <w:szCs w:val="28"/>
        </w:rPr>
        <w:t xml:space="preserve"> района (10%) и средств федерального и краевого бюджета (90%) по результатам участия Северо-Енисейского района в конкурсах по отбору муниципальных программ (далее - Конкурсный отбор) развития субъектов малого и среднего предпринимательства для предоставления субсидий бюджетам муниципальных образований края в целях </w:t>
      </w:r>
      <w:proofErr w:type="spellStart"/>
      <w:r w:rsidRPr="00110CE7">
        <w:rPr>
          <w:sz w:val="28"/>
          <w:szCs w:val="28"/>
        </w:rPr>
        <w:t>софинансирования</w:t>
      </w:r>
      <w:proofErr w:type="spellEnd"/>
      <w:r w:rsidRPr="00110CE7">
        <w:rPr>
          <w:sz w:val="28"/>
          <w:szCs w:val="28"/>
        </w:rPr>
        <w:t xml:space="preserve"> мероприятий по поддержке и развитию малого и среднего предпринимательства.</w:t>
      </w:r>
      <w:proofErr w:type="gramEnd"/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proofErr w:type="gramStart"/>
      <w:r w:rsidRPr="00110CE7">
        <w:rPr>
          <w:sz w:val="28"/>
          <w:szCs w:val="28"/>
        </w:rPr>
        <w:t>Предельный объем финансирования мероприятий, приходящийся на 1 представителя малого и среднего предпринимательства не может</w:t>
      </w:r>
      <w:proofErr w:type="gramEnd"/>
      <w:r w:rsidRPr="00110CE7">
        <w:rPr>
          <w:sz w:val="28"/>
          <w:szCs w:val="28"/>
        </w:rPr>
        <w:t xml:space="preserve"> превышать 500 тыс. рублей.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proofErr w:type="gramStart"/>
      <w:r w:rsidRPr="00110CE7">
        <w:rPr>
          <w:sz w:val="28"/>
          <w:szCs w:val="28"/>
        </w:rPr>
        <w:t>Для участия в Конкурсном отборе администрация Северо-Енисейского района направляет в Минис</w:t>
      </w:r>
      <w:r w:rsidR="00047712">
        <w:rPr>
          <w:sz w:val="28"/>
          <w:szCs w:val="28"/>
        </w:rPr>
        <w:t>терство экономического развития и</w:t>
      </w:r>
      <w:r w:rsidRPr="00110CE7">
        <w:rPr>
          <w:sz w:val="28"/>
          <w:szCs w:val="28"/>
        </w:rPr>
        <w:t xml:space="preserve"> инвестиционной политики Красноярского края документы в соответствии с Порядком подготовки и проведения конкурса по отбору муниципальных программ, развития субъектов малого и среднего предпринимательства (отдельных мероприятий муниципальных программ развития субъектов малого и среднего предпринимательства) для предоставления субсидий бюджетам муниципальных образований края в целях </w:t>
      </w:r>
      <w:proofErr w:type="spellStart"/>
      <w:r w:rsidRPr="00110CE7">
        <w:rPr>
          <w:sz w:val="28"/>
          <w:szCs w:val="28"/>
        </w:rPr>
        <w:t>софинансирования</w:t>
      </w:r>
      <w:proofErr w:type="spellEnd"/>
      <w:r w:rsidRPr="00110CE7">
        <w:rPr>
          <w:sz w:val="28"/>
          <w:szCs w:val="28"/>
        </w:rPr>
        <w:t xml:space="preserve"> мероприятий по поддержке</w:t>
      </w:r>
      <w:proofErr w:type="gramEnd"/>
      <w:r w:rsidRPr="00110CE7">
        <w:rPr>
          <w:sz w:val="28"/>
          <w:szCs w:val="28"/>
        </w:rPr>
        <w:t xml:space="preserve"> </w:t>
      </w:r>
      <w:proofErr w:type="gramStart"/>
      <w:r w:rsidRPr="00110CE7">
        <w:rPr>
          <w:sz w:val="28"/>
          <w:szCs w:val="28"/>
        </w:rPr>
        <w:t>и развитию малого и среднего предпринимательства, а также порядок и условия предоставления субсидий бюджетам муниципальных образований края по результатам конкурсного отбора и представления отчетности о расходовании средств субсидии, утвержденным постановлением правительства Красноярского края от 30.09.2013 № 505-п «Об утверждении государственной программы Красноярского края «Развитие инвестиционной, инновационной деятельности, малого и среднего предпринимательства на территории края»».</w:t>
      </w:r>
      <w:proofErr w:type="gramEnd"/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Предоставление субсидии осуществляется при условии заключения соглашения между Министе</w:t>
      </w:r>
      <w:r w:rsidR="00047712">
        <w:rPr>
          <w:sz w:val="28"/>
          <w:szCs w:val="28"/>
        </w:rPr>
        <w:t xml:space="preserve">рством экономического развития и </w:t>
      </w:r>
      <w:r w:rsidRPr="00110CE7">
        <w:rPr>
          <w:sz w:val="28"/>
          <w:szCs w:val="28"/>
        </w:rPr>
        <w:t>инвестиционной политики Красноярского края (далее - Министерство) и администрацией Северо-Енисейского района в соответствии с Постановлением Правительства Красноярского края от 11.02.2010 N 55-п "Об утверждении примерной формы соглашения о предоставлении субсидии муниципальному образованию Красноярского края из краевого бюджета".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 xml:space="preserve">Для перечисления субсидии администрация Северо-Енисейского района представляет в Министерство заверенные копии документов, подтверждающих фактическое обеспечение обязательств (не менее 1% средств, заложенных в бюджет </w:t>
      </w:r>
      <w:r w:rsidR="00047712">
        <w:rPr>
          <w:sz w:val="28"/>
          <w:szCs w:val="28"/>
        </w:rPr>
        <w:t xml:space="preserve">Северо-Енисейского </w:t>
      </w:r>
      <w:r w:rsidRPr="00110CE7">
        <w:rPr>
          <w:sz w:val="28"/>
          <w:szCs w:val="28"/>
        </w:rPr>
        <w:t xml:space="preserve">района на реализацию муниципальной программы в текущем финансовом году по </w:t>
      </w:r>
      <w:proofErr w:type="spellStart"/>
      <w:r w:rsidRPr="00110CE7">
        <w:rPr>
          <w:sz w:val="28"/>
          <w:szCs w:val="28"/>
        </w:rPr>
        <w:t>софинансированию</w:t>
      </w:r>
      <w:proofErr w:type="spellEnd"/>
      <w:r w:rsidRPr="00110CE7">
        <w:rPr>
          <w:sz w:val="28"/>
          <w:szCs w:val="28"/>
        </w:rPr>
        <w:t xml:space="preserve"> мероприятий по поддержке и развитию малого и среднего предпринимательства за счет средств бюджета района).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 xml:space="preserve">Категории и (или) критерии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на возмещение части затрат на </w:t>
      </w:r>
      <w:r w:rsidRPr="00110CE7">
        <w:rPr>
          <w:sz w:val="28"/>
          <w:szCs w:val="28"/>
        </w:rPr>
        <w:lastRenderedPageBreak/>
        <w:t xml:space="preserve">уплату первого взноса (аванса) при заключении договора лизинга оборудования и механизм реализации мероприятия №1 подпрограммы «Развитие и поддержка субъектов малого и среднего предпринимательства на территории </w:t>
      </w:r>
      <w:proofErr w:type="spellStart"/>
      <w:r w:rsidRPr="00110CE7">
        <w:rPr>
          <w:sz w:val="28"/>
          <w:szCs w:val="28"/>
        </w:rPr>
        <w:t>Север</w:t>
      </w:r>
      <w:proofErr w:type="gramStart"/>
      <w:r w:rsidRPr="00110CE7">
        <w:rPr>
          <w:sz w:val="28"/>
          <w:szCs w:val="28"/>
        </w:rPr>
        <w:t>о</w:t>
      </w:r>
      <w:proofErr w:type="spellEnd"/>
      <w:r w:rsidRPr="00110CE7">
        <w:rPr>
          <w:sz w:val="28"/>
          <w:szCs w:val="28"/>
        </w:rPr>
        <w:t>-</w:t>
      </w:r>
      <w:proofErr w:type="gramEnd"/>
      <w:r w:rsidRPr="00110CE7">
        <w:rPr>
          <w:sz w:val="28"/>
          <w:szCs w:val="28"/>
        </w:rPr>
        <w:t xml:space="preserve"> Енисейского района» представлены в приложении №3 к подпрограмме.</w:t>
      </w:r>
    </w:p>
    <w:p w:rsidR="004232BB" w:rsidRPr="00110CE7" w:rsidRDefault="004232BB" w:rsidP="004232BB">
      <w:pPr>
        <w:pStyle w:val="31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4232BB" w:rsidRPr="00110CE7" w:rsidRDefault="004232BB" w:rsidP="004232BB">
      <w:pPr>
        <w:pStyle w:val="310"/>
        <w:shd w:val="clear" w:color="auto" w:fill="auto"/>
        <w:spacing w:before="0" w:after="0" w:line="240" w:lineRule="auto"/>
        <w:rPr>
          <w:sz w:val="28"/>
          <w:szCs w:val="28"/>
        </w:rPr>
      </w:pPr>
      <w:r w:rsidRPr="00110CE7">
        <w:rPr>
          <w:sz w:val="28"/>
          <w:szCs w:val="28"/>
        </w:rPr>
        <w:t xml:space="preserve">2.4. Управление Подпрограммой и </w:t>
      </w:r>
      <w:proofErr w:type="gramStart"/>
      <w:r w:rsidRPr="00110CE7">
        <w:rPr>
          <w:sz w:val="28"/>
          <w:szCs w:val="28"/>
        </w:rPr>
        <w:t>контроль за</w:t>
      </w:r>
      <w:proofErr w:type="gramEnd"/>
      <w:r w:rsidRPr="00110CE7">
        <w:rPr>
          <w:sz w:val="28"/>
          <w:szCs w:val="28"/>
        </w:rPr>
        <w:t xml:space="preserve"> ходом ее выполнения</w:t>
      </w:r>
    </w:p>
    <w:p w:rsidR="004232BB" w:rsidRPr="00110CE7" w:rsidRDefault="004232BB" w:rsidP="004232BB">
      <w:pPr>
        <w:pStyle w:val="31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proofErr w:type="gramStart"/>
      <w:r w:rsidRPr="00110CE7">
        <w:rPr>
          <w:sz w:val="28"/>
          <w:szCs w:val="28"/>
        </w:rPr>
        <w:t>Контроль за</w:t>
      </w:r>
      <w:proofErr w:type="gramEnd"/>
      <w:r w:rsidRPr="00110CE7">
        <w:rPr>
          <w:sz w:val="28"/>
          <w:szCs w:val="28"/>
        </w:rPr>
        <w:t xml:space="preserve"> исполнением подпрограммы осуществляют:</w:t>
      </w:r>
    </w:p>
    <w:p w:rsidR="004232BB" w:rsidRPr="00110CE7" w:rsidRDefault="004232BB" w:rsidP="004232BB">
      <w:pPr>
        <w:pStyle w:val="a6"/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1. Контрольно-счетная комиссия северо-Енисейского района.</w:t>
      </w:r>
    </w:p>
    <w:p w:rsidR="004232BB" w:rsidRPr="00110CE7" w:rsidRDefault="004232BB" w:rsidP="004232BB">
      <w:pPr>
        <w:pStyle w:val="a6"/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 Администрация Северо-Енисейского района.</w:t>
      </w:r>
    </w:p>
    <w:p w:rsidR="004232BB" w:rsidRPr="00110CE7" w:rsidRDefault="004232BB" w:rsidP="004232BB">
      <w:pPr>
        <w:pStyle w:val="a6"/>
        <w:tabs>
          <w:tab w:val="left" w:pos="0"/>
          <w:tab w:val="left" w:pos="709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3. Финансовое управление администрации Северо-Енисейского района.</w:t>
      </w:r>
    </w:p>
    <w:p w:rsidR="004232BB" w:rsidRPr="00110CE7" w:rsidRDefault="004232BB" w:rsidP="004232BB">
      <w:pPr>
        <w:pStyle w:val="a6"/>
        <w:tabs>
          <w:tab w:val="left" w:pos="0"/>
          <w:tab w:val="left" w:pos="709"/>
        </w:tabs>
        <w:spacing w:after="0"/>
        <w:jc w:val="both"/>
        <w:rPr>
          <w:sz w:val="28"/>
          <w:szCs w:val="28"/>
        </w:rPr>
      </w:pPr>
      <w:r w:rsidRPr="00110CE7">
        <w:rPr>
          <w:rStyle w:val="511"/>
          <w:rFonts w:eastAsia="Calibri"/>
          <w:sz w:val="28"/>
          <w:szCs w:val="28"/>
        </w:rPr>
        <w:tab/>
        <w:t>4. Иные органы в пределах своих полномочий.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В случае выявления факта нарушения получателем субсидии условий, установленных в договоре, администрация Северо-Енисейского района (отдел экономического анализа и прогнозирования) принимает решение о возврате субсидии в бюджет района за период с момента допущения нарушения с указанием оснований его принятия.</w:t>
      </w:r>
    </w:p>
    <w:p w:rsidR="004232BB" w:rsidRPr="00C65390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C65390">
        <w:rPr>
          <w:sz w:val="28"/>
          <w:szCs w:val="28"/>
        </w:rPr>
        <w:t xml:space="preserve">Для обеспечения мониторинга и анализа хода реализации подпрограммы отдел экономического анализа и прогнозирования администрации </w:t>
      </w:r>
      <w:proofErr w:type="spellStart"/>
      <w:r w:rsidRPr="00C65390">
        <w:rPr>
          <w:sz w:val="28"/>
          <w:szCs w:val="28"/>
        </w:rPr>
        <w:t>Север</w:t>
      </w:r>
      <w:proofErr w:type="gramStart"/>
      <w:r w:rsidRPr="00C65390">
        <w:rPr>
          <w:sz w:val="28"/>
          <w:szCs w:val="28"/>
        </w:rPr>
        <w:t>о</w:t>
      </w:r>
      <w:proofErr w:type="spellEnd"/>
      <w:r w:rsidRPr="00C65390">
        <w:rPr>
          <w:sz w:val="28"/>
          <w:szCs w:val="28"/>
        </w:rPr>
        <w:t>-</w:t>
      </w:r>
      <w:proofErr w:type="gramEnd"/>
      <w:r w:rsidRPr="00C65390">
        <w:rPr>
          <w:sz w:val="28"/>
          <w:szCs w:val="28"/>
        </w:rPr>
        <w:t xml:space="preserve"> Енисейского района формирует отчетность согласно приложениям </w:t>
      </w:r>
      <w:r w:rsidR="00C65390" w:rsidRPr="00C65390">
        <w:rPr>
          <w:sz w:val="28"/>
          <w:szCs w:val="28"/>
        </w:rPr>
        <w:t>7</w:t>
      </w:r>
      <w:r w:rsidRPr="00C65390">
        <w:rPr>
          <w:sz w:val="28"/>
          <w:szCs w:val="28"/>
        </w:rPr>
        <w:t>-1</w:t>
      </w:r>
      <w:r w:rsidR="00C65390" w:rsidRPr="00C65390">
        <w:rPr>
          <w:sz w:val="28"/>
          <w:szCs w:val="28"/>
        </w:rPr>
        <w:t>0</w:t>
      </w:r>
      <w:r w:rsidRPr="00C65390">
        <w:rPr>
          <w:sz w:val="28"/>
          <w:szCs w:val="28"/>
        </w:rPr>
        <w:t xml:space="preserve"> к Порядку, утвержденному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 (далее - Порядок) по срокам за 1</w:t>
      </w:r>
      <w:r w:rsidRPr="00C65390">
        <w:rPr>
          <w:rStyle w:val="110"/>
          <w:sz w:val="28"/>
          <w:szCs w:val="28"/>
        </w:rPr>
        <w:t xml:space="preserve"> полугодие, 9 </w:t>
      </w:r>
      <w:r w:rsidRPr="00C65390">
        <w:rPr>
          <w:sz w:val="28"/>
          <w:szCs w:val="28"/>
        </w:rPr>
        <w:t>месяцев и год, не позднее 10-го числа второго месяца, следующего за отчетным периодом.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Годовой отчет о ходе реализации подпрограммы формируется в соответствии с пунктом 6.</w:t>
      </w:r>
      <w:r w:rsidR="00C65390">
        <w:rPr>
          <w:sz w:val="28"/>
          <w:szCs w:val="28"/>
        </w:rPr>
        <w:t>8</w:t>
      </w:r>
      <w:r w:rsidRPr="00110CE7">
        <w:rPr>
          <w:sz w:val="28"/>
          <w:szCs w:val="28"/>
        </w:rPr>
        <w:t>. Порядка в срок до 1 марта года, следующего за отчетным годом.</w:t>
      </w:r>
    </w:p>
    <w:p w:rsidR="004232BB" w:rsidRPr="00110CE7" w:rsidRDefault="004232BB" w:rsidP="004232BB">
      <w:pPr>
        <w:pStyle w:val="a6"/>
        <w:spacing w:after="0"/>
        <w:ind w:firstLine="708"/>
        <w:jc w:val="center"/>
        <w:rPr>
          <w:sz w:val="28"/>
          <w:szCs w:val="28"/>
        </w:rPr>
      </w:pPr>
    </w:p>
    <w:p w:rsidR="004232BB" w:rsidRPr="00110CE7" w:rsidRDefault="004232BB" w:rsidP="004232BB">
      <w:pPr>
        <w:pStyle w:val="26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6" w:name="bookmark6"/>
      <w:r w:rsidRPr="00110CE7">
        <w:rPr>
          <w:sz w:val="28"/>
          <w:szCs w:val="28"/>
        </w:rPr>
        <w:t>2.5. Оценка социально-экономической эффективности</w:t>
      </w:r>
      <w:bookmarkEnd w:id="6"/>
    </w:p>
    <w:p w:rsidR="004232BB" w:rsidRPr="00110CE7" w:rsidRDefault="004232BB" w:rsidP="004232BB">
      <w:pPr>
        <w:pStyle w:val="26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Эффективность реализации Подпрограммы и использование выделенных на ее реализацию средств из федерального, краевого и местного бюджетов обеспечивается за счет: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прозрачности использования бюджетных средств;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адресного предоставления финансовой поддержки субъектам малого и среднего предпринимательства.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Эффективность от реализации мероприятий подпрограммы определяется следующими показателями: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увеличение числа субъектов малого и среднего предпринимательства к 201</w:t>
      </w:r>
      <w:r w:rsidR="00C65390">
        <w:rPr>
          <w:sz w:val="28"/>
          <w:szCs w:val="28"/>
        </w:rPr>
        <w:t>9</w:t>
      </w:r>
      <w:r w:rsidRPr="00110CE7">
        <w:rPr>
          <w:sz w:val="28"/>
          <w:szCs w:val="28"/>
        </w:rPr>
        <w:t xml:space="preserve"> году до 27</w:t>
      </w:r>
      <w:r w:rsidR="00C65390">
        <w:rPr>
          <w:sz w:val="28"/>
          <w:szCs w:val="28"/>
        </w:rPr>
        <w:t>9</w:t>
      </w:r>
      <w:r w:rsidRPr="00110CE7">
        <w:rPr>
          <w:sz w:val="28"/>
          <w:szCs w:val="28"/>
        </w:rPr>
        <w:t xml:space="preserve"> единиц;</w:t>
      </w: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CE7">
        <w:rPr>
          <w:sz w:val="28"/>
          <w:szCs w:val="28"/>
        </w:rPr>
        <w:t xml:space="preserve">увеличение среднесписочной численности работающих у субъектов малого и среднего предпринимательства на </w:t>
      </w:r>
      <w:r w:rsidR="00C65390">
        <w:rPr>
          <w:sz w:val="28"/>
          <w:szCs w:val="28"/>
        </w:rPr>
        <w:t>12</w:t>
      </w:r>
      <w:r w:rsidRPr="00110CE7">
        <w:rPr>
          <w:sz w:val="28"/>
          <w:szCs w:val="28"/>
        </w:rPr>
        <w:t xml:space="preserve"> единиц за период реализации подпрограммы.</w:t>
      </w:r>
    </w:p>
    <w:p w:rsidR="004232BB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</w:p>
    <w:p w:rsidR="003616CA" w:rsidRPr="00110CE7" w:rsidRDefault="003616CA" w:rsidP="004232BB">
      <w:pPr>
        <w:pStyle w:val="a6"/>
        <w:spacing w:after="0"/>
        <w:ind w:firstLine="708"/>
        <w:jc w:val="both"/>
        <w:rPr>
          <w:sz w:val="28"/>
          <w:szCs w:val="28"/>
        </w:rPr>
      </w:pPr>
    </w:p>
    <w:p w:rsidR="00C65390" w:rsidRDefault="00C65390">
      <w:pPr>
        <w:suppressAutoHyphens w:val="0"/>
        <w:rPr>
          <w:rStyle w:val="2b"/>
          <w:rFonts w:eastAsia="Calibri"/>
          <w:bCs w:val="0"/>
          <w:sz w:val="28"/>
          <w:szCs w:val="28"/>
          <w:lang w:eastAsia="ru-RU"/>
        </w:rPr>
      </w:pPr>
      <w:bookmarkStart w:id="7" w:name="bookmark7"/>
      <w:r>
        <w:rPr>
          <w:rStyle w:val="2b"/>
          <w:rFonts w:eastAsia="Calibri"/>
          <w:b w:val="0"/>
          <w:sz w:val="28"/>
          <w:szCs w:val="28"/>
        </w:rPr>
        <w:br w:type="page"/>
      </w:r>
    </w:p>
    <w:bookmarkEnd w:id="7"/>
    <w:p w:rsidR="00C65390" w:rsidRDefault="00C65390">
      <w:pPr>
        <w:suppressAutoHyphens w:val="0"/>
        <w:rPr>
          <w:sz w:val="20"/>
          <w:szCs w:val="20"/>
        </w:rPr>
      </w:pPr>
    </w:p>
    <w:p w:rsidR="004232BB" w:rsidRPr="00C65390" w:rsidRDefault="004232BB" w:rsidP="00C65390">
      <w:pPr>
        <w:suppressAutoHyphens w:val="0"/>
        <w:jc w:val="right"/>
        <w:rPr>
          <w:sz w:val="20"/>
          <w:szCs w:val="20"/>
        </w:rPr>
      </w:pPr>
    </w:p>
    <w:p w:rsidR="00C65390" w:rsidRDefault="00C65390" w:rsidP="00C65390">
      <w:pPr>
        <w:pStyle w:val="24"/>
        <w:shd w:val="clear" w:color="auto" w:fill="auto"/>
        <w:spacing w:line="240" w:lineRule="auto"/>
        <w:jc w:val="right"/>
        <w:rPr>
          <w:b w:val="0"/>
          <w:sz w:val="20"/>
          <w:szCs w:val="20"/>
        </w:rPr>
        <w:sectPr w:rsidR="00C65390" w:rsidSect="00ED216B">
          <w:headerReference w:type="default" r:id="rId31"/>
          <w:pgSz w:w="11905" w:h="16837"/>
          <w:pgMar w:top="357" w:right="794" w:bottom="953" w:left="1418" w:header="0" w:footer="6" w:gutter="0"/>
          <w:cols w:space="720"/>
          <w:noEndnote/>
          <w:docGrid w:linePitch="360"/>
        </w:sectPr>
      </w:pPr>
    </w:p>
    <w:p w:rsidR="004232BB" w:rsidRPr="00C65390" w:rsidRDefault="00C65390" w:rsidP="00C65390">
      <w:pPr>
        <w:pStyle w:val="24"/>
        <w:shd w:val="clear" w:color="auto" w:fill="auto"/>
        <w:spacing w:line="240" w:lineRule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Приложение №1 </w:t>
      </w:r>
      <w:r w:rsidR="004232BB" w:rsidRPr="00C65390">
        <w:rPr>
          <w:b w:val="0"/>
          <w:sz w:val="20"/>
          <w:szCs w:val="20"/>
        </w:rPr>
        <w:t xml:space="preserve">подпрограмме </w:t>
      </w:r>
      <w:r w:rsidR="006C1122">
        <w:rPr>
          <w:b w:val="0"/>
          <w:sz w:val="20"/>
          <w:szCs w:val="20"/>
        </w:rPr>
        <w:t>3</w:t>
      </w:r>
      <w:r w:rsidR="004232BB" w:rsidRPr="00C65390">
        <w:rPr>
          <w:b w:val="0"/>
          <w:sz w:val="20"/>
          <w:szCs w:val="20"/>
        </w:rPr>
        <w:t xml:space="preserve"> «Развитие и поддержка субъектов малого </w:t>
      </w:r>
    </w:p>
    <w:p w:rsidR="004232BB" w:rsidRPr="00C65390" w:rsidRDefault="004232BB" w:rsidP="00C65390">
      <w:pPr>
        <w:pStyle w:val="24"/>
        <w:shd w:val="clear" w:color="auto" w:fill="auto"/>
        <w:spacing w:line="240" w:lineRule="auto"/>
        <w:jc w:val="right"/>
        <w:rPr>
          <w:b w:val="0"/>
          <w:sz w:val="20"/>
          <w:szCs w:val="20"/>
        </w:rPr>
      </w:pPr>
      <w:r w:rsidRPr="00C65390">
        <w:rPr>
          <w:b w:val="0"/>
          <w:sz w:val="20"/>
          <w:szCs w:val="20"/>
        </w:rPr>
        <w:t>и среднего предпринимательства на территории района</w:t>
      </w:r>
    </w:p>
    <w:p w:rsidR="004232BB" w:rsidRPr="00110CE7" w:rsidRDefault="004232BB" w:rsidP="004232BB">
      <w:pPr>
        <w:pStyle w:val="24"/>
        <w:shd w:val="clear" w:color="auto" w:fill="auto"/>
        <w:spacing w:line="240" w:lineRule="auto"/>
        <w:jc w:val="center"/>
      </w:pPr>
    </w:p>
    <w:p w:rsidR="000641A8" w:rsidRDefault="000641A8" w:rsidP="004232BB">
      <w:pPr>
        <w:pStyle w:val="24"/>
        <w:shd w:val="clear" w:color="auto" w:fill="auto"/>
        <w:spacing w:line="240" w:lineRule="auto"/>
        <w:jc w:val="center"/>
      </w:pPr>
    </w:p>
    <w:p w:rsidR="000641A8" w:rsidRPr="003616CA" w:rsidRDefault="000641A8" w:rsidP="000641A8">
      <w:pPr>
        <w:autoSpaceDE w:val="0"/>
        <w:autoSpaceDN w:val="0"/>
        <w:adjustRightInd w:val="0"/>
        <w:ind w:left="9781"/>
        <w:rPr>
          <w:b/>
          <w:sz w:val="28"/>
          <w:szCs w:val="28"/>
        </w:rPr>
      </w:pPr>
    </w:p>
    <w:p w:rsidR="000641A8" w:rsidRPr="003616CA" w:rsidRDefault="000641A8" w:rsidP="000641A8">
      <w:pPr>
        <w:jc w:val="center"/>
        <w:rPr>
          <w:b/>
          <w:sz w:val="28"/>
          <w:szCs w:val="28"/>
        </w:rPr>
      </w:pPr>
      <w:r w:rsidRPr="003616CA">
        <w:rPr>
          <w:b/>
          <w:sz w:val="28"/>
          <w:szCs w:val="28"/>
        </w:rPr>
        <w:t>Перечень и значения показателей результативности</w:t>
      </w:r>
    </w:p>
    <w:p w:rsidR="000641A8" w:rsidRPr="000641A8" w:rsidRDefault="000641A8" w:rsidP="000641A8">
      <w:pPr>
        <w:jc w:val="center"/>
        <w:rPr>
          <w:sz w:val="28"/>
          <w:szCs w:val="2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526"/>
        <w:gridCol w:w="18"/>
        <w:gridCol w:w="709"/>
        <w:gridCol w:w="3118"/>
        <w:gridCol w:w="1843"/>
        <w:gridCol w:w="1843"/>
        <w:gridCol w:w="1843"/>
        <w:gridCol w:w="1842"/>
      </w:tblGrid>
      <w:tr w:rsidR="000641A8" w:rsidRPr="000641A8" w:rsidTr="003616CA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41A8" w:rsidRPr="003616CA" w:rsidRDefault="000641A8" w:rsidP="002A1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41A8" w:rsidRPr="003616CA" w:rsidRDefault="000641A8" w:rsidP="000641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41A8" w:rsidRPr="003616CA" w:rsidRDefault="000641A8" w:rsidP="000641A8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41A8" w:rsidRPr="003616CA" w:rsidRDefault="000641A8" w:rsidP="000641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3616CA" w:rsidRDefault="000641A8" w:rsidP="002A1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Годы реализации программы</w:t>
            </w:r>
          </w:p>
        </w:tc>
      </w:tr>
      <w:tr w:rsidR="000641A8" w:rsidRPr="000641A8" w:rsidTr="003616CA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3616CA" w:rsidRDefault="000641A8" w:rsidP="002A1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3616CA" w:rsidRDefault="000641A8" w:rsidP="002A1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3616CA" w:rsidRDefault="000641A8" w:rsidP="002A1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3616CA" w:rsidRDefault="000641A8" w:rsidP="002A1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41A8" w:rsidRPr="003616CA" w:rsidRDefault="000641A8" w:rsidP="00D65A59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3616CA" w:rsidRDefault="000641A8" w:rsidP="00D65A59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3616CA" w:rsidRDefault="000641A8" w:rsidP="000641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год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3616CA" w:rsidRDefault="000641A8" w:rsidP="000641A8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 </w:t>
            </w:r>
          </w:p>
        </w:tc>
      </w:tr>
      <w:tr w:rsidR="000641A8" w:rsidRPr="000641A8" w:rsidTr="00D65A59">
        <w:trPr>
          <w:cantSplit/>
          <w:trHeight w:val="24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1A8" w:rsidRPr="000641A8" w:rsidRDefault="000641A8" w:rsidP="000641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1A8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благоприятных условий для устойчивого функционирования и развития малого и среднего предпринимательства на территории района</w:t>
            </w:r>
          </w:p>
        </w:tc>
      </w:tr>
      <w:tr w:rsidR="000641A8" w:rsidRPr="000641A8" w:rsidTr="00D65A59">
        <w:trPr>
          <w:cantSplit/>
          <w:trHeight w:val="36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1A8" w:rsidRPr="000641A8" w:rsidRDefault="000641A8" w:rsidP="00D65A59">
            <w:pPr>
              <w:pStyle w:val="ConsPlusNormal"/>
              <w:ind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0641A8">
              <w:rPr>
                <w:rFonts w:ascii="Times New Roman" w:hAnsi="Times New Roman" w:cs="Times New Roman"/>
                <w:sz w:val="24"/>
                <w:szCs w:val="24"/>
              </w:rPr>
              <w:t>Задача подпрограммы</w:t>
            </w:r>
            <w:r w:rsidR="00D65A59" w:rsidRPr="00D65A59">
              <w:rPr>
                <w:rFonts w:ascii="Times New Roman" w:hAnsi="Times New Roman" w:cs="Times New Roman"/>
                <w:sz w:val="24"/>
                <w:szCs w:val="24"/>
              </w:rPr>
              <w:t>: Финансовая поддержка субъектов малого и среднего предпринимательства</w:t>
            </w:r>
          </w:p>
        </w:tc>
      </w:tr>
      <w:tr w:rsidR="000641A8" w:rsidRPr="000641A8" w:rsidTr="003616CA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1A8" w:rsidRPr="000641A8" w:rsidRDefault="000641A8" w:rsidP="002A1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1A8" w:rsidRPr="000641A8" w:rsidRDefault="000641A8" w:rsidP="000641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1A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0641A8" w:rsidRDefault="000641A8" w:rsidP="000641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A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0641A8" w:rsidRDefault="000641A8" w:rsidP="000641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A8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41A8" w:rsidRPr="000641A8" w:rsidRDefault="000641A8" w:rsidP="00064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0641A8" w:rsidRDefault="000641A8" w:rsidP="000641A8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641A8">
              <w:rPr>
                <w:sz w:val="24"/>
                <w:szCs w:val="24"/>
              </w:rPr>
              <w:t>не менее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0641A8" w:rsidRDefault="000641A8" w:rsidP="000641A8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641A8">
              <w:rPr>
                <w:sz w:val="24"/>
                <w:szCs w:val="24"/>
              </w:rPr>
              <w:t>не менее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A8" w:rsidRPr="000641A8" w:rsidRDefault="000641A8" w:rsidP="000641A8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641A8">
              <w:rPr>
                <w:sz w:val="24"/>
                <w:szCs w:val="24"/>
              </w:rPr>
              <w:t>не менее 1</w:t>
            </w:r>
          </w:p>
        </w:tc>
      </w:tr>
    </w:tbl>
    <w:p w:rsidR="000641A8" w:rsidRPr="006966ED" w:rsidRDefault="000641A8" w:rsidP="000641A8">
      <w:pPr>
        <w:jc w:val="center"/>
        <w:rPr>
          <w:sz w:val="28"/>
          <w:szCs w:val="28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3616CA" w:rsidRDefault="003616CA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3616CA" w:rsidRDefault="003616CA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65A59" w:rsidRDefault="00D65A59" w:rsidP="004232BB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4232BB" w:rsidRPr="00110CE7" w:rsidRDefault="00E211DB" w:rsidP="003616CA">
      <w:pPr>
        <w:tabs>
          <w:tab w:val="left" w:pos="10348"/>
        </w:tabs>
        <w:ind w:left="9639" w:right="218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</w:t>
      </w:r>
      <w:r w:rsidR="004232BB" w:rsidRPr="00110CE7">
        <w:rPr>
          <w:sz w:val="20"/>
          <w:szCs w:val="20"/>
        </w:rPr>
        <w:t xml:space="preserve"> 2</w:t>
      </w:r>
    </w:p>
    <w:p w:rsidR="004232BB" w:rsidRPr="00110CE7" w:rsidRDefault="004232BB" w:rsidP="003616CA">
      <w:pPr>
        <w:widowControl w:val="0"/>
        <w:tabs>
          <w:tab w:val="left" w:pos="10348"/>
        </w:tabs>
        <w:autoSpaceDE w:val="0"/>
        <w:autoSpaceDN w:val="0"/>
        <w:adjustRightInd w:val="0"/>
        <w:ind w:left="9639" w:right="218"/>
        <w:jc w:val="right"/>
        <w:rPr>
          <w:sz w:val="20"/>
          <w:szCs w:val="20"/>
        </w:rPr>
      </w:pPr>
      <w:r w:rsidRPr="00110CE7">
        <w:rPr>
          <w:sz w:val="20"/>
          <w:szCs w:val="20"/>
        </w:rPr>
        <w:t xml:space="preserve">к подпрограмме </w:t>
      </w:r>
      <w:r w:rsidR="006C1122">
        <w:rPr>
          <w:sz w:val="20"/>
          <w:szCs w:val="20"/>
        </w:rPr>
        <w:t>3</w:t>
      </w:r>
      <w:r w:rsidRPr="00110CE7">
        <w:rPr>
          <w:sz w:val="20"/>
          <w:szCs w:val="20"/>
        </w:rPr>
        <w:t xml:space="preserve"> «Развитие и поддержка субъектов малого и среднего предпринимательства на территории района»</w:t>
      </w:r>
      <w:r w:rsidRPr="00110CE7">
        <w:rPr>
          <w:color w:val="FF0000"/>
        </w:rPr>
        <w:t xml:space="preserve"> </w:t>
      </w:r>
    </w:p>
    <w:p w:rsidR="004232BB" w:rsidRPr="003616CA" w:rsidRDefault="004232BB" w:rsidP="004232BB">
      <w:pPr>
        <w:autoSpaceDE w:val="0"/>
        <w:autoSpaceDN w:val="0"/>
        <w:adjustRightInd w:val="0"/>
        <w:ind w:left="4536"/>
        <w:jc w:val="both"/>
        <w:rPr>
          <w:b/>
          <w:sz w:val="20"/>
          <w:szCs w:val="20"/>
          <w:lang w:eastAsia="ru-RU"/>
        </w:rPr>
      </w:pPr>
    </w:p>
    <w:p w:rsidR="00D65A59" w:rsidRPr="003616CA" w:rsidRDefault="00D65A59" w:rsidP="00D65A59">
      <w:pPr>
        <w:jc w:val="center"/>
        <w:outlineLvl w:val="0"/>
        <w:rPr>
          <w:b/>
          <w:sz w:val="28"/>
          <w:szCs w:val="28"/>
        </w:rPr>
      </w:pPr>
      <w:r w:rsidRPr="003616CA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D65A59" w:rsidRPr="00B35BE6" w:rsidRDefault="00D65A59" w:rsidP="00D65A59">
      <w:pPr>
        <w:jc w:val="center"/>
        <w:outlineLvl w:val="0"/>
        <w:rPr>
          <w:b/>
        </w:rPr>
      </w:pPr>
    </w:p>
    <w:tbl>
      <w:tblPr>
        <w:tblW w:w="15273" w:type="dxa"/>
        <w:tblInd w:w="93" w:type="dxa"/>
        <w:tblLayout w:type="fixed"/>
        <w:tblLook w:val="04A0"/>
      </w:tblPr>
      <w:tblGrid>
        <w:gridCol w:w="2992"/>
        <w:gridCol w:w="1418"/>
        <w:gridCol w:w="850"/>
        <w:gridCol w:w="992"/>
        <w:gridCol w:w="1276"/>
        <w:gridCol w:w="709"/>
        <w:gridCol w:w="1276"/>
        <w:gridCol w:w="1227"/>
        <w:gridCol w:w="69"/>
        <w:gridCol w:w="1276"/>
        <w:gridCol w:w="1559"/>
        <w:gridCol w:w="1629"/>
      </w:tblGrid>
      <w:tr w:rsidR="00D65A59" w:rsidRPr="00B35BE6" w:rsidTr="00E5132E">
        <w:trPr>
          <w:trHeight w:val="675"/>
          <w:tblHeader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59" w:rsidRPr="00ED216B" w:rsidRDefault="00D65A59" w:rsidP="002A1833">
            <w:pPr>
              <w:jc w:val="center"/>
              <w:rPr>
                <w:b/>
              </w:rPr>
            </w:pPr>
            <w:r w:rsidRPr="00ED216B">
              <w:rPr>
                <w:b/>
              </w:rPr>
              <w:t>Наименование 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59" w:rsidRPr="00ED216B" w:rsidRDefault="00D65A59" w:rsidP="002A1833">
            <w:pPr>
              <w:ind w:right="-36"/>
              <w:jc w:val="center"/>
              <w:rPr>
                <w:b/>
              </w:rPr>
            </w:pPr>
            <w:r w:rsidRPr="00ED216B">
              <w:rPr>
                <w:b/>
              </w:rPr>
              <w:t>ГРБС</w:t>
            </w:r>
          </w:p>
          <w:p w:rsidR="00D65A59" w:rsidRPr="00ED216B" w:rsidRDefault="00D65A59" w:rsidP="002A1833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A59" w:rsidRPr="00ED216B" w:rsidRDefault="00D65A59" w:rsidP="002A1833">
            <w:pPr>
              <w:jc w:val="center"/>
              <w:rPr>
                <w:b/>
              </w:rPr>
            </w:pPr>
            <w:r w:rsidRPr="00ED216B">
              <w:rPr>
                <w:b/>
              </w:rPr>
              <w:t>Код бюджетной классификации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59" w:rsidRPr="00ED216B" w:rsidRDefault="00D65A59" w:rsidP="002A1833">
            <w:pPr>
              <w:jc w:val="center"/>
              <w:rPr>
                <w:b/>
              </w:rPr>
            </w:pPr>
            <w:r w:rsidRPr="00ED216B">
              <w:rPr>
                <w:b/>
              </w:rPr>
              <w:t>Расходы по годам реализации программы,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5A59" w:rsidRPr="00ED216B" w:rsidRDefault="00D65A59" w:rsidP="002A1833">
            <w:pPr>
              <w:jc w:val="center"/>
              <w:rPr>
                <w:b/>
              </w:rPr>
            </w:pPr>
            <w:r w:rsidRPr="00ED216B">
              <w:rPr>
                <w:b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D216B" w:rsidRPr="00B35BE6" w:rsidTr="00E5132E">
        <w:trPr>
          <w:trHeight w:val="1354"/>
          <w:tblHeader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59" w:rsidRPr="00ED216B" w:rsidRDefault="00D65A59" w:rsidP="002A1833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59" w:rsidRPr="00ED216B" w:rsidRDefault="00D65A59" w:rsidP="002A183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59" w:rsidRPr="00ED216B" w:rsidRDefault="00D65A59" w:rsidP="002A1833">
            <w:pPr>
              <w:jc w:val="center"/>
              <w:rPr>
                <w:b/>
              </w:rPr>
            </w:pPr>
            <w:r w:rsidRPr="00ED216B">
              <w:rPr>
                <w:b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59" w:rsidRPr="00ED216B" w:rsidRDefault="00D65A59" w:rsidP="002A1833">
            <w:pPr>
              <w:jc w:val="center"/>
              <w:rPr>
                <w:b/>
              </w:rPr>
            </w:pPr>
            <w:proofErr w:type="spellStart"/>
            <w:r w:rsidRPr="00ED216B">
              <w:rPr>
                <w:b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59" w:rsidRPr="00ED216B" w:rsidRDefault="00D65A59" w:rsidP="002A1833">
            <w:pPr>
              <w:jc w:val="center"/>
              <w:rPr>
                <w:b/>
              </w:rPr>
            </w:pPr>
            <w:r w:rsidRPr="00ED216B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59" w:rsidRPr="00ED216B" w:rsidRDefault="00D65A59" w:rsidP="002A1833">
            <w:pPr>
              <w:jc w:val="center"/>
              <w:rPr>
                <w:b/>
              </w:rPr>
            </w:pPr>
            <w:r w:rsidRPr="00ED216B">
              <w:rPr>
                <w:b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59" w:rsidRPr="00ED216B" w:rsidRDefault="00D65A59" w:rsidP="00D65A5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59" w:rsidRPr="00ED216B" w:rsidRDefault="00D65A59" w:rsidP="00D65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59" w:rsidRPr="00ED216B" w:rsidRDefault="00D65A59" w:rsidP="00D65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16B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A59" w:rsidRPr="00ED216B" w:rsidRDefault="00D65A59" w:rsidP="002A1833">
            <w:pPr>
              <w:jc w:val="center"/>
              <w:rPr>
                <w:b/>
              </w:rPr>
            </w:pPr>
            <w:r w:rsidRPr="00ED216B">
              <w:rPr>
                <w:b/>
              </w:rPr>
              <w:t>Итого на очередной финансовый год и плановый период</w:t>
            </w:r>
          </w:p>
        </w:tc>
        <w:tc>
          <w:tcPr>
            <w:tcW w:w="1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A59" w:rsidRPr="00ED216B" w:rsidRDefault="00D65A59" w:rsidP="002A1833">
            <w:pPr>
              <w:jc w:val="center"/>
            </w:pPr>
          </w:p>
        </w:tc>
      </w:tr>
      <w:tr w:rsidR="00D65A59" w:rsidRPr="00B35BE6" w:rsidTr="00E5132E">
        <w:trPr>
          <w:trHeight w:val="360"/>
        </w:trPr>
        <w:tc>
          <w:tcPr>
            <w:tcW w:w="152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59" w:rsidRPr="00ED216B" w:rsidRDefault="00D65A59" w:rsidP="00D65A59">
            <w:r w:rsidRPr="00ED216B">
              <w:t xml:space="preserve"> </w:t>
            </w:r>
            <w:r w:rsidRPr="003616CA">
              <w:rPr>
                <w:b/>
              </w:rPr>
              <w:t>Цель подпрограммы:</w:t>
            </w:r>
            <w:r w:rsidRPr="00ED216B">
              <w:t xml:space="preserve"> Создание благоприятных условий для устойчивого функционирования и развития малого и среднего предпринимательства на территории района</w:t>
            </w:r>
          </w:p>
        </w:tc>
      </w:tr>
      <w:tr w:rsidR="00D65A59" w:rsidRPr="00B35BE6" w:rsidTr="00E5132E">
        <w:trPr>
          <w:trHeight w:val="360"/>
        </w:trPr>
        <w:tc>
          <w:tcPr>
            <w:tcW w:w="152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5A59" w:rsidRPr="00ED216B" w:rsidRDefault="00D65A59" w:rsidP="00D65A59">
            <w:r w:rsidRPr="003616CA">
              <w:rPr>
                <w:b/>
              </w:rPr>
              <w:t>Задача</w:t>
            </w:r>
            <w:r w:rsidR="003616CA" w:rsidRPr="003616CA">
              <w:rPr>
                <w:b/>
              </w:rPr>
              <w:t xml:space="preserve"> подпрограммы</w:t>
            </w:r>
            <w:r w:rsidRPr="00ED216B">
              <w:t>: Финансовая поддержка субъектов малого и среднего предпринимательства</w:t>
            </w:r>
          </w:p>
        </w:tc>
      </w:tr>
      <w:tr w:rsidR="00ED216B" w:rsidRPr="00B35BE6" w:rsidTr="00E5132E">
        <w:trPr>
          <w:trHeight w:val="36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F4" w:rsidRPr="00ED216B" w:rsidRDefault="00F076F4" w:rsidP="002A1833">
            <w:pPr>
              <w:rPr>
                <w:b/>
              </w:rPr>
            </w:pPr>
            <w:r w:rsidRPr="00ED216B">
              <w:rPr>
                <w:b/>
              </w:rPr>
              <w:t>Мероприятие 1</w:t>
            </w:r>
          </w:p>
          <w:p w:rsidR="00F076F4" w:rsidRPr="00ED216B" w:rsidRDefault="00F076F4" w:rsidP="002A1833">
            <w:r w:rsidRPr="00ED216B">
              <w:t>Долевое участие в финансировании субсидии бюджетам муниципальных образований для реализации мероприятий</w:t>
            </w:r>
            <w:proofErr w:type="gramStart"/>
            <w:r w:rsidRPr="00ED216B">
              <w:t xml:space="preserve"> ,</w:t>
            </w:r>
            <w:proofErr w:type="gramEnd"/>
            <w:r w:rsidRPr="00ED216B">
              <w:t xml:space="preserve"> предусмотренных муниципальными программами развития субъектов малого и среднего предпринимательства, в рамках подпрограммы «Развитие субъектов </w:t>
            </w:r>
            <w:r w:rsidRPr="00ED216B">
              <w:lastRenderedPageBreak/>
              <w:t>малого и среднего предпринимательства в Красноярском крае» государственной программы Красноярского края «Развитие инвестиционной, инновационной деятельности малого и среднего предпринимательства на территории края»</w:t>
            </w:r>
          </w:p>
          <w:p w:rsidR="00F076F4" w:rsidRPr="00ED216B" w:rsidRDefault="00F076F4" w:rsidP="002A1833">
            <w:r w:rsidRPr="00ED216B"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F4" w:rsidRPr="00ED216B" w:rsidRDefault="00F076F4" w:rsidP="002A1833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F4" w:rsidRPr="00ED216B" w:rsidRDefault="00F076F4" w:rsidP="002A1833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F4" w:rsidRPr="00ED216B" w:rsidRDefault="00F076F4" w:rsidP="002A1833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F4" w:rsidRPr="00ED216B" w:rsidRDefault="00F076F4" w:rsidP="002A1833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F4" w:rsidRPr="00ED216B" w:rsidRDefault="00F076F4" w:rsidP="002A1833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F4" w:rsidRPr="00ED216B" w:rsidRDefault="00F076F4" w:rsidP="002A1833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F4" w:rsidRPr="00ED216B" w:rsidRDefault="00F076F4" w:rsidP="002A18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F4" w:rsidRPr="00ED216B" w:rsidRDefault="00F076F4" w:rsidP="002A18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6F4" w:rsidRPr="00ED216B" w:rsidRDefault="00F076F4" w:rsidP="002A1833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6F4" w:rsidRPr="00ED216B" w:rsidRDefault="00F076F4" w:rsidP="002A1833">
            <w:pPr>
              <w:jc w:val="center"/>
            </w:pPr>
          </w:p>
        </w:tc>
      </w:tr>
      <w:tr w:rsidR="00ED216B" w:rsidRPr="00B35BE6" w:rsidTr="00E5132E">
        <w:trPr>
          <w:trHeight w:val="300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F4" w:rsidRPr="00ED216B" w:rsidRDefault="00F076F4" w:rsidP="002A183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F4" w:rsidRPr="00ED216B" w:rsidRDefault="00F076F4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Администрация</w:t>
            </w:r>
          </w:p>
          <w:p w:rsidR="00F076F4" w:rsidRPr="00ED216B" w:rsidRDefault="00F076F4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6F4" w:rsidRPr="00ED216B" w:rsidRDefault="00F076F4" w:rsidP="00ED216B">
            <w:pPr>
              <w:pStyle w:val="22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6F4" w:rsidRPr="00ED216B" w:rsidRDefault="00F076F4" w:rsidP="00ED216B">
            <w:pPr>
              <w:pStyle w:val="22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6F4" w:rsidRPr="00ED216B" w:rsidRDefault="00F076F4" w:rsidP="00ED216B">
            <w:pPr>
              <w:pStyle w:val="22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15300</w:t>
            </w:r>
            <w:r w:rsidRPr="00ED216B">
              <w:rPr>
                <w:sz w:val="24"/>
                <w:szCs w:val="24"/>
                <w:lang w:val="en-US"/>
              </w:rPr>
              <w:t>S</w:t>
            </w:r>
            <w:r w:rsidRPr="00ED216B">
              <w:rPr>
                <w:sz w:val="24"/>
                <w:szCs w:val="24"/>
              </w:rPr>
              <w:t>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6F4" w:rsidRPr="00ED216B" w:rsidRDefault="00F076F4" w:rsidP="00ED216B">
            <w:pPr>
              <w:pStyle w:val="22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6F4" w:rsidRPr="00ED216B" w:rsidRDefault="00B35BE6" w:rsidP="00ED216B">
            <w:pPr>
              <w:jc w:val="center"/>
            </w:pPr>
            <w:r w:rsidRPr="00ED216B">
              <w:t>10 000,00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6F4" w:rsidRPr="00ED216B" w:rsidRDefault="00B35BE6" w:rsidP="00ED216B">
            <w:pPr>
              <w:jc w:val="center"/>
            </w:pPr>
            <w:r w:rsidRPr="00ED216B">
              <w:t>10 000,00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6F4" w:rsidRPr="00ED216B" w:rsidRDefault="00B35BE6" w:rsidP="00ED216B">
            <w:pPr>
              <w:jc w:val="center"/>
            </w:pPr>
            <w:r w:rsidRPr="00ED216B"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6F4" w:rsidRPr="00ED216B" w:rsidRDefault="00B35BE6" w:rsidP="00ED216B">
            <w:pPr>
              <w:jc w:val="center"/>
            </w:pPr>
            <w:r w:rsidRPr="00ED216B">
              <w:t>30 000,00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6F4" w:rsidRPr="00ED216B" w:rsidRDefault="00B35BE6" w:rsidP="00B35BE6">
            <w:pPr>
              <w:jc w:val="center"/>
            </w:pPr>
            <w:r w:rsidRPr="00ED216B">
              <w:t>Поддержка не менее одного субъекта малого и среднего предпринимательства</w:t>
            </w:r>
          </w:p>
        </w:tc>
      </w:tr>
      <w:tr w:rsidR="00ED216B" w:rsidRPr="00B35BE6" w:rsidTr="00E5132E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BE6" w:rsidRPr="00ED216B" w:rsidRDefault="00B35BE6" w:rsidP="00B35BE6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ED216B">
              <w:rPr>
                <w:b/>
                <w:sz w:val="24"/>
                <w:szCs w:val="24"/>
              </w:rPr>
              <w:lastRenderedPageBreak/>
              <w:t>Мероприятие 2</w:t>
            </w:r>
          </w:p>
          <w:p w:rsidR="00B35BE6" w:rsidRPr="00ED216B" w:rsidRDefault="00B35BE6" w:rsidP="00B35BE6">
            <w:r w:rsidRPr="00ED216B">
              <w:t xml:space="preserve">Субсидии бюджетам муниципальных образований для реализации мероприятий, предусмотренных муниципальными программами развития субъектов малого и среднего </w:t>
            </w:r>
            <w:r w:rsidRPr="00ED216B">
              <w:lastRenderedPageBreak/>
              <w:t>предпринимательства, в рамках подпрограммы «Развитие субъектов малого и среднего предпринимательства в Красноярском крае» государственной программы Красноярского края «Развитие инвестиционной, инновационной деятельности малого и среднего предпринимательства на территории края»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6" w:rsidRPr="00ED216B" w:rsidRDefault="00B35BE6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lastRenderedPageBreak/>
              <w:t>Администрация</w:t>
            </w:r>
          </w:p>
          <w:p w:rsidR="00B35BE6" w:rsidRPr="00ED216B" w:rsidRDefault="00B35BE6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1537607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521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B35BE6">
            <w:pPr>
              <w:jc w:val="center"/>
            </w:pPr>
            <w:r w:rsidRPr="00ED216B"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B35BE6">
            <w:pPr>
              <w:jc w:val="center"/>
            </w:pPr>
            <w:r w:rsidRPr="00ED216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B35BE6">
            <w:pPr>
              <w:jc w:val="center"/>
            </w:pPr>
            <w:r w:rsidRPr="00ED216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BE6" w:rsidRPr="00ED216B" w:rsidRDefault="00B35BE6" w:rsidP="00B35BE6">
            <w:pPr>
              <w:jc w:val="center"/>
            </w:pPr>
            <w:r w:rsidRPr="00ED216B"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BE6" w:rsidRPr="00ED216B" w:rsidRDefault="00B35BE6" w:rsidP="002A1833">
            <w:pPr>
              <w:jc w:val="center"/>
            </w:pPr>
          </w:p>
        </w:tc>
      </w:tr>
      <w:tr w:rsidR="00ED216B" w:rsidRPr="00B35BE6" w:rsidTr="00E5132E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BE6" w:rsidRPr="00ED216B" w:rsidRDefault="00B35BE6" w:rsidP="00B35BE6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ED216B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6" w:rsidRPr="00ED216B" w:rsidRDefault="00B35BE6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2A1833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B35BE6">
            <w:pPr>
              <w:jc w:val="center"/>
              <w:rPr>
                <w:b/>
              </w:rPr>
            </w:pPr>
            <w:r w:rsidRPr="00ED216B">
              <w:rPr>
                <w:b/>
              </w:rPr>
              <w:t>10 000,00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B35BE6">
            <w:pPr>
              <w:jc w:val="center"/>
              <w:rPr>
                <w:b/>
              </w:rPr>
            </w:pPr>
            <w:r w:rsidRPr="00ED216B">
              <w:rPr>
                <w:b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6" w:rsidRPr="00ED216B" w:rsidRDefault="00B35BE6" w:rsidP="00B35BE6">
            <w:pPr>
              <w:jc w:val="center"/>
              <w:rPr>
                <w:b/>
              </w:rPr>
            </w:pPr>
            <w:r w:rsidRPr="00ED216B">
              <w:rPr>
                <w:b/>
              </w:rPr>
              <w:t xml:space="preserve">10 000,00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BE6" w:rsidRPr="00ED216B" w:rsidRDefault="00B35BE6" w:rsidP="00B35BE6">
            <w:pPr>
              <w:jc w:val="center"/>
              <w:rPr>
                <w:b/>
              </w:rPr>
            </w:pPr>
            <w:r w:rsidRPr="00ED216B">
              <w:rPr>
                <w:b/>
              </w:rPr>
              <w:t>30 000,00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BE6" w:rsidRPr="00ED216B" w:rsidRDefault="00B35BE6" w:rsidP="002A1833">
            <w:pPr>
              <w:jc w:val="center"/>
            </w:pPr>
          </w:p>
        </w:tc>
      </w:tr>
    </w:tbl>
    <w:p w:rsidR="004232BB" w:rsidRDefault="00D65A59" w:rsidP="004232BB">
      <w:pPr>
        <w:widowControl w:val="0"/>
        <w:tabs>
          <w:tab w:val="left" w:pos="10348"/>
        </w:tabs>
        <w:autoSpaceDE w:val="0"/>
        <w:autoSpaceDN w:val="0"/>
        <w:adjustRightInd w:val="0"/>
        <w:ind w:left="8931"/>
        <w:jc w:val="right"/>
        <w:rPr>
          <w:sz w:val="20"/>
          <w:szCs w:val="20"/>
        </w:rPr>
      </w:pPr>
      <w:r>
        <w:rPr>
          <w:sz w:val="28"/>
          <w:szCs w:val="28"/>
        </w:rPr>
        <w:br w:type="page"/>
      </w:r>
    </w:p>
    <w:p w:rsidR="00D65A59" w:rsidRDefault="00D65A59" w:rsidP="004232BB">
      <w:pPr>
        <w:widowControl w:val="0"/>
        <w:tabs>
          <w:tab w:val="left" w:pos="10348"/>
        </w:tabs>
        <w:autoSpaceDE w:val="0"/>
        <w:autoSpaceDN w:val="0"/>
        <w:adjustRightInd w:val="0"/>
        <w:ind w:left="8931"/>
        <w:jc w:val="right"/>
        <w:rPr>
          <w:sz w:val="20"/>
          <w:szCs w:val="20"/>
        </w:rPr>
      </w:pPr>
    </w:p>
    <w:p w:rsidR="00D65A59" w:rsidRDefault="00D65A59" w:rsidP="004232BB">
      <w:pPr>
        <w:widowControl w:val="0"/>
        <w:tabs>
          <w:tab w:val="left" w:pos="10348"/>
        </w:tabs>
        <w:autoSpaceDE w:val="0"/>
        <w:autoSpaceDN w:val="0"/>
        <w:adjustRightInd w:val="0"/>
        <w:ind w:left="8931"/>
        <w:jc w:val="right"/>
        <w:rPr>
          <w:sz w:val="20"/>
          <w:szCs w:val="20"/>
        </w:rPr>
      </w:pPr>
    </w:p>
    <w:p w:rsidR="00D65A59" w:rsidRDefault="00D65A59" w:rsidP="004232BB">
      <w:pPr>
        <w:widowControl w:val="0"/>
        <w:tabs>
          <w:tab w:val="left" w:pos="10348"/>
        </w:tabs>
        <w:autoSpaceDE w:val="0"/>
        <w:autoSpaceDN w:val="0"/>
        <w:adjustRightInd w:val="0"/>
        <w:ind w:left="8931"/>
        <w:jc w:val="right"/>
        <w:rPr>
          <w:sz w:val="20"/>
          <w:szCs w:val="20"/>
        </w:rPr>
      </w:pPr>
    </w:p>
    <w:p w:rsidR="00D65A59" w:rsidRDefault="00D65A59" w:rsidP="004232BB">
      <w:pPr>
        <w:widowControl w:val="0"/>
        <w:tabs>
          <w:tab w:val="left" w:pos="10348"/>
        </w:tabs>
        <w:autoSpaceDE w:val="0"/>
        <w:autoSpaceDN w:val="0"/>
        <w:adjustRightInd w:val="0"/>
        <w:ind w:left="8931"/>
        <w:jc w:val="right"/>
        <w:rPr>
          <w:sz w:val="20"/>
          <w:szCs w:val="20"/>
        </w:rPr>
      </w:pPr>
    </w:p>
    <w:p w:rsidR="00D65A59" w:rsidRDefault="00D65A59" w:rsidP="004232BB">
      <w:pPr>
        <w:widowControl w:val="0"/>
        <w:tabs>
          <w:tab w:val="left" w:pos="10348"/>
        </w:tabs>
        <w:autoSpaceDE w:val="0"/>
        <w:autoSpaceDN w:val="0"/>
        <w:adjustRightInd w:val="0"/>
        <w:ind w:left="8931"/>
        <w:jc w:val="right"/>
        <w:rPr>
          <w:sz w:val="20"/>
          <w:szCs w:val="20"/>
        </w:rPr>
      </w:pPr>
    </w:p>
    <w:p w:rsidR="00D65A59" w:rsidRDefault="00D65A59" w:rsidP="004232BB">
      <w:pPr>
        <w:widowControl w:val="0"/>
        <w:tabs>
          <w:tab w:val="left" w:pos="10348"/>
        </w:tabs>
        <w:autoSpaceDE w:val="0"/>
        <w:autoSpaceDN w:val="0"/>
        <w:adjustRightInd w:val="0"/>
        <w:ind w:left="8931"/>
        <w:jc w:val="right"/>
        <w:rPr>
          <w:sz w:val="20"/>
          <w:szCs w:val="20"/>
        </w:rPr>
      </w:pPr>
    </w:p>
    <w:p w:rsidR="00D65A59" w:rsidRDefault="00D65A59" w:rsidP="004232BB">
      <w:pPr>
        <w:widowControl w:val="0"/>
        <w:tabs>
          <w:tab w:val="left" w:pos="10348"/>
        </w:tabs>
        <w:autoSpaceDE w:val="0"/>
        <w:autoSpaceDN w:val="0"/>
        <w:adjustRightInd w:val="0"/>
        <w:ind w:left="8931"/>
        <w:jc w:val="right"/>
        <w:rPr>
          <w:sz w:val="20"/>
          <w:szCs w:val="20"/>
        </w:rPr>
      </w:pPr>
    </w:p>
    <w:p w:rsidR="00D65A59" w:rsidRDefault="00D65A59" w:rsidP="004232BB">
      <w:pPr>
        <w:widowControl w:val="0"/>
        <w:tabs>
          <w:tab w:val="left" w:pos="10348"/>
        </w:tabs>
        <w:autoSpaceDE w:val="0"/>
        <w:autoSpaceDN w:val="0"/>
        <w:adjustRightInd w:val="0"/>
        <w:ind w:left="8931"/>
        <w:jc w:val="right"/>
        <w:rPr>
          <w:sz w:val="20"/>
          <w:szCs w:val="20"/>
        </w:rPr>
      </w:pPr>
    </w:p>
    <w:p w:rsidR="004232BB" w:rsidRPr="00110CE7" w:rsidRDefault="004232BB" w:rsidP="004232BB">
      <w:pPr>
        <w:rPr>
          <w:sz w:val="2"/>
          <w:szCs w:val="2"/>
        </w:rPr>
        <w:sectPr w:rsidR="004232BB" w:rsidRPr="00110CE7" w:rsidSect="00C65390">
          <w:pgSz w:w="16837" w:h="11905" w:orient="landscape"/>
          <w:pgMar w:top="567" w:right="357" w:bottom="567" w:left="953" w:header="0" w:footer="6" w:gutter="0"/>
          <w:cols w:space="720"/>
          <w:noEndnote/>
          <w:docGrid w:linePitch="360"/>
        </w:sectPr>
      </w:pPr>
    </w:p>
    <w:p w:rsidR="004232BB" w:rsidRPr="00110CE7" w:rsidRDefault="004232BB" w:rsidP="004232BB">
      <w:pPr>
        <w:pStyle w:val="31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110CE7">
        <w:rPr>
          <w:b w:val="0"/>
          <w:sz w:val="24"/>
          <w:szCs w:val="24"/>
        </w:rPr>
        <w:lastRenderedPageBreak/>
        <w:t xml:space="preserve">Приложение №3 к  подпрограмме </w:t>
      </w:r>
      <w:r w:rsidR="006C1122">
        <w:rPr>
          <w:b w:val="0"/>
          <w:sz w:val="24"/>
          <w:szCs w:val="24"/>
        </w:rPr>
        <w:t>3</w:t>
      </w:r>
      <w:r w:rsidRPr="00110CE7">
        <w:rPr>
          <w:b w:val="0"/>
          <w:sz w:val="24"/>
          <w:szCs w:val="24"/>
        </w:rPr>
        <w:t xml:space="preserve"> </w:t>
      </w:r>
    </w:p>
    <w:p w:rsidR="004232BB" w:rsidRPr="00110CE7" w:rsidRDefault="004232BB" w:rsidP="004232BB">
      <w:pPr>
        <w:pStyle w:val="31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110CE7">
        <w:rPr>
          <w:b w:val="0"/>
          <w:sz w:val="24"/>
          <w:szCs w:val="24"/>
        </w:rPr>
        <w:t>«Развитие и поддержка субъектов малого и</w:t>
      </w:r>
    </w:p>
    <w:p w:rsidR="004232BB" w:rsidRPr="00110CE7" w:rsidRDefault="004232BB" w:rsidP="004232BB">
      <w:pPr>
        <w:pStyle w:val="31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110CE7">
        <w:rPr>
          <w:b w:val="0"/>
          <w:sz w:val="24"/>
          <w:szCs w:val="24"/>
        </w:rPr>
        <w:t xml:space="preserve"> среднего предпринимательства на территории района» </w:t>
      </w:r>
    </w:p>
    <w:p w:rsidR="004232BB" w:rsidRPr="00110CE7" w:rsidRDefault="004232BB" w:rsidP="004232BB">
      <w:pPr>
        <w:jc w:val="right"/>
        <w:rPr>
          <w:sz w:val="28"/>
          <w:szCs w:val="28"/>
        </w:rPr>
      </w:pPr>
    </w:p>
    <w:p w:rsidR="004232BB" w:rsidRPr="00110CE7" w:rsidRDefault="004232BB" w:rsidP="004232BB">
      <w:pPr>
        <w:pStyle w:val="310"/>
        <w:shd w:val="clear" w:color="auto" w:fill="auto"/>
        <w:spacing w:before="0" w:after="0" w:line="240" w:lineRule="auto"/>
        <w:rPr>
          <w:sz w:val="28"/>
          <w:szCs w:val="28"/>
        </w:rPr>
      </w:pPr>
      <w:proofErr w:type="gramStart"/>
      <w:r w:rsidRPr="00110CE7">
        <w:rPr>
          <w:sz w:val="28"/>
          <w:szCs w:val="28"/>
        </w:rPr>
        <w:t xml:space="preserve">Категории и (или) критерии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бюджетам муниципальных образований края в целях </w:t>
      </w:r>
      <w:proofErr w:type="spellStart"/>
      <w:r w:rsidRPr="00110CE7">
        <w:rPr>
          <w:sz w:val="28"/>
          <w:szCs w:val="28"/>
        </w:rPr>
        <w:t>софинансирования</w:t>
      </w:r>
      <w:proofErr w:type="spellEnd"/>
      <w:r w:rsidRPr="00110CE7">
        <w:rPr>
          <w:sz w:val="28"/>
          <w:szCs w:val="28"/>
        </w:rPr>
        <w:t xml:space="preserve"> мероприятий по поддержке и развитию малого и среднего предпринимательства на возмещение части затрат на уплату первого взноса (аванса) при заключении договора лизинга оборудования</w:t>
      </w:r>
      <w:r w:rsidR="00BE5D5D" w:rsidRPr="00BE5D5D">
        <w:rPr>
          <w:sz w:val="28"/>
          <w:szCs w:val="28"/>
        </w:rPr>
        <w:t xml:space="preserve"> </w:t>
      </w:r>
      <w:r w:rsidR="00BE5D5D">
        <w:rPr>
          <w:sz w:val="28"/>
          <w:szCs w:val="28"/>
        </w:rPr>
        <w:t>с российскими лизинговыми организациями в целях</w:t>
      </w:r>
      <w:proofErr w:type="gramEnd"/>
      <w:r w:rsidR="00BE5D5D">
        <w:rPr>
          <w:sz w:val="28"/>
          <w:szCs w:val="28"/>
        </w:rPr>
        <w:t xml:space="preserve"> создания и (или) развития либо модернизации производства товаров (работ, услуг)</w:t>
      </w:r>
    </w:p>
    <w:p w:rsidR="004232BB" w:rsidRPr="00110CE7" w:rsidRDefault="004232BB" w:rsidP="004232BB">
      <w:pPr>
        <w:pStyle w:val="310"/>
        <w:shd w:val="clear" w:color="auto" w:fill="auto"/>
        <w:spacing w:before="0" w:after="0" w:line="240" w:lineRule="auto"/>
        <w:rPr>
          <w:b w:val="0"/>
          <w:color w:val="FF0000"/>
          <w:sz w:val="28"/>
          <w:szCs w:val="28"/>
        </w:rPr>
      </w:pPr>
      <w:r w:rsidRPr="00110CE7">
        <w:rPr>
          <w:sz w:val="28"/>
          <w:szCs w:val="28"/>
        </w:rPr>
        <w:t xml:space="preserve">1. Условия определения получателя субсидии бюджетам муниципальных образований края в целях </w:t>
      </w:r>
      <w:proofErr w:type="spellStart"/>
      <w:r w:rsidRPr="00110CE7">
        <w:rPr>
          <w:sz w:val="28"/>
          <w:szCs w:val="28"/>
        </w:rPr>
        <w:t>софинансирования</w:t>
      </w:r>
      <w:proofErr w:type="spellEnd"/>
      <w:r w:rsidRPr="00110CE7">
        <w:rPr>
          <w:sz w:val="28"/>
          <w:szCs w:val="28"/>
        </w:rPr>
        <w:t xml:space="preserve"> мероприятий по поддержке и развитию малого и среднего предпринимательства на возмещение части затрат на уплату первого взноса (аванса) при заключении договора лизинга оборудования</w:t>
      </w:r>
      <w:r w:rsidR="00F27AFD" w:rsidRPr="00F27AFD">
        <w:rPr>
          <w:sz w:val="28"/>
          <w:szCs w:val="28"/>
        </w:rPr>
        <w:t xml:space="preserve"> </w:t>
      </w:r>
      <w:r w:rsidR="00F27AFD">
        <w:rPr>
          <w:sz w:val="28"/>
          <w:szCs w:val="28"/>
        </w:rPr>
        <w:t>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4232BB" w:rsidRPr="00110CE7" w:rsidRDefault="004232BB" w:rsidP="004232BB">
      <w:pPr>
        <w:pStyle w:val="31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</w:p>
    <w:p w:rsidR="004232BB" w:rsidRPr="00110CE7" w:rsidRDefault="004232BB" w:rsidP="004232BB">
      <w:pPr>
        <w:pStyle w:val="31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10CE7">
        <w:rPr>
          <w:b w:val="0"/>
          <w:sz w:val="28"/>
          <w:szCs w:val="28"/>
        </w:rPr>
        <w:t>1.1. Субсидия по мероприятию № 1 предоставляется на безвозмездной и безвозвратной основе на возмещение части затрат, на уплату первого взноса (аванса) при заключении договора лизинга</w:t>
      </w:r>
      <w:r w:rsidRPr="00110CE7">
        <w:rPr>
          <w:sz w:val="28"/>
          <w:szCs w:val="28"/>
        </w:rPr>
        <w:t>.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110CE7">
        <w:rPr>
          <w:sz w:val="28"/>
          <w:szCs w:val="28"/>
        </w:rPr>
        <w:t xml:space="preserve">1.2. Субсидия предоставляется </w:t>
      </w:r>
      <w:r w:rsidRPr="00110CE7">
        <w:rPr>
          <w:color w:val="000000"/>
          <w:sz w:val="28"/>
          <w:szCs w:val="28"/>
        </w:rPr>
        <w:t>субъектам малого и среднего предпринимательства (индивидуальные предприниматели или юридические лица), отвечающим критериям, установленным в пункте 1.3. настоящего раздела  (далее - заявители).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1.3. Определить, что получателями субсидии, указанной в пункте 1.1. настоящего раздела, являются заявители, которые отвечают одновременно следующим критериям:</w:t>
      </w: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ind w:firstLine="709"/>
        <w:jc w:val="both"/>
        <w:outlineLvl w:val="1"/>
        <w:rPr>
          <w:color w:val="000000"/>
          <w:sz w:val="28"/>
          <w:szCs w:val="28"/>
        </w:rPr>
      </w:pPr>
      <w:proofErr w:type="gramStart"/>
      <w:r w:rsidRPr="00110CE7">
        <w:rPr>
          <w:color w:val="000000"/>
          <w:sz w:val="28"/>
          <w:szCs w:val="28"/>
        </w:rPr>
        <w:t>зарегистрированные и осуществляющие деятельность на территории муниципального образования Северо-Енисейский район;</w:t>
      </w:r>
      <w:proofErr w:type="gramEnd"/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ind w:firstLine="709"/>
        <w:jc w:val="both"/>
        <w:outlineLvl w:val="1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районного бюджета, предоставленных им на возвратной и платной основе;</w:t>
      </w: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ind w:firstLine="709"/>
        <w:jc w:val="both"/>
        <w:outlineLvl w:val="1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не </w:t>
      </w:r>
      <w:proofErr w:type="gramStart"/>
      <w:r w:rsidRPr="00110CE7">
        <w:rPr>
          <w:color w:val="000000"/>
          <w:sz w:val="28"/>
          <w:szCs w:val="28"/>
        </w:rPr>
        <w:t>находящимся</w:t>
      </w:r>
      <w:proofErr w:type="gramEnd"/>
      <w:r w:rsidRPr="00110CE7">
        <w:rPr>
          <w:color w:val="000000"/>
          <w:sz w:val="28"/>
          <w:szCs w:val="28"/>
        </w:rPr>
        <w:t xml:space="preserve"> в состоянии реорганизации, ликвидации или банкротства;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110CE7">
        <w:rPr>
          <w:color w:val="000000"/>
          <w:sz w:val="28"/>
          <w:szCs w:val="28"/>
        </w:rPr>
        <w:t>представившие</w:t>
      </w:r>
      <w:proofErr w:type="gramEnd"/>
      <w:r w:rsidRPr="00110CE7">
        <w:rPr>
          <w:color w:val="000000"/>
          <w:sz w:val="28"/>
          <w:szCs w:val="28"/>
        </w:rPr>
        <w:t xml:space="preserve"> полный пакет документов в соответствии с пунктом 1.4. настоящего раздела;</w:t>
      </w: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110CE7">
        <w:rPr>
          <w:color w:val="000000"/>
          <w:sz w:val="28"/>
          <w:szCs w:val="28"/>
        </w:rPr>
        <w:t>имеющие в выписке из Единого государственного реестра юридических лиц (индивидуальных предпринимателей) вид экономической деятельности, соответствующий направлению реализуемого проекта.</w:t>
      </w:r>
      <w:proofErr w:type="gramEnd"/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both"/>
        <w:outlineLvl w:val="1"/>
        <w:rPr>
          <w:color w:val="000000"/>
          <w:sz w:val="28"/>
          <w:szCs w:val="28"/>
        </w:rPr>
      </w:pPr>
      <w:r w:rsidRPr="00110CE7">
        <w:rPr>
          <w:sz w:val="28"/>
          <w:szCs w:val="28"/>
        </w:rPr>
        <w:tab/>
        <w:t xml:space="preserve">1.4. </w:t>
      </w:r>
      <w:r w:rsidRPr="00110CE7">
        <w:rPr>
          <w:color w:val="000000"/>
          <w:sz w:val="28"/>
          <w:szCs w:val="28"/>
        </w:rPr>
        <w:t>Заявитель, претендующий на получение субсидий, предоставляет в отдел экономического анализа и прогнозирования администрации Северо-Енисейского района заявку, к которой прилагается следующие документы: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заявление о предоставлении субсидии по форме согласно приложению №1 к настоящему разделу;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согласие на обработку персональных данных по форме согласно </w:t>
      </w:r>
      <w:r w:rsidRPr="00110CE7">
        <w:rPr>
          <w:color w:val="000000"/>
          <w:sz w:val="28"/>
          <w:szCs w:val="28"/>
        </w:rPr>
        <w:lastRenderedPageBreak/>
        <w:t>приложению № 2 к настоящему разделу;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в срок не ранее 1 января текущего финансового года (предоставляется по инициативе заявителя);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справки Инспекции ФНС России по месту учета субъекта малого и среднего предпринимательства об отсутствии задолженности по уплате налогов или справки Инспекции ФНС России о состоянии расчетов по налогам, сборам, взносам на дату не ранее 30 дней до даты подачи заявки;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справки Пенсионного фонда РФ по месту учета субъекта малого и среднего предпринимательства о состоянии расчетов по страховым взносам, пеням, штрафам на дату не ранее 30 дней до даты подачи заявки;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справки Фонда социального страхования по месту учета субъекта малого и среднего предпринимательства о состоянии расчетов по страховым взносам, пеням, штрафам на дату не ранее 30 дней до даты подачи заявки;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копии бухгалтерского баланса </w:t>
      </w:r>
      <w:hyperlink r:id="rId32" w:history="1">
        <w:r w:rsidRPr="00110CE7">
          <w:rPr>
            <w:rStyle w:val="af5"/>
            <w:sz w:val="28"/>
            <w:szCs w:val="28"/>
          </w:rPr>
          <w:t>(форма N 1)</w:t>
        </w:r>
      </w:hyperlink>
      <w:r w:rsidRPr="00110CE7">
        <w:rPr>
          <w:color w:val="000000"/>
          <w:sz w:val="28"/>
          <w:szCs w:val="28"/>
        </w:rPr>
        <w:t xml:space="preserve">, отчета о прибыли и убытках </w:t>
      </w:r>
      <w:hyperlink r:id="rId33" w:history="1">
        <w:r w:rsidRPr="00110CE7">
          <w:rPr>
            <w:rStyle w:val="af5"/>
            <w:sz w:val="28"/>
            <w:szCs w:val="28"/>
          </w:rPr>
          <w:t>(форма N 2)</w:t>
        </w:r>
      </w:hyperlink>
      <w:r w:rsidRPr="00110CE7">
        <w:rPr>
          <w:color w:val="000000"/>
          <w:sz w:val="28"/>
          <w:szCs w:val="28"/>
        </w:rPr>
        <w:t xml:space="preserve"> и приложений к ним при общеустановленной системе налогообложения за предшествующий календарный год и последний отчетный период для юридических лиц. Для заявителей, применявших в отчетном периоде специальные режимы налогообложения, и индивидуальных предпринимателей, применяющих общую систему налогообложения -  справку об имущественном и финансовом состоянии согласно приложению № 3 к настоящему разделу. В случае если с момента государственной регистрации заявителя прошло менее года, то указанные документы представляются за период с момента государственной регистрации;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копии лизинговых договоров, графиков погашения и уплаты лизинговых платежей;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копии платежных документов, подтверждающих уплату первого взноса (аванса) при заключении договора лизинга;</w:t>
      </w:r>
    </w:p>
    <w:p w:rsidR="00F27AFD" w:rsidRDefault="00F27AFD" w:rsidP="00F27AFD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копию </w:t>
      </w:r>
      <w:r>
        <w:rPr>
          <w:color w:val="000000"/>
          <w:sz w:val="28"/>
          <w:szCs w:val="28"/>
        </w:rPr>
        <w:t xml:space="preserve">документов, характеризующих предмет договоров лизинга  (копии </w:t>
      </w:r>
      <w:r w:rsidRPr="00110CE7">
        <w:rPr>
          <w:color w:val="000000"/>
          <w:sz w:val="28"/>
          <w:szCs w:val="28"/>
        </w:rPr>
        <w:t xml:space="preserve">паспортов транспортных средств </w:t>
      </w:r>
      <w:r>
        <w:rPr>
          <w:color w:val="000000"/>
          <w:sz w:val="28"/>
          <w:szCs w:val="28"/>
        </w:rPr>
        <w:t xml:space="preserve"> с отметкой о регистрации </w:t>
      </w:r>
      <w:r w:rsidRPr="00110CE7">
        <w:rPr>
          <w:color w:val="000000"/>
          <w:sz w:val="28"/>
          <w:szCs w:val="28"/>
        </w:rPr>
        <w:t>(в случае приобретения транспортных средств)</w:t>
      </w:r>
      <w:r>
        <w:rPr>
          <w:color w:val="000000"/>
          <w:sz w:val="28"/>
          <w:szCs w:val="28"/>
        </w:rPr>
        <w:t xml:space="preserve"> оборудования)</w:t>
      </w:r>
      <w:r w:rsidRPr="00110CE7">
        <w:rPr>
          <w:color w:val="000000"/>
          <w:sz w:val="28"/>
          <w:szCs w:val="28"/>
        </w:rPr>
        <w:t>;</w:t>
      </w:r>
    </w:p>
    <w:p w:rsidR="00F27AFD" w:rsidRPr="00110CE7" w:rsidRDefault="00F27AFD" w:rsidP="00F27AFD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документов, подтверждающих факт исполнения обязательств по передаче лизингодателем предмета лизинга лизингополучателю (копии актов приема-передачи предмета лизинга);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копию технико-экономического обоснования приобретения предмета лизинга (далее - ТЭО), в соответствии с которым осуществляются лизинговые операции. ТЭО оформляется по форме согласно приложению №4 к настоящему разделу;</w:t>
      </w:r>
    </w:p>
    <w:p w:rsidR="004232BB" w:rsidRPr="00110CE7" w:rsidRDefault="004232BB" w:rsidP="004232B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110CE7">
        <w:rPr>
          <w:color w:val="000000"/>
          <w:sz w:val="28"/>
          <w:szCs w:val="28"/>
          <w:lang w:eastAsia="ru-RU"/>
        </w:rPr>
        <w:t>копия документа, подтверждающего приобретение оборудования у организации, являющейся производителем данного оборудования, либо у официального дилера указанной организации, либо в специализированном магазине, реализующем вышеуказанное оборудование.</w:t>
      </w: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Все копии должны быть сшиты, скреплены печатью и заверены заявителем.  Представленные  в отдел экономического анализа и прогнозирования администрации Северо-Енисейского района документы обратно не </w:t>
      </w:r>
      <w:r w:rsidRPr="00110CE7">
        <w:rPr>
          <w:color w:val="000000"/>
          <w:sz w:val="28"/>
          <w:szCs w:val="28"/>
        </w:rPr>
        <w:lastRenderedPageBreak/>
        <w:t>возвращаются. Копии документов представляются с предъявлением их оригинала, после сверки подлинники документов возвращаются заявителю. Разглашение информации, содержащейся  в  документации, не допускается.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1.5. Представляемые в соответствии с пунктом 1.4. </w:t>
      </w:r>
      <w:proofErr w:type="gramStart"/>
      <w:r w:rsidRPr="00110CE7">
        <w:rPr>
          <w:color w:val="000000"/>
          <w:sz w:val="28"/>
          <w:szCs w:val="28"/>
        </w:rPr>
        <w:t>настоящего раздела документы</w:t>
      </w:r>
      <w:proofErr w:type="gramEnd"/>
      <w:r w:rsidRPr="00110CE7">
        <w:rPr>
          <w:color w:val="000000"/>
          <w:sz w:val="28"/>
          <w:szCs w:val="28"/>
        </w:rPr>
        <w:t xml:space="preserve"> должны соответствовать действующему законодательству по форме и содержанию.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Федерации.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center"/>
        <w:rPr>
          <w:color w:val="000000"/>
          <w:sz w:val="28"/>
          <w:szCs w:val="28"/>
        </w:rPr>
      </w:pPr>
    </w:p>
    <w:p w:rsidR="004232BB" w:rsidRPr="00110CE7" w:rsidRDefault="004232BB" w:rsidP="004232BB">
      <w:pPr>
        <w:pStyle w:val="26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8" w:name="bookmark9"/>
      <w:r w:rsidRPr="00110CE7">
        <w:rPr>
          <w:sz w:val="28"/>
          <w:szCs w:val="28"/>
        </w:rPr>
        <w:t>2. Механизм реализации мероприятия №1 подпрограммы «Развитие и</w:t>
      </w:r>
      <w:bookmarkEnd w:id="8"/>
    </w:p>
    <w:p w:rsidR="004232BB" w:rsidRPr="00110CE7" w:rsidRDefault="004232BB" w:rsidP="004232BB">
      <w:pPr>
        <w:pStyle w:val="26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9" w:name="bookmark10"/>
      <w:r w:rsidRPr="00110CE7">
        <w:rPr>
          <w:sz w:val="28"/>
          <w:szCs w:val="28"/>
        </w:rPr>
        <w:t>поддержка субъектов малого и среднего предпринимательства на территории Северо-Енисейского района»</w:t>
      </w:r>
      <w:bookmarkEnd w:id="9"/>
    </w:p>
    <w:p w:rsidR="004232BB" w:rsidRPr="00110CE7" w:rsidRDefault="004232BB" w:rsidP="004232BB">
      <w:pPr>
        <w:pStyle w:val="26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4232BB" w:rsidRPr="00110CE7" w:rsidRDefault="004232BB" w:rsidP="004232BB">
      <w:pPr>
        <w:pStyle w:val="a6"/>
        <w:tabs>
          <w:tab w:val="left" w:pos="709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2.1. Администрация Северо-Енисейского района, как главный распорядитель бюджетных средств, в лице отдела экономического анализа и прогнозирования администрации района, осуществляет обязательную проверку соблюдения условий, целей и порядка предоставления субсидии.</w:t>
      </w:r>
    </w:p>
    <w:p w:rsidR="004232BB" w:rsidRPr="00110CE7" w:rsidRDefault="004232BB" w:rsidP="004232BB">
      <w:pPr>
        <w:pStyle w:val="a6"/>
        <w:tabs>
          <w:tab w:val="left" w:pos="709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2.2. Отдел экономического анализа и прогнозирования администрации района осуществляет обязательную проверку соблюдения пунктов 2.3. и 2.9. настоящего раздела.</w:t>
      </w:r>
    </w:p>
    <w:p w:rsidR="004232BB" w:rsidRPr="00110CE7" w:rsidRDefault="004232BB" w:rsidP="004232BB">
      <w:pPr>
        <w:shd w:val="clear" w:color="auto" w:fill="FFFFFF"/>
        <w:tabs>
          <w:tab w:val="left" w:pos="709"/>
        </w:tabs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110CE7">
        <w:rPr>
          <w:sz w:val="28"/>
          <w:szCs w:val="28"/>
        </w:rPr>
        <w:t>2.3.</w:t>
      </w:r>
      <w:r w:rsidRPr="00110CE7">
        <w:rPr>
          <w:color w:val="000000"/>
          <w:sz w:val="28"/>
          <w:szCs w:val="28"/>
        </w:rPr>
        <w:t xml:space="preserve"> Субсидия предоставляется при условии, что оборудование  приобретается у организаций, являющихся производителями необходимого заявителю оборудования, либо у официальных дилеров указанных организаций, либо в специализированных магазинах, у индивидуальных предпринимателей или юридических лиц, реализующих вышеуказанное оборудование, для целей, не связанных с их передачей в пользование (аренду, прокат). </w:t>
      </w:r>
    </w:p>
    <w:p w:rsidR="004232BB" w:rsidRPr="00110CE7" w:rsidRDefault="004232BB" w:rsidP="009418EC">
      <w:pPr>
        <w:autoSpaceDE w:val="0"/>
        <w:autoSpaceDN w:val="0"/>
        <w:adjustRightInd w:val="0"/>
        <w:ind w:right="140" w:firstLine="567"/>
        <w:jc w:val="both"/>
        <w:outlineLvl w:val="3"/>
        <w:rPr>
          <w:sz w:val="28"/>
          <w:szCs w:val="28"/>
        </w:rPr>
      </w:pPr>
      <w:r w:rsidRPr="00110CE7">
        <w:rPr>
          <w:sz w:val="28"/>
          <w:szCs w:val="28"/>
        </w:rPr>
        <w:t>Субсидия распространяется на лизинговые договоры, к которым относятся следующие предметы лизинга:</w:t>
      </w:r>
    </w:p>
    <w:p w:rsidR="004232BB" w:rsidRPr="00110CE7" w:rsidRDefault="004232BB" w:rsidP="004232BB">
      <w:pPr>
        <w:autoSpaceDE w:val="0"/>
        <w:autoSpaceDN w:val="0"/>
        <w:adjustRightInd w:val="0"/>
        <w:ind w:right="140" w:firstLine="567"/>
        <w:jc w:val="both"/>
        <w:outlineLvl w:val="3"/>
        <w:rPr>
          <w:sz w:val="28"/>
          <w:szCs w:val="28"/>
        </w:rPr>
      </w:pPr>
      <w:r w:rsidRPr="00110CE7">
        <w:rPr>
          <w:sz w:val="28"/>
          <w:szCs w:val="28"/>
        </w:rPr>
        <w:t>оборудование;</w:t>
      </w:r>
    </w:p>
    <w:p w:rsidR="004232BB" w:rsidRPr="00110CE7" w:rsidRDefault="004232BB" w:rsidP="009418EC">
      <w:pPr>
        <w:autoSpaceDE w:val="0"/>
        <w:autoSpaceDN w:val="0"/>
        <w:adjustRightInd w:val="0"/>
        <w:ind w:right="140" w:firstLine="567"/>
        <w:jc w:val="both"/>
        <w:outlineLvl w:val="3"/>
        <w:rPr>
          <w:sz w:val="28"/>
          <w:szCs w:val="28"/>
        </w:rPr>
      </w:pPr>
      <w:r w:rsidRPr="00110CE7">
        <w:rPr>
          <w:sz w:val="28"/>
          <w:szCs w:val="28"/>
        </w:rPr>
        <w:t xml:space="preserve">универсальные мобильные платформы: мобильная служба быта; мобильный </w:t>
      </w:r>
      <w:proofErr w:type="spellStart"/>
      <w:r w:rsidRPr="00110CE7">
        <w:rPr>
          <w:sz w:val="28"/>
          <w:szCs w:val="28"/>
        </w:rPr>
        <w:t>шиномонтаж</w:t>
      </w:r>
      <w:proofErr w:type="spellEnd"/>
      <w:r w:rsidRPr="00110CE7">
        <w:rPr>
          <w:sz w:val="28"/>
          <w:szCs w:val="28"/>
        </w:rPr>
        <w:t>; мобильный пункт быстрого питания; мобильный пункт производства готовых к употреблению продуктов питания (хлебобулочные и кондитерские изделия, блины, и пр.); мобильный ремонт обуви; мобильный центр первичной обработки и фасовки сельскохозяйственной продукции; мобильный пункт заготовки молочной продукции;</w:t>
      </w:r>
    </w:p>
    <w:p w:rsidR="004232BB" w:rsidRPr="00110CE7" w:rsidRDefault="004232BB" w:rsidP="009418EC">
      <w:pPr>
        <w:autoSpaceDE w:val="0"/>
        <w:autoSpaceDN w:val="0"/>
        <w:adjustRightInd w:val="0"/>
        <w:ind w:right="140" w:firstLine="567"/>
        <w:jc w:val="both"/>
        <w:outlineLvl w:val="3"/>
        <w:rPr>
          <w:sz w:val="28"/>
          <w:szCs w:val="28"/>
        </w:rPr>
      </w:pPr>
      <w:r w:rsidRPr="00110CE7">
        <w:rPr>
          <w:sz w:val="28"/>
          <w:szCs w:val="28"/>
        </w:rPr>
        <w:t>нестационарные объекты для ведения предпринимательской деятельности субъектами малого и среднего предпринимательства (временные сооружения или временные конструкции, не связанные прочно с земельным участком вне зависимости от присоединения к сетям инженерно-технического обеспечения).</w:t>
      </w:r>
    </w:p>
    <w:p w:rsidR="004232BB" w:rsidRPr="00110CE7" w:rsidRDefault="004232BB" w:rsidP="009418EC">
      <w:pPr>
        <w:autoSpaceDE w:val="0"/>
        <w:autoSpaceDN w:val="0"/>
        <w:adjustRightInd w:val="0"/>
        <w:ind w:right="140" w:firstLine="567"/>
        <w:jc w:val="both"/>
        <w:rPr>
          <w:bCs/>
          <w:sz w:val="28"/>
          <w:szCs w:val="28"/>
        </w:rPr>
      </w:pPr>
      <w:r w:rsidRPr="00110CE7">
        <w:rPr>
          <w:bCs/>
          <w:sz w:val="28"/>
          <w:szCs w:val="28"/>
        </w:rPr>
        <w:t>Предметом лизинга по вышеуказанным договорам не может быть физически изношенное или м</w:t>
      </w:r>
      <w:r w:rsidR="00F27AFD">
        <w:rPr>
          <w:bCs/>
          <w:sz w:val="28"/>
          <w:szCs w:val="28"/>
        </w:rPr>
        <w:t>орально устаревшее оборудование, оно должно быть новое, не старше 3-х лет с момента выпуска.</w:t>
      </w:r>
    </w:p>
    <w:p w:rsidR="004232BB" w:rsidRPr="00110CE7" w:rsidRDefault="004232BB" w:rsidP="009418EC">
      <w:pPr>
        <w:shd w:val="clear" w:color="auto" w:fill="FFFFFF"/>
        <w:adjustRightInd w:val="0"/>
        <w:spacing w:line="336" w:lineRule="atLeast"/>
        <w:ind w:firstLine="567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Субсидированию подлежат лизинговые договоры, заключенные не ранее 2015 года. </w:t>
      </w:r>
    </w:p>
    <w:p w:rsidR="004232BB" w:rsidRPr="00110CE7" w:rsidRDefault="004232BB" w:rsidP="009418EC">
      <w:pPr>
        <w:pStyle w:val="a6"/>
        <w:tabs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 xml:space="preserve">2.4.Отдел экономического анализа и прогнозирования администрации Северо-Енисейского района, в течение 5 рабочих дней с момента поступления </w:t>
      </w:r>
      <w:r w:rsidRPr="00110CE7">
        <w:rPr>
          <w:sz w:val="28"/>
          <w:szCs w:val="28"/>
        </w:rPr>
        <w:lastRenderedPageBreak/>
        <w:t>заявления, передает пакет документов в Координационный Совет в области развития малого и среднего предпринимательства в Северо-Енисейском районе.</w:t>
      </w:r>
    </w:p>
    <w:p w:rsidR="004232BB" w:rsidRPr="00110CE7" w:rsidRDefault="004232BB" w:rsidP="009418EC">
      <w:pPr>
        <w:pStyle w:val="a6"/>
        <w:tabs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2.5. Координационный Совет в области развития малого и среднего предпринимательства в Северо-Енисейском районе (далее - Координационный Совет) в течение 30 календарных дней со дня поступления заявления от отдела экономического анализа и прогнозирования администрации Северо-Енисейского района, рассматривает поступившие документы и подготавливает протокол с рекомендациями о предоставлении субсидии либо, об отказе в предоставлении субсидии. Координационный Совет в течение 2 рабочих дней со дня принятия решения направляет протокол в отдел экономического анализа и прогнозирования администрации Северо-Енисейского района.</w:t>
      </w:r>
    </w:p>
    <w:p w:rsidR="004232BB" w:rsidRPr="00110CE7" w:rsidRDefault="004232BB" w:rsidP="009418EC">
      <w:pPr>
        <w:pStyle w:val="a6"/>
        <w:tabs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 xml:space="preserve">2.6. </w:t>
      </w:r>
      <w:proofErr w:type="gramStart"/>
      <w:r w:rsidRPr="00110CE7">
        <w:rPr>
          <w:sz w:val="28"/>
          <w:szCs w:val="28"/>
        </w:rPr>
        <w:t>Отдел экономического анализа и прогнозирования администрации Северо-Енисейского района в течение 5 рабочих дней с момента получения протокола от Координационного Совета (о предоставлении субсидии, либо об отказе в предоставлении субсидии) принимает решение о предоставлении субсидии и осуществляет расчет субсидии на основании предоставленных получателем субсидии документов, либо принимает решение об отказе в предоставлении субсидии.</w:t>
      </w:r>
      <w:proofErr w:type="gramEnd"/>
    </w:p>
    <w:p w:rsidR="004232BB" w:rsidRPr="00110CE7" w:rsidRDefault="004232BB" w:rsidP="009418EC">
      <w:pPr>
        <w:pStyle w:val="a6"/>
        <w:tabs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2.7. Предоставление субсидии осуществляется при условии заключения соглашения между министерством экономического развития, инвестиционной политики и внешних связей Красноярского края и администрацией Северо-Енисейского района в соответствии с постановлением Правительства Красноярского края от 11.02.2010 №55-п «Об утверждении примерной формы соглашения о предоставлении субсидии муниципальному образованию Красноярского края из краевого бюджета».</w:t>
      </w:r>
    </w:p>
    <w:p w:rsidR="004232BB" w:rsidRPr="00110CE7" w:rsidRDefault="004232BB" w:rsidP="009418EC">
      <w:pPr>
        <w:pStyle w:val="a6"/>
        <w:tabs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Решение о предоставлении субсидии, либо об отказе в предоставлении субсидии оформляется Распоряжением администрации района.</w:t>
      </w:r>
    </w:p>
    <w:p w:rsidR="004232BB" w:rsidRPr="00110CE7" w:rsidRDefault="004232BB" w:rsidP="0070002D">
      <w:pPr>
        <w:pStyle w:val="a6"/>
        <w:tabs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2.8. Решение об отказе в предоставлении субсидии может быть принято в следующих случаях:</w:t>
      </w:r>
    </w:p>
    <w:p w:rsidR="004232BB" w:rsidRPr="00110CE7" w:rsidRDefault="004232BB" w:rsidP="008B0B05">
      <w:pPr>
        <w:pStyle w:val="a6"/>
        <w:tabs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а) если заявление содержит неполный комплект документов, либо они оформлены ненадлежащим образом;</w:t>
      </w:r>
    </w:p>
    <w:p w:rsidR="004232BB" w:rsidRPr="00110CE7" w:rsidRDefault="009418EC" w:rsidP="0070002D">
      <w:pPr>
        <w:pStyle w:val="a6"/>
        <w:tabs>
          <w:tab w:val="left" w:pos="567"/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</w:t>
      </w:r>
      <w:r w:rsidR="004232BB" w:rsidRPr="00110CE7">
        <w:rPr>
          <w:sz w:val="28"/>
          <w:szCs w:val="28"/>
        </w:rPr>
        <w:t xml:space="preserve">если заявитель не зарегистрирован </w:t>
      </w:r>
      <w:r w:rsidR="008B0B05">
        <w:rPr>
          <w:sz w:val="28"/>
          <w:szCs w:val="28"/>
        </w:rPr>
        <w:t>по месту жительства</w:t>
      </w:r>
      <w:r w:rsidR="00AA68A0">
        <w:rPr>
          <w:sz w:val="28"/>
          <w:szCs w:val="28"/>
        </w:rPr>
        <w:t xml:space="preserve"> (пребывания)</w:t>
      </w:r>
      <w:r w:rsidR="008B0B05">
        <w:rPr>
          <w:sz w:val="28"/>
          <w:szCs w:val="28"/>
        </w:rPr>
        <w:t xml:space="preserve"> </w:t>
      </w:r>
      <w:r w:rsidR="004232BB" w:rsidRPr="00110CE7">
        <w:rPr>
          <w:sz w:val="28"/>
          <w:szCs w:val="28"/>
        </w:rPr>
        <w:t>на территории Северо-Енисейского района Красноярского края;</w:t>
      </w:r>
    </w:p>
    <w:p w:rsidR="004232BB" w:rsidRPr="00110CE7" w:rsidRDefault="009418EC" w:rsidP="0070002D">
      <w:pPr>
        <w:pStyle w:val="a6"/>
        <w:tabs>
          <w:tab w:val="left" w:pos="567"/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 w:rsidR="004232BB" w:rsidRPr="00110CE7">
        <w:rPr>
          <w:sz w:val="28"/>
          <w:szCs w:val="28"/>
        </w:rPr>
        <w:t>если заявитель не является субъектом малого или среднего предпринимательства;</w:t>
      </w:r>
    </w:p>
    <w:p w:rsidR="004232BB" w:rsidRPr="00110CE7" w:rsidRDefault="009418EC" w:rsidP="0070002D">
      <w:pPr>
        <w:pStyle w:val="a6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4232BB" w:rsidRPr="00110CE7">
        <w:rPr>
          <w:sz w:val="28"/>
          <w:szCs w:val="28"/>
        </w:rPr>
        <w:t>если субъект малого или среднего предпринимательства является: кредитной организацией;</w:t>
      </w:r>
    </w:p>
    <w:p w:rsidR="004232BB" w:rsidRPr="00110CE7" w:rsidRDefault="004232BB" w:rsidP="0070002D">
      <w:pPr>
        <w:pStyle w:val="a6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страховой организацией (за исключением потребительских кооперативов); инвестиционным фондом;</w:t>
      </w:r>
    </w:p>
    <w:p w:rsidR="004232BB" w:rsidRPr="00110CE7" w:rsidRDefault="004232BB" w:rsidP="0070002D">
      <w:pPr>
        <w:pStyle w:val="a6"/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профессиональным участником рынка ценных бумаг; ломбардом;</w:t>
      </w:r>
    </w:p>
    <w:p w:rsidR="004232BB" w:rsidRPr="00110CE7" w:rsidRDefault="004232BB" w:rsidP="0070002D">
      <w:pPr>
        <w:pStyle w:val="a6"/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участником соглашений о разделе продукции;</w:t>
      </w:r>
    </w:p>
    <w:p w:rsidR="004232BB" w:rsidRPr="00110CE7" w:rsidRDefault="004232BB" w:rsidP="0070002D">
      <w:pPr>
        <w:pStyle w:val="a6"/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 xml:space="preserve">нерезидентом Российской Федерации, определяемым в порядке, установленном законодательством Российской Федерации о валютном регулировании и валютном </w:t>
      </w:r>
      <w:proofErr w:type="gramStart"/>
      <w:r w:rsidRPr="00110CE7">
        <w:rPr>
          <w:sz w:val="28"/>
          <w:szCs w:val="28"/>
        </w:rPr>
        <w:t>контроле, за</w:t>
      </w:r>
      <w:proofErr w:type="gramEnd"/>
      <w:r w:rsidRPr="00110CE7">
        <w:rPr>
          <w:sz w:val="28"/>
          <w:szCs w:val="28"/>
        </w:rPr>
        <w:t xml:space="preserve"> исключением случаев, предусмотренных международными договорами Российской Федерации;</w:t>
      </w:r>
    </w:p>
    <w:p w:rsidR="004232BB" w:rsidRPr="00110CE7" w:rsidRDefault="0070002D" w:rsidP="0070002D">
      <w:pPr>
        <w:pStyle w:val="a6"/>
        <w:tabs>
          <w:tab w:val="left" w:pos="0"/>
          <w:tab w:val="left" w:pos="56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4232BB" w:rsidRPr="00110CE7">
        <w:rPr>
          <w:sz w:val="28"/>
          <w:szCs w:val="28"/>
        </w:rPr>
        <w:t xml:space="preserve">если субъект малого или среднего предпринимательства осуществляет: </w:t>
      </w:r>
    </w:p>
    <w:p w:rsidR="004232BB" w:rsidRPr="00110CE7" w:rsidRDefault="004232BB" w:rsidP="0070002D">
      <w:pPr>
        <w:pStyle w:val="a6"/>
        <w:tabs>
          <w:tab w:val="left" w:pos="0"/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 xml:space="preserve">предпринимательскую деятельность в сфере игорного бизнеса; </w:t>
      </w:r>
    </w:p>
    <w:p w:rsidR="004232BB" w:rsidRPr="00110CE7" w:rsidRDefault="004232BB" w:rsidP="0070002D">
      <w:pPr>
        <w:pStyle w:val="a6"/>
        <w:tabs>
          <w:tab w:val="left" w:pos="0"/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 xml:space="preserve">производство и реализацию подакцизных товаров; </w:t>
      </w:r>
    </w:p>
    <w:p w:rsidR="004232BB" w:rsidRPr="00110CE7" w:rsidRDefault="004232BB" w:rsidP="0070002D">
      <w:pPr>
        <w:pStyle w:val="a6"/>
        <w:tabs>
          <w:tab w:val="left" w:pos="0"/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lastRenderedPageBreak/>
        <w:tab/>
        <w:t>добычу и реализацию полезных ископаемых, за исключением общераспространенных полезных ископаемых;</w:t>
      </w:r>
    </w:p>
    <w:p w:rsidR="004232BB" w:rsidRPr="00110CE7" w:rsidRDefault="0070002D" w:rsidP="0070002D">
      <w:pPr>
        <w:pStyle w:val="a6"/>
        <w:tabs>
          <w:tab w:val="left" w:pos="56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е) </w:t>
      </w:r>
      <w:r w:rsidR="004232BB" w:rsidRPr="00110CE7">
        <w:rPr>
          <w:sz w:val="28"/>
          <w:szCs w:val="28"/>
        </w:rPr>
        <w:t>если ранее в отношении заявителя - субъектам малого или среднего предпринимательства принято решение об оказании аналогичной поддержки и сроки ее оказания не истекли;</w:t>
      </w:r>
    </w:p>
    <w:p w:rsidR="004232BB" w:rsidRPr="00110CE7" w:rsidRDefault="0070002D" w:rsidP="0070002D">
      <w:pPr>
        <w:pStyle w:val="a6"/>
        <w:tabs>
          <w:tab w:val="left" w:pos="567"/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ж) </w:t>
      </w:r>
      <w:r w:rsidR="004232BB" w:rsidRPr="00110CE7">
        <w:rPr>
          <w:sz w:val="28"/>
          <w:szCs w:val="28"/>
        </w:rPr>
        <w:t xml:space="preserve">если с момента признания субъекта малого или среднего предпринимательства </w:t>
      </w:r>
      <w:proofErr w:type="gramStart"/>
      <w:r w:rsidR="004232BB" w:rsidRPr="00110CE7">
        <w:rPr>
          <w:sz w:val="28"/>
          <w:szCs w:val="28"/>
        </w:rPr>
        <w:t>допустившим</w:t>
      </w:r>
      <w:proofErr w:type="gramEnd"/>
      <w:r w:rsidR="004232BB" w:rsidRPr="00110CE7">
        <w:rPr>
          <w:sz w:val="28"/>
          <w:szCs w:val="28"/>
        </w:rPr>
        <w:t xml:space="preserve"> нарушение порядка и условий оказания поддержке прошло менее 3 лет.</w:t>
      </w:r>
    </w:p>
    <w:p w:rsidR="004232BB" w:rsidRPr="00110CE7" w:rsidRDefault="004232BB" w:rsidP="0070002D">
      <w:pPr>
        <w:pStyle w:val="a6"/>
        <w:tabs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</w:t>
      </w:r>
      <w:r w:rsidR="00047712">
        <w:rPr>
          <w:sz w:val="28"/>
          <w:szCs w:val="28"/>
        </w:rPr>
        <w:t>9</w:t>
      </w:r>
      <w:r w:rsidRPr="00110CE7">
        <w:rPr>
          <w:sz w:val="28"/>
          <w:szCs w:val="28"/>
        </w:rPr>
        <w:t>. Отдел экономического анализа и прогнозирования администрации Северо-Енисейского района информирует получателя субсидии о принятом решении в течение 5 рабочих дней со дня его принятия.</w:t>
      </w:r>
    </w:p>
    <w:p w:rsidR="004232BB" w:rsidRPr="00110CE7" w:rsidRDefault="004232BB" w:rsidP="0070002D">
      <w:pPr>
        <w:pStyle w:val="a6"/>
        <w:tabs>
          <w:tab w:val="left" w:pos="567"/>
          <w:tab w:val="left" w:pos="851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</w:t>
      </w:r>
      <w:r w:rsidR="00047712">
        <w:rPr>
          <w:sz w:val="28"/>
          <w:szCs w:val="28"/>
        </w:rPr>
        <w:t>10</w:t>
      </w:r>
      <w:r w:rsidRPr="00110CE7">
        <w:rPr>
          <w:sz w:val="28"/>
          <w:szCs w:val="28"/>
        </w:rPr>
        <w:t>. Отдел экономического анализа и прогнозирования администрации Северо-Енисейского района в течение 3 рабочих дней с момента подписания Распоряжения о предоставлении субсидии представляет в отдел бухгалтерского учета и отчетности администрации Северо-Енисейского района:</w:t>
      </w:r>
    </w:p>
    <w:p w:rsidR="004232BB" w:rsidRPr="00110CE7" w:rsidRDefault="004232BB" w:rsidP="0070002D">
      <w:pPr>
        <w:pStyle w:val="a6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реестр получателей субсидий (приложение №5 к настоящему разделу);</w:t>
      </w:r>
    </w:p>
    <w:p w:rsidR="004232BB" w:rsidRPr="00110CE7" w:rsidRDefault="004232BB" w:rsidP="0070002D">
      <w:pPr>
        <w:pStyle w:val="a6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копию Распоряжения о предоставлении субсидии.</w:t>
      </w:r>
    </w:p>
    <w:p w:rsidR="004232BB" w:rsidRPr="00110CE7" w:rsidRDefault="004232BB" w:rsidP="0070002D">
      <w:pPr>
        <w:pStyle w:val="a6"/>
        <w:tabs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2.1</w:t>
      </w:r>
      <w:r w:rsidR="00047712">
        <w:rPr>
          <w:sz w:val="28"/>
          <w:szCs w:val="28"/>
        </w:rPr>
        <w:t>1</w:t>
      </w:r>
      <w:r w:rsidRPr="00110CE7">
        <w:rPr>
          <w:sz w:val="28"/>
          <w:szCs w:val="28"/>
        </w:rPr>
        <w:t xml:space="preserve">. Отдел бухгалтерского учета и отчетности администрации </w:t>
      </w:r>
      <w:proofErr w:type="spellStart"/>
      <w:r w:rsidRPr="00110CE7">
        <w:rPr>
          <w:sz w:val="28"/>
          <w:szCs w:val="28"/>
        </w:rPr>
        <w:t>Север</w:t>
      </w:r>
      <w:proofErr w:type="gramStart"/>
      <w:r w:rsidRPr="00110CE7">
        <w:rPr>
          <w:sz w:val="28"/>
          <w:szCs w:val="28"/>
        </w:rPr>
        <w:t>о</w:t>
      </w:r>
      <w:proofErr w:type="spellEnd"/>
      <w:r w:rsidRPr="00110CE7">
        <w:rPr>
          <w:sz w:val="28"/>
          <w:szCs w:val="28"/>
        </w:rPr>
        <w:t>-</w:t>
      </w:r>
      <w:proofErr w:type="gramEnd"/>
      <w:r w:rsidRPr="00110CE7">
        <w:rPr>
          <w:sz w:val="28"/>
          <w:szCs w:val="28"/>
        </w:rPr>
        <w:t xml:space="preserve"> Енисейского района в пределах объемов финансирования расходов бюджета Северо-Енисейского района, на основании представленных документов производит перечисление бюджетных средств на лицевой счет получателя субсидии в течение 15 рабочих дней.</w:t>
      </w:r>
    </w:p>
    <w:p w:rsidR="004232BB" w:rsidRPr="00110CE7" w:rsidRDefault="004232BB" w:rsidP="007000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 xml:space="preserve">Перечисление средств субсидии администрацией района осуществляется на основании следующих документов: </w:t>
      </w:r>
    </w:p>
    <w:p w:rsidR="004232BB" w:rsidRPr="00110CE7" w:rsidRDefault="004232BB" w:rsidP="0070002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10CE7">
        <w:rPr>
          <w:bCs/>
          <w:sz w:val="28"/>
          <w:szCs w:val="28"/>
        </w:rPr>
        <w:t>2.1</w:t>
      </w:r>
      <w:r w:rsidR="00047712">
        <w:rPr>
          <w:bCs/>
          <w:sz w:val="28"/>
          <w:szCs w:val="28"/>
        </w:rPr>
        <w:t>1</w:t>
      </w:r>
      <w:r w:rsidRPr="00110CE7">
        <w:rPr>
          <w:bCs/>
          <w:sz w:val="28"/>
          <w:szCs w:val="28"/>
        </w:rPr>
        <w:t>.</w:t>
      </w:r>
      <w:r w:rsidRPr="00110CE7">
        <w:rPr>
          <w:sz w:val="28"/>
          <w:szCs w:val="28"/>
        </w:rPr>
        <w:t>1. заявки на финансирование расходов за счет средств бюджета Северо-Енисейского района органов местного самоуправления Северо-Енисейского района, органов администрации Северо-Енисейского района, являющихся главными распорядителями бюджетных средств бюджета Северо-Енисейского района в текущем финансовом году;</w:t>
      </w:r>
    </w:p>
    <w:p w:rsidR="004232BB" w:rsidRPr="00110CE7" w:rsidRDefault="004232BB" w:rsidP="0070002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10CE7">
        <w:rPr>
          <w:bCs/>
          <w:sz w:val="28"/>
          <w:szCs w:val="28"/>
        </w:rPr>
        <w:t>2.1</w:t>
      </w:r>
      <w:r w:rsidR="00047712">
        <w:rPr>
          <w:bCs/>
          <w:sz w:val="28"/>
          <w:szCs w:val="28"/>
        </w:rPr>
        <w:t>1</w:t>
      </w:r>
      <w:r w:rsidRPr="00110CE7">
        <w:rPr>
          <w:bCs/>
          <w:sz w:val="28"/>
          <w:szCs w:val="28"/>
        </w:rPr>
        <w:t>.</w:t>
      </w:r>
      <w:r w:rsidRPr="00110CE7">
        <w:rPr>
          <w:sz w:val="28"/>
          <w:szCs w:val="28"/>
        </w:rPr>
        <w:t>2. соглашения (договора) о предоставлении субсидии (приложение №6 к настоящему разделу).</w:t>
      </w:r>
    </w:p>
    <w:p w:rsidR="004232BB" w:rsidRPr="00110CE7" w:rsidRDefault="004232BB" w:rsidP="0070002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2.1</w:t>
      </w:r>
      <w:r w:rsidR="00047712">
        <w:rPr>
          <w:sz w:val="28"/>
          <w:szCs w:val="28"/>
        </w:rPr>
        <w:t>2</w:t>
      </w:r>
      <w:r w:rsidRPr="00110CE7">
        <w:rPr>
          <w:sz w:val="28"/>
          <w:szCs w:val="28"/>
        </w:rPr>
        <w:t>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4232BB" w:rsidRPr="00110CE7" w:rsidRDefault="004232BB" w:rsidP="0070002D">
      <w:pPr>
        <w:pStyle w:val="a6"/>
        <w:tabs>
          <w:tab w:val="left" w:pos="567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2.1</w:t>
      </w:r>
      <w:r w:rsidR="00047712">
        <w:rPr>
          <w:sz w:val="28"/>
          <w:szCs w:val="28"/>
        </w:rPr>
        <w:t>3</w:t>
      </w:r>
      <w:r w:rsidRPr="00110CE7">
        <w:rPr>
          <w:sz w:val="28"/>
          <w:szCs w:val="28"/>
        </w:rPr>
        <w:t>. Субсидия считается предоставленной получателю субсидии в день списания финансовых сре</w:t>
      </w:r>
      <w:proofErr w:type="gramStart"/>
      <w:r w:rsidRPr="00110CE7">
        <w:rPr>
          <w:sz w:val="28"/>
          <w:szCs w:val="28"/>
        </w:rPr>
        <w:t>дств с л</w:t>
      </w:r>
      <w:proofErr w:type="gramEnd"/>
      <w:r w:rsidRPr="00110CE7">
        <w:rPr>
          <w:sz w:val="28"/>
          <w:szCs w:val="28"/>
        </w:rPr>
        <w:t xml:space="preserve">ицевого счета администрации </w:t>
      </w:r>
      <w:proofErr w:type="spellStart"/>
      <w:r w:rsidRPr="00110CE7">
        <w:rPr>
          <w:sz w:val="28"/>
          <w:szCs w:val="28"/>
        </w:rPr>
        <w:t>Северо</w:t>
      </w:r>
      <w:proofErr w:type="spellEnd"/>
      <w:r w:rsidRPr="00110CE7">
        <w:rPr>
          <w:sz w:val="28"/>
          <w:szCs w:val="28"/>
        </w:rPr>
        <w:t xml:space="preserve"> - Енисейского района на расчетный счет получателя субсидии.</w:t>
      </w:r>
    </w:p>
    <w:p w:rsidR="004232BB" w:rsidRPr="00110CE7" w:rsidRDefault="004232BB" w:rsidP="0070002D">
      <w:pPr>
        <w:pStyle w:val="a6"/>
        <w:tabs>
          <w:tab w:val="left" w:pos="567"/>
          <w:tab w:val="left" w:pos="709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2.1</w:t>
      </w:r>
      <w:r w:rsidR="00047712">
        <w:rPr>
          <w:sz w:val="28"/>
          <w:szCs w:val="28"/>
        </w:rPr>
        <w:t>4</w:t>
      </w:r>
      <w:r w:rsidRPr="00110CE7">
        <w:rPr>
          <w:sz w:val="28"/>
          <w:szCs w:val="28"/>
        </w:rPr>
        <w:t>. В случае не использования средств субсидии в установленные сроки (текущий финансовый год), сумма не освоенных средств подлежит возврату в бюджет района в срок до 25 декабря текущего финансового года.</w:t>
      </w:r>
    </w:p>
    <w:p w:rsidR="004232BB" w:rsidRPr="00110CE7" w:rsidRDefault="004232BB" w:rsidP="0070002D">
      <w:pPr>
        <w:pStyle w:val="a6"/>
        <w:tabs>
          <w:tab w:val="left" w:pos="567"/>
          <w:tab w:val="left" w:pos="709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2.1</w:t>
      </w:r>
      <w:r w:rsidR="00047712">
        <w:rPr>
          <w:sz w:val="28"/>
          <w:szCs w:val="28"/>
        </w:rPr>
        <w:t>5</w:t>
      </w:r>
      <w:r w:rsidRPr="00110CE7">
        <w:rPr>
          <w:sz w:val="28"/>
          <w:szCs w:val="28"/>
        </w:rPr>
        <w:t xml:space="preserve">. В случае выявления факта нарушения получателем субсидии условий, установленных при предоставлении субсидии, отдел экономического анализа и прогнозирования администрации Северо-Енисейского района принимает решение о возврате субсидии (далее - решение о возврате субсидии) в муниципальный бюджет с указанием оснований его принятия. Отдел экономического анализа и прогнозирования администрации Северо-Енисейского района в течение 3 рабочих дней направляет получателю субсидии Распоряжение администрации </w:t>
      </w:r>
      <w:proofErr w:type="spellStart"/>
      <w:r w:rsidRPr="00110CE7">
        <w:rPr>
          <w:sz w:val="28"/>
          <w:szCs w:val="28"/>
        </w:rPr>
        <w:t>Северо</w:t>
      </w:r>
      <w:proofErr w:type="spellEnd"/>
      <w:r w:rsidRPr="00110CE7">
        <w:rPr>
          <w:sz w:val="28"/>
          <w:szCs w:val="28"/>
        </w:rPr>
        <w:t xml:space="preserve"> - Енисейского района о возврате субсидии</w:t>
      </w:r>
      <w:r w:rsidR="00F27AFD" w:rsidRPr="00F27AFD">
        <w:rPr>
          <w:sz w:val="28"/>
          <w:szCs w:val="28"/>
        </w:rPr>
        <w:t xml:space="preserve"> </w:t>
      </w:r>
      <w:r w:rsidR="00F27AFD">
        <w:rPr>
          <w:sz w:val="28"/>
          <w:szCs w:val="28"/>
        </w:rPr>
        <w:t>заказным письмом или с уведомлением.</w:t>
      </w:r>
      <w:r w:rsidRPr="00110CE7">
        <w:rPr>
          <w:sz w:val="28"/>
          <w:szCs w:val="28"/>
        </w:rPr>
        <w:t xml:space="preserve"> Получатель субсидии в течение 10 календарных </w:t>
      </w:r>
      <w:r w:rsidRPr="00110CE7">
        <w:rPr>
          <w:sz w:val="28"/>
          <w:szCs w:val="28"/>
        </w:rPr>
        <w:lastRenderedPageBreak/>
        <w:t>дней со дня получения решения о возврате субсидии обязан произвести возврат ранее полученных сумм субсидий, указанных в Распоряжении о возврате субсидии, в полном объеме.</w:t>
      </w:r>
    </w:p>
    <w:p w:rsidR="004232BB" w:rsidRPr="00110CE7" w:rsidRDefault="004232BB" w:rsidP="0070002D">
      <w:pPr>
        <w:pStyle w:val="a6"/>
        <w:tabs>
          <w:tab w:val="left" w:pos="567"/>
          <w:tab w:val="left" w:pos="851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Главный распорядитель бюджетных средств Северо-Енисейского района возвращает указанные средства в краевой, федеральный бюджет в течени</w:t>
      </w:r>
      <w:proofErr w:type="gramStart"/>
      <w:r w:rsidRPr="00110CE7">
        <w:rPr>
          <w:sz w:val="28"/>
          <w:szCs w:val="28"/>
        </w:rPr>
        <w:t>и</w:t>
      </w:r>
      <w:proofErr w:type="gramEnd"/>
      <w:r w:rsidRPr="00110CE7">
        <w:rPr>
          <w:sz w:val="28"/>
          <w:szCs w:val="28"/>
        </w:rPr>
        <w:t xml:space="preserve"> 3 рабочих дней со дня их зачисления главного распорядителя бюджетных средств.</w:t>
      </w:r>
    </w:p>
    <w:p w:rsidR="004232BB" w:rsidRPr="00110CE7" w:rsidRDefault="004232BB" w:rsidP="0070002D">
      <w:pPr>
        <w:pStyle w:val="a6"/>
        <w:tabs>
          <w:tab w:val="left" w:pos="567"/>
          <w:tab w:val="left" w:pos="851"/>
        </w:tabs>
        <w:spacing w:after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2.1</w:t>
      </w:r>
      <w:r w:rsidR="00047712">
        <w:rPr>
          <w:sz w:val="28"/>
          <w:szCs w:val="28"/>
        </w:rPr>
        <w:t>6</w:t>
      </w:r>
      <w:r w:rsidRPr="00110CE7">
        <w:rPr>
          <w:sz w:val="28"/>
          <w:szCs w:val="28"/>
        </w:rPr>
        <w:t xml:space="preserve">. В случае если получатель субсидии не возвратил субсидию в установленный срок или возвратил не в полном объеме, администрация </w:t>
      </w:r>
      <w:proofErr w:type="spellStart"/>
      <w:r w:rsidRPr="00110CE7">
        <w:rPr>
          <w:sz w:val="28"/>
          <w:szCs w:val="28"/>
        </w:rPr>
        <w:t>Север</w:t>
      </w:r>
      <w:proofErr w:type="gramStart"/>
      <w:r w:rsidRPr="00110CE7">
        <w:rPr>
          <w:sz w:val="28"/>
          <w:szCs w:val="28"/>
        </w:rPr>
        <w:t>о</w:t>
      </w:r>
      <w:proofErr w:type="spellEnd"/>
      <w:r w:rsidRPr="00110CE7">
        <w:rPr>
          <w:sz w:val="28"/>
          <w:szCs w:val="28"/>
        </w:rPr>
        <w:t>-</w:t>
      </w:r>
      <w:proofErr w:type="gramEnd"/>
      <w:r w:rsidRPr="00110CE7">
        <w:rPr>
          <w:sz w:val="28"/>
          <w:szCs w:val="28"/>
        </w:rPr>
        <w:t xml:space="preserve"> Енисейского района обращается в суд о взыскании субсидии в местный бюджет в соответствии с законодательством Российской Федерации.</w:t>
      </w:r>
    </w:p>
    <w:p w:rsidR="004232BB" w:rsidRPr="00110CE7" w:rsidRDefault="004232BB" w:rsidP="0070002D">
      <w:pPr>
        <w:tabs>
          <w:tab w:val="num" w:pos="0"/>
          <w:tab w:val="left" w:pos="567"/>
        </w:tabs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  <w:t>2.1</w:t>
      </w:r>
      <w:r w:rsidR="00047712">
        <w:rPr>
          <w:sz w:val="28"/>
          <w:szCs w:val="28"/>
        </w:rPr>
        <w:t>7</w:t>
      </w:r>
      <w:r w:rsidRPr="00110CE7">
        <w:rPr>
          <w:sz w:val="28"/>
          <w:szCs w:val="28"/>
        </w:rPr>
        <w:t>. Ответственность за нецелевое использование полученной субсидии, а также достоверность представленных документов, представляемых в установленном порядке в связи с использованием средств указанной субсидии,  возлагается  на  получателя субсидии.</w:t>
      </w:r>
    </w:p>
    <w:p w:rsidR="004232BB" w:rsidRPr="00110CE7" w:rsidRDefault="004232BB" w:rsidP="007000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2.1</w:t>
      </w:r>
      <w:r w:rsidR="00047712">
        <w:rPr>
          <w:sz w:val="28"/>
          <w:szCs w:val="28"/>
        </w:rPr>
        <w:t>8</w:t>
      </w:r>
      <w:r w:rsidRPr="00110CE7">
        <w:rPr>
          <w:sz w:val="28"/>
          <w:szCs w:val="28"/>
        </w:rPr>
        <w:t xml:space="preserve">. </w:t>
      </w:r>
      <w:proofErr w:type="gramStart"/>
      <w:r w:rsidRPr="00110CE7">
        <w:rPr>
          <w:sz w:val="28"/>
          <w:szCs w:val="28"/>
        </w:rPr>
        <w:t>Контроль за</w:t>
      </w:r>
      <w:proofErr w:type="gramEnd"/>
      <w:r w:rsidRPr="00110CE7">
        <w:rPr>
          <w:sz w:val="28"/>
          <w:szCs w:val="28"/>
        </w:rPr>
        <w:t xml:space="preserve"> исполнением настоящего раздела в части предоставления денежных средств возлагается на отдел бухгалтерского учета и отчетности администрации района, в части отчетности об использовании средств субсидии на  отдел экономического анализа и прогнозирования администрации района.</w:t>
      </w:r>
    </w:p>
    <w:p w:rsidR="004232BB" w:rsidRPr="00110CE7" w:rsidRDefault="004232BB" w:rsidP="007000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2.1</w:t>
      </w:r>
      <w:r w:rsidR="00047712">
        <w:rPr>
          <w:sz w:val="28"/>
          <w:szCs w:val="28"/>
        </w:rPr>
        <w:t>9</w:t>
      </w:r>
      <w:r w:rsidRPr="00110CE7">
        <w:rPr>
          <w:sz w:val="28"/>
          <w:szCs w:val="28"/>
        </w:rPr>
        <w:t xml:space="preserve">. </w:t>
      </w:r>
      <w:proofErr w:type="gramStart"/>
      <w:r w:rsidRPr="00110CE7">
        <w:rPr>
          <w:sz w:val="28"/>
          <w:szCs w:val="28"/>
        </w:rPr>
        <w:t>Контроль за</w:t>
      </w:r>
      <w:proofErr w:type="gramEnd"/>
      <w:r w:rsidRPr="00110CE7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также органами местного самоуправления Северо-Енисейского района, администрацией Северо-Енисейского района, иными органами в пределах их полномочий.</w:t>
      </w:r>
    </w:p>
    <w:p w:rsidR="004232BB" w:rsidRPr="00110CE7" w:rsidRDefault="00047712" w:rsidP="007000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4232BB" w:rsidRPr="00110CE7">
        <w:rPr>
          <w:sz w:val="28"/>
          <w:szCs w:val="28"/>
        </w:rPr>
        <w:t xml:space="preserve">. В случае установления фактов нецелевого использования субсидии и (или) нарушения условий, установленных при предоставлении субсидии, в том числе недостоверности и (или) искажения сведений, послуживших основанием для выдачи субсидии, субсидия подлежит возврату в порядке, установленном </w:t>
      </w:r>
      <w:hyperlink r:id="rId34" w:history="1">
        <w:r w:rsidR="004232BB" w:rsidRPr="00110CE7">
          <w:rPr>
            <w:sz w:val="28"/>
            <w:szCs w:val="28"/>
          </w:rPr>
          <w:t xml:space="preserve">пунктами </w:t>
        </w:r>
      </w:hyperlink>
      <w:r w:rsidR="004232BB" w:rsidRPr="00110CE7">
        <w:rPr>
          <w:sz w:val="28"/>
          <w:szCs w:val="28"/>
        </w:rPr>
        <w:t xml:space="preserve"> 2.14 и  2.15 настоящего раздела, в полном объеме.</w:t>
      </w:r>
    </w:p>
    <w:p w:rsidR="004232BB" w:rsidRPr="00110CE7" w:rsidRDefault="004232BB" w:rsidP="004232BB">
      <w:pPr>
        <w:ind w:firstLine="708"/>
        <w:jc w:val="both"/>
        <w:rPr>
          <w:sz w:val="28"/>
          <w:szCs w:val="28"/>
        </w:rPr>
      </w:pPr>
    </w:p>
    <w:p w:rsidR="004232BB" w:rsidRPr="00110CE7" w:rsidRDefault="004232BB" w:rsidP="004232BB">
      <w:pPr>
        <w:pStyle w:val="a6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4232BB" w:rsidRPr="00110CE7" w:rsidRDefault="004232BB" w:rsidP="004232BB">
      <w:pPr>
        <w:pStyle w:val="a6"/>
        <w:spacing w:after="0"/>
        <w:ind w:firstLine="708"/>
        <w:jc w:val="both"/>
        <w:rPr>
          <w:sz w:val="28"/>
          <w:szCs w:val="28"/>
        </w:rPr>
      </w:pPr>
    </w:p>
    <w:p w:rsidR="004232BB" w:rsidRPr="00110CE7" w:rsidRDefault="004232BB" w:rsidP="004232BB">
      <w:pPr>
        <w:pStyle w:val="a6"/>
        <w:tabs>
          <w:tab w:val="left" w:pos="709"/>
        </w:tabs>
        <w:spacing w:after="0"/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Default="004232BB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4232BB" w:rsidRPr="0070002D" w:rsidRDefault="004232BB" w:rsidP="0070002D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</w:rPr>
      </w:pPr>
      <w:r w:rsidRPr="0070002D">
        <w:rPr>
          <w:color w:val="000000"/>
        </w:rPr>
        <w:lastRenderedPageBreak/>
        <w:t>Приложение № 1</w:t>
      </w:r>
    </w:p>
    <w:p w:rsidR="0070002D" w:rsidRDefault="004232BB" w:rsidP="0070002D">
      <w:pPr>
        <w:pStyle w:val="31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70002D">
        <w:rPr>
          <w:color w:val="000000"/>
          <w:sz w:val="24"/>
          <w:szCs w:val="24"/>
        </w:rPr>
        <w:t xml:space="preserve">к </w:t>
      </w:r>
      <w:r w:rsidRPr="0070002D">
        <w:rPr>
          <w:b w:val="0"/>
          <w:sz w:val="24"/>
          <w:szCs w:val="24"/>
        </w:rPr>
        <w:t xml:space="preserve">Категориям и (или) критериям отбора </w:t>
      </w:r>
    </w:p>
    <w:p w:rsidR="0070002D" w:rsidRDefault="004232BB" w:rsidP="0070002D">
      <w:pPr>
        <w:pStyle w:val="31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70002D">
        <w:rPr>
          <w:b w:val="0"/>
          <w:sz w:val="24"/>
          <w:szCs w:val="24"/>
        </w:rPr>
        <w:t xml:space="preserve">юридических и физических лиц - производителей </w:t>
      </w:r>
    </w:p>
    <w:p w:rsidR="0070002D" w:rsidRDefault="004232BB" w:rsidP="0070002D">
      <w:pPr>
        <w:pStyle w:val="31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70002D">
        <w:rPr>
          <w:b w:val="0"/>
          <w:sz w:val="24"/>
          <w:szCs w:val="24"/>
        </w:rPr>
        <w:t xml:space="preserve">товаров, работ, услуг, имеющих право на получение </w:t>
      </w:r>
    </w:p>
    <w:p w:rsidR="0070002D" w:rsidRDefault="004232BB" w:rsidP="0070002D">
      <w:pPr>
        <w:pStyle w:val="31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70002D">
        <w:rPr>
          <w:b w:val="0"/>
          <w:sz w:val="24"/>
          <w:szCs w:val="24"/>
        </w:rPr>
        <w:t xml:space="preserve">субсидии и порядок предоставления и возврата субсидии </w:t>
      </w:r>
    </w:p>
    <w:p w:rsidR="0070002D" w:rsidRDefault="004232BB" w:rsidP="0070002D">
      <w:pPr>
        <w:pStyle w:val="31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70002D">
        <w:rPr>
          <w:b w:val="0"/>
          <w:sz w:val="24"/>
          <w:szCs w:val="24"/>
        </w:rPr>
        <w:t xml:space="preserve">на возмещение части затрат на уплату первого взноса </w:t>
      </w:r>
    </w:p>
    <w:p w:rsidR="0070002D" w:rsidRDefault="004232BB" w:rsidP="0070002D">
      <w:pPr>
        <w:pStyle w:val="31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70002D">
        <w:rPr>
          <w:b w:val="0"/>
          <w:sz w:val="24"/>
          <w:szCs w:val="24"/>
        </w:rPr>
        <w:t xml:space="preserve">(аванса) при заключении договора лизинга оборудования </w:t>
      </w:r>
    </w:p>
    <w:p w:rsidR="0070002D" w:rsidRDefault="004232BB" w:rsidP="0070002D">
      <w:pPr>
        <w:pStyle w:val="31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70002D">
        <w:rPr>
          <w:b w:val="0"/>
          <w:sz w:val="24"/>
          <w:szCs w:val="24"/>
        </w:rPr>
        <w:t xml:space="preserve">и механизм реализации мероприятия №1 подпрограммы </w:t>
      </w:r>
    </w:p>
    <w:p w:rsidR="0070002D" w:rsidRDefault="004232BB" w:rsidP="0070002D">
      <w:pPr>
        <w:pStyle w:val="31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70002D">
        <w:rPr>
          <w:b w:val="0"/>
          <w:sz w:val="24"/>
          <w:szCs w:val="24"/>
        </w:rPr>
        <w:t xml:space="preserve">«Развитие и поддержка субъектов малого и среднего </w:t>
      </w:r>
    </w:p>
    <w:p w:rsidR="004232BB" w:rsidRPr="0070002D" w:rsidRDefault="004232BB" w:rsidP="0070002D">
      <w:pPr>
        <w:pStyle w:val="31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70002D">
        <w:rPr>
          <w:b w:val="0"/>
          <w:sz w:val="24"/>
          <w:szCs w:val="24"/>
        </w:rPr>
        <w:t>предпринимательства на территории Северо-Енисейского района»</w:t>
      </w:r>
    </w:p>
    <w:p w:rsidR="004232BB" w:rsidRPr="00110CE7" w:rsidRDefault="004232BB" w:rsidP="004232BB">
      <w:pPr>
        <w:shd w:val="clear" w:color="auto" w:fill="FFFFFF"/>
        <w:tabs>
          <w:tab w:val="left" w:pos="4962"/>
        </w:tabs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 </w:t>
      </w:r>
    </w:p>
    <w:p w:rsidR="004232BB" w:rsidRPr="00110CE7" w:rsidRDefault="004232BB" w:rsidP="004232BB">
      <w:pPr>
        <w:shd w:val="clear" w:color="auto" w:fill="FFFFFF"/>
        <w:spacing w:line="336" w:lineRule="atLeast"/>
        <w:jc w:val="center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Заявление</w:t>
      </w:r>
    </w:p>
    <w:p w:rsidR="004232BB" w:rsidRPr="00110CE7" w:rsidRDefault="004232BB" w:rsidP="004232BB">
      <w:pPr>
        <w:shd w:val="clear" w:color="auto" w:fill="FFFFFF"/>
        <w:spacing w:line="336" w:lineRule="atLeast"/>
        <w:jc w:val="center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о предоставлении субсидии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 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1.Прошу предоставить __________________________________________________________________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                             (полное наименование заявителя)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__________________________________________________________________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субсидию на возмещение части затрат на уплату первого взноса (аванса) при заключении</w:t>
      </w:r>
      <w:r w:rsidR="00F27AFD">
        <w:rPr>
          <w:color w:val="000000"/>
          <w:sz w:val="28"/>
          <w:szCs w:val="28"/>
        </w:rPr>
        <w:t xml:space="preserve"> договоров лизинга оборудования </w:t>
      </w:r>
      <w:r w:rsidR="00F27AFD">
        <w:rPr>
          <w:sz w:val="28"/>
          <w:szCs w:val="28"/>
        </w:rPr>
        <w:t>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1. Информация о заявителе:</w:t>
      </w:r>
    </w:p>
    <w:p w:rsidR="004232BB" w:rsidRPr="00110CE7" w:rsidRDefault="004232BB" w:rsidP="004232BB">
      <w:pPr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Юридический адрес ______________________________________________________________________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_____________________________________________________________________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Телефон, факс, </w:t>
      </w:r>
      <w:proofErr w:type="spellStart"/>
      <w:r w:rsidRPr="00110CE7">
        <w:rPr>
          <w:color w:val="000000"/>
          <w:sz w:val="28"/>
          <w:szCs w:val="28"/>
        </w:rPr>
        <w:t>e-mail</w:t>
      </w:r>
      <w:proofErr w:type="spellEnd"/>
      <w:r w:rsidRPr="00110CE7">
        <w:rPr>
          <w:color w:val="000000"/>
          <w:sz w:val="28"/>
          <w:szCs w:val="28"/>
        </w:rPr>
        <w:t xml:space="preserve"> ___________________________________________________ ИНН/КПП ______________________________________________________________________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Банковские реквизиты 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_____________________________________________________________________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2. Средняя численность работников заявителя за предшествующий календарный год, с учётом всех его работников, в том числе,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_____________________________________________________________________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3. Размер средней заработной платы, рублей ______________________________________________________________________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                                             (на последнюю отчетную дату)</w:t>
      </w:r>
    </w:p>
    <w:p w:rsidR="004232BB" w:rsidRPr="00110CE7" w:rsidRDefault="004232BB" w:rsidP="004232BB">
      <w:pPr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4. Является участником соглашений о разделе продукции 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(да/нет)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5. Является профессиональным участником рынка ценных бумаг 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(да/нет)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6. Осуществляет производство и реализацию подакцизных товаров___________</w:t>
      </w:r>
    </w:p>
    <w:p w:rsidR="004232BB" w:rsidRPr="00110CE7" w:rsidRDefault="004232BB" w:rsidP="004232BB">
      <w:pPr>
        <w:shd w:val="clear" w:color="auto" w:fill="FFFFFF"/>
        <w:spacing w:line="336" w:lineRule="atLeast"/>
        <w:ind w:left="7788"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(да/нет)</w:t>
      </w:r>
    </w:p>
    <w:p w:rsidR="004232BB" w:rsidRPr="00110CE7" w:rsidRDefault="004232BB" w:rsidP="004232BB">
      <w:pPr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lastRenderedPageBreak/>
        <w:t>7. Осуществляет добычу и реализацию полезных ископаемых, за исключением общераспространенных полезных ископаемых ____________________________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ind w:left="6372"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(да/нет)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8. Применяемая заявителем система налогообложения (отметить любым знаком):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- </w:t>
      </w:r>
      <w:r w:rsidR="00F27AFD" w:rsidRPr="00110CE7">
        <w:rPr>
          <w:color w:val="000000"/>
          <w:sz w:val="28"/>
          <w:szCs w:val="28"/>
        </w:rPr>
        <w:t>общая;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- упрощенная (УСН);</w:t>
      </w:r>
    </w:p>
    <w:p w:rsidR="004232BB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- в виде Единого налога на вмененный доход для отдельных видов деятельности (ЕНВД);</w:t>
      </w:r>
    </w:p>
    <w:p w:rsidR="00F27AFD" w:rsidRPr="00110CE7" w:rsidRDefault="00F27AFD" w:rsidP="00F27AFD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патентная;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- для сельскохозяйственных товаропроизводителей.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 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Размер фактически произведённых расходов ______________________________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____________________________________________________________________ </w:t>
      </w:r>
    </w:p>
    <w:p w:rsidR="004232BB" w:rsidRPr="00110CE7" w:rsidRDefault="004232BB" w:rsidP="004232BB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Размер субсидии прошу установить в соответствии с Порядком и условиями предоставления субсидий субъектам малого и (или) среднего предпринимательства на возмещение части затрат на уплату первого взноса (аванса) при заключении договоров лизинга оборудования</w:t>
      </w:r>
      <w:r w:rsidR="00F27AFD" w:rsidRPr="00F27AFD">
        <w:rPr>
          <w:sz w:val="28"/>
          <w:szCs w:val="28"/>
        </w:rPr>
        <w:t xml:space="preserve"> </w:t>
      </w:r>
      <w:r w:rsidR="00F27AFD">
        <w:rPr>
          <w:sz w:val="28"/>
          <w:szCs w:val="28"/>
        </w:rPr>
        <w:t>с российскими лизинговыми организациями в целях создания и (или) развития либо модернизации производства товаров (работ, услуг)</w:t>
      </w:r>
      <w:r w:rsidRPr="00110CE7">
        <w:rPr>
          <w:color w:val="000000"/>
          <w:sz w:val="28"/>
          <w:szCs w:val="28"/>
        </w:rPr>
        <w:t>.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9. Договор лизинга N ________________________ </w:t>
      </w:r>
      <w:proofErr w:type="gramStart"/>
      <w:r w:rsidRPr="00110CE7">
        <w:rPr>
          <w:color w:val="000000"/>
          <w:sz w:val="28"/>
          <w:szCs w:val="28"/>
        </w:rPr>
        <w:t>от</w:t>
      </w:r>
      <w:proofErr w:type="gramEnd"/>
      <w:r w:rsidRPr="00110CE7">
        <w:rPr>
          <w:color w:val="000000"/>
          <w:sz w:val="28"/>
          <w:szCs w:val="28"/>
        </w:rPr>
        <w:t xml:space="preserve"> 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Предмет лизинга по договору ___________________________________________                 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10. Планируемое увеличение численности персонала в связи с приобретением оборудования по лизингу: ______________________».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11. Государственную или муниципальную финансовую поддержку аналогичной формы в соответствующих органах исполнительной власти и бюджетных организациях не получал.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Прошу указанную информацию не представлять без моего согласия третьим лицам.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  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Руководитель _________________________________ /___________________/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   (должность)                   (подпись)                               (расшифровка подписи)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 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МП</w:t>
      </w: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«____» ____________ 20___ г.</w:t>
      </w:r>
    </w:p>
    <w:p w:rsidR="004232BB" w:rsidRPr="0070002D" w:rsidRDefault="004232BB" w:rsidP="004232BB">
      <w:pPr>
        <w:shd w:val="clear" w:color="auto" w:fill="FFFFFF"/>
        <w:jc w:val="right"/>
        <w:rPr>
          <w:color w:val="000000"/>
        </w:rPr>
      </w:pPr>
      <w:r w:rsidRPr="00110CE7">
        <w:rPr>
          <w:color w:val="000000"/>
          <w:sz w:val="28"/>
          <w:szCs w:val="28"/>
        </w:rPr>
        <w:br w:type="page"/>
      </w:r>
      <w:r w:rsidRPr="0070002D">
        <w:rPr>
          <w:color w:val="000000"/>
        </w:rPr>
        <w:lastRenderedPageBreak/>
        <w:t> Приложение №2</w:t>
      </w:r>
    </w:p>
    <w:p w:rsidR="004232BB" w:rsidRPr="0070002D" w:rsidRDefault="004232BB" w:rsidP="004232BB">
      <w:pPr>
        <w:pStyle w:val="310"/>
        <w:shd w:val="clear" w:color="auto" w:fill="auto"/>
        <w:spacing w:before="0" w:after="0" w:line="240" w:lineRule="auto"/>
        <w:ind w:left="5103"/>
        <w:jc w:val="both"/>
        <w:rPr>
          <w:b w:val="0"/>
          <w:sz w:val="24"/>
          <w:szCs w:val="24"/>
        </w:rPr>
      </w:pPr>
      <w:proofErr w:type="gramStart"/>
      <w:r w:rsidRPr="0070002D">
        <w:rPr>
          <w:b w:val="0"/>
          <w:sz w:val="24"/>
          <w:szCs w:val="24"/>
        </w:rPr>
        <w:t>К Категориям и (или) критериям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на возмещение части затрат на уплату первого взноса (аванса) при заключении договора лизинга оборудования и механизм реализации мероприятия №1 подпрограммы «Развитие и поддержка субъектов малого и среднего предпринимательства на территории Северо-Енисейского района»</w:t>
      </w:r>
      <w:proofErr w:type="gramEnd"/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 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Согласие на обработку персональных данных гражданина, являющегося представителем юридического лица (заявителя) или индивидуальным предпринимателем (заявителем)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 </w:t>
      </w:r>
      <w:proofErr w:type="spellStart"/>
      <w:r w:rsidRPr="00110CE7">
        <w:rPr>
          <w:color w:val="000000"/>
          <w:sz w:val="28"/>
          <w:szCs w:val="28"/>
        </w:rPr>
        <w:t>гп</w:t>
      </w:r>
      <w:proofErr w:type="spellEnd"/>
      <w:r w:rsidRPr="00110CE7">
        <w:rPr>
          <w:color w:val="000000"/>
          <w:sz w:val="28"/>
          <w:szCs w:val="28"/>
        </w:rPr>
        <w:t xml:space="preserve"> Северо-Енисейский</w:t>
      </w:r>
      <w:r w:rsidRPr="00110CE7">
        <w:rPr>
          <w:color w:val="000000"/>
          <w:sz w:val="28"/>
          <w:szCs w:val="28"/>
        </w:rPr>
        <w:tab/>
        <w:t xml:space="preserve">                                                                       «___»__________20__ г.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 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ind w:hanging="142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 Я,______________________________________________________, имеющи</w:t>
      </w:r>
      <w:proofErr w:type="gramStart"/>
      <w:r w:rsidRPr="00110CE7">
        <w:rPr>
          <w:color w:val="000000"/>
          <w:sz w:val="28"/>
          <w:szCs w:val="28"/>
        </w:rPr>
        <w:t>й(</w:t>
      </w:r>
      <w:proofErr w:type="spellStart"/>
      <w:proofErr w:type="gramEnd"/>
      <w:r w:rsidRPr="00110CE7">
        <w:rPr>
          <w:color w:val="000000"/>
          <w:sz w:val="28"/>
          <w:szCs w:val="28"/>
        </w:rPr>
        <w:t>ая</w:t>
      </w:r>
      <w:proofErr w:type="spellEnd"/>
      <w:r w:rsidRPr="00110CE7">
        <w:rPr>
          <w:color w:val="000000"/>
          <w:sz w:val="28"/>
          <w:szCs w:val="28"/>
        </w:rPr>
        <w:t>) ______________________________________________________________________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    (фамилия, имя, отчество)</w:t>
      </w:r>
      <w:r w:rsidRPr="00110CE7">
        <w:rPr>
          <w:color w:val="000000"/>
          <w:sz w:val="28"/>
          <w:szCs w:val="28"/>
        </w:rPr>
        <w:tab/>
        <w:t xml:space="preserve">         (вид документа, удостоверяющего личность)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№_______________, выдан________________________________________________________________,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(наименование органа, выдавшего документ, удостоверяющий личность, дата выдачи)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проживающи</w:t>
      </w:r>
      <w:proofErr w:type="gramStart"/>
      <w:r w:rsidRPr="00110CE7">
        <w:rPr>
          <w:color w:val="000000"/>
          <w:sz w:val="28"/>
          <w:szCs w:val="28"/>
        </w:rPr>
        <w:t>й(</w:t>
      </w:r>
      <w:proofErr w:type="spellStart"/>
      <w:proofErr w:type="gramEnd"/>
      <w:r w:rsidRPr="00110CE7">
        <w:rPr>
          <w:color w:val="000000"/>
          <w:sz w:val="28"/>
          <w:szCs w:val="28"/>
        </w:rPr>
        <w:t>ая</w:t>
      </w:r>
      <w:proofErr w:type="spellEnd"/>
      <w:r w:rsidRPr="00110CE7">
        <w:rPr>
          <w:color w:val="000000"/>
          <w:sz w:val="28"/>
          <w:szCs w:val="28"/>
        </w:rPr>
        <w:t>) ____________________________________________________________________,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ab/>
      </w:r>
      <w:r w:rsidRPr="00110CE7">
        <w:rPr>
          <w:color w:val="000000"/>
          <w:sz w:val="28"/>
          <w:szCs w:val="28"/>
        </w:rPr>
        <w:tab/>
      </w:r>
      <w:r w:rsidRPr="00110CE7">
        <w:rPr>
          <w:color w:val="000000"/>
          <w:sz w:val="28"/>
          <w:szCs w:val="28"/>
        </w:rPr>
        <w:tab/>
      </w:r>
      <w:r w:rsidRPr="00110CE7">
        <w:rPr>
          <w:color w:val="000000"/>
          <w:sz w:val="28"/>
          <w:szCs w:val="28"/>
        </w:rPr>
        <w:tab/>
        <w:t>адрес места жительства по паспорту)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выражаю своё согласие на обработку администрацией Северо-Енисейского района, расположенной по адресу: </w:t>
      </w:r>
      <w:proofErr w:type="spellStart"/>
      <w:r w:rsidRPr="00110CE7">
        <w:rPr>
          <w:color w:val="000000"/>
          <w:sz w:val="28"/>
          <w:szCs w:val="28"/>
        </w:rPr>
        <w:t>гп</w:t>
      </w:r>
      <w:proofErr w:type="spellEnd"/>
      <w:r w:rsidRPr="00110CE7">
        <w:rPr>
          <w:color w:val="000000"/>
          <w:sz w:val="28"/>
          <w:szCs w:val="28"/>
        </w:rPr>
        <w:t xml:space="preserve"> Северо-Енисейский, ул. Ленина,48 (далее – Оператор), моих персональных данных. 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ind w:firstLine="709"/>
        <w:jc w:val="both"/>
        <w:outlineLvl w:val="2"/>
        <w:rPr>
          <w:color w:val="000000"/>
          <w:sz w:val="28"/>
          <w:szCs w:val="28"/>
        </w:rPr>
      </w:pPr>
      <w:proofErr w:type="gramStart"/>
      <w:r w:rsidRPr="00110CE7">
        <w:rPr>
          <w:color w:val="000000"/>
          <w:sz w:val="28"/>
          <w:szCs w:val="28"/>
        </w:rPr>
        <w:t>Настоящее согласие представляется на осуществление любых правомерных действий в отношении моих персональных данных, которые необходимы в целях реализации права на получение муниципальной поддержки, включая сбор, систематизацию, накопление, хранение, уточнение (обновление, изменение), использование, распространение (в том числе передачу и трансграничную передачу), обезличивание, блокирование, уничтожение персональных данных, а также осуществление любых иных действий с моими персональными данными в соответствии с действующим законодательством</w:t>
      </w:r>
      <w:proofErr w:type="gramEnd"/>
      <w:r w:rsidRPr="00110CE7">
        <w:rPr>
          <w:color w:val="000000"/>
          <w:sz w:val="28"/>
          <w:szCs w:val="28"/>
        </w:rPr>
        <w:t xml:space="preserve">. Обрабатываться могут такие персональные данные, как фамилия, имя, отчество, год, месяц, дата и место рождения, адрес проживания. 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ind w:firstLine="709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Мне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ind w:firstLine="709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Данное согласие действует в течение всего срока оказания муниципальной поддержки.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ind w:firstLine="709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lastRenderedPageBreak/>
        <w:t>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ind w:firstLine="709"/>
        <w:jc w:val="both"/>
        <w:outlineLvl w:val="2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ab/>
      </w:r>
      <w:r w:rsidRPr="00110CE7">
        <w:rPr>
          <w:color w:val="000000"/>
          <w:sz w:val="28"/>
          <w:szCs w:val="28"/>
        </w:rPr>
        <w:tab/>
      </w:r>
      <w:r w:rsidRPr="00110CE7">
        <w:rPr>
          <w:color w:val="000000"/>
          <w:sz w:val="28"/>
          <w:szCs w:val="28"/>
        </w:rPr>
        <w:tab/>
      </w:r>
      <w:r w:rsidRPr="00110CE7">
        <w:rPr>
          <w:color w:val="000000"/>
          <w:sz w:val="28"/>
          <w:szCs w:val="28"/>
        </w:rPr>
        <w:tab/>
      </w:r>
      <w:r w:rsidRPr="00110CE7">
        <w:rPr>
          <w:color w:val="000000"/>
          <w:sz w:val="28"/>
          <w:szCs w:val="28"/>
        </w:rPr>
        <w:tab/>
      </w:r>
      <w:r w:rsidRPr="00110CE7">
        <w:rPr>
          <w:color w:val="000000"/>
          <w:sz w:val="28"/>
          <w:szCs w:val="28"/>
        </w:rPr>
        <w:tab/>
      </w:r>
      <w:r w:rsidRPr="00110CE7">
        <w:rPr>
          <w:color w:val="000000"/>
          <w:sz w:val="28"/>
          <w:szCs w:val="28"/>
        </w:rPr>
        <w:tab/>
        <w:t>_______________________</w:t>
      </w: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both"/>
        <w:outlineLvl w:val="1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                        </w:t>
      </w:r>
      <w:proofErr w:type="gramStart"/>
      <w:r w:rsidRPr="00110CE7">
        <w:rPr>
          <w:color w:val="000000"/>
          <w:sz w:val="28"/>
          <w:szCs w:val="28"/>
        </w:rPr>
        <w:t xml:space="preserve">(подпись                                                                                           </w:t>
      </w:r>
      <w:proofErr w:type="gramEnd"/>
    </w:p>
    <w:p w:rsidR="004232BB" w:rsidRPr="0070002D" w:rsidRDefault="004232BB" w:rsidP="004232BB">
      <w:pPr>
        <w:shd w:val="clear" w:color="auto" w:fill="FFFFFF"/>
        <w:jc w:val="right"/>
        <w:rPr>
          <w:color w:val="000000"/>
        </w:rPr>
      </w:pPr>
      <w:r w:rsidRPr="00110CE7">
        <w:rPr>
          <w:color w:val="000000"/>
          <w:sz w:val="28"/>
          <w:szCs w:val="28"/>
        </w:rPr>
        <w:br w:type="page"/>
      </w:r>
      <w:r w:rsidRPr="0070002D">
        <w:rPr>
          <w:color w:val="000000"/>
        </w:rPr>
        <w:lastRenderedPageBreak/>
        <w:t> Приложение № 3</w:t>
      </w:r>
    </w:p>
    <w:p w:rsidR="004232BB" w:rsidRPr="0070002D" w:rsidRDefault="004232BB" w:rsidP="004232BB">
      <w:pPr>
        <w:pStyle w:val="310"/>
        <w:shd w:val="clear" w:color="auto" w:fill="auto"/>
        <w:spacing w:before="0" w:after="0" w:line="240" w:lineRule="auto"/>
        <w:ind w:left="5103"/>
        <w:jc w:val="both"/>
        <w:rPr>
          <w:b w:val="0"/>
          <w:sz w:val="24"/>
          <w:szCs w:val="24"/>
        </w:rPr>
      </w:pPr>
      <w:proofErr w:type="gramStart"/>
      <w:r w:rsidRPr="0070002D">
        <w:rPr>
          <w:color w:val="000000"/>
          <w:sz w:val="24"/>
          <w:szCs w:val="24"/>
        </w:rPr>
        <w:t xml:space="preserve">к </w:t>
      </w:r>
      <w:r w:rsidRPr="0070002D">
        <w:rPr>
          <w:b w:val="0"/>
          <w:sz w:val="24"/>
          <w:szCs w:val="24"/>
        </w:rPr>
        <w:t>Категориям и (или) критериям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на возмещение части затрат на уплату первого взноса (аванса) при заключении договора лизинга оборудования и механизм реализации мероприятия №1 подпрограммы «Развитие и поддержка субъектов малого и среднего предпринимательства на территории Северо-Енисейского района»</w:t>
      </w:r>
      <w:proofErr w:type="gramEnd"/>
    </w:p>
    <w:p w:rsidR="004232BB" w:rsidRPr="00110CE7" w:rsidRDefault="004232BB" w:rsidP="004232BB">
      <w:pPr>
        <w:shd w:val="clear" w:color="auto" w:fill="FFFFFF"/>
        <w:tabs>
          <w:tab w:val="left" w:pos="4962"/>
        </w:tabs>
        <w:adjustRightInd w:val="0"/>
        <w:spacing w:line="336" w:lineRule="atLeast"/>
        <w:jc w:val="both"/>
        <w:rPr>
          <w:color w:val="000000"/>
          <w:sz w:val="16"/>
          <w:szCs w:val="16"/>
        </w:rPr>
      </w:pPr>
      <w:r w:rsidRPr="00110CE7">
        <w:rPr>
          <w:color w:val="000000"/>
          <w:sz w:val="28"/>
          <w:szCs w:val="28"/>
        </w:rPr>
        <w:t> </w:t>
      </w:r>
    </w:p>
    <w:p w:rsidR="004232BB" w:rsidRPr="00110CE7" w:rsidRDefault="004232BB" w:rsidP="004232BB">
      <w:pPr>
        <w:shd w:val="clear" w:color="auto" w:fill="FFFFFF"/>
        <w:spacing w:line="336" w:lineRule="atLeast"/>
        <w:jc w:val="center"/>
        <w:rPr>
          <w:color w:val="000000"/>
        </w:rPr>
      </w:pPr>
      <w:r w:rsidRPr="00110CE7">
        <w:rPr>
          <w:color w:val="000000"/>
        </w:rPr>
        <w:t>Справка об имущественном и финансовом состоянии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</w:rPr>
      </w:pPr>
      <w:r w:rsidRPr="00110CE7">
        <w:rPr>
          <w:color w:val="000000"/>
        </w:rPr>
        <w:t>________________________________________________________________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</w:rPr>
      </w:pPr>
      <w:r w:rsidRPr="00110CE7">
        <w:rPr>
          <w:color w:val="000000"/>
        </w:rPr>
        <w:t>(наименование субъекта малого или среднего предпринимательства)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</w:rPr>
      </w:pPr>
      <w:r w:rsidRPr="00110CE7">
        <w:rPr>
          <w:color w:val="000000"/>
        </w:rPr>
        <w:t>За______________________________________________________________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</w:rPr>
      </w:pPr>
      <w:r w:rsidRPr="00110CE7">
        <w:rPr>
          <w:color w:val="000000"/>
        </w:rPr>
        <w:t xml:space="preserve">                                                             (период)</w:t>
      </w: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both"/>
        <w:rPr>
          <w:color w:val="000000"/>
        </w:rPr>
      </w:pPr>
      <w:r w:rsidRPr="00110CE7">
        <w:rPr>
          <w:b/>
          <w:color w:val="000000"/>
        </w:rPr>
        <w:t> </w:t>
      </w:r>
      <w:r w:rsidRPr="00110CE7">
        <w:rPr>
          <w:color w:val="000000"/>
        </w:rPr>
        <w:t>1. Сведения об имуществе (тыс. рублей):</w:t>
      </w: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0"/>
        <w:gridCol w:w="4500"/>
      </w:tblGrid>
      <w:tr w:rsidR="004232BB" w:rsidRPr="00110CE7" w:rsidTr="006C150B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Наименование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110CE7">
              <w:rPr>
                <w:color w:val="000000"/>
              </w:rPr>
              <w:t xml:space="preserve">Остаточная стоимость </w:t>
            </w:r>
            <w:r w:rsidRPr="00110CE7">
              <w:rPr>
                <w:lang w:eastAsia="ru-RU"/>
              </w:rPr>
              <w:t>за предшествующий календарный год</w:t>
            </w:r>
          </w:p>
        </w:tc>
      </w:tr>
      <w:tr w:rsidR="004232BB" w:rsidRPr="00110CE7" w:rsidTr="006C150B">
        <w:trPr>
          <w:trHeight w:val="12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Всего: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</w:tbl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both"/>
        <w:rPr>
          <w:color w:val="000000"/>
        </w:rPr>
      </w:pPr>
      <w:r w:rsidRPr="00110CE7">
        <w:rPr>
          <w:color w:val="000000"/>
        </w:rPr>
        <w:t> 2. Сведения о финансовом состоянии (тыс. рублей):</w:t>
      </w: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0"/>
        <w:gridCol w:w="4500"/>
      </w:tblGrid>
      <w:tr w:rsidR="004232BB" w:rsidRPr="00110CE7" w:rsidTr="006C150B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Наименование показателя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lang w:eastAsia="ru-RU"/>
              </w:rPr>
              <w:t>За предшествующий календарный год</w:t>
            </w:r>
          </w:p>
        </w:tc>
      </w:tr>
      <w:tr w:rsidR="004232BB" w:rsidRPr="00110CE7" w:rsidTr="006C150B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Заемные средства, всего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в том числе долгосрочные кредиты</w:t>
            </w:r>
            <w:r w:rsidRPr="00110CE7">
              <w:rPr>
                <w:color w:val="000000"/>
              </w:rPr>
              <w:br/>
              <w:t>и займы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краткосрочные кредиты и займы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Кредиторская задолженность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Дебиторская задолженность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Выручка от реализации товаров (работ, услуг) без учета налога</w:t>
            </w:r>
            <w:r w:rsidRPr="00110CE7">
              <w:rPr>
                <w:color w:val="000000"/>
              </w:rPr>
              <w:br/>
              <w:t>на добавленную стоимость (доходы</w:t>
            </w:r>
            <w:r w:rsidRPr="00110CE7">
              <w:rPr>
                <w:color w:val="000000"/>
              </w:rPr>
              <w:br/>
              <w:t>от основной деятельности)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Себестоимость реализованной продукции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Прибыль от основной деятельности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</w:tbl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</w:rPr>
      </w:pPr>
      <w:r w:rsidRPr="00110CE7">
        <w:rPr>
          <w:color w:val="000000"/>
        </w:rPr>
        <w:t>Руководитель_____________________________ /________________________/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</w:rPr>
      </w:pPr>
      <w:r w:rsidRPr="00110CE7">
        <w:rPr>
          <w:color w:val="000000"/>
        </w:rPr>
        <w:t>(должность)                        (подпись)                       (расшифровка подписи)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</w:rPr>
      </w:pPr>
      <w:r w:rsidRPr="00110CE7">
        <w:rPr>
          <w:color w:val="000000"/>
        </w:rPr>
        <w:t> Главный бухгалтер_________________________ /_______________________/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</w:rPr>
      </w:pPr>
      <w:r w:rsidRPr="00110CE7">
        <w:rPr>
          <w:color w:val="000000"/>
        </w:rPr>
        <w:t xml:space="preserve">                                               (подпись)                           (расшифровка подписи)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</w:rPr>
      </w:pPr>
      <w:r w:rsidRPr="00110CE7">
        <w:rPr>
          <w:color w:val="000000"/>
        </w:rPr>
        <w:t>МП   «___» __________ 20___ г.</w:t>
      </w:r>
    </w:p>
    <w:p w:rsidR="004232BB" w:rsidRDefault="004232BB" w:rsidP="004232BB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  <w:sz w:val="28"/>
          <w:szCs w:val="28"/>
        </w:rPr>
      </w:pPr>
    </w:p>
    <w:p w:rsidR="0070002D" w:rsidRDefault="0070002D" w:rsidP="004232BB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  <w:sz w:val="28"/>
          <w:szCs w:val="28"/>
        </w:rPr>
      </w:pPr>
    </w:p>
    <w:p w:rsidR="0070002D" w:rsidRDefault="0070002D" w:rsidP="004232BB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  <w:sz w:val="28"/>
          <w:szCs w:val="28"/>
        </w:rPr>
      </w:pPr>
    </w:p>
    <w:p w:rsidR="0070002D" w:rsidRDefault="0070002D" w:rsidP="004232BB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  <w:sz w:val="28"/>
          <w:szCs w:val="28"/>
        </w:rPr>
      </w:pPr>
    </w:p>
    <w:p w:rsidR="0070002D" w:rsidRPr="00110CE7" w:rsidRDefault="0070002D" w:rsidP="004232BB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  <w:sz w:val="28"/>
          <w:szCs w:val="28"/>
        </w:rPr>
      </w:pPr>
    </w:p>
    <w:p w:rsidR="004232BB" w:rsidRPr="0070002D" w:rsidRDefault="004232BB" w:rsidP="004232BB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</w:rPr>
      </w:pPr>
      <w:r w:rsidRPr="0070002D">
        <w:rPr>
          <w:color w:val="000000"/>
        </w:rPr>
        <w:lastRenderedPageBreak/>
        <w:t>Приложение № 4</w:t>
      </w:r>
    </w:p>
    <w:p w:rsidR="004232BB" w:rsidRPr="0070002D" w:rsidRDefault="004232BB" w:rsidP="004232BB">
      <w:pPr>
        <w:pStyle w:val="310"/>
        <w:shd w:val="clear" w:color="auto" w:fill="auto"/>
        <w:spacing w:before="0" w:after="0" w:line="240" w:lineRule="auto"/>
        <w:ind w:left="5103"/>
        <w:jc w:val="both"/>
        <w:rPr>
          <w:b w:val="0"/>
          <w:sz w:val="24"/>
          <w:szCs w:val="24"/>
        </w:rPr>
      </w:pPr>
      <w:proofErr w:type="gramStart"/>
      <w:r w:rsidRPr="0070002D">
        <w:rPr>
          <w:color w:val="000000"/>
          <w:sz w:val="24"/>
          <w:szCs w:val="24"/>
        </w:rPr>
        <w:t xml:space="preserve">к </w:t>
      </w:r>
      <w:r w:rsidRPr="0070002D">
        <w:rPr>
          <w:b w:val="0"/>
          <w:sz w:val="24"/>
          <w:szCs w:val="24"/>
        </w:rPr>
        <w:t>Категориям и (или) критериям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на возмещение части затрат на уплату первого взноса (аванса) при заключении договора лизинга оборудования и механизм реализации мероприятия №1 подпрограммы «Развитие и поддержка субъектов малого и среднего предпринимательства на территории Северо-Енисейского района»</w:t>
      </w:r>
      <w:proofErr w:type="gramEnd"/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center"/>
        <w:outlineLvl w:val="0"/>
        <w:rPr>
          <w:color w:val="000000"/>
          <w:sz w:val="28"/>
          <w:szCs w:val="28"/>
        </w:rPr>
      </w:pP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center"/>
        <w:outlineLvl w:val="0"/>
        <w:rPr>
          <w:color w:val="000000"/>
          <w:sz w:val="28"/>
          <w:szCs w:val="28"/>
        </w:rPr>
      </w:pPr>
      <w:r w:rsidRPr="00110CE7">
        <w:rPr>
          <w:b/>
          <w:color w:val="000000"/>
          <w:sz w:val="28"/>
          <w:szCs w:val="28"/>
        </w:rPr>
        <w:t>Технико-экономическое обоснование приобретения предмета лизинга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center"/>
        <w:outlineLvl w:val="0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Информация о деятельности заявителя</w:t>
      </w: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964"/>
        <w:gridCol w:w="4801"/>
      </w:tblGrid>
      <w:tr w:rsidR="004232BB" w:rsidRPr="00110CE7" w:rsidTr="006C150B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Наименование юридического лица,   </w:t>
            </w:r>
            <w:r w:rsidRPr="00110CE7">
              <w:rPr>
                <w:color w:val="000000"/>
              </w:rPr>
              <w:br/>
              <w:t xml:space="preserve">ФИО индивидуального предпринимателя   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Юридический адрес регистрации    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Фактический адрес нахождения    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Контактные данные (телефон/факс, </w:t>
            </w:r>
            <w:r w:rsidRPr="00110CE7">
              <w:rPr>
                <w:color w:val="000000"/>
                <w:lang w:val="en-US"/>
              </w:rPr>
              <w:t>e</w:t>
            </w:r>
            <w:r w:rsidRPr="00110CE7">
              <w:rPr>
                <w:color w:val="000000"/>
              </w:rPr>
              <w:t>-</w:t>
            </w:r>
            <w:r w:rsidRPr="00110CE7">
              <w:rPr>
                <w:color w:val="000000"/>
                <w:lang w:val="en-US"/>
              </w:rPr>
              <w:t>mail</w:t>
            </w:r>
            <w:r w:rsidRPr="00110CE7">
              <w:rPr>
                <w:color w:val="000000"/>
              </w:rPr>
              <w:t>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Применяемая система налогообложения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ФИО руководителя             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proofErr w:type="gramStart"/>
            <w:r w:rsidRPr="00110CE7">
              <w:rPr>
                <w:color w:val="000000"/>
              </w:rPr>
              <w:t xml:space="preserve">Краткое описание деятельности (период осуществления деятельности; направления деятельности; основные виды производимых товаров (работ, услуг); наличие лицензий, разрешений, допусков, товарных знаков; используемые производственные/торговые площади (собственные/ арендованные); наличие филиалов/обособленных подразделений), наличие правовых актов, утверждающих Программу (план) технического перевооружения организации, направленной на  внедрение инновационных технологий и современного </w:t>
            </w:r>
            <w:proofErr w:type="spellStart"/>
            <w:r w:rsidRPr="00110CE7">
              <w:rPr>
                <w:color w:val="000000"/>
              </w:rPr>
              <w:t>высокопроизводи-тельного</w:t>
            </w:r>
            <w:proofErr w:type="spellEnd"/>
            <w:r w:rsidRPr="00110CE7">
              <w:rPr>
                <w:color w:val="000000"/>
              </w:rPr>
              <w:t xml:space="preserve"> и высокотехнологичного </w:t>
            </w:r>
            <w:proofErr w:type="spellStart"/>
            <w:r w:rsidRPr="00110CE7">
              <w:rPr>
                <w:color w:val="000000"/>
              </w:rPr>
              <w:t>оборудо-вания</w:t>
            </w:r>
            <w:proofErr w:type="spellEnd"/>
            <w:r w:rsidRPr="00110CE7">
              <w:rPr>
                <w:color w:val="000000"/>
              </w:rPr>
              <w:t>;</w:t>
            </w:r>
            <w:proofErr w:type="gramEnd"/>
            <w:r w:rsidRPr="00110CE7">
              <w:rPr>
                <w:color w:val="000000"/>
              </w:rPr>
              <w:t xml:space="preserve"> наличие каналов сбыта продукции с обоснованием; обоснование при создании высокотехнологичных рабочих мест (влияние на производительность)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Фактически осуществляемые виды     </w:t>
            </w:r>
            <w:r w:rsidRPr="00110CE7">
              <w:rPr>
                <w:color w:val="000000"/>
              </w:rPr>
              <w:br/>
              <w:t xml:space="preserve">деятельности по </w:t>
            </w:r>
            <w:hyperlink r:id="rId35" w:history="1">
              <w:r w:rsidRPr="00110CE7">
                <w:rPr>
                  <w:rStyle w:val="af5"/>
                </w:rPr>
                <w:t>ОКВЭД</w:t>
              </w:r>
            </w:hyperlink>
            <w:r w:rsidRPr="00110CE7">
              <w:t xml:space="preserve"> </w:t>
            </w:r>
            <w:r w:rsidRPr="00110CE7">
              <w:rPr>
                <w:color w:val="000000"/>
              </w:rPr>
              <w:t xml:space="preserve">(в соответствии с выпиской из ЕГРИП/ЕГРЮЛ)                         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</w:tbl>
    <w:p w:rsidR="004232BB" w:rsidRDefault="004232BB" w:rsidP="004232BB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  <w:sz w:val="28"/>
          <w:szCs w:val="28"/>
        </w:rPr>
      </w:pPr>
    </w:p>
    <w:p w:rsidR="0070002D" w:rsidRDefault="0070002D" w:rsidP="004232BB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  <w:sz w:val="28"/>
          <w:szCs w:val="28"/>
        </w:rPr>
      </w:pPr>
    </w:p>
    <w:p w:rsidR="0070002D" w:rsidRDefault="0070002D" w:rsidP="004232BB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  <w:sz w:val="28"/>
          <w:szCs w:val="28"/>
        </w:rPr>
      </w:pPr>
    </w:p>
    <w:p w:rsidR="0070002D" w:rsidRPr="00110CE7" w:rsidRDefault="0070002D" w:rsidP="004232BB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  <w:sz w:val="28"/>
          <w:szCs w:val="28"/>
        </w:rPr>
      </w:pP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lastRenderedPageBreak/>
        <w:t>Технико-экономическое обоснование приобретения оборудования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35"/>
        <w:gridCol w:w="1134"/>
        <w:gridCol w:w="1843"/>
        <w:gridCol w:w="2268"/>
      </w:tblGrid>
      <w:tr w:rsidR="004232BB" w:rsidRPr="00110CE7" w:rsidTr="006C150B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Оборудование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Оборудование № 2</w:t>
            </w:r>
          </w:p>
        </w:tc>
      </w:tr>
      <w:tr w:rsidR="004232BB" w:rsidRPr="00110CE7" w:rsidTr="006C150B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Наименование </w:t>
            </w:r>
            <w:proofErr w:type="gramStart"/>
            <w:r w:rsidRPr="00110CE7">
              <w:rPr>
                <w:color w:val="000000"/>
              </w:rPr>
              <w:t>приобретаемого</w:t>
            </w:r>
            <w:proofErr w:type="gramEnd"/>
            <w:r w:rsidRPr="00110CE7">
              <w:rPr>
                <w:color w:val="000000"/>
              </w:rPr>
              <w:t xml:space="preserve"> </w:t>
            </w:r>
            <w:proofErr w:type="spellStart"/>
            <w:r w:rsidRPr="00110CE7">
              <w:rPr>
                <w:color w:val="000000"/>
              </w:rPr>
              <w:t>обору-дования</w:t>
            </w:r>
            <w:proofErr w:type="spellEnd"/>
            <w:r w:rsidRPr="00110C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Код  приобретаемого оборудования </w:t>
            </w:r>
            <w:r w:rsidRPr="00110CE7">
              <w:rPr>
                <w:color w:val="000000"/>
              </w:rPr>
              <w:br/>
              <w:t>по ОКОФ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Вид деятельности, для осуществления которого приобретается оборудование (указывается наименование и код ОКВЭД из ЕГРЮЛ, ЕГРИП)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Продавец (поставщик) оборудования (наименование, адрес фактического нахождения, контактные данные)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Стоимость приобретаемого оборудования (указывается с учетом НДС),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Реквизиты договоров на приобретение оборудования (дата</w:t>
            </w:r>
            <w:proofErr w:type="gramStart"/>
            <w:r w:rsidRPr="00110CE7">
              <w:rPr>
                <w:color w:val="000000"/>
              </w:rPr>
              <w:t>, №)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Цель приобретения оборудования (создание, модернизация, развитие производства), краткое описание ожидаемых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Количество созданных рабочих мест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110CE7">
              <w:rPr>
                <w:color w:val="000000"/>
              </w:rPr>
              <w:t xml:space="preserve">в том числе </w:t>
            </w:r>
            <w:proofErr w:type="gramStart"/>
            <w:r w:rsidRPr="00110CE7">
              <w:rPr>
                <w:color w:val="000000"/>
              </w:rPr>
              <w:t>высокопроизводительных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110CE7">
              <w:rPr>
                <w:color w:val="000000"/>
              </w:rPr>
              <w:t xml:space="preserve">в том числе </w:t>
            </w:r>
            <w:proofErr w:type="gramStart"/>
            <w:r w:rsidRPr="00110CE7">
              <w:rPr>
                <w:color w:val="000000"/>
              </w:rPr>
              <w:t>относящихся</w:t>
            </w:r>
            <w:proofErr w:type="gramEnd"/>
            <w:r w:rsidRPr="00110CE7">
              <w:rPr>
                <w:color w:val="000000"/>
              </w:rPr>
              <w:t xml:space="preserve"> к приоритетной целевой группе*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Дополнительная номенклатура производимых товаров (работ, услуг),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инновационных товаров (работ,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товаров (работ, услуг), направляемых на экспорт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</w:tbl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*</w:t>
      </w:r>
      <w:r w:rsidRPr="00110CE7">
        <w:rPr>
          <w:color w:val="000000"/>
          <w:sz w:val="28"/>
          <w:szCs w:val="28"/>
        </w:rPr>
        <w:tab/>
        <w:t>Военнослужащие, уволенные в запас, уволенные с градообразующих предприятий, инвалиды, молодые люди в возрасте до 25 лет, родители-одиночки, безработные граждане, граждане Российской Федерации – 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рубежом.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 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</w:p>
    <w:p w:rsidR="004232BB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</w:p>
    <w:p w:rsidR="0070002D" w:rsidRDefault="0070002D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</w:p>
    <w:p w:rsidR="0070002D" w:rsidRDefault="0070002D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</w:p>
    <w:p w:rsidR="0070002D" w:rsidRPr="00110CE7" w:rsidRDefault="0070002D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lastRenderedPageBreak/>
        <w:t>Финансово-экономические показатели деятельности заявителя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ind w:firstLine="540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 </w:t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687"/>
        <w:gridCol w:w="1134"/>
        <w:gridCol w:w="1418"/>
        <w:gridCol w:w="1561"/>
        <w:gridCol w:w="1981"/>
      </w:tblGrid>
      <w:tr w:rsidR="004232BB" w:rsidRPr="00110CE7" w:rsidTr="006C150B">
        <w:trPr>
          <w:trHeight w:val="108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110CE7"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110CE7">
              <w:rPr>
                <w:color w:val="00000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110CE7">
              <w:rPr>
                <w:color w:val="000000"/>
              </w:rPr>
              <w:t xml:space="preserve">Год,     </w:t>
            </w:r>
            <w:proofErr w:type="spellStart"/>
            <w:proofErr w:type="gramStart"/>
            <w:r w:rsidRPr="00110CE7">
              <w:rPr>
                <w:color w:val="000000"/>
              </w:rPr>
              <w:t>предшес-твующий</w:t>
            </w:r>
            <w:proofErr w:type="spellEnd"/>
            <w:proofErr w:type="gramEnd"/>
            <w:r w:rsidRPr="00110CE7">
              <w:rPr>
                <w:color w:val="000000"/>
              </w:rPr>
              <w:br/>
              <w:t>текущему году (факт)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110CE7">
              <w:rPr>
                <w:color w:val="000000"/>
              </w:rPr>
              <w:t>Текущий год (план)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110CE7">
              <w:rPr>
                <w:color w:val="000000"/>
              </w:rPr>
              <w:t>Очередной год (план)</w:t>
            </w:r>
          </w:p>
        </w:tc>
      </w:tr>
      <w:tr w:rsidR="004232BB" w:rsidRPr="00110CE7" w:rsidTr="006C150B">
        <w:trPr>
          <w:trHeight w:val="5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Выручка от реализации товаров (работ, услуг)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тыс. руб.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32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в том числе НДС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5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Затраты на производство и сбыт товаров (работ, услуг)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54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Прибыль (убыток) от продаж товаров (работ, услуг)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54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Налоговые платежи в бюджеты всех уровней и внебюджетные фонды,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26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в том числе по видам налогов*: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5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налог на прибыль организаций (общий режим налогообложения, УСН, ЕНВД, патент)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тыс. </w:t>
            </w:r>
            <w:proofErr w:type="spellStart"/>
            <w:r w:rsidRPr="00110CE7">
              <w:rPr>
                <w:color w:val="00000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47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НДФЛ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тыс. </w:t>
            </w:r>
            <w:proofErr w:type="spellStart"/>
            <w:r w:rsidRPr="00110CE7">
              <w:rPr>
                <w:color w:val="00000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страховые взносы во внебюджетные фонды (ПФР, ФОМС, ФСС)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тыс. </w:t>
            </w:r>
            <w:proofErr w:type="spellStart"/>
            <w:r w:rsidRPr="00110CE7">
              <w:rPr>
                <w:color w:val="00000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36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налог на имущество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тыс. </w:t>
            </w:r>
            <w:proofErr w:type="spellStart"/>
            <w:r w:rsidRPr="00110CE7">
              <w:rPr>
                <w:color w:val="00000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тыс. </w:t>
            </w:r>
            <w:proofErr w:type="spellStart"/>
            <w:r w:rsidRPr="00110CE7">
              <w:rPr>
                <w:color w:val="00000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4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налог на землю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тыс.    рублей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54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Чистая прибыль (убыток)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тыс. </w:t>
            </w:r>
            <w:proofErr w:type="spellStart"/>
            <w:r w:rsidRPr="00110CE7">
              <w:rPr>
                <w:color w:val="00000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Фонд оплаты труда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тыс. </w:t>
            </w:r>
            <w:proofErr w:type="spellStart"/>
            <w:r w:rsidRPr="00110CE7">
              <w:rPr>
                <w:color w:val="00000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Среднесписочная численность персонала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proofErr w:type="gramStart"/>
            <w:r w:rsidRPr="00110CE7">
              <w:rPr>
                <w:color w:val="000000"/>
              </w:rPr>
              <w:t>Среднемесячная  заработная</w:t>
            </w:r>
            <w:r w:rsidRPr="00110CE7">
              <w:rPr>
                <w:color w:val="000000"/>
              </w:rPr>
              <w:br/>
              <w:t>плата на 1 работающего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рублей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68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Рынки сбыта товаров (работ, услуг)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68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Объем отгруженных товаров (работ, услуг), в т. ч: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тыс. </w:t>
            </w:r>
            <w:proofErr w:type="spellStart"/>
            <w:r w:rsidRPr="00110CE7">
              <w:rPr>
                <w:color w:val="00000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объем товаров (работ, услуг), отгруженных на территории Красноярского края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тыс. </w:t>
            </w:r>
            <w:proofErr w:type="spellStart"/>
            <w:r w:rsidRPr="00110CE7">
              <w:rPr>
                <w:color w:val="00000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объем товаров (работ, услуг), отгруженных за пределы </w:t>
            </w:r>
            <w:r w:rsidRPr="00110CE7">
              <w:rPr>
                <w:color w:val="000000"/>
              </w:rPr>
              <w:lastRenderedPageBreak/>
              <w:t>Красноярского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lastRenderedPageBreak/>
              <w:t xml:space="preserve">тыс. </w:t>
            </w:r>
            <w:proofErr w:type="spellStart"/>
            <w:r w:rsidRPr="00110CE7">
              <w:rPr>
                <w:color w:val="00000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lastRenderedPageBreak/>
              <w:t>объем товаров (работ, услуг), отгруженных за пределы Российской Федерации (экспорт)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тыс. </w:t>
            </w:r>
            <w:proofErr w:type="spellStart"/>
            <w:r w:rsidRPr="00110CE7">
              <w:rPr>
                <w:color w:val="00000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BB" w:rsidRPr="00110CE7" w:rsidRDefault="004232BB" w:rsidP="006C150B">
            <w:pPr>
              <w:widowControl w:val="0"/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</w:tbl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 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* Заполняется только по уплачиваемым видам налогов.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 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_____________________              ___________            _____________________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   (должность руководителя)        </w:t>
      </w:r>
      <w:r w:rsidRPr="00110CE7">
        <w:rPr>
          <w:color w:val="000000"/>
          <w:sz w:val="28"/>
          <w:szCs w:val="28"/>
        </w:rPr>
        <w:tab/>
        <w:t>(подпись)                   (расшифровка подписи)</w:t>
      </w:r>
    </w:p>
    <w:p w:rsidR="004232BB" w:rsidRPr="00110CE7" w:rsidRDefault="004232BB" w:rsidP="004232BB">
      <w:pPr>
        <w:widowControl w:val="0"/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   М.П.</w:t>
      </w:r>
    </w:p>
    <w:p w:rsidR="004232BB" w:rsidRPr="0070002D" w:rsidRDefault="004232BB" w:rsidP="004232BB">
      <w:pPr>
        <w:shd w:val="clear" w:color="auto" w:fill="FFFFFF"/>
        <w:jc w:val="right"/>
        <w:rPr>
          <w:color w:val="000000"/>
        </w:rPr>
      </w:pPr>
      <w:r w:rsidRPr="00110CE7">
        <w:rPr>
          <w:color w:val="000000"/>
          <w:sz w:val="28"/>
          <w:szCs w:val="28"/>
        </w:rPr>
        <w:br w:type="page"/>
      </w:r>
      <w:r w:rsidRPr="0070002D">
        <w:rPr>
          <w:color w:val="000000"/>
        </w:rPr>
        <w:lastRenderedPageBreak/>
        <w:t>  Приложение № 5</w:t>
      </w:r>
    </w:p>
    <w:p w:rsidR="004232BB" w:rsidRPr="0070002D" w:rsidRDefault="004232BB" w:rsidP="004232BB">
      <w:pPr>
        <w:pStyle w:val="310"/>
        <w:shd w:val="clear" w:color="auto" w:fill="auto"/>
        <w:spacing w:before="0" w:after="0" w:line="240" w:lineRule="auto"/>
        <w:ind w:left="5103"/>
        <w:jc w:val="both"/>
        <w:rPr>
          <w:b w:val="0"/>
          <w:sz w:val="24"/>
          <w:szCs w:val="24"/>
        </w:rPr>
      </w:pPr>
      <w:proofErr w:type="gramStart"/>
      <w:r w:rsidRPr="0070002D">
        <w:rPr>
          <w:color w:val="000000"/>
          <w:sz w:val="24"/>
          <w:szCs w:val="24"/>
        </w:rPr>
        <w:t xml:space="preserve">к </w:t>
      </w:r>
      <w:r w:rsidRPr="0070002D">
        <w:rPr>
          <w:b w:val="0"/>
          <w:sz w:val="24"/>
          <w:szCs w:val="24"/>
        </w:rPr>
        <w:t>Категориям и (или) критериям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на возмещение части затрат на уплату первого взноса (аванса) при заключении договора лизинга оборудования и механизм реализации мероприятия №1 подпрограммы «Развитие и поддержка субъектов малого и среднего предпринимательства на территории Северо-Енисейского района»</w:t>
      </w:r>
      <w:proofErr w:type="gramEnd"/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both"/>
        <w:outlineLvl w:val="1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center"/>
        <w:rPr>
          <w:color w:val="000000"/>
          <w:sz w:val="28"/>
          <w:szCs w:val="28"/>
        </w:rPr>
      </w:pP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center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Реестр получателей субсидии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b/>
          <w:color w:val="000000"/>
          <w:sz w:val="28"/>
          <w:szCs w:val="28"/>
        </w:rPr>
        <w:t> </w:t>
      </w:r>
    </w:p>
    <w:tbl>
      <w:tblPr>
        <w:tblW w:w="10774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6"/>
        <w:gridCol w:w="3117"/>
        <w:gridCol w:w="1700"/>
        <w:gridCol w:w="1422"/>
        <w:gridCol w:w="2409"/>
        <w:gridCol w:w="1560"/>
      </w:tblGrid>
      <w:tr w:rsidR="004232BB" w:rsidRPr="00110CE7" w:rsidTr="006C150B">
        <w:trPr>
          <w:trHeight w:val="84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№ </w:t>
            </w:r>
            <w:r w:rsidRPr="00110CE7">
              <w:rPr>
                <w:color w:val="000000"/>
              </w:rPr>
              <w:br/>
            </w:r>
            <w:proofErr w:type="spellStart"/>
            <w:proofErr w:type="gramStart"/>
            <w:r w:rsidRPr="00110CE7">
              <w:rPr>
                <w:color w:val="000000"/>
              </w:rPr>
              <w:t>п</w:t>
            </w:r>
            <w:proofErr w:type="spellEnd"/>
            <w:proofErr w:type="gramEnd"/>
            <w:r w:rsidRPr="00110CE7">
              <w:rPr>
                <w:color w:val="000000"/>
              </w:rPr>
              <w:t>/</w:t>
            </w:r>
            <w:proofErr w:type="spellStart"/>
            <w:r w:rsidRPr="00110CE7">
              <w:rPr>
                <w:color w:val="000000"/>
              </w:rPr>
              <w:t>п</w:t>
            </w:r>
            <w:proofErr w:type="spellEnd"/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Получатель субсидии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Номер и дата распоряжения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ИНН/КПП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Банковские реквизиты получателя субсидии</w:t>
            </w:r>
          </w:p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 xml:space="preserve">(наименование банка, БИК, к/с, </w:t>
            </w:r>
            <w:proofErr w:type="spellStart"/>
            <w:proofErr w:type="gramStart"/>
            <w:r w:rsidRPr="00110CE7">
              <w:rPr>
                <w:color w:val="000000"/>
              </w:rPr>
              <w:t>р</w:t>
            </w:r>
            <w:proofErr w:type="spellEnd"/>
            <w:proofErr w:type="gramEnd"/>
            <w:r w:rsidRPr="00110CE7">
              <w:rPr>
                <w:color w:val="000000"/>
              </w:rPr>
              <w:t>/с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336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Размер субсидии, руб.</w:t>
            </w:r>
          </w:p>
        </w:tc>
      </w:tr>
      <w:tr w:rsidR="004232BB" w:rsidRPr="00110CE7" w:rsidTr="006C150B">
        <w:trPr>
          <w:trHeight w:val="1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  <w:tr w:rsidR="004232BB" w:rsidRPr="00110CE7" w:rsidTr="006C150B">
        <w:trPr>
          <w:trHeight w:val="1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2BB" w:rsidRPr="00110CE7" w:rsidRDefault="004232BB" w:rsidP="006C150B">
            <w:pPr>
              <w:adjustRightInd w:val="0"/>
              <w:spacing w:line="120" w:lineRule="atLeast"/>
              <w:jc w:val="both"/>
              <w:rPr>
                <w:color w:val="000000"/>
              </w:rPr>
            </w:pPr>
            <w:r w:rsidRPr="00110CE7">
              <w:rPr>
                <w:color w:val="000000"/>
              </w:rPr>
              <w:t> </w:t>
            </w:r>
          </w:p>
        </w:tc>
      </w:tr>
    </w:tbl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Начальник отдела экономического анализа</w:t>
      </w: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и прогнозирования администрации </w:t>
      </w:r>
    </w:p>
    <w:p w:rsidR="004232BB" w:rsidRPr="00110CE7" w:rsidRDefault="004232BB" w:rsidP="004232BB">
      <w:pPr>
        <w:shd w:val="clear" w:color="auto" w:fill="FFFFFF"/>
        <w:adjustRightInd w:val="0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>Северо-Енисейского района                     _________              __________________</w:t>
      </w:r>
    </w:p>
    <w:p w:rsidR="004232BB" w:rsidRPr="00110CE7" w:rsidRDefault="004232BB" w:rsidP="004232BB">
      <w:pPr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110CE7">
        <w:rPr>
          <w:color w:val="000000"/>
          <w:sz w:val="28"/>
          <w:szCs w:val="28"/>
        </w:rPr>
        <w:t xml:space="preserve">                                                                       (подпись)                          (Ф.И.О.)</w:t>
      </w: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Default="004232BB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Default="0070002D" w:rsidP="004232BB">
      <w:pPr>
        <w:jc w:val="both"/>
        <w:rPr>
          <w:sz w:val="28"/>
          <w:szCs w:val="28"/>
        </w:rPr>
      </w:pPr>
    </w:p>
    <w:p w:rsidR="0070002D" w:rsidRPr="00110CE7" w:rsidRDefault="0070002D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70002D" w:rsidRDefault="004232BB" w:rsidP="004232BB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</w:rPr>
      </w:pPr>
      <w:r w:rsidRPr="0070002D">
        <w:rPr>
          <w:color w:val="000000"/>
        </w:rPr>
        <w:lastRenderedPageBreak/>
        <w:t>Приложение № 6</w:t>
      </w:r>
    </w:p>
    <w:p w:rsidR="004232BB" w:rsidRPr="0070002D" w:rsidRDefault="004232BB" w:rsidP="004232BB">
      <w:pPr>
        <w:pStyle w:val="310"/>
        <w:shd w:val="clear" w:color="auto" w:fill="auto"/>
        <w:spacing w:before="0" w:after="0" w:line="240" w:lineRule="auto"/>
        <w:ind w:left="5103"/>
        <w:jc w:val="both"/>
        <w:rPr>
          <w:b w:val="0"/>
          <w:sz w:val="24"/>
          <w:szCs w:val="24"/>
        </w:rPr>
      </w:pPr>
      <w:proofErr w:type="gramStart"/>
      <w:r w:rsidRPr="0070002D">
        <w:rPr>
          <w:color w:val="000000"/>
          <w:sz w:val="24"/>
          <w:szCs w:val="24"/>
        </w:rPr>
        <w:t xml:space="preserve">к </w:t>
      </w:r>
      <w:r w:rsidRPr="0070002D">
        <w:rPr>
          <w:b w:val="0"/>
          <w:sz w:val="24"/>
          <w:szCs w:val="24"/>
        </w:rPr>
        <w:t>Категориям и (или) критериям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на возмещение части затрат на уплату первого взноса (аванса) при заключении договора лизинга оборудования и механизм реализации мероприятия №1 подпрограммы «Развитие и поддержка субъектов малого и среднего предпринимательства на территории Северо-Енисейского района»</w:t>
      </w:r>
      <w:proofErr w:type="gramEnd"/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jc w:val="center"/>
        <w:rPr>
          <w:sz w:val="28"/>
          <w:szCs w:val="28"/>
        </w:rPr>
      </w:pPr>
      <w:r w:rsidRPr="00110CE7">
        <w:rPr>
          <w:sz w:val="28"/>
          <w:szCs w:val="28"/>
        </w:rPr>
        <w:t>Соглашение № __</w:t>
      </w:r>
    </w:p>
    <w:p w:rsidR="004232BB" w:rsidRPr="00110CE7" w:rsidRDefault="004232BB" w:rsidP="004232BB">
      <w:pPr>
        <w:jc w:val="center"/>
        <w:rPr>
          <w:color w:val="000000"/>
          <w:sz w:val="28"/>
          <w:szCs w:val="28"/>
        </w:rPr>
      </w:pPr>
      <w:r w:rsidRPr="00110CE7">
        <w:rPr>
          <w:sz w:val="28"/>
          <w:szCs w:val="28"/>
        </w:rPr>
        <w:t xml:space="preserve">о предоставлении субсидии на </w:t>
      </w:r>
      <w:r w:rsidRPr="00110CE7">
        <w:rPr>
          <w:color w:val="000000"/>
          <w:sz w:val="28"/>
          <w:szCs w:val="28"/>
        </w:rPr>
        <w:t>возмещение части затрат  на уплату первого взноса (аванса) при заключении договоров лизинга оборудования</w:t>
      </w:r>
      <w:r w:rsidR="009F2E49" w:rsidRPr="009F2E49">
        <w:rPr>
          <w:sz w:val="28"/>
          <w:szCs w:val="28"/>
        </w:rPr>
        <w:t xml:space="preserve"> </w:t>
      </w:r>
      <w:r w:rsidR="009F2E49">
        <w:rPr>
          <w:sz w:val="28"/>
          <w:szCs w:val="28"/>
        </w:rPr>
        <w:t>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4232BB" w:rsidRPr="00110CE7" w:rsidRDefault="004232BB" w:rsidP="004232BB">
      <w:pPr>
        <w:jc w:val="both"/>
        <w:rPr>
          <w:sz w:val="28"/>
          <w:szCs w:val="28"/>
        </w:rPr>
      </w:pPr>
    </w:p>
    <w:p w:rsidR="004232BB" w:rsidRPr="00110CE7" w:rsidRDefault="004232BB" w:rsidP="004232BB">
      <w:pPr>
        <w:tabs>
          <w:tab w:val="left" w:pos="4253"/>
        </w:tabs>
        <w:jc w:val="both"/>
        <w:rPr>
          <w:sz w:val="28"/>
          <w:szCs w:val="28"/>
        </w:rPr>
      </w:pPr>
      <w:proofErr w:type="spellStart"/>
      <w:r w:rsidRPr="00110CE7">
        <w:rPr>
          <w:sz w:val="28"/>
          <w:szCs w:val="28"/>
        </w:rPr>
        <w:t>гп</w:t>
      </w:r>
      <w:proofErr w:type="spellEnd"/>
      <w:r w:rsidRPr="00110CE7">
        <w:rPr>
          <w:sz w:val="28"/>
          <w:szCs w:val="28"/>
        </w:rPr>
        <w:t xml:space="preserve">  </w:t>
      </w:r>
      <w:proofErr w:type="gramStart"/>
      <w:r w:rsidRPr="00110CE7">
        <w:rPr>
          <w:sz w:val="28"/>
          <w:szCs w:val="28"/>
        </w:rPr>
        <w:t>Северо-Енисейский</w:t>
      </w:r>
      <w:proofErr w:type="gramEnd"/>
      <w:r w:rsidRPr="00110CE7">
        <w:rPr>
          <w:sz w:val="28"/>
          <w:szCs w:val="28"/>
        </w:rPr>
        <w:t xml:space="preserve">                                                    «___»___________20__ года</w:t>
      </w:r>
    </w:p>
    <w:p w:rsidR="004232BB" w:rsidRPr="00110CE7" w:rsidRDefault="004232BB" w:rsidP="004232BB">
      <w:pPr>
        <w:ind w:firstLine="567"/>
        <w:jc w:val="both"/>
        <w:rPr>
          <w:sz w:val="28"/>
          <w:szCs w:val="28"/>
        </w:rPr>
      </w:pPr>
      <w:r w:rsidRPr="00110CE7">
        <w:rPr>
          <w:bCs/>
          <w:sz w:val="28"/>
          <w:szCs w:val="28"/>
        </w:rPr>
        <w:t>Администрация Северо-Енисейского района, именуемая в дальнейшем «Администрация</w:t>
      </w:r>
      <w:r w:rsidRPr="00110CE7">
        <w:rPr>
          <w:sz w:val="28"/>
          <w:szCs w:val="28"/>
        </w:rPr>
        <w:t>», в лице Главы Северо-Енисейского района (ФИО), действующего на основании Устава Северо-Енисейского района, с одной стороны, и</w:t>
      </w:r>
    </w:p>
    <w:p w:rsidR="004232BB" w:rsidRPr="00110CE7" w:rsidRDefault="004232BB" w:rsidP="004232BB">
      <w:pPr>
        <w:jc w:val="both"/>
        <w:rPr>
          <w:sz w:val="28"/>
          <w:szCs w:val="28"/>
        </w:rPr>
      </w:pPr>
      <w:r w:rsidRPr="00110CE7">
        <w:rPr>
          <w:sz w:val="28"/>
          <w:szCs w:val="28"/>
        </w:rPr>
        <w:t>________________________________________________(далее – Получатель)</w:t>
      </w:r>
    </w:p>
    <w:p w:rsidR="004232BB" w:rsidRPr="00110CE7" w:rsidRDefault="004232BB" w:rsidP="004232BB">
      <w:pPr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 xml:space="preserve">        (наименование организации)</w:t>
      </w:r>
    </w:p>
    <w:p w:rsidR="004232BB" w:rsidRPr="00110CE7" w:rsidRDefault="004232BB" w:rsidP="004232BB">
      <w:pPr>
        <w:jc w:val="both"/>
        <w:rPr>
          <w:sz w:val="28"/>
          <w:szCs w:val="28"/>
        </w:rPr>
      </w:pPr>
      <w:r w:rsidRPr="00110CE7">
        <w:rPr>
          <w:sz w:val="28"/>
          <w:szCs w:val="28"/>
        </w:rPr>
        <w:t xml:space="preserve">в лице _________________________________________________, </w:t>
      </w:r>
      <w:proofErr w:type="gramStart"/>
      <w:r w:rsidRPr="00110CE7">
        <w:rPr>
          <w:sz w:val="28"/>
          <w:szCs w:val="28"/>
        </w:rPr>
        <w:t>действующего</w:t>
      </w:r>
      <w:proofErr w:type="gramEnd"/>
    </w:p>
    <w:p w:rsidR="004232BB" w:rsidRPr="00110CE7" w:rsidRDefault="004232BB" w:rsidP="004232BB">
      <w:pPr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 xml:space="preserve">                     (должность, ФИО)</w:t>
      </w:r>
    </w:p>
    <w:p w:rsidR="004232BB" w:rsidRPr="00110CE7" w:rsidRDefault="004232BB" w:rsidP="004232BB">
      <w:pPr>
        <w:jc w:val="both"/>
        <w:rPr>
          <w:sz w:val="28"/>
          <w:szCs w:val="28"/>
        </w:rPr>
      </w:pPr>
      <w:r w:rsidRPr="00110CE7">
        <w:rPr>
          <w:sz w:val="28"/>
          <w:szCs w:val="28"/>
        </w:rPr>
        <w:t>на основании ________________________________________, с другой стороны,</w:t>
      </w:r>
    </w:p>
    <w:p w:rsidR="004232BB" w:rsidRPr="00110CE7" w:rsidRDefault="004232BB" w:rsidP="004232BB">
      <w:pPr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 xml:space="preserve">                                (устава, положения и т.д.)</w:t>
      </w:r>
    </w:p>
    <w:p w:rsidR="004232BB" w:rsidRDefault="004232BB" w:rsidP="004232BB">
      <w:pPr>
        <w:jc w:val="both"/>
        <w:rPr>
          <w:sz w:val="28"/>
          <w:szCs w:val="28"/>
        </w:rPr>
      </w:pPr>
      <w:r w:rsidRPr="00110CE7">
        <w:rPr>
          <w:sz w:val="28"/>
          <w:szCs w:val="28"/>
        </w:rPr>
        <w:t>а вместе именуемые Стороны, в соответствии с постановлением администрации Северо-Енисейского района от 21.10.2013 № 514-п «Об утверждении муниципальной программы «Развитие местного самоуправления»</w:t>
      </w:r>
      <w:r w:rsidRPr="00110CE7">
        <w:rPr>
          <w:b/>
          <w:sz w:val="28"/>
          <w:szCs w:val="28"/>
        </w:rPr>
        <w:t xml:space="preserve"> </w:t>
      </w:r>
      <w:r w:rsidRPr="00110CE7">
        <w:rPr>
          <w:sz w:val="28"/>
          <w:szCs w:val="28"/>
        </w:rPr>
        <w:t xml:space="preserve"> (далее – Программа)», распоряжением администрации Северо-Енисейского района от ____ № </w:t>
      </w:r>
      <w:proofErr w:type="spellStart"/>
      <w:r w:rsidRPr="00110CE7">
        <w:rPr>
          <w:sz w:val="28"/>
          <w:szCs w:val="28"/>
        </w:rPr>
        <w:t>___</w:t>
      </w:r>
      <w:proofErr w:type="gramStart"/>
      <w:r w:rsidRPr="00110CE7">
        <w:rPr>
          <w:sz w:val="28"/>
          <w:szCs w:val="28"/>
        </w:rPr>
        <w:t>_-</w:t>
      </w:r>
      <w:proofErr w:type="gramEnd"/>
      <w:r w:rsidRPr="00110CE7">
        <w:rPr>
          <w:sz w:val="28"/>
          <w:szCs w:val="28"/>
        </w:rPr>
        <w:t>ос</w:t>
      </w:r>
      <w:proofErr w:type="spellEnd"/>
      <w:r w:rsidRPr="00110CE7">
        <w:rPr>
          <w:sz w:val="28"/>
          <w:szCs w:val="28"/>
        </w:rPr>
        <w:t xml:space="preserve"> «О получателе субсидии на </w:t>
      </w:r>
      <w:r w:rsidRPr="00110CE7">
        <w:rPr>
          <w:color w:val="000000"/>
          <w:sz w:val="28"/>
          <w:szCs w:val="28"/>
        </w:rPr>
        <w:t>возмещение части затрат  на уплату первого взноса (аванса) при заключении договоров лизинга оборудования</w:t>
      </w:r>
      <w:r w:rsidR="009F2E49" w:rsidRPr="009F2E49">
        <w:rPr>
          <w:sz w:val="28"/>
          <w:szCs w:val="28"/>
        </w:rPr>
        <w:t xml:space="preserve"> </w:t>
      </w:r>
      <w:r w:rsidR="009F2E49">
        <w:rPr>
          <w:sz w:val="28"/>
          <w:szCs w:val="28"/>
        </w:rPr>
        <w:t>с российскими лизинговыми организациями в целях создания и (или) развития либо модернизации производства товаров (работ, услуг)</w:t>
      </w:r>
      <w:r w:rsidRPr="00110CE7">
        <w:rPr>
          <w:sz w:val="28"/>
          <w:szCs w:val="28"/>
        </w:rPr>
        <w:t xml:space="preserve">», заключили настоящее соглашение </w:t>
      </w:r>
      <w:proofErr w:type="gramStart"/>
      <w:r w:rsidRPr="00110CE7">
        <w:rPr>
          <w:sz w:val="28"/>
          <w:szCs w:val="28"/>
        </w:rPr>
        <w:t>нижеследующем</w:t>
      </w:r>
      <w:proofErr w:type="gramEnd"/>
      <w:r w:rsidRPr="00110CE7">
        <w:rPr>
          <w:sz w:val="28"/>
          <w:szCs w:val="28"/>
        </w:rPr>
        <w:t>:</w:t>
      </w:r>
    </w:p>
    <w:p w:rsidR="00084438" w:rsidRPr="00110CE7" w:rsidRDefault="00084438" w:rsidP="004232BB">
      <w:pPr>
        <w:jc w:val="both"/>
        <w:rPr>
          <w:color w:val="000000"/>
          <w:sz w:val="28"/>
          <w:szCs w:val="28"/>
        </w:rPr>
      </w:pPr>
    </w:p>
    <w:p w:rsidR="004232BB" w:rsidRPr="00110CE7" w:rsidRDefault="004232BB" w:rsidP="004232BB">
      <w:pPr>
        <w:ind w:firstLine="567"/>
        <w:jc w:val="center"/>
        <w:rPr>
          <w:b/>
          <w:sz w:val="28"/>
          <w:szCs w:val="28"/>
        </w:rPr>
      </w:pPr>
      <w:r w:rsidRPr="00110CE7">
        <w:rPr>
          <w:b/>
          <w:sz w:val="28"/>
          <w:szCs w:val="28"/>
        </w:rPr>
        <w:t>1. Предмет соглашения</w:t>
      </w:r>
    </w:p>
    <w:p w:rsidR="00084438" w:rsidRDefault="00084438" w:rsidP="00F36CD4">
      <w:pPr>
        <w:ind w:firstLine="567"/>
        <w:jc w:val="both"/>
        <w:rPr>
          <w:sz w:val="28"/>
          <w:szCs w:val="28"/>
        </w:rPr>
      </w:pPr>
    </w:p>
    <w:p w:rsidR="004232BB" w:rsidRPr="00110CE7" w:rsidRDefault="004232BB" w:rsidP="00F36CD4">
      <w:pPr>
        <w:ind w:firstLine="567"/>
        <w:jc w:val="both"/>
        <w:rPr>
          <w:color w:val="000000"/>
          <w:sz w:val="28"/>
          <w:szCs w:val="28"/>
        </w:rPr>
      </w:pPr>
      <w:r w:rsidRPr="00110CE7">
        <w:rPr>
          <w:sz w:val="28"/>
          <w:szCs w:val="28"/>
        </w:rPr>
        <w:t xml:space="preserve">1.1. </w:t>
      </w:r>
      <w:proofErr w:type="gramStart"/>
      <w:r w:rsidRPr="00110CE7">
        <w:rPr>
          <w:sz w:val="28"/>
          <w:szCs w:val="28"/>
        </w:rPr>
        <w:t xml:space="preserve">В соответствии с настоящим Соглашением Администрация обязуется предоставить Получателю субсидию на </w:t>
      </w:r>
      <w:r w:rsidRPr="00110CE7">
        <w:rPr>
          <w:color w:val="000000"/>
          <w:sz w:val="28"/>
          <w:szCs w:val="28"/>
        </w:rPr>
        <w:t xml:space="preserve">возмещение части затрат  на уплату первого взноса (аванса) при заключении договоров лизинга оборудования </w:t>
      </w:r>
      <w:r w:rsidRPr="00110CE7">
        <w:rPr>
          <w:sz w:val="28"/>
          <w:szCs w:val="28"/>
        </w:rPr>
        <w:t xml:space="preserve"> (далее - субсидия) в размере  _________ </w:t>
      </w:r>
      <w:r w:rsidRPr="00110CE7">
        <w:rPr>
          <w:b/>
          <w:sz w:val="28"/>
          <w:szCs w:val="28"/>
        </w:rPr>
        <w:t>(сумма прописью) рублей 00 копеек</w:t>
      </w:r>
      <w:r w:rsidRPr="00110CE7">
        <w:rPr>
          <w:sz w:val="28"/>
          <w:szCs w:val="28"/>
        </w:rPr>
        <w:t xml:space="preserve">, а Предприятие обязуется принять указанную субсидию, использовать ее по </w:t>
      </w:r>
      <w:r w:rsidRPr="00110CE7">
        <w:rPr>
          <w:sz w:val="28"/>
          <w:szCs w:val="28"/>
        </w:rPr>
        <w:lastRenderedPageBreak/>
        <w:t>целевому назначению, определенному настоящим соглашением и механизмом реализации программных мероприятий, утвержденных Программой, а также обеспечить исполнение настоящего Соглашения.</w:t>
      </w:r>
      <w:proofErr w:type="gramEnd"/>
    </w:p>
    <w:p w:rsidR="004232BB" w:rsidRPr="00110CE7" w:rsidRDefault="004232BB" w:rsidP="004232BB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110CE7">
        <w:rPr>
          <w:sz w:val="28"/>
          <w:szCs w:val="28"/>
        </w:rPr>
        <w:t>1.2. Субсидия предоставляется  при условии выполнения Получателем обязательств, установленных настоящим соглашением и муниципальных правовых актов Северо-Енисейского района.</w:t>
      </w:r>
    </w:p>
    <w:p w:rsidR="00084438" w:rsidRDefault="00084438" w:rsidP="004232BB">
      <w:pPr>
        <w:tabs>
          <w:tab w:val="left" w:pos="360"/>
        </w:tabs>
        <w:ind w:firstLine="567"/>
        <w:jc w:val="center"/>
        <w:rPr>
          <w:b/>
          <w:sz w:val="28"/>
          <w:szCs w:val="28"/>
          <w:lang w:eastAsia="ru-RU"/>
        </w:rPr>
      </w:pPr>
    </w:p>
    <w:p w:rsidR="004232BB" w:rsidRPr="00110CE7" w:rsidRDefault="004232BB" w:rsidP="004232BB">
      <w:pPr>
        <w:tabs>
          <w:tab w:val="left" w:pos="360"/>
        </w:tabs>
        <w:ind w:firstLine="567"/>
        <w:jc w:val="center"/>
        <w:rPr>
          <w:b/>
          <w:sz w:val="28"/>
          <w:szCs w:val="28"/>
          <w:lang w:eastAsia="ru-RU"/>
        </w:rPr>
      </w:pPr>
      <w:r w:rsidRPr="00110CE7">
        <w:rPr>
          <w:b/>
          <w:sz w:val="28"/>
          <w:szCs w:val="28"/>
          <w:lang w:eastAsia="ru-RU"/>
        </w:rPr>
        <w:t>2. Права и обязанности сторон</w:t>
      </w:r>
    </w:p>
    <w:p w:rsidR="00084438" w:rsidRDefault="00084438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2.1. Администрация  обязуется:</w:t>
      </w:r>
    </w:p>
    <w:p w:rsidR="004232BB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2.1.1. Перечислить субсидию Получателю в сроки и в размере, предусмотренные настоящим соглашением в соответствии с Программой, в пределах бюджетных ассигнований и лимитов бюджетных обязательств бюджета Северо-Енисейского района на соответствующий финансовый год, в соответствии с бюджетной росписью бюджета Северо-Енисейского района.</w:t>
      </w:r>
    </w:p>
    <w:p w:rsidR="008B0B05" w:rsidRPr="00110CE7" w:rsidRDefault="008B0B05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2.1.2. </w:t>
      </w:r>
      <w:r w:rsidRPr="00110CE7">
        <w:rPr>
          <w:sz w:val="28"/>
          <w:szCs w:val="28"/>
          <w:lang w:eastAsia="ru-RU"/>
        </w:rPr>
        <w:t xml:space="preserve">Осуществлять </w:t>
      </w:r>
      <w:proofErr w:type="gramStart"/>
      <w:r w:rsidRPr="00110CE7">
        <w:rPr>
          <w:sz w:val="28"/>
          <w:szCs w:val="28"/>
          <w:lang w:eastAsia="ru-RU"/>
        </w:rPr>
        <w:t>контроль за</w:t>
      </w:r>
      <w:proofErr w:type="gramEnd"/>
      <w:r w:rsidRPr="00110CE7">
        <w:rPr>
          <w:sz w:val="28"/>
          <w:szCs w:val="28"/>
          <w:lang w:eastAsia="ru-RU"/>
        </w:rPr>
        <w:t xml:space="preserve"> исполнением Получателем условий предоставления субсидии.</w:t>
      </w: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2.1.</w:t>
      </w:r>
      <w:r w:rsidR="008B0B05">
        <w:rPr>
          <w:sz w:val="28"/>
          <w:szCs w:val="28"/>
          <w:lang w:eastAsia="ru-RU"/>
        </w:rPr>
        <w:t>3</w:t>
      </w:r>
      <w:r w:rsidRPr="00110CE7">
        <w:rPr>
          <w:sz w:val="28"/>
          <w:szCs w:val="28"/>
          <w:lang w:eastAsia="ru-RU"/>
        </w:rPr>
        <w:t>. Выполнять иные обязательства, установленные настоящим соглашением и законодательством Российской Федерации.</w:t>
      </w:r>
    </w:p>
    <w:p w:rsidR="004232BB" w:rsidRPr="00110CE7" w:rsidRDefault="004232BB" w:rsidP="004232BB">
      <w:pPr>
        <w:tabs>
          <w:tab w:val="left" w:pos="360"/>
          <w:tab w:val="left" w:pos="567"/>
          <w:tab w:val="left" w:pos="12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2.2. Получатель обязуется:</w:t>
      </w: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2.2.1. Соблюдать условия предоставления субсидии, установленные  настоящим соглашением и законодательством Российской Федерации.</w:t>
      </w: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2.2.2. Использовать средства субсидии по целевому назначению.</w:t>
      </w: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2.2.3. Обеспечить возврат  на счет Администрации  неиспользованную субсидию или субсидию, использованную не по целевому назначению.</w:t>
      </w: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 xml:space="preserve">2.2.4. Предоставлять по запросу Администрации информацию и документы, необходимые для осуществления </w:t>
      </w:r>
      <w:proofErr w:type="gramStart"/>
      <w:r w:rsidRPr="00110CE7">
        <w:rPr>
          <w:sz w:val="28"/>
          <w:szCs w:val="28"/>
          <w:lang w:eastAsia="ru-RU"/>
        </w:rPr>
        <w:t>контроля за</w:t>
      </w:r>
      <w:proofErr w:type="gramEnd"/>
      <w:r w:rsidRPr="00110CE7">
        <w:rPr>
          <w:sz w:val="28"/>
          <w:szCs w:val="28"/>
          <w:lang w:eastAsia="ru-RU"/>
        </w:rPr>
        <w:t xml:space="preserve"> исполнением условий предоставления субсидии, оказывать содействие Администрации в проведении контрольных мероприятий.</w:t>
      </w: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2.2.5. Выполнять иные обязательства, установленные настоящим соглашением и законодательством Российской Федерации.</w:t>
      </w: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2.3. Получатель  вправе:</w:t>
      </w: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2.3.1. Получить субсидию при соблюдении норм и требований, установленных для ее получения  муниципальными правовыми актами Северо-Енисейского района.</w:t>
      </w: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2.3.2. Обращаться к Администрации за разъяснениями в связи с исполнением настоящего соглашения.</w:t>
      </w: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 xml:space="preserve">2.3.3. Участвовать в осуществлении Администрацией </w:t>
      </w:r>
      <w:proofErr w:type="gramStart"/>
      <w:r w:rsidRPr="00110CE7">
        <w:rPr>
          <w:sz w:val="28"/>
          <w:szCs w:val="28"/>
          <w:lang w:eastAsia="ru-RU"/>
        </w:rPr>
        <w:t>контроля за</w:t>
      </w:r>
      <w:proofErr w:type="gramEnd"/>
      <w:r w:rsidRPr="00110CE7">
        <w:rPr>
          <w:sz w:val="28"/>
          <w:szCs w:val="28"/>
          <w:lang w:eastAsia="ru-RU"/>
        </w:rPr>
        <w:t xml:space="preserve"> исполнением условий предоставления субсидии.</w:t>
      </w: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2.3.4. Осуществлять  иные права, установленные настоящим соглашением и законодательством Российской Федерации.</w:t>
      </w:r>
    </w:p>
    <w:p w:rsidR="004232BB" w:rsidRPr="00110CE7" w:rsidRDefault="004232BB" w:rsidP="004232BB">
      <w:pPr>
        <w:tabs>
          <w:tab w:val="left" w:pos="360"/>
          <w:tab w:val="left" w:pos="1260"/>
          <w:tab w:val="num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2.4. Администрация  вправе:</w:t>
      </w:r>
    </w:p>
    <w:p w:rsidR="004232BB" w:rsidRPr="00110CE7" w:rsidRDefault="004232BB" w:rsidP="004232BB">
      <w:pPr>
        <w:tabs>
          <w:tab w:val="left" w:pos="360"/>
          <w:tab w:val="left" w:pos="12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 xml:space="preserve">2.4.1. Запрашивать у Получателя (индивидуального предпринимателя или юридического лица)  информацию и документы, необходимые для реализации настоящего соглашения, а также для осуществления </w:t>
      </w:r>
      <w:proofErr w:type="gramStart"/>
      <w:r w:rsidRPr="00110CE7">
        <w:rPr>
          <w:sz w:val="28"/>
          <w:szCs w:val="28"/>
          <w:lang w:eastAsia="ru-RU"/>
        </w:rPr>
        <w:t>контроля за</w:t>
      </w:r>
      <w:proofErr w:type="gramEnd"/>
      <w:r w:rsidRPr="00110CE7">
        <w:rPr>
          <w:sz w:val="28"/>
          <w:szCs w:val="28"/>
          <w:lang w:eastAsia="ru-RU"/>
        </w:rPr>
        <w:t xml:space="preserve"> соблюдением Получателем условий предоставления субсидии.</w:t>
      </w:r>
    </w:p>
    <w:p w:rsidR="004232BB" w:rsidRPr="00110CE7" w:rsidRDefault="004232BB" w:rsidP="004232BB">
      <w:pPr>
        <w:tabs>
          <w:tab w:val="left" w:pos="360"/>
          <w:tab w:val="left" w:pos="12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lastRenderedPageBreak/>
        <w:t>2.4.</w:t>
      </w:r>
      <w:r w:rsidR="008B0B05">
        <w:rPr>
          <w:sz w:val="28"/>
          <w:szCs w:val="28"/>
          <w:lang w:eastAsia="ru-RU"/>
        </w:rPr>
        <w:t>2</w:t>
      </w:r>
      <w:r w:rsidRPr="00110CE7">
        <w:rPr>
          <w:sz w:val="28"/>
          <w:szCs w:val="28"/>
          <w:lang w:eastAsia="ru-RU"/>
        </w:rPr>
        <w:t>. Не предоставлять Получателю субсидию при нарушении Получателем норм и требований, установленных для ее получения в муниципальных правовых актах Северо-Енисейского района.</w:t>
      </w:r>
    </w:p>
    <w:p w:rsidR="004232BB" w:rsidRPr="00110CE7" w:rsidRDefault="004232BB" w:rsidP="004232BB">
      <w:pPr>
        <w:tabs>
          <w:tab w:val="left" w:pos="360"/>
          <w:tab w:val="left" w:pos="12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2.4.</w:t>
      </w:r>
      <w:r w:rsidR="008B0B05">
        <w:rPr>
          <w:sz w:val="28"/>
          <w:szCs w:val="28"/>
          <w:lang w:eastAsia="ru-RU"/>
        </w:rPr>
        <w:t>3</w:t>
      </w:r>
      <w:r w:rsidRPr="00110CE7">
        <w:rPr>
          <w:sz w:val="28"/>
          <w:szCs w:val="28"/>
          <w:lang w:eastAsia="ru-RU"/>
        </w:rPr>
        <w:t>. Осуществлять  иные права, установленные настоящим соглашением и законодательством Российской Федерации.</w:t>
      </w:r>
    </w:p>
    <w:p w:rsidR="004232BB" w:rsidRPr="00110CE7" w:rsidRDefault="004232BB" w:rsidP="004232BB">
      <w:pPr>
        <w:tabs>
          <w:tab w:val="left" w:pos="1440"/>
        </w:tabs>
        <w:ind w:firstLine="567"/>
        <w:jc w:val="center"/>
        <w:rPr>
          <w:b/>
          <w:sz w:val="28"/>
          <w:szCs w:val="28"/>
          <w:lang w:eastAsia="ru-RU"/>
        </w:rPr>
      </w:pPr>
    </w:p>
    <w:p w:rsidR="004232BB" w:rsidRPr="00110CE7" w:rsidRDefault="004232BB" w:rsidP="004232BB">
      <w:pPr>
        <w:tabs>
          <w:tab w:val="left" w:pos="1440"/>
        </w:tabs>
        <w:ind w:firstLine="567"/>
        <w:jc w:val="center"/>
        <w:rPr>
          <w:b/>
          <w:sz w:val="28"/>
          <w:szCs w:val="28"/>
          <w:lang w:eastAsia="ru-RU"/>
        </w:rPr>
      </w:pPr>
      <w:r w:rsidRPr="00110CE7">
        <w:rPr>
          <w:b/>
          <w:sz w:val="28"/>
          <w:szCs w:val="28"/>
          <w:lang w:eastAsia="ru-RU"/>
        </w:rPr>
        <w:t>3.Основания приостановления (сокращения) предоставления субсидии</w:t>
      </w:r>
    </w:p>
    <w:p w:rsidR="004232BB" w:rsidRPr="00110CE7" w:rsidRDefault="004232BB" w:rsidP="004232BB">
      <w:pPr>
        <w:tabs>
          <w:tab w:val="left" w:pos="1440"/>
        </w:tabs>
        <w:ind w:firstLine="567"/>
        <w:jc w:val="center"/>
        <w:rPr>
          <w:b/>
          <w:sz w:val="28"/>
          <w:szCs w:val="28"/>
          <w:lang w:eastAsia="ru-RU"/>
        </w:rPr>
      </w:pPr>
    </w:p>
    <w:p w:rsidR="004232BB" w:rsidRPr="00110CE7" w:rsidRDefault="004232BB" w:rsidP="004232BB">
      <w:pPr>
        <w:tabs>
          <w:tab w:val="left" w:pos="360"/>
          <w:tab w:val="left" w:pos="567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3.1. Приостановление (сокращение) предоставления субсидии (остатка субсидии) осуществляется в случаях:</w:t>
      </w:r>
    </w:p>
    <w:p w:rsidR="004232BB" w:rsidRPr="00110CE7" w:rsidRDefault="004232BB" w:rsidP="004232BB">
      <w:pPr>
        <w:tabs>
          <w:tab w:val="left" w:pos="3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нецелевого использования субсидии;</w:t>
      </w:r>
    </w:p>
    <w:p w:rsidR="004232BB" w:rsidRPr="00110CE7" w:rsidRDefault="004232BB" w:rsidP="004232BB">
      <w:pPr>
        <w:tabs>
          <w:tab w:val="left" w:pos="3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несоблюдения порядка представления Получателем отчетности в соответствии с Программой;</w:t>
      </w:r>
    </w:p>
    <w:p w:rsidR="004232BB" w:rsidRPr="00110CE7" w:rsidRDefault="004232BB" w:rsidP="004232BB">
      <w:pPr>
        <w:tabs>
          <w:tab w:val="left" w:pos="3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нарушения Получателем  иных условий настоящего соглашения.</w:t>
      </w:r>
    </w:p>
    <w:p w:rsidR="004232BB" w:rsidRPr="00110CE7" w:rsidRDefault="004232BB" w:rsidP="004232BB">
      <w:pPr>
        <w:ind w:firstLine="567"/>
        <w:jc w:val="center"/>
        <w:rPr>
          <w:b/>
          <w:sz w:val="28"/>
          <w:szCs w:val="28"/>
          <w:lang w:eastAsia="ru-RU"/>
        </w:rPr>
      </w:pPr>
    </w:p>
    <w:p w:rsidR="004232BB" w:rsidRPr="00110CE7" w:rsidRDefault="004232BB" w:rsidP="004232BB">
      <w:pPr>
        <w:ind w:firstLine="567"/>
        <w:jc w:val="center"/>
        <w:rPr>
          <w:b/>
          <w:sz w:val="28"/>
          <w:szCs w:val="28"/>
          <w:lang w:eastAsia="ru-RU"/>
        </w:rPr>
      </w:pPr>
      <w:r w:rsidRPr="00110CE7">
        <w:rPr>
          <w:b/>
          <w:sz w:val="28"/>
          <w:szCs w:val="28"/>
          <w:lang w:eastAsia="ru-RU"/>
        </w:rPr>
        <w:t>4.Ответственность сторон</w:t>
      </w:r>
    </w:p>
    <w:p w:rsidR="00084438" w:rsidRDefault="00084438" w:rsidP="004232BB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eastAsia="ru-RU"/>
        </w:rPr>
      </w:pPr>
    </w:p>
    <w:p w:rsidR="004232BB" w:rsidRDefault="004232BB" w:rsidP="004232BB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4.1.Стороны несут ответственность за неисполнение или за ненадлежащее исполнение обязательств, предусмотренных настоящим соглашением в соответствии с действующим законодательством Российской Федерации.</w:t>
      </w:r>
    </w:p>
    <w:p w:rsidR="000272FF" w:rsidRPr="00110CE7" w:rsidRDefault="000272FF" w:rsidP="000272FF">
      <w:pPr>
        <w:pStyle w:val="a6"/>
        <w:tabs>
          <w:tab w:val="left" w:pos="567"/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8B0B05">
        <w:rPr>
          <w:sz w:val="28"/>
          <w:szCs w:val="28"/>
          <w:lang w:eastAsia="ru-RU"/>
        </w:rPr>
        <w:t xml:space="preserve">4.2. </w:t>
      </w:r>
      <w:r w:rsidRPr="00110CE7">
        <w:rPr>
          <w:sz w:val="28"/>
          <w:szCs w:val="28"/>
        </w:rPr>
        <w:t xml:space="preserve">В случае выявления факта нарушения получателем субсидии условий, установленных при предоставлении субсидии, </w:t>
      </w:r>
      <w:r>
        <w:rPr>
          <w:sz w:val="28"/>
          <w:szCs w:val="28"/>
        </w:rPr>
        <w:t>п</w:t>
      </w:r>
      <w:r w:rsidRPr="00110CE7">
        <w:rPr>
          <w:sz w:val="28"/>
          <w:szCs w:val="28"/>
        </w:rPr>
        <w:t>олучатель субсидии в течение 10 календарных дней со дня получения решения о возврате субсидии обязан произвести возврат ранее полу</w:t>
      </w:r>
      <w:r w:rsidR="00AA68A0">
        <w:rPr>
          <w:sz w:val="28"/>
          <w:szCs w:val="28"/>
        </w:rPr>
        <w:t>ченных сумм субсидий, а также уплатить штраф в размере 10,0 тыс</w:t>
      </w:r>
      <w:proofErr w:type="gramStart"/>
      <w:r w:rsidR="00AA68A0">
        <w:rPr>
          <w:sz w:val="28"/>
          <w:szCs w:val="28"/>
        </w:rPr>
        <w:t>.р</w:t>
      </w:r>
      <w:proofErr w:type="gramEnd"/>
      <w:r w:rsidR="00AA68A0">
        <w:rPr>
          <w:sz w:val="28"/>
          <w:szCs w:val="28"/>
        </w:rPr>
        <w:t>ублей.</w:t>
      </w:r>
    </w:p>
    <w:p w:rsidR="00462713" w:rsidRPr="00462713" w:rsidRDefault="000272FF" w:rsidP="00462713">
      <w:pPr>
        <w:tabs>
          <w:tab w:val="left" w:pos="0"/>
          <w:tab w:val="left" w:pos="567"/>
        </w:tabs>
        <w:suppressAutoHyphens w:val="0"/>
        <w:jc w:val="both"/>
        <w:rPr>
          <w:sz w:val="28"/>
          <w:szCs w:val="28"/>
        </w:rPr>
      </w:pPr>
      <w:r w:rsidRPr="00110CE7">
        <w:rPr>
          <w:sz w:val="28"/>
          <w:szCs w:val="28"/>
        </w:rPr>
        <w:tab/>
      </w:r>
      <w:r>
        <w:rPr>
          <w:sz w:val="28"/>
          <w:szCs w:val="28"/>
        </w:rPr>
        <w:t>4.3</w:t>
      </w:r>
      <w:r w:rsidRPr="00110CE7">
        <w:rPr>
          <w:sz w:val="28"/>
          <w:szCs w:val="28"/>
        </w:rPr>
        <w:t xml:space="preserve"> </w:t>
      </w:r>
      <w:r w:rsidR="00AA68A0" w:rsidRPr="00110CE7">
        <w:rPr>
          <w:sz w:val="28"/>
          <w:szCs w:val="28"/>
        </w:rPr>
        <w:t>В случае</w:t>
      </w:r>
      <w:r w:rsidR="00AA68A0">
        <w:rPr>
          <w:sz w:val="28"/>
          <w:szCs w:val="28"/>
        </w:rPr>
        <w:t xml:space="preserve"> если</w:t>
      </w:r>
      <w:r w:rsidR="00462713" w:rsidRPr="00462713">
        <w:rPr>
          <w:sz w:val="28"/>
          <w:szCs w:val="28"/>
        </w:rPr>
        <w:t xml:space="preserve"> </w:t>
      </w:r>
      <w:r w:rsidR="00462713" w:rsidRPr="00110CE7">
        <w:rPr>
          <w:sz w:val="28"/>
          <w:szCs w:val="28"/>
        </w:rPr>
        <w:t>получатель субсидии не возвратил субсидию в установленный срок или возвратил не в полном объеме</w:t>
      </w:r>
      <w:r w:rsidR="00462713">
        <w:rPr>
          <w:sz w:val="28"/>
          <w:szCs w:val="28"/>
        </w:rPr>
        <w:t>,</w:t>
      </w:r>
      <w:r w:rsidR="00462713" w:rsidRPr="00462713">
        <w:rPr>
          <w:sz w:val="28"/>
          <w:szCs w:val="28"/>
        </w:rPr>
        <w:t xml:space="preserve"> </w:t>
      </w:r>
      <w:r w:rsidR="00462713" w:rsidRPr="00110CE7">
        <w:rPr>
          <w:sz w:val="28"/>
          <w:szCs w:val="28"/>
        </w:rPr>
        <w:t xml:space="preserve">администрация </w:t>
      </w:r>
      <w:proofErr w:type="spellStart"/>
      <w:r w:rsidR="00462713" w:rsidRPr="00110CE7">
        <w:rPr>
          <w:sz w:val="28"/>
          <w:szCs w:val="28"/>
        </w:rPr>
        <w:t>Север</w:t>
      </w:r>
      <w:proofErr w:type="gramStart"/>
      <w:r w:rsidR="00462713" w:rsidRPr="00110CE7">
        <w:rPr>
          <w:sz w:val="28"/>
          <w:szCs w:val="28"/>
        </w:rPr>
        <w:t>о</w:t>
      </w:r>
      <w:proofErr w:type="spellEnd"/>
      <w:r w:rsidR="00462713" w:rsidRPr="00110CE7">
        <w:rPr>
          <w:sz w:val="28"/>
          <w:szCs w:val="28"/>
        </w:rPr>
        <w:t>-</w:t>
      </w:r>
      <w:proofErr w:type="gramEnd"/>
      <w:r w:rsidR="00462713" w:rsidRPr="00110CE7">
        <w:rPr>
          <w:sz w:val="28"/>
          <w:szCs w:val="28"/>
        </w:rPr>
        <w:t xml:space="preserve"> Енисейского района</w:t>
      </w:r>
      <w:r w:rsidR="00462713">
        <w:rPr>
          <w:sz w:val="28"/>
          <w:szCs w:val="28"/>
        </w:rPr>
        <w:t xml:space="preserve"> </w:t>
      </w:r>
      <w:r w:rsidR="00462713" w:rsidRPr="00462713">
        <w:rPr>
          <w:sz w:val="28"/>
          <w:szCs w:val="28"/>
        </w:rPr>
        <w:t xml:space="preserve">вправе потребовать уплаты неустойки (пеней), предусмотренных пунктом </w:t>
      </w:r>
      <w:r w:rsidR="00462713">
        <w:rPr>
          <w:sz w:val="28"/>
          <w:szCs w:val="28"/>
        </w:rPr>
        <w:t>4.4</w:t>
      </w:r>
      <w:r w:rsidR="00462713" w:rsidRPr="00462713">
        <w:rPr>
          <w:sz w:val="28"/>
          <w:szCs w:val="28"/>
        </w:rPr>
        <w:t xml:space="preserve">. настоящего </w:t>
      </w:r>
      <w:r w:rsidR="00462713">
        <w:rPr>
          <w:sz w:val="28"/>
          <w:szCs w:val="28"/>
        </w:rPr>
        <w:t>соглашения</w:t>
      </w:r>
      <w:r w:rsidR="00462713" w:rsidRPr="00462713">
        <w:rPr>
          <w:sz w:val="28"/>
          <w:szCs w:val="28"/>
        </w:rPr>
        <w:t xml:space="preserve">. </w:t>
      </w:r>
    </w:p>
    <w:p w:rsidR="00AA68A0" w:rsidRPr="00462713" w:rsidRDefault="00462713" w:rsidP="00462713">
      <w:pPr>
        <w:pStyle w:val="a6"/>
        <w:tabs>
          <w:tab w:val="left" w:pos="567"/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 </w:t>
      </w:r>
      <w:r w:rsidRPr="00462713">
        <w:rPr>
          <w:sz w:val="28"/>
          <w:szCs w:val="28"/>
        </w:rPr>
        <w:t xml:space="preserve">Пеня начисляется за каждый день просрочки исполнения обязательств </w:t>
      </w:r>
      <w:r>
        <w:rPr>
          <w:sz w:val="28"/>
          <w:szCs w:val="28"/>
        </w:rPr>
        <w:t>получателем</w:t>
      </w:r>
      <w:r w:rsidRPr="00462713">
        <w:rPr>
          <w:sz w:val="28"/>
          <w:szCs w:val="28"/>
        </w:rPr>
        <w:t>, предусмотренного настоящим</w:t>
      </w:r>
      <w:r>
        <w:rPr>
          <w:sz w:val="28"/>
          <w:szCs w:val="28"/>
        </w:rPr>
        <w:t xml:space="preserve"> соглашением</w:t>
      </w:r>
      <w:r w:rsidRPr="00462713">
        <w:rPr>
          <w:sz w:val="28"/>
          <w:szCs w:val="28"/>
        </w:rPr>
        <w:t xml:space="preserve">, начиная со дня, следующего после дня истечения установленного настоящим </w:t>
      </w:r>
      <w:r>
        <w:rPr>
          <w:sz w:val="28"/>
          <w:szCs w:val="28"/>
        </w:rPr>
        <w:t>соглашением</w:t>
      </w:r>
      <w:r w:rsidRPr="00462713">
        <w:rPr>
          <w:sz w:val="28"/>
          <w:szCs w:val="28"/>
        </w:rPr>
        <w:t xml:space="preserve"> срока исполнения обязательства. Пеня устанавливается в размере одной трехсотой действующей на дату уплаты пеней ставки рефинансирования Центрального банка Российской Федерации от </w:t>
      </w:r>
      <w:r>
        <w:rPr>
          <w:sz w:val="28"/>
          <w:szCs w:val="28"/>
        </w:rPr>
        <w:t>суммы субсидии.</w:t>
      </w:r>
    </w:p>
    <w:p w:rsidR="000272FF" w:rsidRPr="00110CE7" w:rsidRDefault="00AA68A0" w:rsidP="000272FF">
      <w:pPr>
        <w:pStyle w:val="a6"/>
        <w:tabs>
          <w:tab w:val="left" w:pos="567"/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 </w:t>
      </w:r>
      <w:r w:rsidR="000272FF" w:rsidRPr="00110CE7">
        <w:rPr>
          <w:sz w:val="28"/>
          <w:szCs w:val="28"/>
        </w:rPr>
        <w:t xml:space="preserve">В случае если получатель субсидии не возвратил субсидию в установленный срок или возвратил не в полном объеме, администрация </w:t>
      </w:r>
      <w:proofErr w:type="spellStart"/>
      <w:r w:rsidR="000272FF" w:rsidRPr="00110CE7">
        <w:rPr>
          <w:sz w:val="28"/>
          <w:szCs w:val="28"/>
        </w:rPr>
        <w:t>Север</w:t>
      </w:r>
      <w:proofErr w:type="gramStart"/>
      <w:r w:rsidR="000272FF" w:rsidRPr="00110CE7">
        <w:rPr>
          <w:sz w:val="28"/>
          <w:szCs w:val="28"/>
        </w:rPr>
        <w:t>о</w:t>
      </w:r>
      <w:proofErr w:type="spellEnd"/>
      <w:r w:rsidR="000272FF" w:rsidRPr="00110CE7">
        <w:rPr>
          <w:sz w:val="28"/>
          <w:szCs w:val="28"/>
        </w:rPr>
        <w:t>-</w:t>
      </w:r>
      <w:proofErr w:type="gramEnd"/>
      <w:r w:rsidR="000272FF" w:rsidRPr="00110CE7">
        <w:rPr>
          <w:sz w:val="28"/>
          <w:szCs w:val="28"/>
        </w:rPr>
        <w:t xml:space="preserve"> Енисейского района обращается в суд о взыскании субсидии в местный бюджет в соответствии с законодательством Российской Федерации.</w:t>
      </w:r>
    </w:p>
    <w:p w:rsidR="008B0B05" w:rsidRPr="00110CE7" w:rsidRDefault="008B0B05" w:rsidP="004232BB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eastAsia="ru-RU"/>
        </w:rPr>
      </w:pPr>
    </w:p>
    <w:p w:rsidR="004232BB" w:rsidRDefault="004232BB" w:rsidP="004232BB">
      <w:pPr>
        <w:tabs>
          <w:tab w:val="left" w:pos="1260"/>
        </w:tabs>
        <w:ind w:left="720" w:firstLine="567"/>
        <w:jc w:val="center"/>
        <w:rPr>
          <w:b/>
          <w:sz w:val="28"/>
          <w:szCs w:val="28"/>
          <w:lang w:eastAsia="ru-RU"/>
        </w:rPr>
      </w:pPr>
      <w:r w:rsidRPr="00110CE7">
        <w:rPr>
          <w:b/>
          <w:sz w:val="28"/>
          <w:szCs w:val="28"/>
          <w:lang w:eastAsia="ru-RU"/>
        </w:rPr>
        <w:t>5. Срок действия Соглашения</w:t>
      </w:r>
    </w:p>
    <w:p w:rsidR="00084438" w:rsidRPr="00110CE7" w:rsidRDefault="00084438" w:rsidP="004232BB">
      <w:pPr>
        <w:tabs>
          <w:tab w:val="left" w:pos="1260"/>
        </w:tabs>
        <w:ind w:left="720" w:firstLine="567"/>
        <w:jc w:val="center"/>
        <w:rPr>
          <w:b/>
          <w:sz w:val="28"/>
          <w:szCs w:val="28"/>
          <w:lang w:eastAsia="ru-RU"/>
        </w:rPr>
      </w:pPr>
    </w:p>
    <w:p w:rsidR="004232BB" w:rsidRPr="00110CE7" w:rsidRDefault="004232BB" w:rsidP="004232BB">
      <w:pPr>
        <w:tabs>
          <w:tab w:val="left" w:pos="12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 xml:space="preserve">5.1. Соглашение вступает в силу с момента его подписания и действует  до полного исполнения Сторонами своих обязательств, но не позднее 30 апреля года, следующего за годом </w:t>
      </w:r>
      <w:r w:rsidR="004747C0">
        <w:rPr>
          <w:sz w:val="28"/>
          <w:szCs w:val="28"/>
          <w:lang w:eastAsia="ru-RU"/>
        </w:rPr>
        <w:t>получения субсидии</w:t>
      </w:r>
    </w:p>
    <w:p w:rsidR="004232BB" w:rsidRPr="00110CE7" w:rsidRDefault="004232BB" w:rsidP="004232BB">
      <w:pPr>
        <w:tabs>
          <w:tab w:val="left" w:pos="12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5.2. Днем подписания соглашения считается дата подписания Администрацией соглашения, подписанного Получателем.</w:t>
      </w:r>
    </w:p>
    <w:p w:rsidR="004232BB" w:rsidRPr="00110CE7" w:rsidRDefault="004232BB" w:rsidP="004232BB">
      <w:pPr>
        <w:tabs>
          <w:tab w:val="left" w:pos="12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</w:p>
    <w:p w:rsidR="004232BB" w:rsidRPr="00110CE7" w:rsidRDefault="004232BB" w:rsidP="004232BB">
      <w:pPr>
        <w:tabs>
          <w:tab w:val="left" w:pos="709"/>
        </w:tabs>
        <w:jc w:val="center"/>
        <w:rPr>
          <w:b/>
          <w:sz w:val="28"/>
          <w:szCs w:val="28"/>
          <w:lang w:eastAsia="ru-RU"/>
        </w:rPr>
      </w:pPr>
      <w:r w:rsidRPr="00110CE7">
        <w:rPr>
          <w:b/>
          <w:sz w:val="28"/>
          <w:szCs w:val="28"/>
          <w:lang w:eastAsia="ru-RU"/>
        </w:rPr>
        <w:lastRenderedPageBreak/>
        <w:t>6. Порядок рассмотрения споров</w:t>
      </w:r>
    </w:p>
    <w:p w:rsidR="00084438" w:rsidRDefault="00084438" w:rsidP="004232BB">
      <w:pPr>
        <w:tabs>
          <w:tab w:val="left" w:pos="360"/>
          <w:tab w:val="left" w:pos="567"/>
        </w:tabs>
        <w:ind w:firstLine="567"/>
        <w:jc w:val="both"/>
        <w:rPr>
          <w:sz w:val="28"/>
          <w:szCs w:val="28"/>
          <w:lang w:eastAsia="ru-RU"/>
        </w:rPr>
      </w:pPr>
    </w:p>
    <w:p w:rsidR="004232BB" w:rsidRPr="00110CE7" w:rsidRDefault="004232BB" w:rsidP="004232BB">
      <w:pPr>
        <w:tabs>
          <w:tab w:val="left" w:pos="360"/>
          <w:tab w:val="left" w:pos="567"/>
        </w:tabs>
        <w:ind w:firstLine="567"/>
        <w:jc w:val="both"/>
        <w:rPr>
          <w:b/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 xml:space="preserve">6.1. </w:t>
      </w:r>
      <w:r w:rsidR="00076528">
        <w:rPr>
          <w:sz w:val="28"/>
          <w:szCs w:val="28"/>
          <w:lang w:eastAsia="ru-RU"/>
        </w:rPr>
        <w:t>Все с</w:t>
      </w:r>
      <w:r w:rsidRPr="00110CE7">
        <w:rPr>
          <w:sz w:val="28"/>
          <w:szCs w:val="28"/>
          <w:lang w:eastAsia="ru-RU"/>
        </w:rPr>
        <w:t xml:space="preserve">поры </w:t>
      </w:r>
      <w:r w:rsidR="00076528">
        <w:rPr>
          <w:sz w:val="28"/>
          <w:szCs w:val="28"/>
          <w:lang w:eastAsia="ru-RU"/>
        </w:rPr>
        <w:t xml:space="preserve">или </w:t>
      </w:r>
      <w:r w:rsidRPr="00110CE7">
        <w:rPr>
          <w:sz w:val="28"/>
          <w:szCs w:val="28"/>
          <w:lang w:eastAsia="ru-RU"/>
        </w:rPr>
        <w:t xml:space="preserve">разногласия, возникающие </w:t>
      </w:r>
      <w:r w:rsidR="00076528">
        <w:rPr>
          <w:sz w:val="28"/>
          <w:szCs w:val="28"/>
          <w:lang w:eastAsia="ru-RU"/>
        </w:rPr>
        <w:t>по настоящему соглашению, подлежат решению обеими Сторонами путем переговоров, в виде соблюдения претензионного порядка (срок рассмотрения и ответа на претензию – 14 дней), а в случае невозможности принятия решения, рассмотрению в Арбитражном суде Красноярского края в соответствии с действующим законодательством Российской Федерации.</w:t>
      </w:r>
    </w:p>
    <w:p w:rsidR="004232BB" w:rsidRPr="00110CE7" w:rsidRDefault="004232BB" w:rsidP="004232BB">
      <w:pPr>
        <w:tabs>
          <w:tab w:val="left" w:pos="36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6.2. В случае невозможности урегулирования, споры (разногласия) подлежат рассмотрению в порядке, установленном законодательством Российской Федерации.</w:t>
      </w:r>
    </w:p>
    <w:p w:rsidR="004232BB" w:rsidRPr="00110CE7" w:rsidRDefault="004232BB" w:rsidP="004232BB">
      <w:pPr>
        <w:tabs>
          <w:tab w:val="left" w:pos="1260"/>
        </w:tabs>
        <w:ind w:firstLine="567"/>
        <w:jc w:val="center"/>
        <w:rPr>
          <w:b/>
          <w:sz w:val="28"/>
          <w:szCs w:val="28"/>
          <w:lang w:eastAsia="ru-RU"/>
        </w:rPr>
      </w:pPr>
      <w:r w:rsidRPr="00110CE7">
        <w:rPr>
          <w:b/>
          <w:sz w:val="28"/>
          <w:szCs w:val="28"/>
          <w:lang w:eastAsia="ru-RU"/>
        </w:rPr>
        <w:t>7. Обстоятельства непреодолимой силы</w:t>
      </w:r>
    </w:p>
    <w:p w:rsidR="00084438" w:rsidRDefault="00084438" w:rsidP="004232BB">
      <w:pPr>
        <w:tabs>
          <w:tab w:val="left" w:pos="567"/>
          <w:tab w:val="left" w:pos="709"/>
          <w:tab w:val="left" w:pos="12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</w:p>
    <w:p w:rsidR="004232BB" w:rsidRPr="00110CE7" w:rsidRDefault="004232BB" w:rsidP="004232BB">
      <w:pPr>
        <w:tabs>
          <w:tab w:val="left" w:pos="567"/>
          <w:tab w:val="left" w:pos="709"/>
          <w:tab w:val="left" w:pos="12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 xml:space="preserve">7.1. </w:t>
      </w:r>
      <w:proofErr w:type="gramStart"/>
      <w:r w:rsidRPr="00110CE7">
        <w:rPr>
          <w:sz w:val="28"/>
          <w:szCs w:val="28"/>
          <w:lang w:eastAsia="ru-RU"/>
        </w:rPr>
        <w:t>Стороны освобождаются от ответственности за частичное или полное невыполнение обязательств по соглашению, если оно явилось следствием обстоятельств непреодолимой силы, возникших после заключения настоящего соглашения в результате обстоятельств чрезвычайного характера (аварии, опасности природного явления, катастрофы, стихийного или иного бедствия), а также обстоятельств, которые Стороны не могли предвидеть при заключении настоящего соглашения (изменение законодательства, принятие решений и совершения действий органов государственной власти</w:t>
      </w:r>
      <w:proofErr w:type="gramEnd"/>
      <w:r w:rsidRPr="00110CE7">
        <w:rPr>
          <w:sz w:val="28"/>
          <w:szCs w:val="28"/>
          <w:lang w:eastAsia="ru-RU"/>
        </w:rPr>
        <w:t xml:space="preserve"> и местного самоуправления), если эти обстоятельства непосредственно повлияли на исполнение настоящего соглашения. 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 исполнение обязательств одной Стороны перед другой.</w:t>
      </w:r>
    </w:p>
    <w:p w:rsidR="004232BB" w:rsidRPr="00110CE7" w:rsidRDefault="004232BB" w:rsidP="004232BB">
      <w:pPr>
        <w:tabs>
          <w:tab w:val="left" w:pos="567"/>
          <w:tab w:val="left" w:pos="12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7.2.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соглашению, должна в трехдневный срок письменно уведомить об этих обстоятельствах другую Сторону, приложив к указанному уведомлению копии документов, подтверждающих наличие данных обстоятельств. Достаточным подтверждением возникновения и существования обстоятельств непреодолимой силы будет являться справка, выданная компетентным органом государственной власти Российской Федерации.</w:t>
      </w:r>
    </w:p>
    <w:p w:rsidR="004232BB" w:rsidRPr="00110CE7" w:rsidRDefault="004232BB" w:rsidP="004232BB">
      <w:pPr>
        <w:tabs>
          <w:tab w:val="left" w:pos="12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7.3. С момента наступления обстоятельств непреодолимой силы действие настоящего соглашения приостанавливается до момента, определяемого Сторонами настоящего соглашения.</w:t>
      </w:r>
    </w:p>
    <w:p w:rsidR="004232BB" w:rsidRPr="00110CE7" w:rsidRDefault="004232BB" w:rsidP="004232BB">
      <w:pPr>
        <w:tabs>
          <w:tab w:val="left" w:pos="12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7.4. В случае если обстоятельства, указанные в пункте 7.1. настоящего соглашения, длятся более 30 (тридцати) 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:rsidR="004232BB" w:rsidRPr="00110CE7" w:rsidRDefault="004232BB" w:rsidP="004232BB">
      <w:pPr>
        <w:tabs>
          <w:tab w:val="left" w:pos="12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 xml:space="preserve">7.5. Если, по мнению Сторон, исполнение обязательств, может быть, продолжено в соответствии с настоящим соглашением, то срок исполнения обязательств по настоящему соглашению продлевается соразмерно времени, в течение которого действовали обстоятельства неопределимой силы и их </w:t>
      </w:r>
      <w:r w:rsidRPr="00110CE7">
        <w:rPr>
          <w:sz w:val="28"/>
          <w:szCs w:val="28"/>
          <w:lang w:eastAsia="ru-RU"/>
        </w:rPr>
        <w:lastRenderedPageBreak/>
        <w:t>последствия, но в пределах сроков действия настоящего соглашения, указанных в пункте 5.1. настоящего соглашения.</w:t>
      </w:r>
    </w:p>
    <w:p w:rsidR="004232BB" w:rsidRPr="00110CE7" w:rsidRDefault="004232BB" w:rsidP="004232BB">
      <w:pPr>
        <w:tabs>
          <w:tab w:val="left" w:pos="0"/>
          <w:tab w:val="left" w:pos="1440"/>
        </w:tabs>
        <w:ind w:firstLine="567"/>
        <w:jc w:val="both"/>
        <w:rPr>
          <w:b/>
          <w:sz w:val="28"/>
          <w:szCs w:val="28"/>
          <w:lang w:eastAsia="ru-RU"/>
        </w:rPr>
      </w:pPr>
    </w:p>
    <w:p w:rsidR="004232BB" w:rsidRPr="00110CE7" w:rsidRDefault="004232BB" w:rsidP="004232BB">
      <w:pPr>
        <w:tabs>
          <w:tab w:val="left" w:pos="0"/>
          <w:tab w:val="left" w:pos="1440"/>
        </w:tabs>
        <w:ind w:firstLine="567"/>
        <w:jc w:val="both"/>
        <w:rPr>
          <w:b/>
          <w:sz w:val="28"/>
          <w:szCs w:val="28"/>
          <w:lang w:eastAsia="ru-RU"/>
        </w:rPr>
      </w:pPr>
      <w:r w:rsidRPr="00110CE7">
        <w:rPr>
          <w:b/>
          <w:sz w:val="28"/>
          <w:szCs w:val="28"/>
          <w:lang w:eastAsia="ru-RU"/>
        </w:rPr>
        <w:t>8.Особые условия</w:t>
      </w:r>
    </w:p>
    <w:p w:rsidR="004232BB" w:rsidRPr="00110CE7" w:rsidRDefault="004232BB" w:rsidP="004232BB">
      <w:pPr>
        <w:tabs>
          <w:tab w:val="num" w:pos="1095"/>
          <w:tab w:val="left" w:pos="12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8.1. Любая договоренность между Сторонами, влекущая за собой новые обстоятельства, не предусмотренные настоящим соглашением, считается действительной, если она подтверждена Сторонами в письменной форме в виде дополнительного соглашения к настоящему соглашению.</w:t>
      </w:r>
    </w:p>
    <w:p w:rsidR="004232BB" w:rsidRPr="00110CE7" w:rsidRDefault="004232BB" w:rsidP="004232BB">
      <w:pPr>
        <w:tabs>
          <w:tab w:val="num" w:pos="1095"/>
          <w:tab w:val="left" w:pos="12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8.2. При выполнении условий настоящего соглашения Стороны руководствуются законодательством Российской Федерации и принятыми в соответствии с ним нормативными актами, нормативными актами Северо-Енисейского района, относящимися к исполнению сторонами взятых на себя обязательств.</w:t>
      </w:r>
    </w:p>
    <w:p w:rsidR="004232BB" w:rsidRPr="00110CE7" w:rsidRDefault="004232BB" w:rsidP="004232BB">
      <w:pPr>
        <w:tabs>
          <w:tab w:val="left" w:pos="360"/>
          <w:tab w:val="left" w:pos="1440"/>
        </w:tabs>
        <w:ind w:firstLine="567"/>
        <w:jc w:val="both"/>
        <w:rPr>
          <w:sz w:val="28"/>
          <w:szCs w:val="28"/>
          <w:lang w:eastAsia="ru-RU"/>
        </w:rPr>
      </w:pPr>
      <w:r w:rsidRPr="00110CE7">
        <w:rPr>
          <w:sz w:val="28"/>
          <w:szCs w:val="28"/>
          <w:lang w:eastAsia="ru-RU"/>
        </w:rPr>
        <w:t>8.3. Настоящее Соглашение подписано в 2-х экземплярах, по одному экземпляру для каждой из Сторон.</w:t>
      </w:r>
    </w:p>
    <w:p w:rsidR="004232BB" w:rsidRDefault="004232BB" w:rsidP="004232BB">
      <w:pPr>
        <w:tabs>
          <w:tab w:val="left" w:pos="360"/>
          <w:tab w:val="left" w:pos="1440"/>
        </w:tabs>
        <w:ind w:firstLine="360"/>
        <w:jc w:val="both"/>
        <w:rPr>
          <w:sz w:val="28"/>
          <w:szCs w:val="28"/>
          <w:lang w:eastAsia="ru-RU"/>
        </w:rPr>
      </w:pPr>
    </w:p>
    <w:p w:rsidR="004232BB" w:rsidRPr="00110CE7" w:rsidRDefault="004232BB" w:rsidP="004232BB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  <w:lang w:eastAsia="ru-RU"/>
        </w:rPr>
      </w:pPr>
      <w:r w:rsidRPr="00110CE7">
        <w:rPr>
          <w:b/>
          <w:sz w:val="28"/>
          <w:szCs w:val="28"/>
          <w:lang w:eastAsia="ru-RU"/>
        </w:rPr>
        <w:t>9.  Адреса и реквизиты сторон</w:t>
      </w:r>
    </w:p>
    <w:p w:rsidR="004232BB" w:rsidRPr="00110CE7" w:rsidRDefault="004232BB" w:rsidP="004232BB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7"/>
      </w:tblGrid>
      <w:tr w:rsidR="004232BB" w:rsidRPr="00110CE7" w:rsidTr="006C150B">
        <w:trPr>
          <w:trHeight w:val="7721"/>
        </w:trPr>
        <w:tc>
          <w:tcPr>
            <w:tcW w:w="4786" w:type="dxa"/>
            <w:shd w:val="clear" w:color="auto" w:fill="auto"/>
          </w:tcPr>
          <w:p w:rsidR="004232BB" w:rsidRPr="003E6950" w:rsidRDefault="004232BB" w:rsidP="003E6950">
            <w:pPr>
              <w:tabs>
                <w:tab w:val="left" w:pos="360"/>
                <w:tab w:val="left" w:pos="1080"/>
                <w:tab w:val="left" w:pos="1440"/>
              </w:tabs>
              <w:rPr>
                <w:sz w:val="28"/>
                <w:szCs w:val="28"/>
                <w:lang w:eastAsia="ru-RU"/>
              </w:rPr>
            </w:pPr>
            <w:r w:rsidRPr="003E6950">
              <w:rPr>
                <w:b/>
                <w:sz w:val="28"/>
                <w:szCs w:val="28"/>
                <w:lang w:eastAsia="ru-RU"/>
              </w:rPr>
              <w:t>Администрация:</w:t>
            </w:r>
          </w:p>
          <w:p w:rsidR="004232BB" w:rsidRPr="003E6950" w:rsidRDefault="004232BB" w:rsidP="003E6950">
            <w:pPr>
              <w:tabs>
                <w:tab w:val="left" w:pos="360"/>
                <w:tab w:val="left" w:pos="1080"/>
                <w:tab w:val="left" w:pos="1440"/>
              </w:tabs>
              <w:rPr>
                <w:sz w:val="28"/>
                <w:szCs w:val="28"/>
                <w:lang w:eastAsia="ru-RU"/>
              </w:rPr>
            </w:pPr>
            <w:r w:rsidRPr="003E6950">
              <w:rPr>
                <w:sz w:val="28"/>
                <w:szCs w:val="28"/>
                <w:lang w:eastAsia="ru-RU"/>
              </w:rPr>
              <w:t>Администрация Северо-Енисейского района</w:t>
            </w:r>
          </w:p>
          <w:p w:rsidR="003E6950" w:rsidRPr="003E6950" w:rsidRDefault="003E6950" w:rsidP="003E6950">
            <w:pPr>
              <w:pStyle w:val="2c"/>
              <w:ind w:left="0" w:firstLine="0"/>
              <w:jc w:val="both"/>
              <w:rPr>
                <w:sz w:val="28"/>
                <w:szCs w:val="28"/>
              </w:rPr>
            </w:pPr>
            <w:r w:rsidRPr="003E6950">
              <w:rPr>
                <w:sz w:val="28"/>
                <w:szCs w:val="28"/>
              </w:rPr>
              <w:t xml:space="preserve">663282, Красноярский край, Северо-Енисейский район, </w:t>
            </w:r>
            <w:proofErr w:type="spellStart"/>
            <w:r w:rsidRPr="003E6950">
              <w:rPr>
                <w:sz w:val="28"/>
                <w:szCs w:val="28"/>
              </w:rPr>
              <w:t>гп</w:t>
            </w:r>
            <w:proofErr w:type="spellEnd"/>
            <w:r w:rsidRPr="003E6950">
              <w:rPr>
                <w:sz w:val="28"/>
                <w:szCs w:val="28"/>
              </w:rPr>
              <w:t xml:space="preserve"> Северо-Енисейский, ул. Ленина, 48</w:t>
            </w:r>
          </w:p>
          <w:p w:rsidR="003E6950" w:rsidRPr="003E6950" w:rsidRDefault="003E6950" w:rsidP="003E6950">
            <w:pPr>
              <w:pStyle w:val="2c"/>
              <w:ind w:left="0" w:firstLine="0"/>
              <w:jc w:val="both"/>
              <w:rPr>
                <w:sz w:val="28"/>
                <w:szCs w:val="28"/>
              </w:rPr>
            </w:pPr>
            <w:r w:rsidRPr="003E6950">
              <w:rPr>
                <w:sz w:val="28"/>
                <w:szCs w:val="28"/>
              </w:rPr>
              <w:t>Тел. 8(39160) 21-060, факс: 8(39160) 21-481</w:t>
            </w:r>
          </w:p>
          <w:p w:rsidR="003E6950" w:rsidRPr="003E6950" w:rsidRDefault="003E6950" w:rsidP="003E6950">
            <w:pPr>
              <w:pStyle w:val="2c"/>
              <w:ind w:left="0" w:firstLine="0"/>
              <w:jc w:val="both"/>
              <w:rPr>
                <w:sz w:val="28"/>
                <w:szCs w:val="28"/>
              </w:rPr>
            </w:pPr>
            <w:r w:rsidRPr="003E6950">
              <w:rPr>
                <w:shadow/>
                <w:sz w:val="28"/>
                <w:szCs w:val="28"/>
                <w:lang w:val="en-US"/>
              </w:rPr>
              <w:t>E</w:t>
            </w:r>
            <w:r w:rsidRPr="003E6950">
              <w:rPr>
                <w:shadow/>
                <w:sz w:val="28"/>
                <w:szCs w:val="28"/>
              </w:rPr>
              <w:t>-</w:t>
            </w:r>
            <w:r w:rsidRPr="003E6950">
              <w:rPr>
                <w:shadow/>
                <w:sz w:val="28"/>
                <w:szCs w:val="28"/>
                <w:lang w:val="en-US"/>
              </w:rPr>
              <w:t>mail</w:t>
            </w:r>
            <w:r w:rsidRPr="003E6950">
              <w:rPr>
                <w:shadow/>
                <w:sz w:val="28"/>
                <w:szCs w:val="28"/>
              </w:rPr>
              <w:t xml:space="preserve">: </w:t>
            </w:r>
            <w:proofErr w:type="spellStart"/>
            <w:r w:rsidRPr="003E6950">
              <w:rPr>
                <w:shadow/>
                <w:color w:val="0000FF"/>
                <w:sz w:val="28"/>
                <w:szCs w:val="28"/>
                <w:u w:val="single"/>
                <w:lang w:val="en-US"/>
              </w:rPr>
              <w:t>admse</w:t>
            </w:r>
            <w:proofErr w:type="spellEnd"/>
            <w:r w:rsidRPr="003E6950">
              <w:rPr>
                <w:shadow/>
                <w:color w:val="0000FF"/>
                <w:sz w:val="28"/>
                <w:szCs w:val="28"/>
                <w:u w:val="single"/>
              </w:rPr>
              <w:t>@</w:t>
            </w:r>
            <w:r w:rsidRPr="003E6950">
              <w:rPr>
                <w:shadow/>
                <w:color w:val="0000FF"/>
                <w:sz w:val="28"/>
                <w:szCs w:val="28"/>
                <w:u w:val="single"/>
                <w:lang w:val="en-US"/>
              </w:rPr>
              <w:t>inbox</w:t>
            </w:r>
            <w:r w:rsidRPr="003E6950">
              <w:rPr>
                <w:shadow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3E6950">
              <w:rPr>
                <w:shadow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3E6950">
              <w:rPr>
                <w:sz w:val="28"/>
                <w:szCs w:val="28"/>
              </w:rPr>
              <w:t xml:space="preserve"> </w:t>
            </w:r>
          </w:p>
          <w:p w:rsidR="003E6950" w:rsidRPr="003E6950" w:rsidRDefault="003E6950" w:rsidP="003E6950">
            <w:pPr>
              <w:pStyle w:val="2c"/>
              <w:ind w:left="0" w:firstLine="0"/>
              <w:jc w:val="both"/>
              <w:rPr>
                <w:sz w:val="28"/>
                <w:szCs w:val="28"/>
              </w:rPr>
            </w:pPr>
            <w:r w:rsidRPr="003E6950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3E6950" w:rsidRPr="003E6950" w:rsidRDefault="003E6950" w:rsidP="003E6950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0">
              <w:rPr>
                <w:rFonts w:ascii="Times New Roman" w:hAnsi="Times New Roman" w:cs="Times New Roman"/>
                <w:sz w:val="28"/>
                <w:szCs w:val="28"/>
              </w:rPr>
              <w:t xml:space="preserve">ИНН  2434000818   КПП 243401001 </w:t>
            </w:r>
          </w:p>
          <w:p w:rsidR="003E6950" w:rsidRPr="003E6950" w:rsidRDefault="003E6950" w:rsidP="003E6950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E6950">
              <w:rPr>
                <w:rFonts w:ascii="Times New Roman" w:hAnsi="Times New Roman" w:cs="Times New Roman"/>
                <w:sz w:val="28"/>
                <w:szCs w:val="28"/>
              </w:rPr>
              <w:t xml:space="preserve">/с 40204810300000000548 отделение Красноярск г. Красноярск </w:t>
            </w:r>
          </w:p>
          <w:p w:rsidR="003E6950" w:rsidRPr="003E6950" w:rsidRDefault="003E6950" w:rsidP="003E6950">
            <w:pPr>
              <w:pStyle w:val="ConsNormal0"/>
              <w:widowControl/>
              <w:tabs>
                <w:tab w:val="center" w:pos="228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0">
              <w:rPr>
                <w:rFonts w:ascii="Times New Roman" w:hAnsi="Times New Roman" w:cs="Times New Roman"/>
                <w:sz w:val="28"/>
                <w:szCs w:val="28"/>
              </w:rPr>
              <w:t>БИК 040407001</w:t>
            </w:r>
            <w:r w:rsidRPr="003E69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E6950" w:rsidRPr="003E6950" w:rsidRDefault="003E6950" w:rsidP="003E6950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0">
              <w:rPr>
                <w:rFonts w:ascii="Times New Roman" w:hAnsi="Times New Roman" w:cs="Times New Roman"/>
                <w:sz w:val="28"/>
                <w:szCs w:val="28"/>
              </w:rPr>
              <w:t>ОКТМО 04649000, ОКВЭД 75.11.31 ОКАТО 04249000000</w:t>
            </w:r>
          </w:p>
          <w:p w:rsidR="003E6950" w:rsidRPr="003E6950" w:rsidRDefault="003E6950" w:rsidP="003E6950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3E6950">
              <w:rPr>
                <w:sz w:val="28"/>
                <w:szCs w:val="28"/>
              </w:rPr>
              <w:t>ОГРН 1022401509756</w:t>
            </w:r>
          </w:p>
          <w:p w:rsidR="003E6950" w:rsidRPr="003E6950" w:rsidRDefault="003E6950" w:rsidP="003E6950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</w:p>
          <w:p w:rsidR="003E6950" w:rsidRPr="003E6950" w:rsidRDefault="003E6950" w:rsidP="003E6950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3E6950">
              <w:rPr>
                <w:sz w:val="28"/>
                <w:szCs w:val="28"/>
              </w:rPr>
              <w:t xml:space="preserve">Глава </w:t>
            </w:r>
            <w:proofErr w:type="gramStart"/>
            <w:r w:rsidRPr="003E6950">
              <w:rPr>
                <w:sz w:val="28"/>
                <w:szCs w:val="28"/>
              </w:rPr>
              <w:t>Северо-Енисейского</w:t>
            </w:r>
            <w:proofErr w:type="gramEnd"/>
            <w:r w:rsidRPr="003E6950">
              <w:rPr>
                <w:sz w:val="28"/>
                <w:szCs w:val="28"/>
              </w:rPr>
              <w:t xml:space="preserve"> </w:t>
            </w:r>
          </w:p>
          <w:p w:rsidR="004232BB" w:rsidRPr="003E6950" w:rsidRDefault="003E6950" w:rsidP="003E6950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  <w:r w:rsidRPr="003E695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айона _______</w:t>
            </w:r>
            <w:r w:rsidRPr="003E6950">
              <w:rPr>
                <w:sz w:val="28"/>
                <w:szCs w:val="28"/>
              </w:rPr>
              <w:t xml:space="preserve">__И. М. Гайнутдинов </w:t>
            </w:r>
          </w:p>
          <w:p w:rsidR="004232BB" w:rsidRPr="00110CE7" w:rsidRDefault="004232BB" w:rsidP="003E6950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  <w:r w:rsidRPr="003E6950">
              <w:rPr>
                <w:sz w:val="28"/>
                <w:szCs w:val="28"/>
              </w:rPr>
              <w:t>м.п.</w:t>
            </w:r>
          </w:p>
        </w:tc>
        <w:tc>
          <w:tcPr>
            <w:tcW w:w="5067" w:type="dxa"/>
            <w:shd w:val="clear" w:color="auto" w:fill="auto"/>
          </w:tcPr>
          <w:p w:rsidR="004232BB" w:rsidRPr="00110CE7" w:rsidRDefault="004232BB" w:rsidP="006C150B">
            <w:pPr>
              <w:tabs>
                <w:tab w:val="left" w:pos="360"/>
                <w:tab w:val="left" w:pos="1080"/>
                <w:tab w:val="left" w:pos="1440"/>
              </w:tabs>
              <w:rPr>
                <w:sz w:val="28"/>
                <w:szCs w:val="28"/>
                <w:lang w:eastAsia="ru-RU"/>
              </w:rPr>
            </w:pPr>
            <w:r w:rsidRPr="00110CE7">
              <w:rPr>
                <w:b/>
                <w:sz w:val="28"/>
                <w:szCs w:val="28"/>
                <w:lang w:eastAsia="ru-RU"/>
              </w:rPr>
              <w:t>Получатель:</w:t>
            </w:r>
          </w:p>
          <w:p w:rsidR="004232BB" w:rsidRPr="00110CE7" w:rsidRDefault="004232BB" w:rsidP="006C150B">
            <w:pPr>
              <w:tabs>
                <w:tab w:val="left" w:pos="360"/>
                <w:tab w:val="left" w:pos="1080"/>
                <w:tab w:val="left" w:pos="1440"/>
              </w:tabs>
              <w:rPr>
                <w:sz w:val="28"/>
                <w:szCs w:val="28"/>
                <w:lang w:eastAsia="ru-RU"/>
              </w:rPr>
            </w:pPr>
          </w:p>
          <w:p w:rsidR="004232BB" w:rsidRPr="00110CE7" w:rsidRDefault="004232BB" w:rsidP="006C150B">
            <w:pPr>
              <w:tabs>
                <w:tab w:val="left" w:pos="360"/>
                <w:tab w:val="left" w:pos="1080"/>
                <w:tab w:val="left" w:pos="1440"/>
              </w:tabs>
              <w:ind w:firstLine="720"/>
              <w:rPr>
                <w:sz w:val="28"/>
                <w:szCs w:val="28"/>
                <w:lang w:eastAsia="ru-RU"/>
              </w:rPr>
            </w:pPr>
          </w:p>
          <w:p w:rsidR="004232BB" w:rsidRPr="00110CE7" w:rsidRDefault="004232BB" w:rsidP="006C150B">
            <w:pPr>
              <w:tabs>
                <w:tab w:val="left" w:pos="360"/>
                <w:tab w:val="left" w:pos="1080"/>
                <w:tab w:val="left" w:pos="1440"/>
              </w:tabs>
              <w:rPr>
                <w:sz w:val="28"/>
                <w:szCs w:val="28"/>
                <w:lang w:eastAsia="ru-RU"/>
              </w:rPr>
            </w:pPr>
            <w:r w:rsidRPr="00110CE7">
              <w:rPr>
                <w:sz w:val="28"/>
                <w:szCs w:val="28"/>
                <w:lang w:eastAsia="ru-RU"/>
              </w:rPr>
              <w:t>Адрес:</w:t>
            </w:r>
          </w:p>
          <w:p w:rsidR="004232BB" w:rsidRPr="00110CE7" w:rsidRDefault="004232BB" w:rsidP="006C150B">
            <w:pPr>
              <w:tabs>
                <w:tab w:val="left" w:pos="360"/>
                <w:tab w:val="left" w:pos="1080"/>
                <w:tab w:val="left" w:pos="1440"/>
              </w:tabs>
              <w:rPr>
                <w:sz w:val="28"/>
                <w:szCs w:val="28"/>
                <w:lang w:eastAsia="ru-RU"/>
              </w:rPr>
            </w:pPr>
          </w:p>
          <w:p w:rsidR="004232BB" w:rsidRPr="00110CE7" w:rsidRDefault="004232BB" w:rsidP="006C150B">
            <w:pPr>
              <w:tabs>
                <w:tab w:val="left" w:pos="360"/>
                <w:tab w:val="left" w:pos="1080"/>
                <w:tab w:val="left" w:pos="1440"/>
              </w:tabs>
              <w:rPr>
                <w:sz w:val="28"/>
                <w:szCs w:val="28"/>
                <w:lang w:eastAsia="ru-RU"/>
              </w:rPr>
            </w:pPr>
            <w:r w:rsidRPr="00110CE7">
              <w:rPr>
                <w:sz w:val="28"/>
                <w:szCs w:val="28"/>
                <w:lang w:eastAsia="ru-RU"/>
              </w:rPr>
              <w:t>тел.</w:t>
            </w:r>
          </w:p>
          <w:p w:rsidR="004232BB" w:rsidRPr="00110CE7" w:rsidRDefault="004232BB" w:rsidP="006C150B">
            <w:pPr>
              <w:tabs>
                <w:tab w:val="left" w:pos="360"/>
                <w:tab w:val="left" w:pos="1080"/>
                <w:tab w:val="left" w:pos="1440"/>
              </w:tabs>
              <w:rPr>
                <w:sz w:val="28"/>
                <w:szCs w:val="28"/>
                <w:lang w:eastAsia="ru-RU"/>
              </w:rPr>
            </w:pPr>
            <w:r w:rsidRPr="00110CE7">
              <w:rPr>
                <w:sz w:val="28"/>
                <w:szCs w:val="28"/>
                <w:lang w:eastAsia="ru-RU"/>
              </w:rPr>
              <w:t>ИНН/КПП</w:t>
            </w:r>
          </w:p>
          <w:p w:rsidR="004232BB" w:rsidRPr="00110CE7" w:rsidRDefault="004232BB" w:rsidP="006C150B">
            <w:pPr>
              <w:tabs>
                <w:tab w:val="left" w:pos="360"/>
                <w:tab w:val="left" w:pos="1080"/>
                <w:tab w:val="left" w:pos="1440"/>
              </w:tabs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10CE7">
              <w:rPr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110CE7">
              <w:rPr>
                <w:sz w:val="28"/>
                <w:szCs w:val="28"/>
                <w:lang w:eastAsia="ru-RU"/>
              </w:rPr>
              <w:t>/с</w:t>
            </w:r>
          </w:p>
          <w:p w:rsidR="004232BB" w:rsidRPr="00110CE7" w:rsidRDefault="004232BB" w:rsidP="006C150B">
            <w:pPr>
              <w:rPr>
                <w:sz w:val="28"/>
                <w:szCs w:val="28"/>
              </w:rPr>
            </w:pPr>
            <w:r w:rsidRPr="00110CE7">
              <w:rPr>
                <w:sz w:val="28"/>
                <w:szCs w:val="28"/>
              </w:rPr>
              <w:t>Корреспондентский счет:</w:t>
            </w:r>
          </w:p>
          <w:p w:rsidR="004232BB" w:rsidRPr="00110CE7" w:rsidRDefault="004232BB" w:rsidP="006C150B">
            <w:pPr>
              <w:rPr>
                <w:sz w:val="28"/>
                <w:szCs w:val="28"/>
                <w:lang w:eastAsia="ru-RU"/>
              </w:rPr>
            </w:pPr>
            <w:r w:rsidRPr="00110CE7">
              <w:rPr>
                <w:sz w:val="28"/>
                <w:szCs w:val="28"/>
              </w:rPr>
              <w:t>БИК банка:</w:t>
            </w:r>
          </w:p>
          <w:p w:rsidR="004232BB" w:rsidRPr="00110CE7" w:rsidRDefault="004232BB" w:rsidP="006C150B">
            <w:pPr>
              <w:tabs>
                <w:tab w:val="left" w:pos="360"/>
                <w:tab w:val="left" w:pos="1080"/>
                <w:tab w:val="left" w:pos="1440"/>
              </w:tabs>
              <w:rPr>
                <w:sz w:val="28"/>
                <w:szCs w:val="28"/>
                <w:lang w:eastAsia="ru-RU"/>
              </w:rPr>
            </w:pPr>
          </w:p>
          <w:p w:rsidR="004232BB" w:rsidRPr="00110CE7" w:rsidRDefault="004232BB" w:rsidP="006C150B">
            <w:pPr>
              <w:tabs>
                <w:tab w:val="left" w:pos="990"/>
              </w:tabs>
              <w:overflowPunct w:val="0"/>
              <w:autoSpaceDE w:val="0"/>
              <w:textAlignment w:val="baseline"/>
              <w:rPr>
                <w:bCs/>
                <w:sz w:val="28"/>
                <w:szCs w:val="28"/>
              </w:rPr>
            </w:pPr>
          </w:p>
          <w:p w:rsidR="004232BB" w:rsidRPr="00110CE7" w:rsidRDefault="004232BB" w:rsidP="006C150B">
            <w:pPr>
              <w:rPr>
                <w:sz w:val="28"/>
                <w:szCs w:val="28"/>
              </w:rPr>
            </w:pPr>
            <w:r w:rsidRPr="00110CE7">
              <w:rPr>
                <w:sz w:val="28"/>
                <w:szCs w:val="28"/>
              </w:rPr>
              <w:t>Должность</w:t>
            </w:r>
          </w:p>
          <w:p w:rsidR="004232BB" w:rsidRPr="00110CE7" w:rsidRDefault="004232BB" w:rsidP="006C150B">
            <w:pPr>
              <w:rPr>
                <w:sz w:val="28"/>
                <w:szCs w:val="28"/>
              </w:rPr>
            </w:pPr>
          </w:p>
          <w:p w:rsidR="004232BB" w:rsidRPr="00110CE7" w:rsidRDefault="004232BB" w:rsidP="006C150B">
            <w:pPr>
              <w:rPr>
                <w:sz w:val="28"/>
                <w:szCs w:val="28"/>
              </w:rPr>
            </w:pPr>
          </w:p>
          <w:p w:rsidR="004232BB" w:rsidRPr="00110CE7" w:rsidRDefault="004232BB" w:rsidP="006C150B">
            <w:pPr>
              <w:rPr>
                <w:sz w:val="28"/>
                <w:szCs w:val="28"/>
              </w:rPr>
            </w:pPr>
            <w:r w:rsidRPr="00110CE7">
              <w:rPr>
                <w:sz w:val="28"/>
                <w:szCs w:val="28"/>
              </w:rPr>
              <w:t>__________________ФИО</w:t>
            </w:r>
          </w:p>
          <w:p w:rsidR="004232BB" w:rsidRPr="00110CE7" w:rsidRDefault="004232BB" w:rsidP="006C150B">
            <w:pPr>
              <w:rPr>
                <w:sz w:val="28"/>
                <w:szCs w:val="28"/>
              </w:rPr>
            </w:pPr>
            <w:r w:rsidRPr="00110CE7">
              <w:rPr>
                <w:sz w:val="28"/>
                <w:szCs w:val="28"/>
              </w:rPr>
              <w:t>м.п.</w:t>
            </w:r>
          </w:p>
        </w:tc>
      </w:tr>
    </w:tbl>
    <w:p w:rsidR="004232BB" w:rsidRPr="00D33948" w:rsidRDefault="004232BB" w:rsidP="004232BB">
      <w:pPr>
        <w:jc w:val="both"/>
        <w:rPr>
          <w:sz w:val="28"/>
          <w:szCs w:val="28"/>
        </w:rPr>
      </w:pPr>
    </w:p>
    <w:p w:rsidR="004232BB" w:rsidRDefault="004232BB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4232BB" w:rsidRDefault="004232BB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70002D" w:rsidRDefault="0070002D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</w:p>
    <w:p w:rsidR="004232BB" w:rsidRPr="00FD19A3" w:rsidRDefault="004232BB" w:rsidP="004232BB">
      <w:pPr>
        <w:tabs>
          <w:tab w:val="left" w:pos="6015"/>
          <w:tab w:val="center" w:pos="7426"/>
        </w:tabs>
        <w:ind w:left="5954"/>
        <w:rPr>
          <w:sz w:val="20"/>
          <w:szCs w:val="20"/>
        </w:rPr>
      </w:pPr>
      <w:r w:rsidRPr="00FD19A3">
        <w:rPr>
          <w:sz w:val="20"/>
          <w:szCs w:val="20"/>
        </w:rPr>
        <w:t xml:space="preserve">Приложение № </w:t>
      </w:r>
      <w:r w:rsidR="00DA4B33">
        <w:rPr>
          <w:sz w:val="20"/>
          <w:szCs w:val="20"/>
        </w:rPr>
        <w:t>5</w:t>
      </w:r>
    </w:p>
    <w:p w:rsidR="004232BB" w:rsidRDefault="004232BB" w:rsidP="004232BB">
      <w:pPr>
        <w:tabs>
          <w:tab w:val="left" w:pos="6379"/>
          <w:tab w:val="center" w:pos="7426"/>
        </w:tabs>
        <w:autoSpaceDE w:val="0"/>
        <w:autoSpaceDN w:val="0"/>
        <w:adjustRightInd w:val="0"/>
        <w:ind w:left="5954"/>
        <w:rPr>
          <w:color w:val="FF0000"/>
        </w:rPr>
      </w:pPr>
      <w:r w:rsidRPr="00FD19A3">
        <w:rPr>
          <w:sz w:val="20"/>
          <w:szCs w:val="20"/>
        </w:rPr>
        <w:t xml:space="preserve">к муниципальной программе Северо-Енисейского района «Развитие местного самоуправления» </w:t>
      </w:r>
    </w:p>
    <w:p w:rsidR="004232BB" w:rsidRPr="002A7A23" w:rsidRDefault="004232BB" w:rsidP="004232BB">
      <w:pPr>
        <w:tabs>
          <w:tab w:val="left" w:pos="6379"/>
          <w:tab w:val="center" w:pos="7426"/>
        </w:tabs>
        <w:autoSpaceDE w:val="0"/>
        <w:autoSpaceDN w:val="0"/>
        <w:adjustRightInd w:val="0"/>
        <w:ind w:left="5954"/>
        <w:rPr>
          <w:b/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6C112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2A7A23">
        <w:rPr>
          <w:b/>
          <w:sz w:val="28"/>
          <w:szCs w:val="28"/>
        </w:rPr>
        <w:t>«Развитие сельского хозяйства на территории Северо-Енисейского района»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>1.Паспорт подпрограммы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6237"/>
      </w:tblGrid>
      <w:tr w:rsidR="00DE1BA9" w:rsidRPr="002A7A23" w:rsidTr="00DE1BA9">
        <w:trPr>
          <w:trHeight w:val="437"/>
        </w:trPr>
        <w:tc>
          <w:tcPr>
            <w:tcW w:w="3936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Развитие сельского хозяйства на территории Северо-Енисейского района (далее – подпрограмма)</w:t>
            </w:r>
          </w:p>
        </w:tc>
      </w:tr>
      <w:tr w:rsidR="00DE1BA9" w:rsidRPr="002A7A23" w:rsidTr="00DE1BA9">
        <w:trPr>
          <w:trHeight w:val="958"/>
        </w:trPr>
        <w:tc>
          <w:tcPr>
            <w:tcW w:w="3936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 xml:space="preserve">«Развитие местного самоуправления» </w:t>
            </w:r>
          </w:p>
        </w:tc>
      </w:tr>
      <w:tr w:rsidR="00DE1BA9" w:rsidRPr="002A7A23" w:rsidTr="00DE1BA9">
        <w:trPr>
          <w:trHeight w:val="324"/>
        </w:trPr>
        <w:tc>
          <w:tcPr>
            <w:tcW w:w="3936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Муниципальный заказчик-координатор подпрограммы</w:t>
            </w:r>
          </w:p>
        </w:tc>
        <w:tc>
          <w:tcPr>
            <w:tcW w:w="6237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DE1BA9" w:rsidRPr="002A7A23" w:rsidTr="00DE1BA9">
        <w:trPr>
          <w:trHeight w:val="343"/>
        </w:trPr>
        <w:tc>
          <w:tcPr>
            <w:tcW w:w="3936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237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DE1BA9" w:rsidRPr="002A7A23" w:rsidTr="00DE1BA9">
        <w:trPr>
          <w:trHeight w:val="545"/>
        </w:trPr>
        <w:tc>
          <w:tcPr>
            <w:tcW w:w="3936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6237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DE1BA9" w:rsidRPr="002A7A23" w:rsidTr="00DE1BA9">
        <w:trPr>
          <w:trHeight w:val="1110"/>
        </w:trPr>
        <w:tc>
          <w:tcPr>
            <w:tcW w:w="3936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6237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Развитие подсобных хозяйств жителей Северо-Енисейского района, рост занятости и рост уровня жизни населения района</w:t>
            </w:r>
          </w:p>
        </w:tc>
      </w:tr>
      <w:tr w:rsidR="00DE1BA9" w:rsidRPr="002A7A23" w:rsidTr="00DE1BA9">
        <w:trPr>
          <w:trHeight w:val="423"/>
        </w:trPr>
        <w:tc>
          <w:tcPr>
            <w:tcW w:w="3936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6237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Поддержка и дальнейшее развитие подсобных хозяйств жителей Северо-Енисейского района, повышение уровня жизни населений района</w:t>
            </w:r>
          </w:p>
        </w:tc>
      </w:tr>
      <w:tr w:rsidR="00DE1BA9" w:rsidRPr="002A7A23" w:rsidTr="00DE1BA9">
        <w:trPr>
          <w:trHeight w:val="840"/>
        </w:trPr>
        <w:tc>
          <w:tcPr>
            <w:tcW w:w="3936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237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 xml:space="preserve">Целевые индикаторы подпрограммы  указаны в приложении №1 к подпрограмме </w:t>
            </w:r>
          </w:p>
        </w:tc>
      </w:tr>
      <w:tr w:rsidR="00DE1BA9" w:rsidRPr="002A7A23" w:rsidTr="00DE1BA9">
        <w:trPr>
          <w:trHeight w:val="288"/>
        </w:trPr>
        <w:tc>
          <w:tcPr>
            <w:tcW w:w="3936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vAlign w:val="center"/>
          </w:tcPr>
          <w:p w:rsidR="00DE1BA9" w:rsidRPr="002A7A23" w:rsidRDefault="00DE1BA9" w:rsidP="00882A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995BA6">
              <w:rPr>
                <w:sz w:val="28"/>
                <w:szCs w:val="28"/>
              </w:rPr>
              <w:t>-20</w:t>
            </w:r>
            <w:r w:rsidR="00882AEF">
              <w:rPr>
                <w:sz w:val="28"/>
                <w:szCs w:val="28"/>
              </w:rPr>
              <w:t>19</w:t>
            </w:r>
            <w:r w:rsidRPr="00995BA6">
              <w:rPr>
                <w:sz w:val="28"/>
                <w:szCs w:val="28"/>
              </w:rPr>
              <w:t xml:space="preserve"> годы</w:t>
            </w:r>
          </w:p>
        </w:tc>
      </w:tr>
      <w:tr w:rsidR="00DE1BA9" w:rsidRPr="002A7A23" w:rsidTr="00DE1BA9">
        <w:trPr>
          <w:trHeight w:val="348"/>
        </w:trPr>
        <w:tc>
          <w:tcPr>
            <w:tcW w:w="3936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 xml:space="preserve">Объемы и источники финансирования подпрограммы на период действия подпрограммы с указанием на источники финансирования по годам </w:t>
            </w:r>
            <w:r w:rsidRPr="002A7A23">
              <w:rPr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6237" w:type="dxa"/>
            <w:vAlign w:val="center"/>
          </w:tcPr>
          <w:p w:rsidR="00DE1BA9" w:rsidRPr="00FC6F90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lastRenderedPageBreak/>
              <w:t xml:space="preserve">Финансирование мероприятий подпрограммы осуществляется за счет средств бюджета Северо-Енисейского района в общей сумме </w:t>
            </w:r>
            <w:r w:rsidR="00882AEF">
              <w:rPr>
                <w:sz w:val="28"/>
                <w:szCs w:val="28"/>
              </w:rPr>
              <w:t>6 600 000,00</w:t>
            </w:r>
            <w:r w:rsidRPr="00FC6F90"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2 200</w:t>
            </w:r>
            <w:r w:rsidR="004578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457828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рублей;</w:t>
            </w:r>
          </w:p>
          <w:p w:rsidR="00DE1BA9" w:rsidRDefault="00DE1BA9" w:rsidP="00DE1BA9">
            <w:pPr>
              <w:rPr>
                <w:sz w:val="28"/>
                <w:szCs w:val="28"/>
              </w:rPr>
            </w:pPr>
            <w:r w:rsidRPr="00995BA6">
              <w:rPr>
                <w:sz w:val="28"/>
                <w:szCs w:val="28"/>
              </w:rPr>
              <w:t>2018 год – 2 200</w:t>
            </w:r>
            <w:r w:rsidR="00457828">
              <w:rPr>
                <w:sz w:val="28"/>
                <w:szCs w:val="28"/>
              </w:rPr>
              <w:t> </w:t>
            </w:r>
            <w:r w:rsidRPr="00995BA6">
              <w:rPr>
                <w:sz w:val="28"/>
                <w:szCs w:val="28"/>
              </w:rPr>
              <w:t>000</w:t>
            </w:r>
            <w:r w:rsidR="00457828">
              <w:rPr>
                <w:sz w:val="28"/>
                <w:szCs w:val="28"/>
              </w:rPr>
              <w:t>,00</w:t>
            </w:r>
            <w:r w:rsidRPr="00995BA6">
              <w:rPr>
                <w:sz w:val="28"/>
                <w:szCs w:val="28"/>
              </w:rPr>
              <w:t xml:space="preserve"> рублей</w:t>
            </w:r>
            <w:r w:rsidR="00457828">
              <w:rPr>
                <w:sz w:val="28"/>
                <w:szCs w:val="28"/>
              </w:rPr>
              <w:t>;</w:t>
            </w:r>
          </w:p>
          <w:p w:rsidR="00457828" w:rsidRPr="00995BA6" w:rsidRDefault="00457828" w:rsidP="00DE1BA9">
            <w:r>
              <w:rPr>
                <w:sz w:val="28"/>
                <w:szCs w:val="28"/>
              </w:rPr>
              <w:lastRenderedPageBreak/>
              <w:t>2019 год – 2 200 000,00 рублей.</w:t>
            </w:r>
          </w:p>
        </w:tc>
      </w:tr>
      <w:tr w:rsidR="00DE1BA9" w:rsidRPr="002A7A23" w:rsidTr="00DE1BA9">
        <w:trPr>
          <w:trHeight w:val="439"/>
        </w:trPr>
        <w:tc>
          <w:tcPr>
            <w:tcW w:w="3936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lastRenderedPageBreak/>
              <w:t xml:space="preserve">Система организации    </w:t>
            </w:r>
            <w:proofErr w:type="gramStart"/>
            <w:r w:rsidRPr="002A7A23">
              <w:rPr>
                <w:sz w:val="28"/>
                <w:szCs w:val="28"/>
              </w:rPr>
              <w:t>контроля за</w:t>
            </w:r>
            <w:proofErr w:type="gramEnd"/>
            <w:r w:rsidRPr="002A7A23">
              <w:rPr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6237" w:type="dxa"/>
            <w:vAlign w:val="center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ind w:right="131"/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– в пределах своих полномочий.</w:t>
            </w:r>
          </w:p>
        </w:tc>
      </w:tr>
    </w:tbl>
    <w:p w:rsidR="00DE1BA9" w:rsidRDefault="00DE1BA9" w:rsidP="00DE1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57828" w:rsidRDefault="00457828" w:rsidP="00DE1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2AEF" w:rsidRDefault="00882AEF" w:rsidP="00DE1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2AEF" w:rsidRDefault="00882AEF" w:rsidP="00DE1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A7A23">
        <w:rPr>
          <w:b/>
          <w:sz w:val="28"/>
          <w:szCs w:val="28"/>
        </w:rPr>
        <w:t xml:space="preserve">2. Основные разделы подпрограммы </w:t>
      </w: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7A23">
        <w:rPr>
          <w:b/>
          <w:sz w:val="28"/>
          <w:szCs w:val="28"/>
        </w:rPr>
        <w:t xml:space="preserve">2.1. Постановка общерайонной проблемы и обоснование необходимости разработки подпрограммы </w:t>
      </w:r>
    </w:p>
    <w:p w:rsidR="00DE1BA9" w:rsidRPr="002A7A23" w:rsidRDefault="00DE1BA9" w:rsidP="00DE1BA9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proofErr w:type="gramStart"/>
      <w:r w:rsidRPr="00876A4D">
        <w:rPr>
          <w:sz w:val="28"/>
          <w:szCs w:val="28"/>
        </w:rPr>
        <w:t>Подпрограмма «Развитие сельского хозяйства на территории Северо-Енисейского района» (далее – Подпрограмма) разработана в соответствии с Земельным кодексом Российской Федерации, Федеральным законом от 07.07.2003 №112-ФЗ «О личном подсобном хозяйстве», Приказом министерства экономического развития Российской Федерации от 01.09.2014 №540 «Об утверждении классификатора видов разрешенного использования земельных участков», Законом Красноярского края от 21.02.2006 №17-4487 «О государственной поддержке субъектов агропромышленного комплекса края», на основании постановления</w:t>
      </w:r>
      <w:proofErr w:type="gramEnd"/>
      <w:r w:rsidRPr="00876A4D">
        <w:rPr>
          <w:sz w:val="28"/>
          <w:szCs w:val="28"/>
        </w:rPr>
        <w:t xml:space="preserve">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формировании и реализации».</w:t>
      </w:r>
    </w:p>
    <w:p w:rsidR="00DE1BA9" w:rsidRPr="002A7A23" w:rsidRDefault="00DE1BA9" w:rsidP="00DE1B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A7A23">
        <w:rPr>
          <w:sz w:val="28"/>
          <w:szCs w:val="28"/>
        </w:rPr>
        <w:t>Настоящая подпрограмма распространяет свое действие на жителей Северо-Енисейского района, которым предоставлены, или которыми приобретены земельные участки, оформленные в установленном порядке, вид разрешенного использования которых связан с осуществлением сельскохозяйственной деятельности (далее – жители района,</w:t>
      </w:r>
      <w:r>
        <w:rPr>
          <w:sz w:val="28"/>
          <w:szCs w:val="28"/>
        </w:rPr>
        <w:t xml:space="preserve"> ведущие</w:t>
      </w:r>
      <w:r w:rsidRPr="002A7A23">
        <w:rPr>
          <w:sz w:val="28"/>
          <w:szCs w:val="28"/>
        </w:rPr>
        <w:t xml:space="preserve"> подсобное хозяйство).</w:t>
      </w:r>
      <w:proofErr w:type="gramEnd"/>
    </w:p>
    <w:p w:rsidR="00DE1BA9" w:rsidRPr="002A7A23" w:rsidRDefault="00DE1BA9" w:rsidP="00DE1B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Предоставление поддержки жителям района в соответствии с настоящей подпрограммой осуществляется только при условии использования земельного участка по его целевому назначению.</w:t>
      </w:r>
    </w:p>
    <w:p w:rsidR="00DE1BA9" w:rsidRPr="002A7A23" w:rsidRDefault="00DE1BA9" w:rsidP="00DE1B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Ведение подсобного хозяйства (сельскохозяйственная деятельность) – деятельность жителей района по выращиванию, производству и переработке соответственно сельскохозяйственной продукции, сырья и продовольствия.</w:t>
      </w:r>
    </w:p>
    <w:p w:rsidR="00DE1BA9" w:rsidRPr="002A7A23" w:rsidRDefault="00DE1BA9" w:rsidP="00DE1B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К сельскохозяйственной продукции относятся продукция растениеводства и продукция животноводства.</w:t>
      </w:r>
    </w:p>
    <w:p w:rsidR="00DE1BA9" w:rsidRPr="002A7A23" w:rsidRDefault="00DE1BA9" w:rsidP="00DE1B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A7A23">
        <w:rPr>
          <w:sz w:val="28"/>
          <w:szCs w:val="28"/>
        </w:rPr>
        <w:t>Сельскохозяйственная продукция, выращенная, произведенная, переработанная, является собственностью граждан, которые ее соответственно вырастили, произвели, переработали.</w:t>
      </w:r>
      <w:proofErr w:type="gramEnd"/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В современных условиях реформирование агропромышленного комплекса, роль и функции подсобного хозяйства граждан в социальном и экономическом развитии села существенно возросла. В настоящее время товарное сельскохозяйственное производство в Северо-Енисейском районе представлено </w:t>
      </w:r>
      <w:r w:rsidRPr="002A7A23">
        <w:rPr>
          <w:sz w:val="28"/>
          <w:szCs w:val="28"/>
        </w:rPr>
        <w:lastRenderedPageBreak/>
        <w:t>на уровне подсобных хозяй</w:t>
      </w:r>
      <w:proofErr w:type="gramStart"/>
      <w:r w:rsidRPr="002A7A23">
        <w:rPr>
          <w:sz w:val="28"/>
          <w:szCs w:val="28"/>
        </w:rPr>
        <w:t>ств гр</w:t>
      </w:r>
      <w:proofErr w:type="gramEnd"/>
      <w:r w:rsidRPr="002A7A23">
        <w:rPr>
          <w:sz w:val="28"/>
          <w:szCs w:val="28"/>
        </w:rPr>
        <w:t xml:space="preserve">аждан. Подсобные хозяйства являются существенным дополнительным источником формирования реальных доходов для жителей района, </w:t>
      </w:r>
      <w:proofErr w:type="spellStart"/>
      <w:r w:rsidRPr="002A7A23">
        <w:rPr>
          <w:sz w:val="28"/>
          <w:szCs w:val="28"/>
        </w:rPr>
        <w:t>самообеспечения</w:t>
      </w:r>
      <w:proofErr w:type="spellEnd"/>
      <w:r w:rsidRPr="002A7A23">
        <w:rPr>
          <w:sz w:val="28"/>
          <w:szCs w:val="28"/>
        </w:rPr>
        <w:t xml:space="preserve"> продуктами питания, реализации излишков населению и одной из сфер приложения труда.</w:t>
      </w: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Сельское хозяйство на территории района представлено в следующих отраслях: растениеводство – выращивание картофеля и овощей; животноводство – молочно-мясное скотоводство (</w:t>
      </w:r>
      <w:proofErr w:type="gramStart"/>
      <w:r w:rsidRPr="002A7A23">
        <w:rPr>
          <w:sz w:val="28"/>
          <w:szCs w:val="28"/>
        </w:rPr>
        <w:t>крупно рогатый</w:t>
      </w:r>
      <w:proofErr w:type="gramEnd"/>
      <w:r w:rsidRPr="002A7A23">
        <w:rPr>
          <w:sz w:val="28"/>
          <w:szCs w:val="28"/>
        </w:rPr>
        <w:t xml:space="preserve"> скот), свиноводство, птицеводство, овцеводство, коневодство.</w:t>
      </w:r>
    </w:p>
    <w:p w:rsidR="00DE1BA9" w:rsidRPr="00653769" w:rsidRDefault="00DE1BA9" w:rsidP="00DE1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Оценивая текущее состояние сельского хозяйства в районе, необходимо отметить, что по данным </w:t>
      </w:r>
      <w:r w:rsidRPr="00653769">
        <w:rPr>
          <w:sz w:val="28"/>
          <w:szCs w:val="28"/>
        </w:rPr>
        <w:t xml:space="preserve">глав администраций </w:t>
      </w:r>
      <w:proofErr w:type="gramStart"/>
      <w:r w:rsidRPr="00653769">
        <w:rPr>
          <w:sz w:val="28"/>
          <w:szCs w:val="28"/>
        </w:rPr>
        <w:t>населенный</w:t>
      </w:r>
      <w:proofErr w:type="gramEnd"/>
      <w:r w:rsidRPr="00653769">
        <w:rPr>
          <w:sz w:val="28"/>
          <w:szCs w:val="28"/>
        </w:rPr>
        <w:t xml:space="preserve"> пунктов района, число подсобных хозяйств населения </w:t>
      </w:r>
      <w:r w:rsidR="00457828" w:rsidRPr="00653769">
        <w:rPr>
          <w:sz w:val="28"/>
          <w:szCs w:val="28"/>
        </w:rPr>
        <w:t xml:space="preserve">района </w:t>
      </w:r>
      <w:r w:rsidRPr="00653769">
        <w:rPr>
          <w:sz w:val="28"/>
          <w:szCs w:val="28"/>
        </w:rPr>
        <w:t>в 2015 году составило 1459 единиц.</w:t>
      </w:r>
    </w:p>
    <w:p w:rsidR="00DE1BA9" w:rsidRPr="00653769" w:rsidRDefault="00DE1BA9" w:rsidP="00DE1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769">
        <w:rPr>
          <w:sz w:val="28"/>
          <w:szCs w:val="28"/>
        </w:rPr>
        <w:t>В подсобных хозяйствах жителей района посевные площади в 2015 году составили 46 га, из них посевные площади картофеля – 40 га, овощей – 6 га. Производство картофеля в 2015 году составило – 628,8 тонн, овощей – 128,8 тонн.</w:t>
      </w:r>
    </w:p>
    <w:p w:rsidR="00DE1BA9" w:rsidRPr="00653769" w:rsidRDefault="00DE1BA9" w:rsidP="00DE1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769">
        <w:rPr>
          <w:sz w:val="28"/>
          <w:szCs w:val="28"/>
        </w:rPr>
        <w:t>В отрасли животноводства, в подсобных хозяйствах в 2015 году жители района содержали 388 голов крупного рогатого скота, в том числе: 99 коров. А также в подсобных хозяйствах жители района содержали 15 свиней, 1815 сельскохозяйственной птицы, 92 головы овец и коз, 4 лошади.</w:t>
      </w: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Однако в настоящее время жители района сталкиваются с целым рядом проблем, сдерживающих их развитие, в частности:</w:t>
      </w:r>
    </w:p>
    <w:p w:rsidR="00DE1BA9" w:rsidRPr="002A7A23" w:rsidRDefault="00DE1BA9" w:rsidP="00DE1BA9">
      <w:pPr>
        <w:pStyle w:val="af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7A23">
        <w:rPr>
          <w:rFonts w:ascii="Times New Roman" w:hAnsi="Times New Roman"/>
          <w:sz w:val="28"/>
          <w:szCs w:val="28"/>
        </w:rPr>
        <w:t>Высокие цены на энергоносители, ГСМ, воду, сельскохозяйственную технику, минеральные удобрения, комбикорма и т.д.;</w:t>
      </w:r>
    </w:p>
    <w:p w:rsidR="00DE1BA9" w:rsidRPr="002A7A23" w:rsidRDefault="00DE1BA9" w:rsidP="00DE1BA9">
      <w:pPr>
        <w:pStyle w:val="af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7A23">
        <w:rPr>
          <w:rFonts w:ascii="Times New Roman" w:hAnsi="Times New Roman"/>
          <w:sz w:val="28"/>
          <w:szCs w:val="28"/>
        </w:rPr>
        <w:t>Отсутствие налаженной эффективной системы сбыта произведенной продукции;</w:t>
      </w:r>
    </w:p>
    <w:p w:rsidR="00DE1BA9" w:rsidRPr="002A7A23" w:rsidRDefault="00DE1BA9" w:rsidP="00DE1BA9">
      <w:pPr>
        <w:pStyle w:val="af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7A23">
        <w:rPr>
          <w:rFonts w:ascii="Times New Roman" w:hAnsi="Times New Roman"/>
          <w:sz w:val="28"/>
          <w:szCs w:val="28"/>
        </w:rPr>
        <w:t>Низкое плодородие почв ввиду суровых климатических условий, недостаточного внесения органических и минеральных удобрений.</w:t>
      </w: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Для решения вышеуказанных проблемных вопросов жителей района разработана настоящая подпрограмма.</w:t>
      </w:r>
    </w:p>
    <w:p w:rsidR="00DE1BA9" w:rsidRPr="002A7A23" w:rsidRDefault="00DE1BA9" w:rsidP="00DE1BA9">
      <w:pPr>
        <w:ind w:firstLine="709"/>
        <w:jc w:val="both"/>
        <w:rPr>
          <w:sz w:val="28"/>
        </w:rPr>
      </w:pPr>
      <w:r w:rsidRPr="002A7A23">
        <w:rPr>
          <w:sz w:val="28"/>
        </w:rPr>
        <w:t>Реализация мероприятий подпрограммы, направлена на поддержание и дальнейшее развитие подсобных хозяйств, для улучшения жизненного уровня населения района и повышения занятости.</w:t>
      </w: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A7A23">
        <w:rPr>
          <w:b/>
          <w:sz w:val="28"/>
          <w:szCs w:val="28"/>
        </w:rPr>
        <w:t xml:space="preserve">2.2. Основная цель, задачи, этапы и сроки выполнения подпрограммы, </w:t>
      </w: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A7A23">
        <w:rPr>
          <w:b/>
          <w:sz w:val="28"/>
          <w:szCs w:val="28"/>
        </w:rPr>
        <w:t>целевые индикаторы</w:t>
      </w: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Современная роль подсобных хозяйств жителей района и удельный вес их в производстве продовольствия заставляют обратить на них самое серьезное внимание и обеспечить всевозможную поддержку.</w:t>
      </w:r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  <w:u w:val="single"/>
        </w:rPr>
        <w:t>Целью подпрограммы является</w:t>
      </w:r>
      <w:r w:rsidRPr="002A7A23">
        <w:rPr>
          <w:rFonts w:ascii="Times New Roman" w:hAnsi="Times New Roman" w:cs="Times New Roman"/>
          <w:sz w:val="28"/>
          <w:szCs w:val="28"/>
        </w:rPr>
        <w:t xml:space="preserve"> развитие подсобных хозяйств жителей Северо-Енисейского района, рост занятости и рост уровня жизни населения района.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Достижение цели подпрограммы осуществляется путем решения следующей </w:t>
      </w:r>
      <w:r w:rsidRPr="0001577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A7A23">
        <w:rPr>
          <w:rFonts w:ascii="Times New Roman" w:hAnsi="Times New Roman" w:cs="Times New Roman"/>
          <w:sz w:val="28"/>
          <w:szCs w:val="28"/>
        </w:rPr>
        <w:t>:</w:t>
      </w:r>
    </w:p>
    <w:p w:rsidR="00DE1BA9" w:rsidRPr="00457828" w:rsidRDefault="00DE1BA9" w:rsidP="00DE1BA9">
      <w:pPr>
        <w:pStyle w:val="ConsPlusNormal"/>
        <w:ind w:firstLine="567"/>
        <w:jc w:val="both"/>
        <w:rPr>
          <w:rStyle w:val="afff1"/>
          <w:rFonts w:ascii="Times New Roman" w:hAnsi="Times New Roman"/>
          <w:i w:val="0"/>
          <w:sz w:val="28"/>
          <w:szCs w:val="28"/>
        </w:rPr>
      </w:pPr>
      <w:r w:rsidRPr="00457828">
        <w:rPr>
          <w:rStyle w:val="afff1"/>
          <w:rFonts w:ascii="Times New Roman" w:hAnsi="Times New Roman"/>
          <w:i w:val="0"/>
          <w:iCs/>
          <w:sz w:val="28"/>
          <w:szCs w:val="28"/>
        </w:rPr>
        <w:t>поддержка и дальнейшее развитие подсобных хозяйств жителей Северо-Енисейского района, повышение уровня жизни населения района.</w:t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lastRenderedPageBreak/>
        <w:t xml:space="preserve">Для достижения поставленной цели и задачи по поддержке и дальнейшему развитию подсобных хозяйств жителей Северо-Енисейского района определены </w:t>
      </w:r>
      <w:r w:rsidRPr="00015778">
        <w:rPr>
          <w:sz w:val="28"/>
          <w:szCs w:val="28"/>
          <w:u w:val="single"/>
        </w:rPr>
        <w:t>следующие целевые индикаторы</w:t>
      </w:r>
      <w:r w:rsidRPr="002A7A23">
        <w:rPr>
          <w:sz w:val="28"/>
          <w:szCs w:val="28"/>
        </w:rPr>
        <w:t>:</w:t>
      </w:r>
    </w:p>
    <w:p w:rsidR="00DE1BA9" w:rsidRPr="002A7A23" w:rsidRDefault="00887681" w:rsidP="00DE1BA9">
      <w:pPr>
        <w:pStyle w:val="af3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 хозяйств населения, всего по </w:t>
      </w:r>
      <w:r w:rsidR="00DE1BA9" w:rsidRPr="002A7A23">
        <w:rPr>
          <w:rFonts w:ascii="Times New Roman" w:hAnsi="Times New Roman"/>
          <w:sz w:val="28"/>
          <w:szCs w:val="28"/>
        </w:rPr>
        <w:t>Северо-Енисейско</w:t>
      </w:r>
      <w:r>
        <w:rPr>
          <w:rFonts w:ascii="Times New Roman" w:hAnsi="Times New Roman"/>
          <w:sz w:val="28"/>
          <w:szCs w:val="28"/>
        </w:rPr>
        <w:t>му району</w:t>
      </w:r>
      <w:r w:rsidR="00DE1BA9" w:rsidRPr="002A7A23">
        <w:rPr>
          <w:rFonts w:ascii="Times New Roman" w:hAnsi="Times New Roman"/>
          <w:sz w:val="28"/>
          <w:szCs w:val="28"/>
        </w:rPr>
        <w:t>;</w:t>
      </w:r>
    </w:p>
    <w:p w:rsidR="00DE1BA9" w:rsidRPr="002A7A23" w:rsidRDefault="00DE1BA9" w:rsidP="00DE1BA9">
      <w:pPr>
        <w:pStyle w:val="af3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7A23">
        <w:rPr>
          <w:rFonts w:ascii="Times New Roman" w:hAnsi="Times New Roman"/>
          <w:sz w:val="28"/>
          <w:szCs w:val="28"/>
        </w:rPr>
        <w:t>Производство продукции растениеводства в подсобных хозяйствах жителей Северо-Енисейского района, в том числе картофеля</w:t>
      </w:r>
      <w:r w:rsidR="00887681">
        <w:rPr>
          <w:rFonts w:ascii="Times New Roman" w:hAnsi="Times New Roman"/>
          <w:sz w:val="28"/>
          <w:szCs w:val="28"/>
        </w:rPr>
        <w:t xml:space="preserve"> и иных овощей</w:t>
      </w:r>
      <w:r w:rsidRPr="002A7A23">
        <w:rPr>
          <w:rFonts w:ascii="Times New Roman" w:hAnsi="Times New Roman"/>
          <w:sz w:val="28"/>
          <w:szCs w:val="28"/>
        </w:rPr>
        <w:t>;</w:t>
      </w:r>
    </w:p>
    <w:p w:rsidR="00DE1BA9" w:rsidRPr="002A7A23" w:rsidRDefault="00DE1BA9" w:rsidP="00DE1BA9">
      <w:pPr>
        <w:pStyle w:val="af3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7A23">
        <w:rPr>
          <w:rFonts w:ascii="Times New Roman" w:hAnsi="Times New Roman"/>
          <w:sz w:val="28"/>
          <w:szCs w:val="28"/>
        </w:rPr>
        <w:t>Производство продукции животноводства в подсобных хозяйствах жителей Северо-Енисейского района, в том числе:</w:t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производство скота и птицы на убой (в живом весе);</w:t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производство молока;</w:t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производство яиц.</w:t>
      </w:r>
    </w:p>
    <w:p w:rsidR="00DE1BA9" w:rsidRPr="00995BA6" w:rsidRDefault="00DE1BA9" w:rsidP="00DE1BA9">
      <w:pPr>
        <w:ind w:firstLine="567"/>
        <w:jc w:val="both"/>
        <w:rPr>
          <w:sz w:val="28"/>
          <w:szCs w:val="28"/>
          <w:u w:val="single"/>
        </w:rPr>
      </w:pPr>
      <w:r w:rsidRPr="002A7A23">
        <w:rPr>
          <w:sz w:val="28"/>
          <w:szCs w:val="28"/>
          <w:u w:val="single"/>
        </w:rPr>
        <w:t>Срок реализации подпрограммы</w:t>
      </w:r>
      <w:r w:rsidRPr="00995BA6">
        <w:rPr>
          <w:sz w:val="28"/>
          <w:szCs w:val="28"/>
          <w:u w:val="single"/>
        </w:rPr>
        <w:t>: 2015 - 20</w:t>
      </w:r>
      <w:r w:rsidR="00882AEF">
        <w:rPr>
          <w:sz w:val="28"/>
          <w:szCs w:val="28"/>
          <w:u w:val="single"/>
        </w:rPr>
        <w:t>19</w:t>
      </w:r>
      <w:r w:rsidRPr="00995BA6">
        <w:rPr>
          <w:sz w:val="28"/>
          <w:szCs w:val="28"/>
          <w:u w:val="single"/>
        </w:rPr>
        <w:t xml:space="preserve"> годы.</w:t>
      </w:r>
    </w:p>
    <w:p w:rsidR="00DE1BA9" w:rsidRPr="002A7A23" w:rsidRDefault="00DE1BA9" w:rsidP="00DE1BA9">
      <w:pPr>
        <w:pStyle w:val="af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A7A23">
        <w:rPr>
          <w:rFonts w:ascii="Times New Roman" w:hAnsi="Times New Roman"/>
          <w:b/>
          <w:sz w:val="28"/>
          <w:szCs w:val="28"/>
        </w:rPr>
        <w:t>2.3. Механизм реализации подпрограммы.</w:t>
      </w:r>
    </w:p>
    <w:p w:rsidR="00DE1BA9" w:rsidRPr="00750D36" w:rsidRDefault="00DE1BA9" w:rsidP="00DE1BA9">
      <w:pPr>
        <w:pStyle w:val="a6"/>
        <w:spacing w:after="0"/>
        <w:ind w:firstLine="567"/>
        <w:jc w:val="both"/>
        <w:rPr>
          <w:sz w:val="28"/>
          <w:szCs w:val="28"/>
        </w:rPr>
      </w:pPr>
      <w:r w:rsidRPr="00750D36">
        <w:rPr>
          <w:sz w:val="28"/>
          <w:szCs w:val="28"/>
        </w:rPr>
        <w:t>Реализацию подпрограммы осуществляет администрация Северо-Енисейского района.</w:t>
      </w:r>
    </w:p>
    <w:p w:rsidR="00DE1BA9" w:rsidRPr="00750D36" w:rsidRDefault="00DE1BA9" w:rsidP="00DE1BA9">
      <w:pPr>
        <w:pStyle w:val="a6"/>
        <w:spacing w:after="0"/>
        <w:ind w:firstLine="567"/>
        <w:jc w:val="both"/>
        <w:rPr>
          <w:sz w:val="28"/>
          <w:szCs w:val="28"/>
        </w:rPr>
      </w:pPr>
      <w:r w:rsidRPr="00750D36">
        <w:rPr>
          <w:sz w:val="28"/>
          <w:szCs w:val="28"/>
        </w:rPr>
        <w:t xml:space="preserve">Финансовое обеспечение мероприятий осуществляется за счет денежных средств бюджета Северо-Енисейского района, в соответствии с мероприятиями подпрограммы согласно приложению </w:t>
      </w:r>
      <w:r w:rsidRPr="00653769">
        <w:rPr>
          <w:sz w:val="28"/>
          <w:szCs w:val="28"/>
        </w:rPr>
        <w:t>№ 2</w:t>
      </w:r>
      <w:r w:rsidRPr="00750D36">
        <w:rPr>
          <w:sz w:val="28"/>
          <w:szCs w:val="28"/>
        </w:rPr>
        <w:t xml:space="preserve"> к подпрограмме.</w:t>
      </w:r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A23">
        <w:rPr>
          <w:rFonts w:ascii="Times New Roman" w:hAnsi="Times New Roman" w:cs="Times New Roman"/>
          <w:sz w:val="28"/>
          <w:szCs w:val="28"/>
        </w:rPr>
        <w:t>Получателями средств, в рамках настоящей Подпрограммы, являются жители Северо-Енисейского района, которым предоставлены, или которыми приобретены земельные участки, оформленные в установленном порядке, вид разрешенного использования которых связан с осуществлением сельскохозяйственной деятельности при условии использования земельного участка по его целевому назначению (видам разрешенного использования).</w:t>
      </w:r>
      <w:proofErr w:type="gramEnd"/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Поддержка жителей района осуществляется на основании решения Конкурсной комиссии по распределению субсидий гражданам, ведущим подсобное хозяйство на территории Северо-Енисейского района (далее – Комиссия).</w:t>
      </w:r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Поддержка подсобных хозяйств в Северо-Енисейском районе осуществляется в виде: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1) </w:t>
      </w:r>
      <w:r w:rsidRPr="002A7A23">
        <w:rPr>
          <w:rFonts w:ascii="Times New Roman" w:hAnsi="Times New Roman"/>
          <w:sz w:val="28"/>
          <w:szCs w:val="28"/>
        </w:rPr>
        <w:t>возмещения части затрат, гражданам, ведущим подсобное хозяйство на территории Северо-Енисейского района (в сумме до 100 000 (ста тысяч) рублей в год включительно, но не более 50 процентов от понесенных затрат) на следующие цели:</w:t>
      </w:r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2A7A23">
        <w:rPr>
          <w:rFonts w:ascii="Times New Roman" w:hAnsi="Times New Roman"/>
          <w:sz w:val="28"/>
          <w:szCs w:val="28"/>
        </w:rPr>
        <w:t>приобретение витаминных добавок и  кормов для сельскохозяйственны</w:t>
      </w:r>
      <w:r w:rsidR="00887681">
        <w:rPr>
          <w:rFonts w:ascii="Times New Roman" w:hAnsi="Times New Roman"/>
          <w:sz w:val="28"/>
          <w:szCs w:val="28"/>
        </w:rPr>
        <w:t>х животных, имеющихся в подсобном</w:t>
      </w:r>
      <w:r w:rsidRPr="002A7A23">
        <w:rPr>
          <w:rFonts w:ascii="Times New Roman" w:hAnsi="Times New Roman"/>
          <w:sz w:val="28"/>
          <w:szCs w:val="28"/>
        </w:rPr>
        <w:t xml:space="preserve"> хозяйств</w:t>
      </w:r>
      <w:r w:rsidR="00887681">
        <w:rPr>
          <w:rFonts w:ascii="Times New Roman" w:hAnsi="Times New Roman"/>
          <w:sz w:val="28"/>
          <w:szCs w:val="28"/>
        </w:rPr>
        <w:t>е</w:t>
      </w:r>
      <w:r w:rsidRPr="002A7A23">
        <w:rPr>
          <w:rFonts w:ascii="Times New Roman" w:hAnsi="Times New Roman"/>
          <w:sz w:val="28"/>
          <w:szCs w:val="28"/>
        </w:rPr>
        <w:t>;</w:t>
      </w:r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2A7A23">
        <w:rPr>
          <w:rFonts w:ascii="Times New Roman" w:hAnsi="Times New Roman"/>
          <w:sz w:val="28"/>
          <w:szCs w:val="28"/>
        </w:rPr>
        <w:t>прио</w:t>
      </w:r>
      <w:r w:rsidR="00887681">
        <w:rPr>
          <w:rFonts w:ascii="Times New Roman" w:hAnsi="Times New Roman"/>
          <w:sz w:val="28"/>
          <w:szCs w:val="28"/>
        </w:rPr>
        <w:t xml:space="preserve">бретение минеральных удобрений </w:t>
      </w:r>
      <w:r w:rsidRPr="002A7A23">
        <w:rPr>
          <w:rFonts w:ascii="Times New Roman" w:hAnsi="Times New Roman"/>
          <w:sz w:val="28"/>
          <w:szCs w:val="28"/>
        </w:rPr>
        <w:t>и сортовых семян;</w:t>
      </w:r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2A7A23">
        <w:rPr>
          <w:rFonts w:ascii="Times New Roman" w:hAnsi="Times New Roman"/>
          <w:sz w:val="28"/>
          <w:szCs w:val="28"/>
        </w:rPr>
        <w:t>оплата зооветеринарных, санитарных услуг;</w:t>
      </w:r>
    </w:p>
    <w:p w:rsidR="00DE1BA9" w:rsidRPr="00995BA6" w:rsidRDefault="00DE1BA9" w:rsidP="00DE1BA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95BA6">
        <w:rPr>
          <w:rFonts w:ascii="Times New Roman" w:hAnsi="Times New Roman"/>
          <w:sz w:val="28"/>
          <w:szCs w:val="28"/>
        </w:rPr>
        <w:t>приобретение новых средств малой механизации, инвентаря, оборудования и навесного оборудования для сельскохозяйственной техники (не бывших в эксплуатации);</w:t>
      </w:r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2A7A23">
        <w:rPr>
          <w:rFonts w:ascii="Times New Roman" w:hAnsi="Times New Roman"/>
          <w:sz w:val="28"/>
          <w:szCs w:val="28"/>
        </w:rPr>
        <w:t xml:space="preserve">приобретение строительных материалов для строительства и ремонта </w:t>
      </w:r>
      <w:r w:rsidR="00887681">
        <w:rPr>
          <w:rFonts w:ascii="Times New Roman" w:hAnsi="Times New Roman"/>
          <w:sz w:val="28"/>
          <w:szCs w:val="28"/>
        </w:rPr>
        <w:t xml:space="preserve">производственных </w:t>
      </w:r>
      <w:r w:rsidRPr="002A7A23">
        <w:rPr>
          <w:rFonts w:ascii="Times New Roman" w:hAnsi="Times New Roman"/>
          <w:sz w:val="28"/>
          <w:szCs w:val="28"/>
        </w:rPr>
        <w:t>помещений, необходимых для производства и хранения сельскохозяйственной продукции, а также животноводческих помещений;</w:t>
      </w:r>
    </w:p>
    <w:p w:rsidR="00DE1BA9" w:rsidRPr="00946E18" w:rsidRDefault="00DE1BA9" w:rsidP="00DE1B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приобретение сельскохозяйственных животных;</w:t>
      </w:r>
    </w:p>
    <w:p w:rsidR="00DE1BA9" w:rsidRPr="00946E18" w:rsidRDefault="00DE1BA9" w:rsidP="00DE1BA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46E18">
        <w:rPr>
          <w:sz w:val="28"/>
          <w:szCs w:val="28"/>
        </w:rPr>
        <w:t xml:space="preserve">Механизм возмещения части затрат гражданам, ведущим подсобное хозяйство на территории Северо-Енисейского района представлен в приложении </w:t>
      </w:r>
      <w:r w:rsidRPr="00653769">
        <w:rPr>
          <w:sz w:val="28"/>
          <w:szCs w:val="28"/>
        </w:rPr>
        <w:t>№3</w:t>
      </w:r>
      <w:r w:rsidRPr="00946E18">
        <w:rPr>
          <w:sz w:val="28"/>
          <w:szCs w:val="28"/>
        </w:rPr>
        <w:t xml:space="preserve"> к настоящей подпрограмме.</w:t>
      </w:r>
      <w:r w:rsidRPr="00946E18">
        <w:rPr>
          <w:color w:val="FF0000"/>
          <w:sz w:val="28"/>
          <w:szCs w:val="28"/>
        </w:rPr>
        <w:t xml:space="preserve"> </w:t>
      </w:r>
    </w:p>
    <w:p w:rsidR="00DE1BA9" w:rsidRPr="00946E18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lastRenderedPageBreak/>
        <w:t xml:space="preserve">2) Возмещения части затрат на приобретение теплиц пенсионерам, ведущим подсобное хозяйство на территории Северо-Енисейского района (в объеме 50% понесенных затрат, но не более 10 000 рублей). </w:t>
      </w:r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6E18">
        <w:rPr>
          <w:rFonts w:ascii="Times New Roman" w:hAnsi="Times New Roman" w:cs="Times New Roman"/>
          <w:sz w:val="28"/>
          <w:szCs w:val="28"/>
        </w:rPr>
        <w:t>Механизм возмещения</w:t>
      </w:r>
      <w:r w:rsidRPr="002A7A23">
        <w:rPr>
          <w:rFonts w:ascii="Times New Roman" w:hAnsi="Times New Roman" w:cs="Times New Roman"/>
          <w:sz w:val="28"/>
          <w:szCs w:val="28"/>
        </w:rPr>
        <w:t xml:space="preserve"> части затрат на приобретение теплиц пенсионерам, которым предоставлены, или которыми приобретены земельные участки, оформленные в установленном порядке, вид разрешенного использования которых связан с осуществлением сельскохозяйственной деятельности, представлен в приложении </w:t>
      </w:r>
      <w:r w:rsidRPr="00653769">
        <w:rPr>
          <w:rFonts w:ascii="Times New Roman" w:hAnsi="Times New Roman" w:cs="Times New Roman"/>
          <w:sz w:val="28"/>
          <w:szCs w:val="28"/>
        </w:rPr>
        <w:t>№</w:t>
      </w:r>
      <w:r w:rsidR="00E90F6B">
        <w:rPr>
          <w:rFonts w:ascii="Times New Roman" w:hAnsi="Times New Roman" w:cs="Times New Roman"/>
          <w:sz w:val="28"/>
          <w:szCs w:val="28"/>
        </w:rPr>
        <w:t>3</w:t>
      </w:r>
      <w:r w:rsidRPr="002A7A23">
        <w:rPr>
          <w:rFonts w:ascii="Times New Roman" w:hAnsi="Times New Roman" w:cs="Times New Roman"/>
          <w:sz w:val="28"/>
          <w:szCs w:val="28"/>
        </w:rPr>
        <w:t xml:space="preserve"> к настоящей подпрограмме.</w:t>
      </w:r>
      <w:proofErr w:type="gramEnd"/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3) Проведения конкурса на организацию и развитие подсобного хозяйства на территории Северо-Енисейского района. По итогу конкурса выделяются гранты в соответствии с проектами, представленными гражданами на организацию (развитие) подсобного хозяйства (из расчета не более 100 тыс. рублей на 1 грант).</w:t>
      </w:r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Механизм проведения конкурса на организацию (развитие) подсобного хозяйства на территории Северо-Енисейского района представлен в приложении </w:t>
      </w:r>
      <w:r w:rsidRPr="00653769">
        <w:rPr>
          <w:rFonts w:ascii="Times New Roman" w:hAnsi="Times New Roman" w:cs="Times New Roman"/>
          <w:sz w:val="28"/>
          <w:szCs w:val="28"/>
        </w:rPr>
        <w:t>№5</w:t>
      </w:r>
      <w:r w:rsidRPr="002A7A23">
        <w:rPr>
          <w:rFonts w:ascii="Times New Roman" w:hAnsi="Times New Roman" w:cs="Times New Roman"/>
          <w:sz w:val="28"/>
          <w:szCs w:val="28"/>
        </w:rPr>
        <w:t xml:space="preserve"> к настоящей подпрограмме.</w:t>
      </w:r>
    </w:p>
    <w:p w:rsidR="00DE1BA9" w:rsidRPr="002A7A23" w:rsidRDefault="00DE1BA9" w:rsidP="00DE1B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Отбор заявок по мероприятиям настоящей подпрограммы, а также размер выплаты устанавливается на основании решения Комиссии оформленного протоколом.</w:t>
      </w: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2A7A23">
        <w:rPr>
          <w:b/>
          <w:color w:val="000000"/>
          <w:sz w:val="28"/>
          <w:szCs w:val="28"/>
        </w:rPr>
        <w:t xml:space="preserve">2.4. Управление подпрограммой и </w:t>
      </w:r>
      <w:proofErr w:type="gramStart"/>
      <w:r w:rsidRPr="002A7A23">
        <w:rPr>
          <w:b/>
          <w:color w:val="000000"/>
          <w:sz w:val="28"/>
          <w:szCs w:val="28"/>
        </w:rPr>
        <w:t>контроль за</w:t>
      </w:r>
      <w:proofErr w:type="gramEnd"/>
      <w:r w:rsidRPr="002A7A23">
        <w:rPr>
          <w:b/>
          <w:color w:val="000000"/>
          <w:sz w:val="28"/>
          <w:szCs w:val="28"/>
        </w:rPr>
        <w:t xml:space="preserve"> ходом ее выполнения</w:t>
      </w:r>
    </w:p>
    <w:p w:rsidR="00DE1BA9" w:rsidRPr="002A7A23" w:rsidRDefault="00DE1BA9" w:rsidP="00DE1BA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2A7A23">
        <w:rPr>
          <w:color w:val="000000"/>
          <w:sz w:val="28"/>
          <w:szCs w:val="28"/>
        </w:rPr>
        <w:t>Контроль за</w:t>
      </w:r>
      <w:proofErr w:type="gramEnd"/>
      <w:r w:rsidRPr="002A7A23">
        <w:rPr>
          <w:color w:val="000000"/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– в пределах своих полномочий.</w:t>
      </w:r>
    </w:p>
    <w:p w:rsidR="00DE1BA9" w:rsidRPr="002A7A23" w:rsidRDefault="00DE1BA9" w:rsidP="00DE1BA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2A7A23">
        <w:rPr>
          <w:color w:val="000000"/>
          <w:sz w:val="28"/>
          <w:szCs w:val="28"/>
        </w:rPr>
        <w:t>Отдел экономического анализа и прогнозирования администрации Северо-Енисейского района формирует отче</w:t>
      </w:r>
      <w:r w:rsidR="00546C8A">
        <w:rPr>
          <w:color w:val="000000"/>
          <w:sz w:val="28"/>
          <w:szCs w:val="28"/>
        </w:rPr>
        <w:t xml:space="preserve">тность согласно приложениям </w:t>
      </w:r>
      <w:r w:rsidR="00F139B2">
        <w:rPr>
          <w:color w:val="000000"/>
          <w:sz w:val="28"/>
          <w:szCs w:val="28"/>
        </w:rPr>
        <w:t>7</w:t>
      </w:r>
      <w:r w:rsidR="00546C8A">
        <w:rPr>
          <w:color w:val="000000"/>
          <w:sz w:val="28"/>
          <w:szCs w:val="28"/>
        </w:rPr>
        <w:t>-10</w:t>
      </w:r>
      <w:r w:rsidRPr="002A7A23">
        <w:rPr>
          <w:color w:val="000000"/>
          <w:sz w:val="28"/>
          <w:szCs w:val="28"/>
        </w:rPr>
        <w:t xml:space="preserve"> к Порядку, утвержденному постановлением администрации Северо-Енисейского района от 29.07.2013 № 364 «Об утверждении Порядка принятия решений о разработке муниципальных программ Северо-Енисейского района, их формировании и реализации»</w:t>
      </w:r>
      <w:r w:rsidRPr="002A7A23">
        <w:rPr>
          <w:color w:val="000000"/>
          <w:sz w:val="28"/>
          <w:szCs w:val="28"/>
        </w:rPr>
        <w:tab/>
        <w:t>(далее – Порядок) по срокам за 1 полугодие, 9 месяцев и год, не позднее 10-го числа второго месяца, следующего за отчетным.</w:t>
      </w:r>
      <w:proofErr w:type="gramEnd"/>
    </w:p>
    <w:p w:rsidR="00DE1BA9" w:rsidRPr="002A7A23" w:rsidRDefault="00DE1BA9" w:rsidP="00DE1BA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2A7A23">
        <w:rPr>
          <w:color w:val="000000"/>
          <w:sz w:val="28"/>
          <w:szCs w:val="28"/>
        </w:rPr>
        <w:t>Годовой отчет о ходе реализации подпрограммы формируется в соответствии с пунктом 6.10. Порядка в срок до 1 марта года, следующего за отчетным годом.</w:t>
      </w:r>
    </w:p>
    <w:p w:rsidR="00DE1BA9" w:rsidRPr="00887681" w:rsidRDefault="00DE1BA9" w:rsidP="0088768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87681">
        <w:rPr>
          <w:b/>
          <w:sz w:val="28"/>
          <w:szCs w:val="28"/>
        </w:rPr>
        <w:t>2.5. Оценка социально-экономической эффективности</w:t>
      </w:r>
    </w:p>
    <w:p w:rsidR="00DE1BA9" w:rsidRPr="00887681" w:rsidRDefault="00DE1BA9" w:rsidP="00887681">
      <w:pPr>
        <w:pStyle w:val="33"/>
        <w:ind w:left="0" w:right="-83" w:firstLine="709"/>
        <w:jc w:val="both"/>
        <w:rPr>
          <w:sz w:val="28"/>
          <w:szCs w:val="28"/>
        </w:rPr>
      </w:pPr>
      <w:r w:rsidRPr="00887681">
        <w:rPr>
          <w:sz w:val="28"/>
          <w:szCs w:val="28"/>
        </w:rPr>
        <w:t>Социально-экономическая эффективность от реализации подпрограммных мероприятий выражается в создании условий для организации и дальнейшего развития подсобных хозяйств жителей Северо-Енисейского района и повышения уровня доходов населения района.</w:t>
      </w:r>
    </w:p>
    <w:p w:rsidR="00DE1BA9" w:rsidRPr="00887681" w:rsidRDefault="00DE1BA9" w:rsidP="00887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681">
        <w:rPr>
          <w:sz w:val="28"/>
          <w:szCs w:val="28"/>
        </w:rPr>
        <w:t>Эффективность реализации подпрограммы, основывается на достижении целевых индикаторов по итогам реализации подпрограммы к концу 20</w:t>
      </w:r>
      <w:r w:rsidR="006C1122">
        <w:rPr>
          <w:sz w:val="28"/>
          <w:szCs w:val="28"/>
        </w:rPr>
        <w:t xml:space="preserve">19 </w:t>
      </w:r>
      <w:r w:rsidRPr="00887681">
        <w:rPr>
          <w:sz w:val="28"/>
          <w:szCs w:val="28"/>
        </w:rPr>
        <w:t>года, указанных в приложении №1 к подпрограмме.</w:t>
      </w:r>
    </w:p>
    <w:p w:rsidR="00DE1BA9" w:rsidRPr="00653769" w:rsidRDefault="00DE1BA9" w:rsidP="00887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769">
        <w:rPr>
          <w:sz w:val="28"/>
          <w:szCs w:val="28"/>
        </w:rPr>
        <w:t xml:space="preserve">Увеличение количества </w:t>
      </w:r>
      <w:r w:rsidR="00887681" w:rsidRPr="00653769">
        <w:rPr>
          <w:sz w:val="28"/>
          <w:szCs w:val="28"/>
        </w:rPr>
        <w:t xml:space="preserve">хозяйств населения, всего по </w:t>
      </w:r>
      <w:r w:rsidRPr="00653769">
        <w:rPr>
          <w:sz w:val="28"/>
          <w:szCs w:val="28"/>
        </w:rPr>
        <w:t>Северо-Енисейско</w:t>
      </w:r>
      <w:r w:rsidR="00887681" w:rsidRPr="00653769">
        <w:rPr>
          <w:sz w:val="28"/>
          <w:szCs w:val="28"/>
        </w:rPr>
        <w:t>му</w:t>
      </w:r>
      <w:r w:rsidRPr="00653769">
        <w:rPr>
          <w:sz w:val="28"/>
          <w:szCs w:val="28"/>
        </w:rPr>
        <w:t xml:space="preserve"> район</w:t>
      </w:r>
      <w:r w:rsidR="00887681" w:rsidRPr="00653769">
        <w:rPr>
          <w:sz w:val="28"/>
          <w:szCs w:val="28"/>
        </w:rPr>
        <w:t>у</w:t>
      </w:r>
      <w:r w:rsidRPr="00653769">
        <w:rPr>
          <w:sz w:val="28"/>
          <w:szCs w:val="28"/>
        </w:rPr>
        <w:t xml:space="preserve"> до 1510 ед. в 20</w:t>
      </w:r>
      <w:r w:rsidR="00887681" w:rsidRPr="00653769">
        <w:rPr>
          <w:sz w:val="28"/>
          <w:szCs w:val="28"/>
        </w:rPr>
        <w:t>30</w:t>
      </w:r>
      <w:r w:rsidRPr="00653769">
        <w:rPr>
          <w:sz w:val="28"/>
          <w:szCs w:val="28"/>
        </w:rPr>
        <w:t xml:space="preserve"> году, или на 3,5 % к уровню 2015 года;</w:t>
      </w:r>
    </w:p>
    <w:p w:rsidR="00DE1BA9" w:rsidRPr="00653769" w:rsidRDefault="00DE1BA9" w:rsidP="00887681">
      <w:pPr>
        <w:pStyle w:val="33"/>
        <w:spacing w:after="0"/>
        <w:ind w:left="0" w:right="-83" w:firstLine="709"/>
        <w:jc w:val="both"/>
        <w:rPr>
          <w:sz w:val="28"/>
          <w:szCs w:val="28"/>
        </w:rPr>
      </w:pPr>
      <w:r w:rsidRPr="00653769">
        <w:rPr>
          <w:sz w:val="28"/>
          <w:szCs w:val="28"/>
        </w:rPr>
        <w:t>Повышение производства продукции растениеводства в подсобных хозяйствах жителей Северо-Енисейского района к концу 20</w:t>
      </w:r>
      <w:r w:rsidR="00887681" w:rsidRPr="00653769">
        <w:rPr>
          <w:sz w:val="28"/>
          <w:szCs w:val="28"/>
        </w:rPr>
        <w:t>30</w:t>
      </w:r>
      <w:r w:rsidRPr="00653769">
        <w:rPr>
          <w:sz w:val="28"/>
          <w:szCs w:val="28"/>
        </w:rPr>
        <w:t xml:space="preserve"> года:</w:t>
      </w:r>
    </w:p>
    <w:p w:rsidR="00DE1BA9" w:rsidRPr="00653769" w:rsidRDefault="00DE1BA9" w:rsidP="00887681">
      <w:pPr>
        <w:pStyle w:val="33"/>
        <w:spacing w:after="0"/>
        <w:ind w:left="0" w:right="-83" w:firstLine="709"/>
        <w:jc w:val="both"/>
        <w:rPr>
          <w:sz w:val="28"/>
          <w:szCs w:val="28"/>
        </w:rPr>
      </w:pPr>
      <w:r w:rsidRPr="00653769">
        <w:rPr>
          <w:sz w:val="28"/>
          <w:szCs w:val="28"/>
        </w:rPr>
        <w:t>производство картофеля до 657,5 тонн;</w:t>
      </w:r>
    </w:p>
    <w:p w:rsidR="00DE1BA9" w:rsidRPr="00653769" w:rsidRDefault="00DE1BA9" w:rsidP="00887681">
      <w:pPr>
        <w:pStyle w:val="33"/>
        <w:spacing w:after="0"/>
        <w:ind w:left="0" w:right="-83" w:firstLine="709"/>
        <w:jc w:val="both"/>
        <w:rPr>
          <w:sz w:val="28"/>
          <w:szCs w:val="28"/>
        </w:rPr>
      </w:pPr>
      <w:r w:rsidRPr="00653769">
        <w:rPr>
          <w:sz w:val="28"/>
          <w:szCs w:val="28"/>
        </w:rPr>
        <w:lastRenderedPageBreak/>
        <w:t>производство иных овощей до 140,5 тонн.</w:t>
      </w:r>
    </w:p>
    <w:p w:rsidR="00DE1BA9" w:rsidRPr="00653769" w:rsidRDefault="00DE1BA9" w:rsidP="00887681">
      <w:pPr>
        <w:pStyle w:val="33"/>
        <w:spacing w:after="0"/>
        <w:ind w:left="0" w:right="-83" w:firstLine="709"/>
        <w:jc w:val="both"/>
        <w:rPr>
          <w:sz w:val="28"/>
          <w:szCs w:val="28"/>
        </w:rPr>
      </w:pPr>
      <w:r w:rsidRPr="00653769">
        <w:rPr>
          <w:sz w:val="28"/>
          <w:szCs w:val="28"/>
        </w:rPr>
        <w:t>Повышение производства продукции животноводства в подсобных хозяйствах жителей Северо-Енисейского района к концу 20</w:t>
      </w:r>
      <w:r w:rsidR="00887681" w:rsidRPr="00653769">
        <w:rPr>
          <w:sz w:val="28"/>
          <w:szCs w:val="28"/>
        </w:rPr>
        <w:t>30</w:t>
      </w:r>
      <w:r w:rsidRPr="00653769">
        <w:rPr>
          <w:sz w:val="28"/>
          <w:szCs w:val="28"/>
        </w:rPr>
        <w:t xml:space="preserve"> года:</w:t>
      </w:r>
    </w:p>
    <w:p w:rsidR="00DE1BA9" w:rsidRPr="00653769" w:rsidRDefault="00DE1BA9" w:rsidP="00887681">
      <w:pPr>
        <w:pStyle w:val="33"/>
        <w:spacing w:after="0"/>
        <w:ind w:left="0" w:right="-83" w:firstLine="709"/>
        <w:jc w:val="both"/>
        <w:rPr>
          <w:sz w:val="28"/>
          <w:szCs w:val="28"/>
        </w:rPr>
      </w:pPr>
      <w:r w:rsidRPr="00653769">
        <w:rPr>
          <w:sz w:val="28"/>
          <w:szCs w:val="28"/>
        </w:rPr>
        <w:t>производство скота и птицы на убой (в живом весе) до 92 тонн;</w:t>
      </w:r>
    </w:p>
    <w:p w:rsidR="00DE1BA9" w:rsidRPr="00653769" w:rsidRDefault="00DE1BA9" w:rsidP="00887681">
      <w:pPr>
        <w:pStyle w:val="33"/>
        <w:spacing w:after="0"/>
        <w:ind w:left="0" w:right="-83" w:firstLine="709"/>
        <w:jc w:val="both"/>
        <w:rPr>
          <w:sz w:val="28"/>
          <w:szCs w:val="28"/>
        </w:rPr>
      </w:pPr>
      <w:r w:rsidRPr="00653769">
        <w:rPr>
          <w:sz w:val="28"/>
          <w:szCs w:val="28"/>
        </w:rPr>
        <w:t>производство молока до 451 тонн;</w:t>
      </w:r>
    </w:p>
    <w:p w:rsidR="00DE1BA9" w:rsidRPr="00653769" w:rsidRDefault="00DE1BA9" w:rsidP="00887681">
      <w:pPr>
        <w:pStyle w:val="33"/>
        <w:spacing w:after="0"/>
        <w:ind w:left="0" w:right="-83" w:firstLine="709"/>
        <w:jc w:val="both"/>
        <w:rPr>
          <w:sz w:val="28"/>
          <w:szCs w:val="28"/>
        </w:rPr>
      </w:pPr>
      <w:r w:rsidRPr="00653769">
        <w:rPr>
          <w:sz w:val="28"/>
          <w:szCs w:val="28"/>
        </w:rPr>
        <w:t>производство яиц до 59 тыс. штук.</w:t>
      </w: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A7A23">
        <w:rPr>
          <w:b/>
          <w:sz w:val="28"/>
          <w:szCs w:val="28"/>
        </w:rPr>
        <w:t>2.6. Мероприятия подпрограммы</w:t>
      </w:r>
    </w:p>
    <w:p w:rsidR="00DE1BA9" w:rsidRPr="002A7A23" w:rsidRDefault="00DE1BA9" w:rsidP="00DE1B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Мероприятия подпрограммы приведены в приложении </w:t>
      </w:r>
      <w:r w:rsidRPr="00653769">
        <w:rPr>
          <w:rFonts w:ascii="Times New Roman" w:hAnsi="Times New Roman" w:cs="Times New Roman"/>
          <w:sz w:val="28"/>
          <w:szCs w:val="28"/>
        </w:rPr>
        <w:t>№2</w:t>
      </w:r>
      <w:r w:rsidRPr="002A7A23">
        <w:rPr>
          <w:rFonts w:ascii="Times New Roman" w:hAnsi="Times New Roman" w:cs="Times New Roman"/>
          <w:sz w:val="28"/>
          <w:szCs w:val="28"/>
        </w:rPr>
        <w:t xml:space="preserve"> к подпрограмме.</w:t>
      </w: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E1BA9" w:rsidRPr="002A7A23" w:rsidRDefault="00DE1BA9" w:rsidP="00DE1BA9">
      <w:pPr>
        <w:pStyle w:val="aff8"/>
        <w:rPr>
          <w:sz w:val="24"/>
          <w:szCs w:val="24"/>
        </w:rPr>
        <w:sectPr w:rsidR="00DE1BA9" w:rsidRPr="002A7A23" w:rsidSect="00DE1BA9">
          <w:headerReference w:type="default" r:id="rId36"/>
          <w:footnotePr>
            <w:numRestart w:val="eachPage"/>
          </w:footnotePr>
          <w:pgSz w:w="11905" w:h="16838"/>
          <w:pgMar w:top="426" w:right="624" w:bottom="624" w:left="1418" w:header="425" w:footer="720" w:gutter="0"/>
          <w:pgNumType w:start="1"/>
          <w:cols w:space="720"/>
          <w:noEndnote/>
          <w:titlePg/>
          <w:docGrid w:linePitch="299"/>
        </w:sectPr>
      </w:pPr>
    </w:p>
    <w:p w:rsidR="00DE1BA9" w:rsidRPr="00946E18" w:rsidRDefault="00DE1BA9" w:rsidP="00DE1BA9">
      <w:pPr>
        <w:autoSpaceDE w:val="0"/>
        <w:autoSpaceDN w:val="0"/>
        <w:adjustRightInd w:val="0"/>
        <w:ind w:left="9781"/>
        <w:jc w:val="both"/>
      </w:pPr>
      <w:r w:rsidRPr="00946E18">
        <w:lastRenderedPageBreak/>
        <w:t>Приложение № 1</w:t>
      </w:r>
    </w:p>
    <w:p w:rsidR="00DE1BA9" w:rsidRDefault="00DE1BA9" w:rsidP="00DE1BA9">
      <w:pPr>
        <w:autoSpaceDE w:val="0"/>
        <w:autoSpaceDN w:val="0"/>
        <w:adjustRightInd w:val="0"/>
        <w:ind w:left="9781"/>
        <w:jc w:val="both"/>
      </w:pPr>
      <w:r w:rsidRPr="00946E18">
        <w:t xml:space="preserve">к  подпрограмме </w:t>
      </w:r>
      <w:r w:rsidR="00F139B2">
        <w:t>4</w:t>
      </w:r>
      <w:r w:rsidRPr="00946E18">
        <w:t xml:space="preserve"> «Развитие сельского хозяйства на территории Северо-Енисейского района</w:t>
      </w:r>
      <w:r w:rsidRPr="000872CB">
        <w:t xml:space="preserve">» </w:t>
      </w:r>
    </w:p>
    <w:p w:rsidR="0009652F" w:rsidRDefault="0009652F" w:rsidP="0009652F">
      <w:pPr>
        <w:pStyle w:val="24"/>
        <w:shd w:val="clear" w:color="auto" w:fill="auto"/>
        <w:spacing w:line="240" w:lineRule="auto"/>
        <w:jc w:val="center"/>
      </w:pPr>
    </w:p>
    <w:p w:rsidR="0009652F" w:rsidRPr="003616CA" w:rsidRDefault="0009652F" w:rsidP="0009652F">
      <w:pPr>
        <w:autoSpaceDE w:val="0"/>
        <w:autoSpaceDN w:val="0"/>
        <w:adjustRightInd w:val="0"/>
        <w:ind w:left="9781"/>
        <w:rPr>
          <w:b/>
          <w:sz w:val="28"/>
          <w:szCs w:val="28"/>
        </w:rPr>
      </w:pPr>
    </w:p>
    <w:p w:rsidR="0009652F" w:rsidRPr="003616CA" w:rsidRDefault="0009652F" w:rsidP="0009652F">
      <w:pPr>
        <w:jc w:val="center"/>
        <w:rPr>
          <w:b/>
          <w:sz w:val="28"/>
          <w:szCs w:val="28"/>
        </w:rPr>
      </w:pPr>
      <w:r w:rsidRPr="003616CA">
        <w:rPr>
          <w:b/>
          <w:sz w:val="28"/>
          <w:szCs w:val="28"/>
        </w:rPr>
        <w:t>Перечень и значения показателей результативности</w:t>
      </w:r>
    </w:p>
    <w:p w:rsidR="0009652F" w:rsidRPr="000641A8" w:rsidRDefault="0009652F" w:rsidP="0009652F">
      <w:pPr>
        <w:jc w:val="center"/>
        <w:rPr>
          <w:sz w:val="28"/>
          <w:szCs w:val="2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526"/>
        <w:gridCol w:w="18"/>
        <w:gridCol w:w="709"/>
        <w:gridCol w:w="3118"/>
        <w:gridCol w:w="1843"/>
        <w:gridCol w:w="1843"/>
        <w:gridCol w:w="1843"/>
        <w:gridCol w:w="1842"/>
      </w:tblGrid>
      <w:tr w:rsidR="0009652F" w:rsidRPr="000641A8" w:rsidTr="0009652F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652F" w:rsidRPr="003616CA" w:rsidRDefault="0009652F" w:rsidP="00096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652F" w:rsidRPr="003616CA" w:rsidRDefault="0009652F" w:rsidP="000965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652F" w:rsidRPr="003616CA" w:rsidRDefault="0009652F" w:rsidP="0009652F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652F" w:rsidRPr="003616CA" w:rsidRDefault="0009652F" w:rsidP="000965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3616CA" w:rsidRDefault="0009652F" w:rsidP="00096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Годы реализации программы</w:t>
            </w:r>
          </w:p>
        </w:tc>
      </w:tr>
      <w:tr w:rsidR="0009652F" w:rsidRPr="000641A8" w:rsidTr="0009652F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3616CA" w:rsidRDefault="0009652F" w:rsidP="00096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3616CA" w:rsidRDefault="0009652F" w:rsidP="00096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3616CA" w:rsidRDefault="0009652F" w:rsidP="00096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3616CA" w:rsidRDefault="0009652F" w:rsidP="00096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2F" w:rsidRPr="003616CA" w:rsidRDefault="0009652F" w:rsidP="0009652F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3616CA" w:rsidRDefault="0009652F" w:rsidP="0009652F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3616CA" w:rsidRDefault="0009652F" w:rsidP="000965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год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3616CA" w:rsidRDefault="0009652F" w:rsidP="0009652F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 </w:t>
            </w:r>
          </w:p>
        </w:tc>
      </w:tr>
      <w:tr w:rsidR="0009652F" w:rsidRPr="000641A8" w:rsidTr="0009652F">
        <w:trPr>
          <w:cantSplit/>
          <w:trHeight w:val="24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2F" w:rsidRPr="000641A8" w:rsidRDefault="0009652F" w:rsidP="000965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17E">
              <w:rPr>
                <w:rFonts w:ascii="Times New Roman" w:hAnsi="Times New Roman" w:cs="Times New Roman"/>
                <w:b/>
                <w:sz w:val="24"/>
                <w:szCs w:val="24"/>
              </w:rPr>
              <w:t>Цель подпрограммы:</w:t>
            </w:r>
            <w:r w:rsidRPr="00064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E18">
              <w:rPr>
                <w:rFonts w:ascii="Times New Roman" w:hAnsi="Times New Roman" w:cs="Times New Roman"/>
                <w:sz w:val="24"/>
                <w:szCs w:val="24"/>
              </w:rPr>
              <w:t>Развитие подсобных хозяйств жителей Северо-Енисейского района, рост занятости и рост уровня жизни населения района.</w:t>
            </w:r>
          </w:p>
        </w:tc>
      </w:tr>
      <w:tr w:rsidR="0009652F" w:rsidRPr="000641A8" w:rsidTr="0009652F">
        <w:trPr>
          <w:cantSplit/>
          <w:trHeight w:val="36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2F" w:rsidRPr="000641A8" w:rsidRDefault="0009652F" w:rsidP="0009652F">
            <w:pPr>
              <w:pStyle w:val="ConsPlusNormal"/>
              <w:ind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B017E">
              <w:rPr>
                <w:rFonts w:ascii="Times New Roman" w:hAnsi="Times New Roman" w:cs="Times New Roman"/>
                <w:b/>
                <w:sz w:val="24"/>
                <w:szCs w:val="24"/>
              </w:rPr>
              <w:t>Задача подпрограммы:</w:t>
            </w:r>
            <w:r w:rsidRPr="00EB0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17E" w:rsidRPr="00EB017E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субъектов малого и среднего предпринимательства</w:t>
            </w:r>
          </w:p>
        </w:tc>
      </w:tr>
      <w:tr w:rsidR="0009652F" w:rsidRPr="000641A8" w:rsidTr="006A104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09652F" w:rsidP="006A104B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09652F" w:rsidP="006A10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хозяйств населения, всего по Северо-Енисейскому району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09652F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A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09652F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A8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</w:t>
            </w:r>
          </w:p>
        </w:tc>
      </w:tr>
      <w:tr w:rsidR="0009652F" w:rsidRPr="000641A8" w:rsidTr="006A104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растениеводства жителями Северо-Енисейского района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798,0</w:t>
            </w:r>
          </w:p>
        </w:tc>
      </w:tr>
      <w:tr w:rsidR="0009652F" w:rsidRPr="000641A8" w:rsidTr="006A104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картофеля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657,5</w:t>
            </w:r>
          </w:p>
        </w:tc>
      </w:tr>
      <w:tr w:rsidR="0009652F" w:rsidRPr="000641A8" w:rsidTr="006A104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22.2.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иных овощей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140,5</w:t>
            </w:r>
          </w:p>
        </w:tc>
      </w:tr>
      <w:tr w:rsidR="0009652F" w:rsidRPr="000641A8" w:rsidTr="006A104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животноводство жителями Северо-Енисейского района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652F" w:rsidRPr="000641A8" w:rsidTr="006A104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33.1.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птицы на убой (в живом весе)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2F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2F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6A104B" w:rsidRPr="000641A8" w:rsidTr="006A104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33.2.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04B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</w:tr>
      <w:tr w:rsidR="006A104B" w:rsidRPr="000641A8" w:rsidTr="006A104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33.3.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шт.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04B" w:rsidRPr="000641A8" w:rsidRDefault="006A104B" w:rsidP="006A1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4B" w:rsidRPr="000641A8" w:rsidRDefault="006A104B" w:rsidP="006A104B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</w:tbl>
    <w:p w:rsidR="0009652F" w:rsidRDefault="0009652F" w:rsidP="0009652F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09652F" w:rsidRDefault="0009652F" w:rsidP="0009652F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left="9781"/>
        <w:jc w:val="both"/>
        <w:sectPr w:rsidR="00DE1BA9" w:rsidRPr="002A7A23" w:rsidSect="00DE1BA9">
          <w:footnotePr>
            <w:numRestart w:val="eachPage"/>
          </w:footnotePr>
          <w:pgSz w:w="16838" w:h="11905" w:orient="landscape"/>
          <w:pgMar w:top="624" w:right="624" w:bottom="624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DE1BA9" w:rsidRDefault="00DE1BA9" w:rsidP="00DE1BA9">
      <w:pPr>
        <w:autoSpaceDE w:val="0"/>
        <w:autoSpaceDN w:val="0"/>
        <w:adjustRightInd w:val="0"/>
        <w:ind w:left="11340"/>
        <w:jc w:val="both"/>
      </w:pPr>
      <w:r>
        <w:lastRenderedPageBreak/>
        <w:t>Приложение №2</w:t>
      </w:r>
    </w:p>
    <w:p w:rsidR="00DE1BA9" w:rsidRPr="000872CB" w:rsidRDefault="00DE1BA9" w:rsidP="00DE1BA9">
      <w:pPr>
        <w:autoSpaceDE w:val="0"/>
        <w:autoSpaceDN w:val="0"/>
        <w:adjustRightInd w:val="0"/>
        <w:ind w:left="11340"/>
        <w:jc w:val="both"/>
      </w:pPr>
      <w:r w:rsidRPr="002A7A23">
        <w:t xml:space="preserve">к подпрограмме </w:t>
      </w:r>
      <w:r w:rsidR="006C1122">
        <w:t>4</w:t>
      </w:r>
      <w:r w:rsidRPr="002A7A23">
        <w:t xml:space="preserve"> «Развитие сельского хозяйства на территории Северо-Енисейского района</w:t>
      </w:r>
      <w:r w:rsidRPr="000872CB">
        <w:t xml:space="preserve">» </w:t>
      </w:r>
    </w:p>
    <w:p w:rsidR="00DE1BA9" w:rsidRDefault="00DE1BA9" w:rsidP="00DE1BA9">
      <w:pPr>
        <w:jc w:val="center"/>
        <w:outlineLvl w:val="0"/>
        <w:rPr>
          <w:color w:val="FF0000"/>
        </w:rPr>
      </w:pPr>
    </w:p>
    <w:p w:rsidR="00EB017E" w:rsidRPr="003616CA" w:rsidRDefault="00EB017E" w:rsidP="00EB017E">
      <w:pPr>
        <w:jc w:val="center"/>
        <w:outlineLvl w:val="0"/>
        <w:rPr>
          <w:b/>
          <w:sz w:val="28"/>
          <w:szCs w:val="28"/>
        </w:rPr>
      </w:pPr>
      <w:r w:rsidRPr="003616CA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EB017E" w:rsidRPr="00B35BE6" w:rsidRDefault="00EB017E" w:rsidP="00EB017E">
      <w:pPr>
        <w:jc w:val="center"/>
        <w:outlineLvl w:val="0"/>
        <w:rPr>
          <w:b/>
        </w:rPr>
      </w:pPr>
    </w:p>
    <w:tbl>
      <w:tblPr>
        <w:tblW w:w="15273" w:type="dxa"/>
        <w:tblInd w:w="93" w:type="dxa"/>
        <w:tblLayout w:type="fixed"/>
        <w:tblLook w:val="04A0"/>
      </w:tblPr>
      <w:tblGrid>
        <w:gridCol w:w="2992"/>
        <w:gridCol w:w="1418"/>
        <w:gridCol w:w="850"/>
        <w:gridCol w:w="992"/>
        <w:gridCol w:w="1276"/>
        <w:gridCol w:w="709"/>
        <w:gridCol w:w="1276"/>
        <w:gridCol w:w="1275"/>
        <w:gridCol w:w="1297"/>
        <w:gridCol w:w="1559"/>
        <w:gridCol w:w="1629"/>
      </w:tblGrid>
      <w:tr w:rsidR="00EB017E" w:rsidRPr="00B35BE6" w:rsidTr="00EB017E">
        <w:trPr>
          <w:trHeight w:val="675"/>
          <w:tblHeader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7E" w:rsidRPr="00ED216B" w:rsidRDefault="00EB017E" w:rsidP="00EB017E">
            <w:pPr>
              <w:jc w:val="center"/>
              <w:rPr>
                <w:b/>
              </w:rPr>
            </w:pPr>
            <w:r w:rsidRPr="00ED216B">
              <w:rPr>
                <w:b/>
              </w:rPr>
              <w:t>Наименование 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7E" w:rsidRPr="00ED216B" w:rsidRDefault="00EB017E" w:rsidP="00EB017E">
            <w:pPr>
              <w:ind w:right="-36"/>
              <w:jc w:val="center"/>
              <w:rPr>
                <w:b/>
              </w:rPr>
            </w:pPr>
            <w:r w:rsidRPr="00ED216B">
              <w:rPr>
                <w:b/>
              </w:rPr>
              <w:t>ГРБС</w:t>
            </w:r>
          </w:p>
          <w:p w:rsidR="00EB017E" w:rsidRPr="00ED216B" w:rsidRDefault="00EB017E" w:rsidP="00EB017E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17E" w:rsidRPr="00ED216B" w:rsidRDefault="00EB017E" w:rsidP="00EB017E">
            <w:pPr>
              <w:jc w:val="center"/>
              <w:rPr>
                <w:b/>
              </w:rPr>
            </w:pPr>
            <w:r w:rsidRPr="00ED216B">
              <w:rPr>
                <w:b/>
              </w:rPr>
              <w:t>Код бюджетной классификации</w:t>
            </w:r>
          </w:p>
        </w:tc>
        <w:tc>
          <w:tcPr>
            <w:tcW w:w="5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7E" w:rsidRPr="00ED216B" w:rsidRDefault="00EB017E" w:rsidP="00EB017E">
            <w:pPr>
              <w:jc w:val="center"/>
              <w:rPr>
                <w:b/>
              </w:rPr>
            </w:pPr>
            <w:r w:rsidRPr="00ED216B">
              <w:rPr>
                <w:b/>
              </w:rPr>
              <w:t>Расходы по годам реализации программы,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017E" w:rsidRPr="00ED216B" w:rsidRDefault="00EB017E" w:rsidP="00EB017E">
            <w:pPr>
              <w:jc w:val="center"/>
              <w:rPr>
                <w:b/>
              </w:rPr>
            </w:pPr>
            <w:r w:rsidRPr="00ED216B">
              <w:rPr>
                <w:b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B017E" w:rsidRPr="00B35BE6" w:rsidTr="00845B83">
        <w:trPr>
          <w:trHeight w:val="1354"/>
          <w:tblHeader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17E" w:rsidRPr="00ED216B" w:rsidRDefault="00EB017E" w:rsidP="00EB017E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17E" w:rsidRPr="00ED216B" w:rsidRDefault="00EB017E" w:rsidP="00EB017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7E" w:rsidRPr="00ED216B" w:rsidRDefault="00EB017E" w:rsidP="00EB017E">
            <w:pPr>
              <w:jc w:val="center"/>
              <w:rPr>
                <w:b/>
              </w:rPr>
            </w:pPr>
            <w:r w:rsidRPr="00ED216B">
              <w:rPr>
                <w:b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7E" w:rsidRPr="00ED216B" w:rsidRDefault="00EB017E" w:rsidP="00EB017E">
            <w:pPr>
              <w:jc w:val="center"/>
              <w:rPr>
                <w:b/>
              </w:rPr>
            </w:pPr>
            <w:proofErr w:type="spellStart"/>
            <w:r w:rsidRPr="00ED216B">
              <w:rPr>
                <w:b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7E" w:rsidRPr="00ED216B" w:rsidRDefault="00EB017E" w:rsidP="00EB017E">
            <w:pPr>
              <w:jc w:val="center"/>
              <w:rPr>
                <w:b/>
              </w:rPr>
            </w:pPr>
            <w:r w:rsidRPr="00ED216B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7E" w:rsidRPr="00ED216B" w:rsidRDefault="00EB017E" w:rsidP="00EB017E">
            <w:pPr>
              <w:jc w:val="center"/>
              <w:rPr>
                <w:b/>
              </w:rPr>
            </w:pPr>
            <w:r w:rsidRPr="00ED216B">
              <w:rPr>
                <w:b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7E" w:rsidRPr="00ED216B" w:rsidRDefault="00EB017E" w:rsidP="00EB017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7E" w:rsidRPr="00ED216B" w:rsidRDefault="00EB017E" w:rsidP="00EB0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7E" w:rsidRPr="00ED216B" w:rsidRDefault="00EB017E" w:rsidP="00EB0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16B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7E" w:rsidRPr="00ED216B" w:rsidRDefault="00EB017E" w:rsidP="00EB017E">
            <w:pPr>
              <w:jc w:val="center"/>
              <w:rPr>
                <w:b/>
              </w:rPr>
            </w:pPr>
            <w:r w:rsidRPr="00ED216B">
              <w:rPr>
                <w:b/>
              </w:rPr>
              <w:t>Итого на очередной финансовый год и плановый период</w:t>
            </w:r>
          </w:p>
        </w:tc>
        <w:tc>
          <w:tcPr>
            <w:tcW w:w="1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7E" w:rsidRPr="00ED216B" w:rsidRDefault="00EB017E" w:rsidP="00EB017E">
            <w:pPr>
              <w:jc w:val="center"/>
            </w:pPr>
          </w:p>
        </w:tc>
      </w:tr>
      <w:tr w:rsidR="00EB017E" w:rsidRPr="00B35BE6" w:rsidTr="00EB017E">
        <w:trPr>
          <w:trHeight w:val="360"/>
        </w:trPr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17E" w:rsidRPr="00ED216B" w:rsidRDefault="00EB017E" w:rsidP="00EB017E">
            <w:r w:rsidRPr="00ED216B">
              <w:t xml:space="preserve"> </w:t>
            </w:r>
            <w:r w:rsidRPr="003616CA">
              <w:rPr>
                <w:b/>
              </w:rPr>
              <w:t>Цель подпрограммы:</w:t>
            </w:r>
            <w:r w:rsidRPr="00ED216B">
              <w:t xml:space="preserve"> </w:t>
            </w:r>
            <w:r w:rsidRPr="00946E18">
              <w:t>Развитие подсобных хозяйств жителей Северо-Енисейского района, рост занятости и рост уровня жизни населения района.</w:t>
            </w:r>
          </w:p>
        </w:tc>
      </w:tr>
      <w:tr w:rsidR="00EB017E" w:rsidRPr="00B35BE6" w:rsidTr="00EB017E">
        <w:trPr>
          <w:trHeight w:val="360"/>
        </w:trPr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017E" w:rsidRPr="00ED216B" w:rsidRDefault="00EB017E" w:rsidP="00EB017E">
            <w:r w:rsidRPr="003616CA">
              <w:rPr>
                <w:b/>
              </w:rPr>
              <w:t>Задача подпрограммы</w:t>
            </w:r>
            <w:r w:rsidRPr="00ED216B">
              <w:t>: Финансовая поддержка субъектов малого и среднего предпринимательства</w:t>
            </w:r>
          </w:p>
        </w:tc>
      </w:tr>
      <w:tr w:rsidR="00845B83" w:rsidRPr="00B35BE6" w:rsidTr="00845B83">
        <w:trPr>
          <w:trHeight w:val="257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83" w:rsidRPr="00ED216B" w:rsidRDefault="00845B83" w:rsidP="00EB017E">
            <w:pPr>
              <w:rPr>
                <w:b/>
              </w:rPr>
            </w:pPr>
            <w:r w:rsidRPr="00ED216B">
              <w:rPr>
                <w:b/>
              </w:rPr>
              <w:t>Мероприятие 1</w:t>
            </w:r>
          </w:p>
          <w:p w:rsidR="00845B83" w:rsidRPr="00ED216B" w:rsidRDefault="00845B83" w:rsidP="00845B83">
            <w:r>
              <w:t>Возмещение части затрат гражданам, ведущим подсобное хозяйство на территории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B83" w:rsidRPr="00ED216B" w:rsidRDefault="00845B83" w:rsidP="00EB017E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Администрация</w:t>
            </w:r>
          </w:p>
          <w:p w:rsidR="00845B83" w:rsidRPr="00ED216B" w:rsidRDefault="00845B83" w:rsidP="00EB017E">
            <w:pPr>
              <w:pStyle w:val="22"/>
            </w:pPr>
            <w:r w:rsidRPr="00ED216B">
              <w:rPr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83" w:rsidRPr="00ED216B" w:rsidRDefault="00845B83" w:rsidP="00845B83">
            <w:pPr>
              <w:pStyle w:val="22"/>
            </w:pPr>
            <w:r w:rsidRPr="00ED216B">
              <w:rPr>
                <w:sz w:val="24"/>
                <w:szCs w:val="24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83" w:rsidRPr="00ED216B" w:rsidRDefault="00845B83" w:rsidP="00845B83">
            <w:pPr>
              <w:pStyle w:val="22"/>
            </w:pPr>
            <w:r>
              <w:rPr>
                <w:sz w:val="24"/>
                <w:szCs w:val="24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83" w:rsidRPr="00ED216B" w:rsidRDefault="00845B83" w:rsidP="00845B83">
            <w:pPr>
              <w:pStyle w:val="22"/>
            </w:pPr>
            <w:r>
              <w:rPr>
                <w:sz w:val="24"/>
                <w:szCs w:val="24"/>
              </w:rPr>
              <w:t>1540084030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83" w:rsidRPr="00ED216B" w:rsidRDefault="00845B83" w:rsidP="00845B83">
            <w:pPr>
              <w:pStyle w:val="22"/>
            </w:pPr>
            <w:r w:rsidRPr="00ED216B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83" w:rsidRPr="00ED216B" w:rsidRDefault="00845B83" w:rsidP="00845B83">
            <w:pPr>
              <w:jc w:val="center"/>
            </w:pPr>
            <w:r>
              <w:t>2 200 000,00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83" w:rsidRPr="00ED216B" w:rsidRDefault="00845B83" w:rsidP="00845B83">
            <w:pPr>
              <w:ind w:hanging="108"/>
              <w:jc w:val="center"/>
            </w:pPr>
            <w:r>
              <w:t>2 200 0</w:t>
            </w:r>
            <w:r w:rsidRPr="00ED216B">
              <w:t>00,00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83" w:rsidRPr="00ED216B" w:rsidRDefault="00845B83" w:rsidP="00845B83">
            <w:pPr>
              <w:jc w:val="center"/>
            </w:pPr>
            <w:r>
              <w:t>2 200 000,00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5B83" w:rsidRPr="00ED216B" w:rsidRDefault="00845B83" w:rsidP="00845B83">
            <w:pPr>
              <w:jc w:val="center"/>
            </w:pPr>
            <w:r>
              <w:t>6 600 000,00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5B83" w:rsidRPr="00ED216B" w:rsidRDefault="00845B83" w:rsidP="00845B83">
            <w:pPr>
              <w:jc w:val="center"/>
            </w:pPr>
          </w:p>
        </w:tc>
      </w:tr>
      <w:tr w:rsidR="00EB017E" w:rsidRPr="00B35BE6" w:rsidTr="00845B8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17E" w:rsidRPr="00ED216B" w:rsidRDefault="00EB017E" w:rsidP="00EB017E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ED216B">
              <w:rPr>
                <w:b/>
                <w:sz w:val="24"/>
                <w:szCs w:val="24"/>
              </w:rPr>
              <w:t>Мероприятие 2</w:t>
            </w:r>
          </w:p>
          <w:p w:rsidR="00EB017E" w:rsidRPr="00ED216B" w:rsidRDefault="00A60497" w:rsidP="00EB017E">
            <w:r>
              <w:t xml:space="preserve">Возмещение части затрат на приобретение теплиц </w:t>
            </w:r>
            <w:r>
              <w:lastRenderedPageBreak/>
              <w:t>пенсионерам, ведущим подсобное хозяйство на территории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7E" w:rsidRPr="00ED216B" w:rsidRDefault="00EB017E" w:rsidP="00EB017E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lastRenderedPageBreak/>
              <w:t>Администрация</w:t>
            </w:r>
          </w:p>
          <w:p w:rsidR="00EB017E" w:rsidRPr="00ED216B" w:rsidRDefault="00EB017E" w:rsidP="00EB017E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Северо-</w:t>
            </w:r>
            <w:r w:rsidRPr="00ED216B">
              <w:rPr>
                <w:sz w:val="24"/>
                <w:szCs w:val="24"/>
              </w:rPr>
              <w:lastRenderedPageBreak/>
              <w:t>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7E" w:rsidRPr="00ED216B" w:rsidRDefault="00EB017E" w:rsidP="00EB017E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7E" w:rsidRPr="00ED216B" w:rsidRDefault="00A60497" w:rsidP="00EB017E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7E" w:rsidRPr="00ED216B" w:rsidRDefault="00A60497" w:rsidP="00EB017E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1540084040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7E" w:rsidRPr="00ED216B" w:rsidRDefault="00A60497" w:rsidP="00EB017E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7E" w:rsidRPr="00ED216B" w:rsidRDefault="00EB017E" w:rsidP="00EB017E">
            <w:pPr>
              <w:jc w:val="center"/>
            </w:pPr>
            <w:r w:rsidRPr="00ED216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7E" w:rsidRPr="00ED216B" w:rsidRDefault="00EB017E" w:rsidP="00EB017E">
            <w:pPr>
              <w:jc w:val="center"/>
            </w:pPr>
            <w:r w:rsidRPr="00ED216B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7E" w:rsidRPr="00ED216B" w:rsidRDefault="00EB017E" w:rsidP="00EB017E">
            <w:pPr>
              <w:jc w:val="center"/>
            </w:pPr>
            <w:r w:rsidRPr="00ED216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7E" w:rsidRPr="00ED216B" w:rsidRDefault="00EB017E" w:rsidP="00EB017E">
            <w:pPr>
              <w:jc w:val="center"/>
            </w:pPr>
            <w:r w:rsidRPr="00ED216B"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17E" w:rsidRPr="00ED216B" w:rsidRDefault="00EB017E" w:rsidP="00EB017E">
            <w:pPr>
              <w:jc w:val="center"/>
            </w:pPr>
          </w:p>
        </w:tc>
      </w:tr>
      <w:tr w:rsidR="00A60497" w:rsidRPr="00B35BE6" w:rsidTr="00845B8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497" w:rsidRDefault="00A60497" w:rsidP="00EB017E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Мероприятие 3</w:t>
            </w:r>
          </w:p>
          <w:p w:rsidR="00A60497" w:rsidRPr="00A60497" w:rsidRDefault="00A60497" w:rsidP="00EB017E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грантов гражданам в рамках проведения конкурса на организацию и развитие подсобного хозяйства на территории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97" w:rsidRPr="00ED216B" w:rsidRDefault="00A60497" w:rsidP="00A60497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Администрация</w:t>
            </w:r>
          </w:p>
          <w:p w:rsidR="00A60497" w:rsidRPr="00ED216B" w:rsidRDefault="00A60497" w:rsidP="00A60497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A60497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D216B">
              <w:rPr>
                <w:sz w:val="24"/>
                <w:szCs w:val="24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A60497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A60497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1540084050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A60497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A60497">
            <w:pPr>
              <w:jc w:val="center"/>
            </w:pPr>
            <w:r w:rsidRPr="00ED216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A60497">
            <w:pPr>
              <w:jc w:val="center"/>
            </w:pPr>
            <w:r w:rsidRPr="00ED216B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A60497">
            <w:pPr>
              <w:jc w:val="center"/>
            </w:pPr>
            <w:r w:rsidRPr="00ED216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497" w:rsidRPr="00ED216B" w:rsidRDefault="00A60497" w:rsidP="00A60497">
            <w:pPr>
              <w:jc w:val="center"/>
            </w:pPr>
            <w:r w:rsidRPr="00ED216B"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497" w:rsidRPr="00ED216B" w:rsidRDefault="00A60497" w:rsidP="00EB017E">
            <w:pPr>
              <w:jc w:val="center"/>
            </w:pPr>
          </w:p>
        </w:tc>
      </w:tr>
      <w:tr w:rsidR="00A60497" w:rsidRPr="00B35BE6" w:rsidTr="00845B8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497" w:rsidRPr="00ED216B" w:rsidRDefault="00A60497" w:rsidP="00EB017E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ED216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97" w:rsidRPr="00ED216B" w:rsidRDefault="00A60497" w:rsidP="00EB017E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EB017E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EB017E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EB017E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EB017E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EB017E">
            <w:pPr>
              <w:jc w:val="center"/>
              <w:rPr>
                <w:b/>
              </w:rPr>
            </w:pPr>
            <w:r>
              <w:rPr>
                <w:b/>
              </w:rPr>
              <w:t>2 200 000,00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EB017E">
            <w:pPr>
              <w:jc w:val="center"/>
              <w:rPr>
                <w:b/>
              </w:rPr>
            </w:pPr>
            <w:r>
              <w:rPr>
                <w:b/>
              </w:rPr>
              <w:t>2 200 000,00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97" w:rsidRPr="00ED216B" w:rsidRDefault="00A60497" w:rsidP="00EB017E">
            <w:pPr>
              <w:jc w:val="center"/>
              <w:rPr>
                <w:b/>
              </w:rPr>
            </w:pPr>
            <w:r>
              <w:rPr>
                <w:b/>
              </w:rPr>
              <w:t>2 200 000,00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497" w:rsidRPr="00ED216B" w:rsidRDefault="00A60497" w:rsidP="00EB017E">
            <w:pPr>
              <w:jc w:val="center"/>
              <w:rPr>
                <w:b/>
              </w:rPr>
            </w:pPr>
            <w:r>
              <w:rPr>
                <w:b/>
              </w:rPr>
              <w:t>6 600 000,00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497" w:rsidRPr="00ED216B" w:rsidRDefault="00A60497" w:rsidP="00EB017E">
            <w:pPr>
              <w:jc w:val="center"/>
            </w:pPr>
          </w:p>
        </w:tc>
      </w:tr>
    </w:tbl>
    <w:p w:rsidR="00EB017E" w:rsidRDefault="00EB017E" w:rsidP="00DE1BA9">
      <w:pPr>
        <w:jc w:val="center"/>
        <w:outlineLvl w:val="0"/>
        <w:rPr>
          <w:color w:val="FF0000"/>
        </w:rPr>
      </w:pPr>
    </w:p>
    <w:p w:rsidR="00DE1BA9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  <w:sectPr w:rsidR="00DE1BA9" w:rsidRPr="002A7A23" w:rsidSect="00DE1BA9">
          <w:footnotePr>
            <w:numRestart w:val="eachPage"/>
          </w:footnotePr>
          <w:pgSz w:w="16838" w:h="11905" w:orient="landscape"/>
          <w:pgMar w:top="624" w:right="624" w:bottom="624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DE1BA9" w:rsidRDefault="00DE1BA9" w:rsidP="00DE1BA9">
      <w:pPr>
        <w:autoSpaceDE w:val="0"/>
        <w:autoSpaceDN w:val="0"/>
        <w:adjustRightInd w:val="0"/>
        <w:ind w:left="5103"/>
      </w:pPr>
      <w:r w:rsidRPr="002A7A23">
        <w:lastRenderedPageBreak/>
        <w:t>Приложение №</w:t>
      </w:r>
      <w:r>
        <w:t xml:space="preserve"> 3</w:t>
      </w:r>
    </w:p>
    <w:p w:rsidR="00DE1BA9" w:rsidRDefault="00DE1BA9" w:rsidP="00DE1BA9">
      <w:pPr>
        <w:autoSpaceDE w:val="0"/>
        <w:autoSpaceDN w:val="0"/>
        <w:adjustRightInd w:val="0"/>
        <w:ind w:left="5103"/>
      </w:pPr>
      <w:r w:rsidRPr="002A7A23">
        <w:t xml:space="preserve">к подпрограмме </w:t>
      </w:r>
      <w:r w:rsidR="006C1122">
        <w:t>4</w:t>
      </w:r>
      <w:r w:rsidRPr="002A7A23">
        <w:t xml:space="preserve"> «Развитие сельского хозяйства на территории Северо-Енисейского района»</w:t>
      </w:r>
      <w:r>
        <w:t xml:space="preserve"> </w:t>
      </w:r>
    </w:p>
    <w:p w:rsidR="00A60497" w:rsidRPr="002A7A23" w:rsidRDefault="00A60497" w:rsidP="00DE1BA9">
      <w:pPr>
        <w:autoSpaceDE w:val="0"/>
        <w:autoSpaceDN w:val="0"/>
        <w:adjustRightInd w:val="0"/>
        <w:ind w:left="5103"/>
        <w:rPr>
          <w:b/>
          <w:bCs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center"/>
        <w:rPr>
          <w:rStyle w:val="afff1"/>
          <w:b/>
          <w:i w:val="0"/>
          <w:iCs/>
          <w:sz w:val="28"/>
          <w:szCs w:val="28"/>
        </w:rPr>
      </w:pPr>
      <w:r w:rsidRPr="002A7A23">
        <w:rPr>
          <w:b/>
          <w:sz w:val="28"/>
          <w:szCs w:val="28"/>
        </w:rPr>
        <w:t>Механизм возмещения части затрат, гражданам, ведущим подсобное хозяйство на территории Северо-Енисейского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rStyle w:val="afff1"/>
          <w:b/>
          <w:i w:val="0"/>
          <w:iCs/>
          <w:sz w:val="28"/>
          <w:szCs w:val="28"/>
        </w:rPr>
      </w:pPr>
    </w:p>
    <w:p w:rsidR="00DE1BA9" w:rsidRPr="00A85A05" w:rsidRDefault="00DE1BA9" w:rsidP="00DE1BA9">
      <w:pPr>
        <w:autoSpaceDE w:val="0"/>
        <w:autoSpaceDN w:val="0"/>
        <w:adjustRightInd w:val="0"/>
        <w:ind w:firstLine="567"/>
        <w:jc w:val="center"/>
        <w:rPr>
          <w:rStyle w:val="afff1"/>
          <w:b/>
          <w:i w:val="0"/>
          <w:iCs/>
          <w:sz w:val="28"/>
          <w:szCs w:val="28"/>
        </w:rPr>
      </w:pPr>
      <w:r w:rsidRPr="00A85A05">
        <w:rPr>
          <w:rStyle w:val="afff1"/>
          <w:i w:val="0"/>
          <w:iCs/>
          <w:sz w:val="28"/>
          <w:szCs w:val="28"/>
        </w:rPr>
        <w:t>1. Общие положения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rStyle w:val="afff1"/>
          <w:b/>
          <w:i w:val="0"/>
          <w:iCs/>
          <w:sz w:val="28"/>
          <w:szCs w:val="28"/>
        </w:rPr>
      </w:pP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1.1. </w:t>
      </w:r>
      <w:r w:rsidRPr="002A7A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A7A23">
        <w:rPr>
          <w:rFonts w:ascii="Times New Roman" w:hAnsi="Times New Roman" w:cs="Times New Roman"/>
          <w:sz w:val="28"/>
          <w:szCs w:val="28"/>
        </w:rPr>
        <w:t xml:space="preserve">Настоящий Механизм возмещения части затрат, гражданам, ведущим подсобное хозяйство на территории Северо-Енисейского </w:t>
      </w:r>
      <w:r w:rsidRPr="00A60497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60497">
        <w:rPr>
          <w:rStyle w:val="afff1"/>
          <w:rFonts w:ascii="Times New Roman" w:hAnsi="Times New Roman"/>
          <w:i w:val="0"/>
          <w:iCs/>
          <w:sz w:val="28"/>
          <w:szCs w:val="28"/>
        </w:rPr>
        <w:t>(далее – Механизм) разработан в</w:t>
      </w:r>
      <w:r w:rsidRPr="00A604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0497">
        <w:rPr>
          <w:rFonts w:ascii="Times New Roman" w:hAnsi="Times New Roman" w:cs="Times New Roman"/>
          <w:sz w:val="28"/>
          <w:szCs w:val="28"/>
        </w:rPr>
        <w:t xml:space="preserve">целях реализации Подпрограммы </w:t>
      </w:r>
      <w:r w:rsidR="00A60497">
        <w:rPr>
          <w:rFonts w:ascii="Times New Roman" w:hAnsi="Times New Roman" w:cs="Times New Roman"/>
          <w:sz w:val="28"/>
          <w:szCs w:val="28"/>
        </w:rPr>
        <w:t>3</w:t>
      </w:r>
      <w:r w:rsidRPr="00A60497">
        <w:rPr>
          <w:rFonts w:ascii="Times New Roman" w:hAnsi="Times New Roman" w:cs="Times New Roman"/>
          <w:sz w:val="28"/>
          <w:szCs w:val="28"/>
        </w:rPr>
        <w:t xml:space="preserve"> «Развитие се</w:t>
      </w:r>
      <w:r w:rsidRPr="002A7A23">
        <w:rPr>
          <w:rFonts w:ascii="Times New Roman" w:hAnsi="Times New Roman" w:cs="Times New Roman"/>
          <w:sz w:val="28"/>
          <w:szCs w:val="28"/>
        </w:rPr>
        <w:t>льского хозяйства на территории Северо-Енисейского района», в рамках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№514-п, устанавливает порядок и условия предоставления муниципальной поддержки гражданам, ведущим подсобное хозяйство.</w:t>
      </w:r>
      <w:proofErr w:type="gramEnd"/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1.2. Гражданам, ведущим подсобное хозяйство на территории Северо-Енисейского района, осуществляется поддержка в виде: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1.2.1. возмещения части затрат, гражданам, ведущим подсобное хозяйство на территории Северо-Енисейского района (в сумме до 100 000 (ста тысяч) рублей в год включительно, но не более 50 процентов от понесенных затрат);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1.3. </w:t>
      </w:r>
      <w:r w:rsidRPr="002A7A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A7A23">
        <w:rPr>
          <w:rFonts w:ascii="Times New Roman" w:hAnsi="Times New Roman" w:cs="Times New Roman"/>
          <w:sz w:val="28"/>
          <w:szCs w:val="28"/>
        </w:rPr>
        <w:t>Поддержка граждан, ведущих подсобное хозяйство, осуществляется после рассмотрения отделом экономического анализа и прогнозирования администрации Северо-Енисейского района заявлений, поступивших от граждан, ведущих подсобное хозяйство, на основании решения Конкурсной комиссии по распределению субсидий гражданам, ведущим подсобное хозяйство на территории Северо-Енисейского района (далее - Комиссия) при условии заключения с гражданином соглашения (договора) о предоставлении субсидии.</w:t>
      </w:r>
      <w:proofErr w:type="gramEnd"/>
    </w:p>
    <w:p w:rsidR="00DE1BA9" w:rsidRPr="002A7A23" w:rsidRDefault="00DE1BA9" w:rsidP="00DE1BA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BA9" w:rsidRPr="002A7A23" w:rsidRDefault="00DE1BA9" w:rsidP="00DE1BA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23">
        <w:rPr>
          <w:rFonts w:ascii="Times New Roman" w:hAnsi="Times New Roman" w:cs="Times New Roman"/>
          <w:b/>
          <w:sz w:val="28"/>
          <w:szCs w:val="28"/>
        </w:rPr>
        <w:t>2. Порядок возмещения части затрат, гражданам, ведущим подсобное хозяйство на территории Северо-Енисейского района</w:t>
      </w:r>
    </w:p>
    <w:p w:rsidR="00DE1BA9" w:rsidRPr="002A7A23" w:rsidRDefault="00DE1BA9" w:rsidP="00DE1BA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E1BA9" w:rsidRPr="00447A0D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A0D">
        <w:rPr>
          <w:rFonts w:ascii="Times New Roman" w:hAnsi="Times New Roman" w:cs="Times New Roman"/>
          <w:sz w:val="28"/>
          <w:szCs w:val="28"/>
        </w:rPr>
        <w:t xml:space="preserve">2.1. </w:t>
      </w:r>
      <w:r w:rsidRPr="00447A0D">
        <w:rPr>
          <w:rFonts w:ascii="Times New Roman" w:hAnsi="Times New Roman" w:cs="Times New Roman"/>
          <w:sz w:val="28"/>
          <w:szCs w:val="28"/>
        </w:rPr>
        <w:tab/>
        <w:t>Муниципальная поддержка предоставляется в форме субсидии на возмещение части затрат, гражданам, ведущим подсобное хозяйство на территории Северо-Енисейского района (далее – Заявителю), на следующие цели:</w:t>
      </w:r>
    </w:p>
    <w:p w:rsidR="00DE1BA9" w:rsidRPr="00A60497" w:rsidRDefault="00DE1BA9" w:rsidP="00DE1BA9">
      <w:pPr>
        <w:tabs>
          <w:tab w:val="left" w:pos="709"/>
        </w:tabs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60497">
        <w:rPr>
          <w:rStyle w:val="afff1"/>
          <w:bCs/>
          <w:i w:val="0"/>
          <w:iCs/>
          <w:sz w:val="28"/>
          <w:szCs w:val="28"/>
        </w:rPr>
        <w:t xml:space="preserve">приобретение витаминных добавок и кормов для сельскохозяйственных животных, имеющихся в </w:t>
      </w:r>
      <w:r w:rsidRPr="00A60497">
        <w:rPr>
          <w:rStyle w:val="afff1"/>
          <w:i w:val="0"/>
          <w:iCs/>
          <w:sz w:val="28"/>
          <w:szCs w:val="28"/>
        </w:rPr>
        <w:t>подсобном хозяйстве, а именно:</w:t>
      </w:r>
    </w:p>
    <w:p w:rsidR="00DE1BA9" w:rsidRPr="00A60497" w:rsidRDefault="00DE1BA9" w:rsidP="00DE1BA9">
      <w:pPr>
        <w:tabs>
          <w:tab w:val="left" w:pos="709"/>
        </w:tabs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60497">
        <w:rPr>
          <w:rStyle w:val="afff1"/>
          <w:i w:val="0"/>
          <w:iCs/>
          <w:sz w:val="28"/>
          <w:szCs w:val="28"/>
        </w:rPr>
        <w:t>концентрированные корма (зерно, мука, крупа, отруби, комбикорма);</w:t>
      </w:r>
    </w:p>
    <w:p w:rsidR="00DE1BA9" w:rsidRPr="00A60497" w:rsidRDefault="00DE1BA9" w:rsidP="00DE1BA9">
      <w:pPr>
        <w:tabs>
          <w:tab w:val="left" w:pos="709"/>
        </w:tabs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60497">
        <w:rPr>
          <w:rStyle w:val="afff1"/>
          <w:i w:val="0"/>
          <w:iCs/>
          <w:sz w:val="28"/>
          <w:szCs w:val="28"/>
        </w:rPr>
        <w:t>грубые корма (сено);</w:t>
      </w:r>
    </w:p>
    <w:p w:rsidR="00DE1BA9" w:rsidRPr="00A60497" w:rsidRDefault="00DE1BA9" w:rsidP="00DE1BA9">
      <w:pPr>
        <w:tabs>
          <w:tab w:val="left" w:pos="709"/>
        </w:tabs>
        <w:ind w:firstLine="567"/>
        <w:jc w:val="both"/>
        <w:rPr>
          <w:rStyle w:val="afff1"/>
          <w:bCs/>
          <w:i w:val="0"/>
          <w:iCs/>
          <w:sz w:val="28"/>
          <w:szCs w:val="28"/>
        </w:rPr>
      </w:pPr>
      <w:r w:rsidRPr="00A60497">
        <w:rPr>
          <w:rStyle w:val="afff1"/>
          <w:bCs/>
          <w:i w:val="0"/>
          <w:iCs/>
          <w:sz w:val="28"/>
          <w:szCs w:val="28"/>
        </w:rPr>
        <w:t>приобретение минеральных удобрений и сортовых семян картофеля, лука, моркови, свеклы, огурцов, помидор, капусты;</w:t>
      </w:r>
    </w:p>
    <w:p w:rsidR="00DE1BA9" w:rsidRPr="00A60497" w:rsidRDefault="00DE1BA9" w:rsidP="00DE1BA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A60497">
        <w:rPr>
          <w:sz w:val="28"/>
          <w:szCs w:val="28"/>
        </w:rPr>
        <w:t>оплата зооветеринарных, санитарных услуг;</w:t>
      </w:r>
    </w:p>
    <w:p w:rsidR="00DE1BA9" w:rsidRPr="00A60497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60497">
        <w:rPr>
          <w:rStyle w:val="afff1"/>
          <w:i w:val="0"/>
          <w:iCs/>
          <w:sz w:val="28"/>
          <w:szCs w:val="28"/>
        </w:rPr>
        <w:t>приобретение новых средств малой механизации, инвентаря, оборудования и навесного оборудования для сельскохозяйственной техники (не бывших в эксплуатации), а именно:</w:t>
      </w:r>
    </w:p>
    <w:p w:rsidR="00DE1BA9" w:rsidRPr="00A60497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60497">
        <w:rPr>
          <w:rStyle w:val="afff1"/>
          <w:i w:val="0"/>
          <w:iCs/>
          <w:sz w:val="28"/>
          <w:szCs w:val="28"/>
        </w:rPr>
        <w:lastRenderedPageBreak/>
        <w:t xml:space="preserve">средства малой механизации – тракторы небольших габаритов, </w:t>
      </w:r>
      <w:proofErr w:type="spellStart"/>
      <w:r w:rsidRPr="00A60497">
        <w:rPr>
          <w:rStyle w:val="afff1"/>
          <w:i w:val="0"/>
          <w:iCs/>
          <w:sz w:val="28"/>
          <w:szCs w:val="28"/>
        </w:rPr>
        <w:t>мотоблочные</w:t>
      </w:r>
      <w:proofErr w:type="spellEnd"/>
      <w:r w:rsidRPr="00A60497">
        <w:rPr>
          <w:rStyle w:val="afff1"/>
          <w:i w:val="0"/>
          <w:iCs/>
          <w:sz w:val="28"/>
          <w:szCs w:val="28"/>
        </w:rPr>
        <w:t xml:space="preserve"> агрегаты, </w:t>
      </w:r>
      <w:proofErr w:type="spellStart"/>
      <w:r w:rsidRPr="00A60497">
        <w:rPr>
          <w:rStyle w:val="afff1"/>
          <w:i w:val="0"/>
          <w:iCs/>
          <w:sz w:val="28"/>
          <w:szCs w:val="28"/>
        </w:rPr>
        <w:t>мотокультиваторы</w:t>
      </w:r>
      <w:proofErr w:type="spellEnd"/>
      <w:r w:rsidRPr="00A60497">
        <w:rPr>
          <w:rStyle w:val="afff1"/>
          <w:i w:val="0"/>
          <w:iCs/>
          <w:sz w:val="28"/>
          <w:szCs w:val="28"/>
        </w:rPr>
        <w:t>;</w:t>
      </w:r>
    </w:p>
    <w:p w:rsidR="00DE1BA9" w:rsidRPr="00A60497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60497">
        <w:rPr>
          <w:rStyle w:val="afff1"/>
          <w:i w:val="0"/>
          <w:iCs/>
          <w:sz w:val="28"/>
          <w:szCs w:val="28"/>
        </w:rPr>
        <w:t>инвентарь – лопаты, вилы, ведра, грабли, шланги, лейки, тачки;</w:t>
      </w:r>
    </w:p>
    <w:p w:rsidR="00DE1BA9" w:rsidRPr="00A60497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60497">
        <w:rPr>
          <w:rStyle w:val="afff1"/>
          <w:i w:val="0"/>
          <w:iCs/>
          <w:sz w:val="28"/>
          <w:szCs w:val="28"/>
        </w:rPr>
        <w:t>оборудование – инкубатор;</w:t>
      </w:r>
    </w:p>
    <w:p w:rsidR="00DE1BA9" w:rsidRPr="00A60497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60497">
        <w:rPr>
          <w:rStyle w:val="afff1"/>
          <w:i w:val="0"/>
          <w:iCs/>
          <w:sz w:val="28"/>
          <w:szCs w:val="28"/>
        </w:rPr>
        <w:t>навесное оборудование для сельскохозяйственной техники – орудия для обработки почвы и выращивания картофеля (плуг, картофелесажалка, картофелекопалка), орудия для заготовки сена (пресс-подборщик, косилка, грабли);</w:t>
      </w:r>
    </w:p>
    <w:p w:rsidR="00DE1BA9" w:rsidRPr="00A60497" w:rsidRDefault="00DE1BA9" w:rsidP="00DE1BA9">
      <w:pPr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60497">
        <w:rPr>
          <w:rStyle w:val="afff1"/>
          <w:i w:val="0"/>
          <w:iCs/>
          <w:sz w:val="28"/>
          <w:szCs w:val="28"/>
        </w:rPr>
        <w:t>приобретение строительных материалов для строительства и ремонта производственных помещений, необходимых для производства и хранения сельскохозяйственной продукции,</w:t>
      </w:r>
      <w:r w:rsidR="00376C7B">
        <w:rPr>
          <w:rStyle w:val="afff1"/>
          <w:i w:val="0"/>
          <w:iCs/>
          <w:sz w:val="28"/>
          <w:szCs w:val="28"/>
        </w:rPr>
        <w:t xml:space="preserve"> а также животноводческих помещений,</w:t>
      </w:r>
      <w:r w:rsidRPr="00A60497">
        <w:rPr>
          <w:rStyle w:val="afff1"/>
          <w:i w:val="0"/>
          <w:iCs/>
          <w:sz w:val="28"/>
          <w:szCs w:val="28"/>
        </w:rPr>
        <w:t xml:space="preserve"> а именно: пиломатериал, гвозди, шифер, рубероид, </w:t>
      </w:r>
      <w:proofErr w:type="spellStart"/>
      <w:r w:rsidRPr="00A60497">
        <w:rPr>
          <w:rStyle w:val="afff1"/>
          <w:i w:val="0"/>
          <w:iCs/>
          <w:sz w:val="28"/>
          <w:szCs w:val="28"/>
        </w:rPr>
        <w:t>изовер</w:t>
      </w:r>
      <w:proofErr w:type="spellEnd"/>
      <w:r w:rsidRPr="00A60497">
        <w:rPr>
          <w:rStyle w:val="afff1"/>
          <w:i w:val="0"/>
          <w:iCs/>
          <w:sz w:val="28"/>
          <w:szCs w:val="28"/>
        </w:rPr>
        <w:t>, поликарбонат;</w:t>
      </w:r>
    </w:p>
    <w:p w:rsidR="00DE1BA9" w:rsidRPr="00A60497" w:rsidRDefault="00DE1BA9" w:rsidP="00DE1BA9">
      <w:pPr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60497">
        <w:rPr>
          <w:rStyle w:val="afff1"/>
          <w:i w:val="0"/>
          <w:iCs/>
          <w:sz w:val="28"/>
          <w:szCs w:val="28"/>
        </w:rPr>
        <w:t>приобретение сельскохозяйственных животных, а именно:</w:t>
      </w:r>
    </w:p>
    <w:p w:rsidR="00DE1BA9" w:rsidRPr="00A60497" w:rsidRDefault="00DE1BA9" w:rsidP="00DE1BA9">
      <w:pPr>
        <w:pStyle w:val="ConsPlusNormal"/>
        <w:ind w:firstLine="567"/>
        <w:jc w:val="both"/>
        <w:rPr>
          <w:rStyle w:val="afff1"/>
          <w:rFonts w:ascii="Times New Roman" w:hAnsi="Times New Roman"/>
          <w:i w:val="0"/>
          <w:iCs/>
          <w:sz w:val="28"/>
          <w:szCs w:val="28"/>
        </w:rPr>
      </w:pPr>
      <w:proofErr w:type="gramStart"/>
      <w:r w:rsidRPr="00A60497">
        <w:rPr>
          <w:rStyle w:val="afff1"/>
          <w:rFonts w:ascii="Times New Roman" w:hAnsi="Times New Roman"/>
          <w:i w:val="0"/>
          <w:iCs/>
          <w:sz w:val="28"/>
          <w:szCs w:val="28"/>
        </w:rPr>
        <w:t xml:space="preserve">крупно рогатый скот (коровы, телки, быки), куры, гуси, утки, индюки, свиньи, козы, овцы, кролики, лошади. </w:t>
      </w:r>
      <w:proofErr w:type="gramEnd"/>
    </w:p>
    <w:p w:rsidR="00DE1BA9" w:rsidRPr="00A60497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Style w:val="afff1"/>
          <w:bCs/>
          <w:i w:val="0"/>
          <w:iCs/>
          <w:sz w:val="28"/>
          <w:szCs w:val="28"/>
        </w:rPr>
      </w:pPr>
      <w:r w:rsidRPr="00447A0D">
        <w:rPr>
          <w:sz w:val="28"/>
          <w:szCs w:val="28"/>
        </w:rPr>
        <w:t xml:space="preserve">2.2. </w:t>
      </w:r>
      <w:r w:rsidRPr="00447A0D">
        <w:rPr>
          <w:sz w:val="28"/>
          <w:szCs w:val="28"/>
        </w:rPr>
        <w:tab/>
        <w:t xml:space="preserve">Возмещение части затрат производится </w:t>
      </w:r>
      <w:r w:rsidRPr="00A60497">
        <w:rPr>
          <w:rStyle w:val="afff1"/>
          <w:bCs/>
          <w:i w:val="0"/>
          <w:iCs/>
          <w:sz w:val="28"/>
          <w:szCs w:val="28"/>
        </w:rPr>
        <w:t>на основании документального подтверждения фактов оплаты расходов в текущем финансовом году, указанных в пункте 2.1. настоящего Механизма, в размере не более 100 000 (Ста тысяч) рублей за 2 года включительно, но не более 50 процентов от их стоимости.</w:t>
      </w:r>
    </w:p>
    <w:p w:rsidR="00DE1BA9" w:rsidRPr="00447A0D" w:rsidRDefault="00DE1BA9" w:rsidP="00DE1BA9">
      <w:pPr>
        <w:ind w:firstLine="567"/>
        <w:jc w:val="both"/>
        <w:rPr>
          <w:sz w:val="28"/>
          <w:szCs w:val="28"/>
        </w:rPr>
      </w:pPr>
      <w:r w:rsidRPr="00A60497">
        <w:rPr>
          <w:rStyle w:val="afff1"/>
          <w:bCs/>
          <w:i w:val="0"/>
          <w:iCs/>
          <w:sz w:val="28"/>
          <w:szCs w:val="28"/>
        </w:rPr>
        <w:t>2.3.</w:t>
      </w:r>
      <w:r w:rsidRPr="00447A0D">
        <w:rPr>
          <w:rStyle w:val="afff1"/>
          <w:bCs/>
          <w:iCs/>
          <w:sz w:val="28"/>
          <w:szCs w:val="28"/>
        </w:rPr>
        <w:t xml:space="preserve"> </w:t>
      </w:r>
      <w:r w:rsidRPr="00447A0D">
        <w:rPr>
          <w:sz w:val="28"/>
          <w:szCs w:val="28"/>
        </w:rPr>
        <w:t xml:space="preserve">Прием отделом экономического анализа и прогнозирования администрации Северо-Енисейского района (далее – </w:t>
      </w:r>
      <w:proofErr w:type="spellStart"/>
      <w:r w:rsidRPr="00447A0D">
        <w:rPr>
          <w:sz w:val="28"/>
          <w:szCs w:val="28"/>
        </w:rPr>
        <w:t>ОЭАиП</w:t>
      </w:r>
      <w:proofErr w:type="spellEnd"/>
      <w:r w:rsidRPr="00447A0D">
        <w:rPr>
          <w:sz w:val="28"/>
          <w:szCs w:val="28"/>
        </w:rPr>
        <w:t>) заявлений с приложением полного комплекта документов, осуществляется ежегодно до 15 октября текущего финансового года.</w:t>
      </w:r>
    </w:p>
    <w:p w:rsidR="00DE1BA9" w:rsidRPr="00447A0D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0497">
        <w:rPr>
          <w:rStyle w:val="afff1"/>
          <w:bCs/>
          <w:i w:val="0"/>
          <w:iCs/>
          <w:sz w:val="28"/>
          <w:szCs w:val="28"/>
        </w:rPr>
        <w:t>2.4.</w:t>
      </w:r>
      <w:r w:rsidRPr="00447A0D">
        <w:rPr>
          <w:rStyle w:val="afff1"/>
          <w:bCs/>
          <w:iCs/>
          <w:sz w:val="28"/>
          <w:szCs w:val="28"/>
        </w:rPr>
        <w:t xml:space="preserve"> </w:t>
      </w:r>
      <w:r w:rsidRPr="00447A0D">
        <w:rPr>
          <w:sz w:val="28"/>
          <w:szCs w:val="28"/>
        </w:rPr>
        <w:t xml:space="preserve">Для возмещения части затрат заявитель предоставляет в </w:t>
      </w:r>
      <w:proofErr w:type="spellStart"/>
      <w:r w:rsidRPr="00447A0D">
        <w:rPr>
          <w:sz w:val="28"/>
          <w:szCs w:val="28"/>
        </w:rPr>
        <w:t>ОЭАиП</w:t>
      </w:r>
      <w:proofErr w:type="spellEnd"/>
      <w:r w:rsidRPr="00447A0D">
        <w:rPr>
          <w:sz w:val="28"/>
          <w:szCs w:val="28"/>
        </w:rPr>
        <w:t xml:space="preserve"> следующие документы:</w:t>
      </w:r>
      <w:r w:rsidRPr="00447A0D">
        <w:rPr>
          <w:spacing w:val="-8"/>
          <w:sz w:val="28"/>
          <w:szCs w:val="28"/>
        </w:rPr>
        <w:tab/>
      </w:r>
    </w:p>
    <w:p w:rsidR="00DE1BA9" w:rsidRPr="00447A0D" w:rsidRDefault="00DE1BA9" w:rsidP="00DE1BA9">
      <w:pPr>
        <w:ind w:firstLine="567"/>
        <w:jc w:val="both"/>
        <w:rPr>
          <w:sz w:val="28"/>
          <w:szCs w:val="28"/>
        </w:rPr>
      </w:pPr>
      <w:r w:rsidRPr="00447A0D">
        <w:rPr>
          <w:sz w:val="28"/>
          <w:szCs w:val="28"/>
        </w:rPr>
        <w:t xml:space="preserve">заявление о возмещении части затрат по форме согласно </w:t>
      </w:r>
      <w:hyperlink w:anchor="sub_1001" w:history="1">
        <w:r w:rsidRPr="00447A0D">
          <w:rPr>
            <w:rStyle w:val="afff2"/>
            <w:szCs w:val="28"/>
          </w:rPr>
          <w:t xml:space="preserve">приложению </w:t>
        </w:r>
      </w:hyperlink>
      <w:r w:rsidRPr="00447A0D">
        <w:rPr>
          <w:sz w:val="28"/>
          <w:szCs w:val="28"/>
        </w:rPr>
        <w:t>№1 к настоящему Механизму;</w:t>
      </w:r>
    </w:p>
    <w:p w:rsidR="00DE1BA9" w:rsidRPr="00447A0D" w:rsidRDefault="00DE1BA9" w:rsidP="00DE1BA9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447A0D">
        <w:rPr>
          <w:sz w:val="28"/>
          <w:szCs w:val="28"/>
        </w:rPr>
        <w:t>справку о наличии поголовья сельскохозяйственных животных</w:t>
      </w:r>
      <w:r w:rsidR="00266D99">
        <w:rPr>
          <w:sz w:val="28"/>
          <w:szCs w:val="28"/>
        </w:rPr>
        <w:t xml:space="preserve"> </w:t>
      </w:r>
      <w:r w:rsidRPr="00447A0D">
        <w:rPr>
          <w:sz w:val="28"/>
          <w:szCs w:val="28"/>
        </w:rPr>
        <w:t xml:space="preserve">по форме согласно приложению №2 к настоящему Механизму; </w:t>
      </w:r>
    </w:p>
    <w:p w:rsidR="00DE1BA9" w:rsidRPr="00447A0D" w:rsidRDefault="00DE1BA9" w:rsidP="00DE1B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7A0D">
        <w:rPr>
          <w:sz w:val="28"/>
          <w:szCs w:val="28"/>
        </w:rPr>
        <w:t>копию паспорта (листы 2, 3 и лист с последней отметкой о регистрации по месту жительства), при наличии - копию свидетельства о регистрации по месту пребывания, заверенную в установленном порядке;</w:t>
      </w:r>
    </w:p>
    <w:p w:rsidR="00DE1BA9" w:rsidRPr="00447A0D" w:rsidRDefault="00DE1BA9" w:rsidP="00DE1BA9">
      <w:pPr>
        <w:ind w:firstLine="567"/>
        <w:jc w:val="both"/>
        <w:rPr>
          <w:sz w:val="28"/>
          <w:szCs w:val="28"/>
        </w:rPr>
      </w:pPr>
      <w:r w:rsidRPr="00447A0D">
        <w:rPr>
          <w:sz w:val="28"/>
          <w:szCs w:val="28"/>
        </w:rPr>
        <w:t xml:space="preserve">банковские реквизиты для выплаты; </w:t>
      </w:r>
    </w:p>
    <w:p w:rsidR="00DE1BA9" w:rsidRPr="00447A0D" w:rsidRDefault="00DE1BA9" w:rsidP="00DE1BA9">
      <w:pPr>
        <w:ind w:firstLine="567"/>
        <w:jc w:val="both"/>
        <w:rPr>
          <w:sz w:val="28"/>
          <w:szCs w:val="28"/>
        </w:rPr>
      </w:pPr>
      <w:r w:rsidRPr="00447A0D">
        <w:rPr>
          <w:sz w:val="28"/>
          <w:szCs w:val="28"/>
        </w:rPr>
        <w:t xml:space="preserve">документы, подтверждающие </w:t>
      </w:r>
      <w:r w:rsidRPr="00A60497">
        <w:rPr>
          <w:rStyle w:val="afff1"/>
          <w:bCs/>
          <w:i w:val="0"/>
          <w:iCs/>
          <w:sz w:val="28"/>
          <w:szCs w:val="28"/>
        </w:rPr>
        <w:t>факт оплаты расходов, указанных в пункте 2.1. настоящего Порядка</w:t>
      </w:r>
      <w:r w:rsidR="00A60497">
        <w:rPr>
          <w:i/>
          <w:sz w:val="28"/>
          <w:szCs w:val="28"/>
        </w:rPr>
        <w:t xml:space="preserve"> </w:t>
      </w:r>
      <w:r w:rsidR="00A60497" w:rsidRPr="00A60497">
        <w:rPr>
          <w:sz w:val="28"/>
          <w:szCs w:val="28"/>
        </w:rPr>
        <w:t>(</w:t>
      </w:r>
      <w:r w:rsidRPr="00447A0D">
        <w:rPr>
          <w:sz w:val="28"/>
          <w:szCs w:val="28"/>
        </w:rPr>
        <w:t>счета-фактуры, накладные, квитанции к приходным кассовым ордерам, товарные и (или) кассовые чеки, копии договоров купли-продажи, оказания транспортных услуг, распис</w:t>
      </w:r>
      <w:r w:rsidR="00876A4D">
        <w:rPr>
          <w:sz w:val="28"/>
          <w:szCs w:val="28"/>
        </w:rPr>
        <w:t>ок в получении денежных средств;</w:t>
      </w:r>
      <w:r w:rsidRPr="00447A0D">
        <w:rPr>
          <w:sz w:val="28"/>
          <w:szCs w:val="28"/>
        </w:rPr>
        <w:t xml:space="preserve"> </w:t>
      </w:r>
    </w:p>
    <w:p w:rsidR="00DE1BA9" w:rsidRDefault="00DE1BA9" w:rsidP="00DE1BA9">
      <w:pPr>
        <w:tabs>
          <w:tab w:val="left" w:pos="-7513"/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7A0D">
        <w:rPr>
          <w:sz w:val="28"/>
          <w:szCs w:val="28"/>
        </w:rPr>
        <w:t>документы, подтверждающие право пользования, или пр</w:t>
      </w:r>
      <w:r w:rsidR="00876A4D">
        <w:rPr>
          <w:sz w:val="28"/>
          <w:szCs w:val="28"/>
        </w:rPr>
        <w:t>аво владения земельным участком;</w:t>
      </w:r>
    </w:p>
    <w:p w:rsidR="00876A4D" w:rsidRDefault="00876A4D" w:rsidP="00DE1BA9">
      <w:pPr>
        <w:tabs>
          <w:tab w:val="left" w:pos="-7513"/>
          <w:tab w:val="left" w:pos="709"/>
        </w:tabs>
        <w:autoSpaceDE w:val="0"/>
        <w:autoSpaceDN w:val="0"/>
        <w:adjustRightInd w:val="0"/>
        <w:ind w:firstLine="567"/>
        <w:jc w:val="both"/>
        <w:rPr>
          <w:rStyle w:val="afff1"/>
          <w:bCs/>
          <w:i w:val="0"/>
          <w:iCs/>
          <w:sz w:val="28"/>
          <w:szCs w:val="28"/>
        </w:rPr>
      </w:pPr>
      <w:r w:rsidRPr="00A60497">
        <w:rPr>
          <w:rStyle w:val="afff1"/>
          <w:bCs/>
          <w:i w:val="0"/>
          <w:iCs/>
          <w:sz w:val="28"/>
          <w:szCs w:val="28"/>
        </w:rPr>
        <w:t>информацию о реализованной произведенной  сельскохозяйственной продукции населению Северо-Енисейского района согласно приложению №4</w:t>
      </w:r>
      <w:r>
        <w:rPr>
          <w:rStyle w:val="afff1"/>
          <w:bCs/>
          <w:i w:val="0"/>
          <w:iCs/>
          <w:sz w:val="28"/>
          <w:szCs w:val="28"/>
        </w:rPr>
        <w:t>;</w:t>
      </w:r>
    </w:p>
    <w:p w:rsidR="00876A4D" w:rsidRPr="00A60497" w:rsidRDefault="00876A4D" w:rsidP="00876A4D">
      <w:pPr>
        <w:autoSpaceDE w:val="0"/>
        <w:autoSpaceDN w:val="0"/>
        <w:adjustRightInd w:val="0"/>
        <w:ind w:firstLine="567"/>
        <w:jc w:val="both"/>
        <w:outlineLvl w:val="0"/>
        <w:rPr>
          <w:rStyle w:val="afff1"/>
          <w:bCs/>
          <w:i w:val="0"/>
          <w:iCs/>
          <w:sz w:val="28"/>
          <w:szCs w:val="28"/>
        </w:rPr>
      </w:pPr>
      <w:r w:rsidRPr="00A60497">
        <w:rPr>
          <w:rStyle w:val="afff1"/>
          <w:bCs/>
          <w:i w:val="0"/>
          <w:iCs/>
          <w:sz w:val="28"/>
          <w:szCs w:val="28"/>
        </w:rPr>
        <w:t>справку от главы администрации населенного пункта Северо-Енисейского района, подтверждающую предоставление мест для сбыта сельскохозяйственной продукции, либо подтверждающую сбыт сельскохозяйственной продукции населению Северо-Енисейского района в свободной форме.</w:t>
      </w:r>
    </w:p>
    <w:p w:rsidR="00876A4D" w:rsidRPr="00A60497" w:rsidRDefault="00876A4D" w:rsidP="00876A4D">
      <w:pPr>
        <w:autoSpaceDE w:val="0"/>
        <w:autoSpaceDN w:val="0"/>
        <w:adjustRightInd w:val="0"/>
        <w:ind w:firstLine="567"/>
        <w:jc w:val="both"/>
        <w:outlineLvl w:val="0"/>
        <w:rPr>
          <w:i/>
          <w:color w:val="FF0000"/>
          <w:sz w:val="28"/>
          <w:szCs w:val="28"/>
        </w:rPr>
      </w:pPr>
      <w:r w:rsidRPr="00A60497">
        <w:rPr>
          <w:rStyle w:val="afff1"/>
          <w:bCs/>
          <w:i w:val="0"/>
          <w:iCs/>
          <w:sz w:val="28"/>
          <w:szCs w:val="28"/>
        </w:rPr>
        <w:lastRenderedPageBreak/>
        <w:t>Возможно предоставление справок от торговых предприятий и индивидуальных предпринимателей, подтверждающих реализацию сельскохозяйственной продукции через розничную сеть в свободной форме.</w:t>
      </w:r>
    </w:p>
    <w:p w:rsidR="00DE1BA9" w:rsidRPr="00447A0D" w:rsidRDefault="00DE1BA9" w:rsidP="00DE1BA9">
      <w:pPr>
        <w:tabs>
          <w:tab w:val="left" w:pos="-7513"/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7A0D">
        <w:rPr>
          <w:sz w:val="28"/>
          <w:szCs w:val="28"/>
        </w:rPr>
        <w:t>Копии документов, не заверенные в соответствующем порядке, предоставляются с предъявлением оригинала (оригинал после сверки возвращается).</w:t>
      </w:r>
    </w:p>
    <w:p w:rsidR="00DE1BA9" w:rsidRPr="00447A0D" w:rsidRDefault="00DE1BA9" w:rsidP="00DE1BA9">
      <w:pPr>
        <w:tabs>
          <w:tab w:val="left" w:pos="-7513"/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7A0D">
        <w:rPr>
          <w:sz w:val="28"/>
          <w:szCs w:val="28"/>
        </w:rPr>
        <w:t>Ответственность за достоверность сведений и подлинность представленных в соответствии с настоящим пунктом документов возлагается на заявителя.</w:t>
      </w:r>
    </w:p>
    <w:p w:rsidR="00DE1BA9" w:rsidRPr="00447A0D" w:rsidRDefault="00DE1BA9" w:rsidP="00DE1BA9">
      <w:pPr>
        <w:ind w:firstLine="567"/>
        <w:jc w:val="both"/>
        <w:rPr>
          <w:sz w:val="28"/>
          <w:szCs w:val="28"/>
        </w:rPr>
      </w:pPr>
      <w:r w:rsidRPr="00447A0D">
        <w:rPr>
          <w:sz w:val="28"/>
          <w:szCs w:val="28"/>
        </w:rPr>
        <w:t xml:space="preserve">2.5. </w:t>
      </w:r>
      <w:r w:rsidRPr="00447A0D">
        <w:rPr>
          <w:sz w:val="28"/>
          <w:szCs w:val="28"/>
        </w:rPr>
        <w:tab/>
        <w:t xml:space="preserve">Заявление с приложением полного комплекта документов, указанных в пункте 2.4. настоящего Порядка, регистрируется в журнале регистрации и заверяется </w:t>
      </w:r>
      <w:proofErr w:type="spellStart"/>
      <w:r w:rsidRPr="00447A0D">
        <w:rPr>
          <w:sz w:val="28"/>
          <w:szCs w:val="28"/>
        </w:rPr>
        <w:t>ОЭАиП</w:t>
      </w:r>
      <w:proofErr w:type="spellEnd"/>
      <w:r w:rsidRPr="00447A0D">
        <w:rPr>
          <w:sz w:val="28"/>
          <w:szCs w:val="28"/>
        </w:rPr>
        <w:t>.</w:t>
      </w:r>
    </w:p>
    <w:p w:rsidR="00DE1BA9" w:rsidRPr="00447A0D" w:rsidRDefault="00DE1BA9" w:rsidP="00DE1BA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447A0D">
        <w:rPr>
          <w:sz w:val="28"/>
          <w:szCs w:val="28"/>
        </w:rPr>
        <w:t xml:space="preserve">2.6. </w:t>
      </w:r>
      <w:r w:rsidRPr="00447A0D">
        <w:rPr>
          <w:sz w:val="28"/>
          <w:szCs w:val="28"/>
        </w:rPr>
        <w:tab/>
      </w:r>
      <w:proofErr w:type="spellStart"/>
      <w:r w:rsidRPr="00447A0D">
        <w:rPr>
          <w:sz w:val="28"/>
          <w:szCs w:val="28"/>
        </w:rPr>
        <w:t>ОЭАиП</w:t>
      </w:r>
      <w:proofErr w:type="spellEnd"/>
      <w:r w:rsidRPr="00447A0D">
        <w:rPr>
          <w:sz w:val="28"/>
          <w:szCs w:val="28"/>
        </w:rPr>
        <w:t xml:space="preserve"> составляет реестр заявителей на возмещение части затрат и выносит его на заседание Комиссии.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47A0D">
        <w:rPr>
          <w:sz w:val="28"/>
          <w:szCs w:val="28"/>
        </w:rPr>
        <w:t xml:space="preserve">2.7. </w:t>
      </w:r>
      <w:r w:rsidRPr="00447A0D">
        <w:rPr>
          <w:sz w:val="28"/>
          <w:szCs w:val="28"/>
        </w:rPr>
        <w:tab/>
        <w:t>Комиссия принимает решение о возмещении части затрат либо</w:t>
      </w:r>
      <w:r w:rsidRPr="002A7A23">
        <w:rPr>
          <w:sz w:val="28"/>
          <w:szCs w:val="28"/>
        </w:rPr>
        <w:t xml:space="preserve"> об отказе в возмещении.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 xml:space="preserve">2.8. </w:t>
      </w:r>
      <w:r w:rsidRPr="002A7A23">
        <w:rPr>
          <w:sz w:val="28"/>
          <w:szCs w:val="28"/>
        </w:rPr>
        <w:tab/>
        <w:t>Комиссия принимает решение об отказе в возмещении части затрат в случаях, если: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 xml:space="preserve">заявителем не представлены документы, перечисленные в </w:t>
      </w:r>
      <w:hyperlink r:id="rId37" w:history="1">
        <w:r w:rsidRPr="002A7A23">
          <w:rPr>
            <w:sz w:val="28"/>
            <w:szCs w:val="28"/>
          </w:rPr>
          <w:t>пункте 2.3</w:t>
        </w:r>
      </w:hyperlink>
      <w:r w:rsidRPr="002A7A23">
        <w:rPr>
          <w:sz w:val="28"/>
          <w:szCs w:val="28"/>
        </w:rPr>
        <w:t xml:space="preserve"> настоящего Механизма;</w:t>
      </w:r>
    </w:p>
    <w:p w:rsidR="00DE1BA9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>заявитель не является лицом, обладающим правом на возмещение части затрат в соответствии с требованиями, установленными пу</w:t>
      </w:r>
      <w:r w:rsidR="009D5121">
        <w:rPr>
          <w:sz w:val="28"/>
          <w:szCs w:val="28"/>
        </w:rPr>
        <w:t>нктом 1.2. настоящего Механизма;</w:t>
      </w:r>
    </w:p>
    <w:p w:rsidR="009D5121" w:rsidRPr="002A7A23" w:rsidRDefault="009D5121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заявитель нарушил условия соглашения.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>2.9. В случае</w:t>
      </w:r>
      <w:proofErr w:type="gramStart"/>
      <w:r w:rsidRPr="002A7A23">
        <w:rPr>
          <w:sz w:val="28"/>
          <w:szCs w:val="28"/>
        </w:rPr>
        <w:t>,</w:t>
      </w:r>
      <w:proofErr w:type="gramEnd"/>
      <w:r w:rsidRPr="002A7A23">
        <w:rPr>
          <w:sz w:val="28"/>
          <w:szCs w:val="28"/>
        </w:rPr>
        <w:t xml:space="preserve"> если два и более заявителя получили равное количество голосов членов Комиссии, победителем признается заявитель, подавший заявление раньше других.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>2.10. Решение Комиссии о возмещении части затрат, заявителям оформляется протоколом и подлежит опубликованию в газете «Северо-Енисейский ВЕСТНИК».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 xml:space="preserve">2.11. </w:t>
      </w:r>
      <w:r w:rsidRPr="002A7A23">
        <w:rPr>
          <w:sz w:val="28"/>
          <w:szCs w:val="28"/>
        </w:rPr>
        <w:tab/>
        <w:t xml:space="preserve">На основании протокола Комиссии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 xml:space="preserve"> направляет заявителю решение о возмещении части затрат, либо об отказе в возмещении в течение 10 календарных дней со дня оформления протокола.</w:t>
      </w:r>
    </w:p>
    <w:p w:rsidR="00DE1BA9" w:rsidRPr="00A60497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rStyle w:val="afff1"/>
          <w:bCs/>
          <w:i w:val="0"/>
          <w:iCs/>
          <w:sz w:val="28"/>
          <w:szCs w:val="28"/>
        </w:rPr>
      </w:pPr>
      <w:r w:rsidRPr="00A60497">
        <w:rPr>
          <w:rStyle w:val="afff1"/>
          <w:bCs/>
          <w:i w:val="0"/>
          <w:iCs/>
          <w:sz w:val="28"/>
          <w:szCs w:val="28"/>
        </w:rPr>
        <w:t>2.12. Между заявителем и администрацией Северо-Енисейского района заключается Соглашение о взаимодействии согласно приложению №3 к настоящему Порядку.</w:t>
      </w:r>
    </w:p>
    <w:p w:rsidR="00DE1BA9" w:rsidRPr="00A60497" w:rsidRDefault="00DE1BA9" w:rsidP="00DE1BA9">
      <w:pPr>
        <w:ind w:firstLine="567"/>
        <w:jc w:val="both"/>
        <w:rPr>
          <w:rStyle w:val="afff1"/>
          <w:bCs/>
          <w:i w:val="0"/>
          <w:iCs/>
          <w:sz w:val="28"/>
          <w:szCs w:val="28"/>
        </w:rPr>
      </w:pPr>
      <w:r w:rsidRPr="00A60497">
        <w:rPr>
          <w:rStyle w:val="afff1"/>
          <w:bCs/>
          <w:i w:val="0"/>
          <w:iCs/>
          <w:sz w:val="28"/>
          <w:szCs w:val="28"/>
        </w:rPr>
        <w:t>2.1</w:t>
      </w:r>
      <w:r w:rsidR="00876A4D">
        <w:rPr>
          <w:rStyle w:val="afff1"/>
          <w:bCs/>
          <w:i w:val="0"/>
          <w:iCs/>
          <w:sz w:val="28"/>
          <w:szCs w:val="28"/>
        </w:rPr>
        <w:t>3</w:t>
      </w:r>
      <w:r w:rsidRPr="00A60497">
        <w:rPr>
          <w:rStyle w:val="afff1"/>
          <w:bCs/>
          <w:i w:val="0"/>
          <w:iCs/>
          <w:sz w:val="28"/>
          <w:szCs w:val="28"/>
        </w:rPr>
        <w:t>. Размер выплаты устанавливается на основании протокола Комиссии.</w:t>
      </w:r>
    </w:p>
    <w:p w:rsidR="00DE1BA9" w:rsidRPr="002A7A23" w:rsidRDefault="00DE1BA9" w:rsidP="00DE1BA9">
      <w:pPr>
        <w:ind w:firstLine="567"/>
        <w:jc w:val="both"/>
        <w:rPr>
          <w:rStyle w:val="afff1"/>
          <w:bCs/>
          <w:i w:val="0"/>
          <w:iCs/>
          <w:sz w:val="28"/>
          <w:szCs w:val="28"/>
        </w:rPr>
      </w:pPr>
      <w:r w:rsidRPr="00946E18">
        <w:rPr>
          <w:sz w:val="28"/>
          <w:szCs w:val="28"/>
        </w:rPr>
        <w:t>2.1</w:t>
      </w:r>
      <w:r w:rsidR="00876A4D">
        <w:rPr>
          <w:sz w:val="28"/>
          <w:szCs w:val="28"/>
        </w:rPr>
        <w:t>4</w:t>
      </w:r>
      <w:r w:rsidRPr="00946E18">
        <w:rPr>
          <w:sz w:val="28"/>
          <w:szCs w:val="28"/>
        </w:rPr>
        <w:t>.</w:t>
      </w:r>
      <w:r w:rsidRPr="002A7A23">
        <w:rPr>
          <w:sz w:val="28"/>
          <w:szCs w:val="28"/>
        </w:rPr>
        <w:t xml:space="preserve"> Возмещение части затрат производится в пределах средств на соответствующий финансовый год,  предусмотренных на эти цели подпрограммой </w:t>
      </w:r>
      <w:r w:rsidR="006C1122">
        <w:rPr>
          <w:sz w:val="28"/>
          <w:szCs w:val="28"/>
        </w:rPr>
        <w:t>4</w:t>
      </w:r>
      <w:r w:rsidRPr="002A7A23">
        <w:rPr>
          <w:sz w:val="28"/>
          <w:szCs w:val="28"/>
        </w:rPr>
        <w:t xml:space="preserve"> «Развитие сельского хозяйства на территории Северо-Енисейского района», в рамках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№514-п.</w:t>
      </w:r>
    </w:p>
    <w:p w:rsidR="00DE1BA9" w:rsidRPr="002A7A23" w:rsidRDefault="00DE1BA9" w:rsidP="00DE1BA9">
      <w:pPr>
        <w:tabs>
          <w:tab w:val="left" w:pos="709"/>
        </w:tabs>
        <w:ind w:firstLine="567"/>
        <w:jc w:val="both"/>
        <w:rPr>
          <w:bCs/>
        </w:rPr>
      </w:pPr>
      <w:r w:rsidRPr="002A7A23">
        <w:rPr>
          <w:sz w:val="28"/>
          <w:szCs w:val="28"/>
        </w:rPr>
        <w:t>2.1</w:t>
      </w:r>
      <w:r w:rsidR="00876A4D">
        <w:rPr>
          <w:sz w:val="28"/>
          <w:szCs w:val="28"/>
        </w:rPr>
        <w:t>5</w:t>
      </w:r>
      <w:r w:rsidRPr="002A7A23">
        <w:rPr>
          <w:sz w:val="28"/>
          <w:szCs w:val="28"/>
        </w:rPr>
        <w:t xml:space="preserve">.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 xml:space="preserve"> в десятидневный срок со дня оформления протокола о возмещении части затрат готовит проект распоряжения о возмещении части затрат с лицевого счета администрации Северо-Енисейского района на лицевые счета заявителей, открытые в кредитных организациях.</w:t>
      </w:r>
    </w:p>
    <w:p w:rsidR="00DE1BA9" w:rsidRPr="002A7A23" w:rsidRDefault="00DE1BA9" w:rsidP="00DE1BA9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lastRenderedPageBreak/>
        <w:t>2.1</w:t>
      </w:r>
      <w:r w:rsidR="00876A4D">
        <w:rPr>
          <w:bCs/>
          <w:sz w:val="28"/>
          <w:szCs w:val="28"/>
        </w:rPr>
        <w:t>6</w:t>
      </w:r>
      <w:r w:rsidRPr="002A7A23">
        <w:rPr>
          <w:bCs/>
          <w:sz w:val="28"/>
          <w:szCs w:val="28"/>
        </w:rPr>
        <w:t xml:space="preserve">. Перечисление средств субсидии администрацией района осуществляется на основании следующих документов: </w:t>
      </w:r>
    </w:p>
    <w:p w:rsidR="00DE1BA9" w:rsidRPr="002A7A23" w:rsidRDefault="00DE1BA9" w:rsidP="00DE1BA9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2.1</w:t>
      </w:r>
      <w:r w:rsidR="00876A4D">
        <w:rPr>
          <w:bCs/>
          <w:sz w:val="28"/>
          <w:szCs w:val="28"/>
        </w:rPr>
        <w:t>6</w:t>
      </w:r>
      <w:r w:rsidRPr="002A7A23">
        <w:rPr>
          <w:bCs/>
          <w:sz w:val="28"/>
          <w:szCs w:val="28"/>
        </w:rPr>
        <w:t>.1. Заявления на возмещение части затрат;</w:t>
      </w:r>
    </w:p>
    <w:p w:rsidR="00DE1BA9" w:rsidRPr="002A7A23" w:rsidRDefault="00DE1BA9" w:rsidP="00DE1BA9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2.1</w:t>
      </w:r>
      <w:r w:rsidR="00876A4D">
        <w:rPr>
          <w:bCs/>
          <w:sz w:val="28"/>
          <w:szCs w:val="28"/>
        </w:rPr>
        <w:t>6</w:t>
      </w:r>
      <w:r w:rsidRPr="002A7A23">
        <w:rPr>
          <w:bCs/>
          <w:sz w:val="28"/>
          <w:szCs w:val="28"/>
        </w:rPr>
        <w:t xml:space="preserve">.2. </w:t>
      </w:r>
      <w:r w:rsidRPr="002A7A23">
        <w:rPr>
          <w:sz w:val="28"/>
          <w:szCs w:val="28"/>
        </w:rPr>
        <w:t>Распоряжения администрации района о возмещении части затрат;</w:t>
      </w:r>
    </w:p>
    <w:p w:rsidR="00DE1BA9" w:rsidRPr="002A7A23" w:rsidRDefault="00DE1BA9" w:rsidP="00DE1BA9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2.1</w:t>
      </w:r>
      <w:r w:rsidR="00876A4D">
        <w:rPr>
          <w:bCs/>
          <w:sz w:val="28"/>
          <w:szCs w:val="28"/>
        </w:rPr>
        <w:t>6</w:t>
      </w:r>
      <w:r w:rsidRPr="002A7A23">
        <w:rPr>
          <w:bCs/>
          <w:sz w:val="28"/>
          <w:szCs w:val="28"/>
        </w:rPr>
        <w:t>.3. Соглашения (договора) о предоставлении субсидии.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2.1</w:t>
      </w:r>
      <w:r w:rsidR="00876A4D">
        <w:rPr>
          <w:bCs/>
          <w:sz w:val="28"/>
          <w:szCs w:val="28"/>
        </w:rPr>
        <w:t>7</w:t>
      </w:r>
      <w:r w:rsidRPr="002A7A23">
        <w:rPr>
          <w:bCs/>
          <w:sz w:val="28"/>
          <w:szCs w:val="28"/>
        </w:rPr>
        <w:t xml:space="preserve">. В случае установления факта нарушения заявителем условий </w:t>
      </w:r>
      <w:r w:rsidRPr="002A7A23">
        <w:rPr>
          <w:sz w:val="28"/>
          <w:szCs w:val="28"/>
        </w:rPr>
        <w:t>возмещения части затрат</w:t>
      </w:r>
      <w:r w:rsidRPr="002A7A23">
        <w:rPr>
          <w:bCs/>
          <w:sz w:val="28"/>
          <w:szCs w:val="28"/>
        </w:rPr>
        <w:t xml:space="preserve"> (нарушения сроков предоставления или </w:t>
      </w:r>
      <w:proofErr w:type="spellStart"/>
      <w:r w:rsidRPr="002A7A23">
        <w:rPr>
          <w:bCs/>
          <w:sz w:val="28"/>
          <w:szCs w:val="28"/>
        </w:rPr>
        <w:t>непредоставление</w:t>
      </w:r>
      <w:proofErr w:type="spellEnd"/>
      <w:r w:rsidRPr="002A7A23">
        <w:rPr>
          <w:bCs/>
          <w:sz w:val="28"/>
          <w:szCs w:val="28"/>
        </w:rPr>
        <w:t xml:space="preserve"> в установленном порядке заявителем отчетности, иных условий), Комиссия принимает решение о возврате субсидии в бюджет Северо-Енисейского района и направляет это решение Главе администрации района. Решение о возврате субсидии в бюджет Северо-Енисейского района оформляется правовым актом администрации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Указанный акт администрации района должен содержать основания его принятия и в течение 5 рабочих дней подлежит направлению отделом экономического анализа и прогнозирования администрации района заявителю.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876A4D">
        <w:rPr>
          <w:bCs/>
          <w:sz w:val="28"/>
          <w:szCs w:val="28"/>
        </w:rPr>
        <w:t>18</w:t>
      </w:r>
      <w:r w:rsidRPr="002A7A23">
        <w:rPr>
          <w:bCs/>
          <w:sz w:val="28"/>
          <w:szCs w:val="28"/>
        </w:rPr>
        <w:t>. Заявитель в течение 10 рабочих дней с момента получения решения о возврате субсидии обязан произвести возврат ранее полученных средств субсидии, указанных в данном решении о возврате, в полном объеме на лицевой счет главного распорядителя бюджетных средств Северо-Енисейского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Главный распорядитель бюджетных средств Северо-Енисейского района возвращает указанные средства в бюджет Северо-Енисейского района в течение 3 рабочих дней со дня их зачисления на лицевой счет главного распорядителя бюджетных средств Северо-Енисейского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При отказе получателя от возврата суммы полученной субсидии в бюджет Северо-Енисейского района взыскание производится в порядке, установленном действующим законодательством Российской Федерации.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2.</w:t>
      </w:r>
      <w:r w:rsidR="00876A4D">
        <w:rPr>
          <w:bCs/>
          <w:sz w:val="28"/>
          <w:szCs w:val="28"/>
        </w:rPr>
        <w:t>19</w:t>
      </w:r>
      <w:r w:rsidRPr="002A7A23">
        <w:rPr>
          <w:bCs/>
          <w:sz w:val="28"/>
          <w:szCs w:val="28"/>
        </w:rPr>
        <w:t>. Ответственность за нецелевое использование полученной субсидии, а также достоверность представленных сведений в части затрат возлагается на заявителя.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 xml:space="preserve">В случае установления фактов нецелевого использования субсидии и (или) нарушения условий, установленных при предоставлении субсидии, в том числе недостоверности и (или) искажения сведений, послуживших основанием для выдачи субсидии, субсидия подлежит возврату в порядке, установленном </w:t>
      </w:r>
      <w:hyperlink r:id="rId38" w:history="1">
        <w:r w:rsidRPr="002A7A23">
          <w:rPr>
            <w:rStyle w:val="af5"/>
            <w:sz w:val="28"/>
            <w:szCs w:val="28"/>
          </w:rPr>
          <w:t xml:space="preserve">пунктами </w:t>
        </w:r>
      </w:hyperlink>
      <w:r w:rsidRPr="00C5497A">
        <w:rPr>
          <w:bCs/>
          <w:sz w:val="28"/>
          <w:szCs w:val="28"/>
        </w:rPr>
        <w:t>2.19. и 2.20.</w:t>
      </w:r>
      <w:r w:rsidRPr="002A7A23">
        <w:rPr>
          <w:bCs/>
          <w:sz w:val="28"/>
          <w:szCs w:val="28"/>
        </w:rPr>
        <w:t xml:space="preserve"> в полном объеме.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2.2</w:t>
      </w:r>
      <w:r w:rsidR="00876A4D">
        <w:rPr>
          <w:bCs/>
          <w:sz w:val="28"/>
          <w:szCs w:val="28"/>
        </w:rPr>
        <w:t>0</w:t>
      </w:r>
      <w:r w:rsidRPr="002A7A23">
        <w:rPr>
          <w:bCs/>
          <w:sz w:val="28"/>
          <w:szCs w:val="28"/>
        </w:rPr>
        <w:t xml:space="preserve">. Проверка наличия приобретенных товаров, осуществляется в ходе выполнения выездной проверки специалиста </w:t>
      </w:r>
      <w:proofErr w:type="spellStart"/>
      <w:r w:rsidRPr="002A7A23">
        <w:rPr>
          <w:bCs/>
          <w:sz w:val="28"/>
          <w:szCs w:val="28"/>
        </w:rPr>
        <w:t>ОЭАиП</w:t>
      </w:r>
      <w:proofErr w:type="spellEnd"/>
      <w:r w:rsidRPr="002A7A23">
        <w:rPr>
          <w:bCs/>
          <w:sz w:val="28"/>
          <w:szCs w:val="28"/>
        </w:rPr>
        <w:t>. Для проверки могут привлекаться представители администраций населенных пунктов Северо-Енисейского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A7A23">
        <w:rPr>
          <w:bCs/>
        </w:rPr>
        <w:br w:type="page"/>
      </w:r>
      <w:r w:rsidRPr="002A7A23">
        <w:rPr>
          <w:bCs/>
        </w:rPr>
        <w:lastRenderedPageBreak/>
        <w:t xml:space="preserve">                                                            Приложение №1</w:t>
      </w:r>
    </w:p>
    <w:p w:rsidR="00DE1BA9" w:rsidRPr="00A60497" w:rsidRDefault="00DE1BA9" w:rsidP="00DE1BA9">
      <w:pPr>
        <w:autoSpaceDE w:val="0"/>
        <w:autoSpaceDN w:val="0"/>
        <w:adjustRightInd w:val="0"/>
        <w:ind w:left="4111"/>
        <w:jc w:val="both"/>
        <w:rPr>
          <w:rStyle w:val="afff1"/>
          <w:i w:val="0"/>
          <w:iCs/>
        </w:rPr>
      </w:pPr>
      <w:r w:rsidRPr="002A7A23">
        <w:rPr>
          <w:bCs/>
        </w:rPr>
        <w:t xml:space="preserve">к </w:t>
      </w:r>
      <w:r w:rsidRPr="002A7A23">
        <w:t>Механизму возмещения части затрат гражданам, ведущим подсобное хозяйство</w:t>
      </w:r>
      <w:r>
        <w:t xml:space="preserve"> </w:t>
      </w:r>
      <w:r w:rsidRPr="00A60497">
        <w:rPr>
          <w:rStyle w:val="afff1"/>
          <w:i w:val="0"/>
          <w:iCs/>
        </w:rPr>
        <w:t>на территории Северо-Енисейского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ind w:left="4111" w:firstLine="567"/>
        <w:rPr>
          <w:rStyle w:val="afff1"/>
          <w:i w:val="0"/>
          <w:iCs/>
        </w:rPr>
      </w:pPr>
    </w:p>
    <w:p w:rsidR="00DE1BA9" w:rsidRPr="002A7A23" w:rsidRDefault="00DE1BA9" w:rsidP="00DE1BA9">
      <w:pPr>
        <w:ind w:left="7788" w:firstLine="567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A7A23">
        <w:rPr>
          <w:sz w:val="28"/>
          <w:szCs w:val="28"/>
        </w:rPr>
        <w:t xml:space="preserve">Главе администрации 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A7A23">
        <w:rPr>
          <w:sz w:val="28"/>
          <w:szCs w:val="28"/>
        </w:rPr>
        <w:t xml:space="preserve">Северо-Енисейского района 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A7A23">
        <w:rPr>
          <w:sz w:val="28"/>
          <w:szCs w:val="28"/>
        </w:rPr>
        <w:t>Красноярского края</w:t>
      </w:r>
    </w:p>
    <w:p w:rsidR="00DE1BA9" w:rsidRPr="002A7A23" w:rsidRDefault="00DE1BA9" w:rsidP="00DE1BA9">
      <w:pPr>
        <w:ind w:firstLine="567"/>
        <w:jc w:val="right"/>
        <w:rPr>
          <w:sz w:val="28"/>
          <w:szCs w:val="28"/>
        </w:rPr>
      </w:pPr>
    </w:p>
    <w:p w:rsidR="00DE1BA9" w:rsidRPr="002A7A23" w:rsidRDefault="00DE1BA9" w:rsidP="00DE1BA9">
      <w:pPr>
        <w:ind w:firstLine="567"/>
        <w:jc w:val="right"/>
        <w:rPr>
          <w:sz w:val="28"/>
          <w:szCs w:val="28"/>
        </w:rPr>
      </w:pPr>
    </w:p>
    <w:p w:rsidR="00DE1BA9" w:rsidRPr="002A7A23" w:rsidRDefault="00DE1BA9" w:rsidP="00DE1BA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23">
        <w:rPr>
          <w:rFonts w:ascii="Times New Roman" w:hAnsi="Times New Roman" w:cs="Times New Roman"/>
          <w:b/>
          <w:sz w:val="28"/>
          <w:szCs w:val="28"/>
        </w:rPr>
        <w:t>Заявление на возмещение части затрат</w:t>
      </w:r>
    </w:p>
    <w:p w:rsidR="00DE1BA9" w:rsidRPr="002A7A23" w:rsidRDefault="00DE1BA9" w:rsidP="00DE1BA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Сведения о Получателе: </w:t>
      </w:r>
    </w:p>
    <w:p w:rsidR="00DE1BA9" w:rsidRPr="002A7A23" w:rsidRDefault="00DE1BA9" w:rsidP="00DE1BA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1BA9" w:rsidRPr="002A7A23" w:rsidRDefault="00DE1BA9" w:rsidP="00DE1BA9">
      <w:pPr>
        <w:pStyle w:val="ConsPlusNonformat"/>
        <w:ind w:firstLine="567"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 xml:space="preserve">                                                              (фамилия, имя, отчество)</w:t>
      </w:r>
    </w:p>
    <w:p w:rsidR="00DE1BA9" w:rsidRPr="002A7A23" w:rsidRDefault="00DE1BA9" w:rsidP="00DE1BA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1BA9" w:rsidRPr="002A7A23" w:rsidRDefault="00DE1BA9" w:rsidP="00DE1BA9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>(почтовый адрес места жительства, телефон)</w:t>
      </w:r>
    </w:p>
    <w:p w:rsidR="00DE1BA9" w:rsidRPr="002A7A23" w:rsidRDefault="00DE1BA9" w:rsidP="00DE1BA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1BA9" w:rsidRPr="002A7A23" w:rsidRDefault="00DE1BA9" w:rsidP="00DE1BA9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proofErr w:type="gramStart"/>
      <w:r w:rsidRPr="002A7A23">
        <w:rPr>
          <w:rFonts w:ascii="Times New Roman" w:hAnsi="Times New Roman" w:cs="Times New Roman"/>
        </w:rPr>
        <w:t>(наименование документа, удостоверяющего личность, серия</w:t>
      </w:r>
      <w:proofErr w:type="gramEnd"/>
    </w:p>
    <w:p w:rsidR="00DE1BA9" w:rsidRPr="002A7A23" w:rsidRDefault="00DE1BA9" w:rsidP="00DE1BA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1BA9" w:rsidRPr="002A7A23" w:rsidRDefault="00DE1BA9" w:rsidP="00DE1BA9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>и номер документа, дата выдачи, кем выдан)</w:t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376C7B">
        <w:rPr>
          <w:rStyle w:val="afff1"/>
          <w:i w:val="0"/>
          <w:iCs/>
          <w:sz w:val="28"/>
          <w:szCs w:val="28"/>
        </w:rPr>
        <w:t xml:space="preserve">в соответствии с подпрограммой </w:t>
      </w:r>
      <w:r w:rsidR="006C1122">
        <w:rPr>
          <w:rStyle w:val="afff1"/>
          <w:i w:val="0"/>
          <w:iCs/>
          <w:sz w:val="28"/>
          <w:szCs w:val="28"/>
        </w:rPr>
        <w:t>4</w:t>
      </w:r>
      <w:r w:rsidRPr="00376C7B">
        <w:rPr>
          <w:rStyle w:val="afff1"/>
          <w:i w:val="0"/>
          <w:iCs/>
          <w:sz w:val="28"/>
          <w:szCs w:val="28"/>
        </w:rPr>
        <w:t xml:space="preserve"> «Развитие сельского хозяйства на территории Северо-Енисейского района», в рамках</w:t>
      </w:r>
      <w:r w:rsidRPr="002A4E72">
        <w:rPr>
          <w:rStyle w:val="afff1"/>
          <w:iCs/>
          <w:sz w:val="28"/>
          <w:szCs w:val="28"/>
        </w:rPr>
        <w:t xml:space="preserve"> </w:t>
      </w:r>
      <w:r w:rsidRPr="002A7A23">
        <w:rPr>
          <w:sz w:val="28"/>
          <w:szCs w:val="28"/>
        </w:rPr>
        <w:t>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№514-п прошу оказать поддержку для развития подсобного хозяйства в виде  возмещения части затрат</w:t>
      </w:r>
      <w:r w:rsidRPr="002A7A23">
        <w:rPr>
          <w:rStyle w:val="afff1"/>
          <w:iCs/>
          <w:sz w:val="28"/>
          <w:szCs w:val="28"/>
        </w:rPr>
        <w:t xml:space="preserve">: </w:t>
      </w: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>1.________________________________________________________________</w:t>
      </w: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>2.________________________________________________________________</w:t>
      </w: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>3.________________________________________________________________</w:t>
      </w: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>4.________________________________________________________________</w:t>
      </w:r>
    </w:p>
    <w:p w:rsidR="00DE1BA9" w:rsidRPr="002A7A23" w:rsidRDefault="00DE1BA9" w:rsidP="00DE1BA9">
      <w:pPr>
        <w:ind w:firstLine="567"/>
        <w:jc w:val="center"/>
      </w:pPr>
      <w:r w:rsidRPr="002A7A23">
        <w:t xml:space="preserve"> (наименование затрат, понесенных гражданами)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DE1BA9" w:rsidRPr="002A7A23" w:rsidTr="00DE1BA9">
        <w:tc>
          <w:tcPr>
            <w:tcW w:w="10080" w:type="dxa"/>
            <w:tcBorders>
              <w:left w:val="nil"/>
              <w:right w:val="nil"/>
            </w:tcBorders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ind w:firstLine="567"/>
              <w:outlineLvl w:val="0"/>
            </w:pPr>
            <w:r w:rsidRPr="002A7A23">
              <w:rPr>
                <w:sz w:val="28"/>
                <w:szCs w:val="28"/>
              </w:rPr>
              <w:t>Прошу выплачивать</w:t>
            </w:r>
          </w:p>
        </w:tc>
      </w:tr>
      <w:tr w:rsidR="00DE1BA9" w:rsidRPr="002A7A23" w:rsidTr="00DE1BA9">
        <w:tc>
          <w:tcPr>
            <w:tcW w:w="10080" w:type="dxa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ind w:firstLine="567"/>
              <w:outlineLvl w:val="0"/>
            </w:pPr>
            <w:r w:rsidRPr="002A7A23">
              <w:t xml:space="preserve">на лицевой счет в отделении банка по следующим реквизитам 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  <w:ind w:firstLine="567"/>
              <w:outlineLvl w:val="0"/>
            </w:pPr>
            <w:r w:rsidRPr="002A7A23">
              <w:t>________________________________________________</w:t>
            </w: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ind w:firstLine="567"/>
        <w:outlineLvl w:val="0"/>
      </w:pP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 xml:space="preserve">Гражданин ведущий  </w:t>
      </w: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>подсобное хозяйство             _______________              _____________</w:t>
      </w: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 xml:space="preserve">                                                                     (Подпись)                              (ФИО)</w:t>
      </w: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>Дата: «____»_________20__ г.</w:t>
      </w:r>
    </w:p>
    <w:p w:rsidR="00DE1BA9" w:rsidRPr="002A7A23" w:rsidRDefault="00DE1BA9" w:rsidP="00DE1BA9">
      <w:pPr>
        <w:autoSpaceDE w:val="0"/>
        <w:autoSpaceDN w:val="0"/>
        <w:adjustRightInd w:val="0"/>
        <w:ind w:left="4111"/>
        <w:jc w:val="both"/>
        <w:rPr>
          <w:bCs/>
        </w:rPr>
      </w:pPr>
      <w:r w:rsidRPr="002A7A23">
        <w:rPr>
          <w:bCs/>
        </w:rPr>
        <w:br w:type="page"/>
      </w:r>
      <w:r w:rsidRPr="002A7A23">
        <w:rPr>
          <w:bCs/>
        </w:rPr>
        <w:lastRenderedPageBreak/>
        <w:t>Приложение №2</w:t>
      </w:r>
    </w:p>
    <w:p w:rsidR="00DE1BA9" w:rsidRPr="00376C7B" w:rsidRDefault="00DE1BA9" w:rsidP="00DE1BA9">
      <w:pPr>
        <w:autoSpaceDE w:val="0"/>
        <w:autoSpaceDN w:val="0"/>
        <w:adjustRightInd w:val="0"/>
        <w:ind w:left="4111"/>
        <w:jc w:val="both"/>
        <w:rPr>
          <w:rStyle w:val="afff1"/>
          <w:i w:val="0"/>
          <w:iCs/>
        </w:rPr>
      </w:pPr>
      <w:r w:rsidRPr="002A7A23">
        <w:rPr>
          <w:bCs/>
        </w:rPr>
        <w:t xml:space="preserve">к </w:t>
      </w:r>
      <w:r w:rsidRPr="002A7A23">
        <w:t>Механизму возмещения части затрат гражданам, ведущим подсобное хозяйство</w:t>
      </w:r>
      <w:r>
        <w:t xml:space="preserve"> </w:t>
      </w:r>
      <w:r w:rsidRPr="00376C7B">
        <w:rPr>
          <w:rStyle w:val="afff1"/>
          <w:i w:val="0"/>
          <w:iCs/>
        </w:rPr>
        <w:t>на территории Северо-Енисейского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right"/>
      </w:pPr>
    </w:p>
    <w:p w:rsidR="00DE1BA9" w:rsidRPr="002A7A23" w:rsidRDefault="00DE1BA9" w:rsidP="00DE1BA9">
      <w:pPr>
        <w:ind w:firstLine="567"/>
        <w:jc w:val="right"/>
        <w:rPr>
          <w:b/>
          <w:bCs/>
          <w:sz w:val="28"/>
          <w:szCs w:val="28"/>
        </w:rPr>
      </w:pPr>
    </w:p>
    <w:p w:rsidR="00DE1BA9" w:rsidRPr="002A7A23" w:rsidRDefault="00DE1BA9" w:rsidP="00DE1BA9">
      <w:pPr>
        <w:ind w:firstLine="567"/>
        <w:jc w:val="center"/>
        <w:rPr>
          <w:b/>
          <w:bCs/>
          <w:sz w:val="28"/>
          <w:szCs w:val="28"/>
        </w:rPr>
      </w:pPr>
    </w:p>
    <w:p w:rsidR="00DE1BA9" w:rsidRPr="002A7A23" w:rsidRDefault="00DE1BA9" w:rsidP="00DE1BA9">
      <w:pPr>
        <w:ind w:firstLine="567"/>
        <w:jc w:val="center"/>
        <w:rPr>
          <w:b/>
          <w:bCs/>
          <w:sz w:val="28"/>
          <w:szCs w:val="28"/>
        </w:rPr>
      </w:pPr>
      <w:r w:rsidRPr="002A7A23">
        <w:rPr>
          <w:b/>
          <w:bCs/>
          <w:sz w:val="28"/>
          <w:szCs w:val="28"/>
        </w:rPr>
        <w:t>СПРАВКА №___</w:t>
      </w:r>
    </w:p>
    <w:p w:rsidR="00DE1BA9" w:rsidRPr="002A7A23" w:rsidRDefault="00DE1BA9" w:rsidP="00DE1BA9">
      <w:pPr>
        <w:ind w:firstLine="567"/>
        <w:rPr>
          <w:b/>
          <w:bCs/>
          <w:sz w:val="28"/>
          <w:szCs w:val="28"/>
        </w:rPr>
      </w:pP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«____» __________ 201__ года</w:t>
      </w:r>
      <w:r w:rsidRPr="002A7A23">
        <w:rPr>
          <w:bCs/>
          <w:sz w:val="28"/>
          <w:szCs w:val="28"/>
        </w:rPr>
        <w:tab/>
      </w:r>
      <w:r w:rsidRPr="002A7A23">
        <w:rPr>
          <w:bCs/>
          <w:sz w:val="28"/>
          <w:szCs w:val="28"/>
        </w:rPr>
        <w:tab/>
      </w:r>
      <w:r w:rsidRPr="002A7A23">
        <w:rPr>
          <w:bCs/>
          <w:sz w:val="28"/>
          <w:szCs w:val="28"/>
        </w:rPr>
        <w:tab/>
      </w:r>
      <w:r w:rsidRPr="002A7A23">
        <w:rPr>
          <w:bCs/>
          <w:sz w:val="28"/>
          <w:szCs w:val="28"/>
        </w:rPr>
        <w:tab/>
      </w:r>
      <w:r w:rsidRPr="002A7A23">
        <w:rPr>
          <w:bCs/>
          <w:sz w:val="28"/>
          <w:szCs w:val="28"/>
        </w:rPr>
        <w:tab/>
        <w:t>_________________</w:t>
      </w:r>
    </w:p>
    <w:p w:rsidR="00DE1BA9" w:rsidRPr="002A7A23" w:rsidRDefault="00DE1BA9" w:rsidP="00DE1BA9">
      <w:pPr>
        <w:ind w:firstLine="567"/>
        <w:rPr>
          <w:b/>
          <w:bCs/>
          <w:sz w:val="28"/>
          <w:szCs w:val="28"/>
        </w:rPr>
      </w:pPr>
    </w:p>
    <w:p w:rsidR="00DE1BA9" w:rsidRPr="002A7A23" w:rsidRDefault="00DE1BA9" w:rsidP="00DE1BA9">
      <w:pPr>
        <w:ind w:firstLine="567"/>
        <w:rPr>
          <w:b/>
          <w:bCs/>
          <w:sz w:val="28"/>
          <w:szCs w:val="28"/>
        </w:rPr>
      </w:pP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Дана гражданин</w:t>
      </w:r>
      <w:proofErr w:type="gramStart"/>
      <w:r w:rsidRPr="002A7A23">
        <w:rPr>
          <w:bCs/>
          <w:sz w:val="28"/>
          <w:szCs w:val="28"/>
        </w:rPr>
        <w:t>у(</w:t>
      </w:r>
      <w:proofErr w:type="spellStart"/>
      <w:proofErr w:type="gramEnd"/>
      <w:r w:rsidRPr="002A7A23">
        <w:rPr>
          <w:bCs/>
          <w:sz w:val="28"/>
          <w:szCs w:val="28"/>
        </w:rPr>
        <w:t>ке</w:t>
      </w:r>
      <w:proofErr w:type="spellEnd"/>
      <w:r w:rsidRPr="002A7A23">
        <w:rPr>
          <w:bCs/>
          <w:sz w:val="28"/>
          <w:szCs w:val="28"/>
        </w:rPr>
        <w:t xml:space="preserve">)________________________________________________ </w:t>
      </w:r>
    </w:p>
    <w:p w:rsidR="00DE1BA9" w:rsidRPr="002A7A23" w:rsidRDefault="00DE1BA9" w:rsidP="00DE1BA9">
      <w:pPr>
        <w:ind w:firstLine="567"/>
        <w:jc w:val="center"/>
        <w:rPr>
          <w:bCs/>
        </w:rPr>
      </w:pPr>
      <w:r w:rsidRPr="002A7A23">
        <w:rPr>
          <w:bCs/>
        </w:rPr>
        <w:t xml:space="preserve">                                         (фамилия, имя, отчество)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проживающем</w:t>
      </w:r>
      <w:proofErr w:type="gramStart"/>
      <w:r w:rsidRPr="002A7A23">
        <w:rPr>
          <w:bCs/>
          <w:sz w:val="28"/>
          <w:szCs w:val="28"/>
        </w:rPr>
        <w:t>у(</w:t>
      </w:r>
      <w:proofErr w:type="gramEnd"/>
      <w:r w:rsidRPr="002A7A23">
        <w:rPr>
          <w:bCs/>
          <w:sz w:val="28"/>
          <w:szCs w:val="28"/>
        </w:rPr>
        <w:t>ей) по адресу: ______________________________________________________________________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в том, что в его подсобном хозяйстве имеются следующие сельскохозяйственные животные: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______________________- ____ гол.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______________________- ____ гол.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______________________- ____ гол.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______________________- ____ гол.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______________________- ____ гол.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Хозяйство благополучно по острым инфекционным и карантинным заболеваниям сельскохозяйственных животных.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Справка дана для предъявления по месту требования.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 xml:space="preserve">КГКУ «Северо-Енисейский отдел ветеринарии» 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 xml:space="preserve">Начальник ________________________ 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 xml:space="preserve">ветеринарной станции </w:t>
      </w:r>
    </w:p>
    <w:p w:rsidR="00DE1BA9" w:rsidRPr="002A7A23" w:rsidRDefault="00DE1BA9" w:rsidP="00DE1BA9">
      <w:pPr>
        <w:ind w:firstLine="567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 xml:space="preserve">по борьбе с болезнями животных          _____________    _____________                                      </w:t>
      </w:r>
    </w:p>
    <w:p w:rsidR="00DE1BA9" w:rsidRPr="002A7A23" w:rsidRDefault="00DE1BA9" w:rsidP="00DE1BA9">
      <w:pPr>
        <w:ind w:left="4956" w:firstLine="567"/>
        <w:rPr>
          <w:b/>
        </w:rPr>
      </w:pPr>
      <w:r w:rsidRPr="002A7A23">
        <w:rPr>
          <w:bCs/>
        </w:rPr>
        <w:t xml:space="preserve">   подпись                          Ф.И.О.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МП</w:t>
      </w:r>
    </w:p>
    <w:p w:rsidR="00DE1BA9" w:rsidRPr="002A7A23" w:rsidRDefault="00DE1BA9" w:rsidP="00DE1BA9">
      <w:pPr>
        <w:tabs>
          <w:tab w:val="center" w:pos="7200"/>
        </w:tabs>
        <w:autoSpaceDE w:val="0"/>
        <w:autoSpaceDN w:val="0"/>
        <w:adjustRightInd w:val="0"/>
        <w:ind w:left="4111"/>
        <w:jc w:val="both"/>
      </w:pPr>
      <w:r w:rsidRPr="002A7A23">
        <w:rPr>
          <w:bCs/>
          <w:sz w:val="28"/>
          <w:szCs w:val="28"/>
        </w:rPr>
        <w:br w:type="page"/>
      </w:r>
    </w:p>
    <w:p w:rsidR="00DE1BA9" w:rsidRPr="002A7A23" w:rsidRDefault="00DE1BA9" w:rsidP="00DE1BA9">
      <w:pPr>
        <w:autoSpaceDE w:val="0"/>
        <w:autoSpaceDN w:val="0"/>
        <w:adjustRightInd w:val="0"/>
        <w:ind w:left="4253" w:hanging="142"/>
      </w:pPr>
      <w:r w:rsidRPr="002A7A23">
        <w:lastRenderedPageBreak/>
        <w:t>Приложение № 3</w:t>
      </w:r>
    </w:p>
    <w:p w:rsidR="00DE1BA9" w:rsidRPr="00376C7B" w:rsidRDefault="00DE1BA9" w:rsidP="00DE1BA9">
      <w:pPr>
        <w:autoSpaceDE w:val="0"/>
        <w:autoSpaceDN w:val="0"/>
        <w:adjustRightInd w:val="0"/>
        <w:ind w:left="4111"/>
        <w:jc w:val="both"/>
        <w:rPr>
          <w:rStyle w:val="afff1"/>
          <w:i w:val="0"/>
          <w:iCs/>
        </w:rPr>
      </w:pPr>
      <w:r w:rsidRPr="002A7A23">
        <w:rPr>
          <w:bCs/>
        </w:rPr>
        <w:t xml:space="preserve">к </w:t>
      </w:r>
      <w:r w:rsidRPr="002A7A23">
        <w:t>Механизму возмещения части затрат гражданам, ведущим подсобное хозяйство</w:t>
      </w:r>
      <w:r w:rsidRPr="002A7A23">
        <w:rPr>
          <w:rStyle w:val="afff1"/>
          <w:iCs/>
        </w:rPr>
        <w:t xml:space="preserve"> </w:t>
      </w:r>
      <w:r w:rsidRPr="00376C7B">
        <w:rPr>
          <w:rStyle w:val="afff1"/>
          <w:i w:val="0"/>
          <w:iCs/>
        </w:rPr>
        <w:t>на территории Северо-Енисейского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СОГЛАШЕНИЕ №__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  <w:u w:val="single"/>
        </w:rPr>
      </w:pPr>
      <w:r w:rsidRPr="002A7A23">
        <w:rPr>
          <w:b/>
        </w:rPr>
        <w:t>о взаимодействии администрации Северо-Енисейского района Красноярского края и гражданина, ведущего подсобное хозяйство на территории Северо-Енисейского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ab/>
        <w:t xml:space="preserve">Администрация Северо-Енисейского района Красноярского края в лице главы администрации Северо-Енисейского района ______________________________________, действующего на основании Устава, именуемая в дальнейшем «Администрация»,  с одной стороны, и гражданин   _______________________________________________,          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                                                                                                 (ФИО)</w:t>
      </w:r>
    </w:p>
    <w:p w:rsidR="00DE1BA9" w:rsidRDefault="00DE1BA9" w:rsidP="00DE1BA9">
      <w:pPr>
        <w:autoSpaceDE w:val="0"/>
        <w:autoSpaceDN w:val="0"/>
        <w:adjustRightInd w:val="0"/>
        <w:jc w:val="both"/>
      </w:pPr>
      <w:r w:rsidRPr="00376C7B">
        <w:rPr>
          <w:rStyle w:val="afff1"/>
          <w:bCs/>
          <w:i w:val="0"/>
          <w:iCs/>
        </w:rPr>
        <w:t xml:space="preserve">занимающийся производством сельскохозяйственной продукции на подсобном хозяйстве, состоящий на учете в </w:t>
      </w:r>
      <w:proofErr w:type="spellStart"/>
      <w:r w:rsidRPr="00376C7B">
        <w:rPr>
          <w:rStyle w:val="afff1"/>
          <w:bCs/>
          <w:i w:val="0"/>
          <w:iCs/>
        </w:rPr>
        <w:t>похозяйственной</w:t>
      </w:r>
      <w:proofErr w:type="spellEnd"/>
      <w:r w:rsidRPr="00376C7B">
        <w:rPr>
          <w:rStyle w:val="afff1"/>
          <w:bCs/>
          <w:i w:val="0"/>
          <w:iCs/>
        </w:rPr>
        <w:t xml:space="preserve"> книге администрации муниципального образования </w:t>
      </w:r>
      <w:proofErr w:type="spellStart"/>
      <w:proofErr w:type="gramStart"/>
      <w:r w:rsidRPr="00376C7B">
        <w:rPr>
          <w:rStyle w:val="afff1"/>
          <w:bCs/>
          <w:i w:val="0"/>
          <w:iCs/>
        </w:rPr>
        <w:t>п</w:t>
      </w:r>
      <w:proofErr w:type="spellEnd"/>
      <w:r w:rsidRPr="00376C7B">
        <w:rPr>
          <w:rStyle w:val="afff1"/>
          <w:bCs/>
          <w:i w:val="0"/>
          <w:iCs/>
        </w:rPr>
        <w:t>(</w:t>
      </w:r>
      <w:proofErr w:type="gramEnd"/>
      <w:r w:rsidRPr="00376C7B">
        <w:rPr>
          <w:rStyle w:val="afff1"/>
          <w:bCs/>
          <w:i w:val="0"/>
          <w:iCs/>
        </w:rPr>
        <w:t xml:space="preserve">с)_________________ </w:t>
      </w:r>
      <w:r w:rsidRPr="002A7A23">
        <w:t>именуемый в дальнейшем «Гражданин», с другой стороны, совместно именуемые «Стороны», заключили настоящее Соглашение о нижеследующем.</w:t>
      </w:r>
    </w:p>
    <w:p w:rsidR="00653769" w:rsidRPr="002A7A23" w:rsidRDefault="00653769" w:rsidP="00DE1BA9">
      <w:pPr>
        <w:autoSpaceDE w:val="0"/>
        <w:autoSpaceDN w:val="0"/>
        <w:adjustRightInd w:val="0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1. ПРЕДМЕТ СОГЛАШЕНИЯ</w:t>
      </w:r>
    </w:p>
    <w:p w:rsidR="00DE1BA9" w:rsidRPr="002A7A23" w:rsidRDefault="00DE1BA9" w:rsidP="00DE1BA9">
      <w:pPr>
        <w:ind w:firstLine="567"/>
        <w:jc w:val="both"/>
        <w:rPr>
          <w:rStyle w:val="afff1"/>
          <w:bCs/>
          <w:i w:val="0"/>
          <w:iCs/>
        </w:rPr>
      </w:pPr>
      <w:r w:rsidRPr="002A7A23">
        <w:t xml:space="preserve">1.1. </w:t>
      </w:r>
      <w:r w:rsidRPr="002A7A23">
        <w:tab/>
        <w:t>Предметом настоящего Соглашения является сотрудничество и комплексное участие Сторон в реализации мероприятий подпрограммы 4 «Развитие сельского хозяйства на территории Северо-Енисейского района», в рамках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№514-п.</w:t>
      </w:r>
    </w:p>
    <w:p w:rsidR="00DE1BA9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1.2. </w:t>
      </w:r>
      <w:r w:rsidRPr="002A7A23">
        <w:tab/>
        <w:t xml:space="preserve">Настоящее Соглашение не направлено на ограничение взаимодействия Администрации с другими </w:t>
      </w:r>
      <w:proofErr w:type="spellStart"/>
      <w:r w:rsidRPr="002A7A23">
        <w:t>сельхозтоваропроизводителями</w:t>
      </w:r>
      <w:proofErr w:type="spellEnd"/>
      <w:r w:rsidRPr="002A7A23">
        <w:t xml:space="preserve"> и не преследует цели ограничения деятельности других </w:t>
      </w:r>
      <w:proofErr w:type="spellStart"/>
      <w:r w:rsidRPr="002A7A23">
        <w:t>сельхозтоваропроизводителей</w:t>
      </w:r>
      <w:proofErr w:type="spellEnd"/>
      <w:r w:rsidRPr="002A7A23">
        <w:t>.</w:t>
      </w:r>
    </w:p>
    <w:p w:rsidR="00653769" w:rsidRPr="002A7A23" w:rsidRDefault="00653769" w:rsidP="00DE1BA9">
      <w:pPr>
        <w:autoSpaceDE w:val="0"/>
        <w:autoSpaceDN w:val="0"/>
        <w:adjustRightInd w:val="0"/>
        <w:ind w:firstLine="567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2. ОСНОВНЫЕ ЗАДАЧИ ВЗАИМОДЕЙСТВИЯ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2.1. </w:t>
      </w:r>
      <w:r w:rsidRPr="002A7A23">
        <w:tab/>
        <w:t>Предоставление Гражданином информации, о его деятельности с целью создания информационной базы данных для анализа уровня экономического и социального развития района в области сельского хозяйства.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2.2. </w:t>
      </w:r>
      <w:r w:rsidRPr="002A7A23">
        <w:tab/>
        <w:t>Информирование Гражданина о формах муниципальной поддержки в области сельского хозяйства.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2.3. </w:t>
      </w:r>
      <w:r w:rsidRPr="002A7A23">
        <w:tab/>
        <w:t>Прогнозирование тенденций развития сельского хозяйства на территории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2.4. </w:t>
      </w:r>
      <w:r w:rsidRPr="002A7A23">
        <w:tab/>
        <w:t>Совершенствование форм муниципальной поддержки подсобных хозяйств.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3. ОБЯЗАННОСТИ СТОРОН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/>
        </w:rPr>
      </w:pPr>
      <w:r w:rsidRPr="002A7A23">
        <w:rPr>
          <w:b/>
        </w:rPr>
        <w:t>3.1. Администрация обязуется:</w:t>
      </w:r>
    </w:p>
    <w:p w:rsidR="00DE1BA9" w:rsidRPr="002A7A23" w:rsidRDefault="00DE1BA9" w:rsidP="00DE1BA9">
      <w:pPr>
        <w:ind w:firstLine="567"/>
        <w:jc w:val="both"/>
      </w:pPr>
      <w:r w:rsidRPr="002A7A23">
        <w:t>3.1.1. Обеспечить предоставление муниципальной поддержки в виде возмещения части затрат, гражданам, ведущим подсобное хозяйство на территории Северо-Енисейского района на следующие цели: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A23">
        <w:rPr>
          <w:rFonts w:ascii="Times New Roman" w:hAnsi="Times New Roman" w:cs="Times New Roman"/>
          <w:sz w:val="24"/>
          <w:szCs w:val="24"/>
        </w:rPr>
        <w:t>приобретение витаминных добавок и кормов для сельскохозяйственных животных, имеющихся в подсобном хозяйстве, а именно:</w:t>
      </w:r>
    </w:p>
    <w:p w:rsidR="00DE1BA9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A23">
        <w:rPr>
          <w:rFonts w:ascii="Times New Roman" w:hAnsi="Times New Roman" w:cs="Times New Roman"/>
          <w:sz w:val="24"/>
          <w:szCs w:val="24"/>
        </w:rPr>
        <w:t>концентрированные корма (зерно, мука, крепа, отруби, комбикорма);</w:t>
      </w:r>
    </w:p>
    <w:p w:rsidR="00376C7B" w:rsidRPr="002A7A23" w:rsidRDefault="00376C7B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грубые корма (сено);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A23">
        <w:rPr>
          <w:rFonts w:ascii="Times New Roman" w:hAnsi="Times New Roman" w:cs="Times New Roman"/>
          <w:sz w:val="24"/>
          <w:szCs w:val="24"/>
        </w:rPr>
        <w:t>приобретение минеральных удобрений и сортовых семян картофеля, лука, моркови, свеклы, огурцов, помидор, капусты;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A23">
        <w:rPr>
          <w:rFonts w:ascii="Times New Roman" w:hAnsi="Times New Roman" w:cs="Times New Roman"/>
          <w:sz w:val="24"/>
          <w:szCs w:val="24"/>
        </w:rPr>
        <w:t>оплата зооветеринарных, санитарных услуг;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A23">
        <w:rPr>
          <w:rFonts w:ascii="Times New Roman" w:hAnsi="Times New Roman" w:cs="Times New Roman"/>
          <w:sz w:val="24"/>
          <w:szCs w:val="24"/>
        </w:rPr>
        <w:t>приобретение средств</w:t>
      </w:r>
      <w:r w:rsidR="00376C7B">
        <w:rPr>
          <w:rFonts w:ascii="Times New Roman" w:hAnsi="Times New Roman" w:cs="Times New Roman"/>
          <w:sz w:val="24"/>
          <w:szCs w:val="24"/>
        </w:rPr>
        <w:t xml:space="preserve"> малой механизации, инвентаря, </w:t>
      </w:r>
      <w:r w:rsidRPr="002A7A23">
        <w:rPr>
          <w:rFonts w:ascii="Times New Roman" w:hAnsi="Times New Roman" w:cs="Times New Roman"/>
          <w:sz w:val="24"/>
          <w:szCs w:val="24"/>
        </w:rPr>
        <w:t>оборудования</w:t>
      </w:r>
      <w:r w:rsidR="00376C7B">
        <w:rPr>
          <w:rFonts w:ascii="Times New Roman" w:hAnsi="Times New Roman" w:cs="Times New Roman"/>
          <w:sz w:val="24"/>
          <w:szCs w:val="24"/>
        </w:rPr>
        <w:t xml:space="preserve"> и  навесного оборудования для сельскохозяйственной техники (не бывших в эксплуатации)</w:t>
      </w:r>
      <w:r w:rsidRPr="002A7A23">
        <w:rPr>
          <w:rFonts w:ascii="Times New Roman" w:hAnsi="Times New Roman" w:cs="Times New Roman"/>
          <w:sz w:val="24"/>
          <w:szCs w:val="24"/>
        </w:rPr>
        <w:t>, а именно;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A23">
        <w:rPr>
          <w:rFonts w:ascii="Times New Roman" w:hAnsi="Times New Roman" w:cs="Times New Roman"/>
          <w:sz w:val="24"/>
          <w:szCs w:val="24"/>
        </w:rPr>
        <w:t xml:space="preserve">средства малой механизации – тракторы небольших габаритов, </w:t>
      </w:r>
      <w:proofErr w:type="spellStart"/>
      <w:r w:rsidRPr="002A7A23">
        <w:rPr>
          <w:rFonts w:ascii="Times New Roman" w:hAnsi="Times New Roman" w:cs="Times New Roman"/>
          <w:sz w:val="24"/>
          <w:szCs w:val="24"/>
        </w:rPr>
        <w:t>мотоблочные</w:t>
      </w:r>
      <w:proofErr w:type="spellEnd"/>
      <w:r w:rsidRPr="002A7A23">
        <w:rPr>
          <w:rFonts w:ascii="Times New Roman" w:hAnsi="Times New Roman" w:cs="Times New Roman"/>
          <w:sz w:val="24"/>
          <w:szCs w:val="24"/>
        </w:rPr>
        <w:t xml:space="preserve"> агрегаты, </w:t>
      </w:r>
      <w:proofErr w:type="spellStart"/>
      <w:r w:rsidRPr="002A7A23">
        <w:rPr>
          <w:rFonts w:ascii="Times New Roman" w:hAnsi="Times New Roman" w:cs="Times New Roman"/>
          <w:sz w:val="24"/>
          <w:szCs w:val="24"/>
        </w:rPr>
        <w:t>мотокультиваторы</w:t>
      </w:r>
      <w:proofErr w:type="spellEnd"/>
      <w:r w:rsidRPr="002A7A23">
        <w:rPr>
          <w:rFonts w:ascii="Times New Roman" w:hAnsi="Times New Roman" w:cs="Times New Roman"/>
          <w:sz w:val="24"/>
          <w:szCs w:val="24"/>
        </w:rPr>
        <w:t>;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A23">
        <w:rPr>
          <w:rFonts w:ascii="Times New Roman" w:hAnsi="Times New Roman" w:cs="Times New Roman"/>
          <w:sz w:val="24"/>
          <w:szCs w:val="24"/>
        </w:rPr>
        <w:t>инвентарь – лопаты, вилы, ведра, грабли, шланги, лейки, тачки;</w:t>
      </w:r>
    </w:p>
    <w:p w:rsidR="00DE1BA9" w:rsidRDefault="00376C7B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оборудование – инкубатор;</w:t>
      </w:r>
    </w:p>
    <w:p w:rsidR="00376C7B" w:rsidRPr="002A7A23" w:rsidRDefault="00376C7B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навесное оборудование для сельскохозяйственной техники – орудия для обработки почвы и выращивания картофеля (плуг, картофелесажалка, картофелекопалка), орудия для </w:t>
      </w:r>
      <w:r w:rsidR="00653769">
        <w:rPr>
          <w:rFonts w:ascii="Times New Roman" w:hAnsi="Times New Roman" w:cs="Times New Roman"/>
          <w:sz w:val="24"/>
          <w:szCs w:val="24"/>
        </w:rPr>
        <w:t>заготовки</w:t>
      </w:r>
      <w:r>
        <w:rPr>
          <w:rFonts w:ascii="Times New Roman" w:hAnsi="Times New Roman" w:cs="Times New Roman"/>
          <w:sz w:val="24"/>
          <w:szCs w:val="24"/>
        </w:rPr>
        <w:t xml:space="preserve"> сена (пресс-подборщик, косилка</w:t>
      </w:r>
      <w:r w:rsidR="00653769">
        <w:rPr>
          <w:rFonts w:ascii="Times New Roman" w:hAnsi="Times New Roman" w:cs="Times New Roman"/>
          <w:sz w:val="24"/>
          <w:szCs w:val="24"/>
        </w:rPr>
        <w:t>, г</w:t>
      </w:r>
      <w:r>
        <w:rPr>
          <w:rFonts w:ascii="Times New Roman" w:hAnsi="Times New Roman" w:cs="Times New Roman"/>
          <w:sz w:val="24"/>
          <w:szCs w:val="24"/>
        </w:rPr>
        <w:t>рабли);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A23">
        <w:rPr>
          <w:rFonts w:ascii="Times New Roman" w:hAnsi="Times New Roman" w:cs="Times New Roman"/>
          <w:sz w:val="24"/>
          <w:szCs w:val="24"/>
        </w:rPr>
        <w:t xml:space="preserve">приобретение строительных материалов для строительства и ремонта производственных помещений, необходимых для производства и хранения сельскохозяйственной продукции, а </w:t>
      </w:r>
      <w:r w:rsidR="00376C7B">
        <w:rPr>
          <w:rFonts w:ascii="Times New Roman" w:hAnsi="Times New Roman" w:cs="Times New Roman"/>
          <w:sz w:val="24"/>
          <w:szCs w:val="24"/>
        </w:rPr>
        <w:t xml:space="preserve">также животноводческих помещений, а </w:t>
      </w:r>
      <w:r w:rsidRPr="002A7A23">
        <w:rPr>
          <w:rFonts w:ascii="Times New Roman" w:hAnsi="Times New Roman" w:cs="Times New Roman"/>
          <w:sz w:val="24"/>
          <w:szCs w:val="24"/>
        </w:rPr>
        <w:t xml:space="preserve">именно: пиломатериал, гвозди, шифер, рубероид, </w:t>
      </w:r>
      <w:proofErr w:type="spellStart"/>
      <w:r w:rsidRPr="002A7A23">
        <w:rPr>
          <w:rFonts w:ascii="Times New Roman" w:hAnsi="Times New Roman" w:cs="Times New Roman"/>
          <w:sz w:val="24"/>
          <w:szCs w:val="24"/>
        </w:rPr>
        <w:t>изовер</w:t>
      </w:r>
      <w:proofErr w:type="spellEnd"/>
      <w:r w:rsidRPr="002A7A23">
        <w:rPr>
          <w:rFonts w:ascii="Times New Roman" w:hAnsi="Times New Roman" w:cs="Times New Roman"/>
          <w:sz w:val="24"/>
          <w:szCs w:val="24"/>
        </w:rPr>
        <w:t>, поликарбонат;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A23">
        <w:rPr>
          <w:rFonts w:ascii="Times New Roman" w:hAnsi="Times New Roman" w:cs="Times New Roman"/>
          <w:sz w:val="24"/>
          <w:szCs w:val="24"/>
        </w:rPr>
        <w:t>приобретение сельскохозяйственных животных, а именно: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A23">
        <w:rPr>
          <w:rFonts w:ascii="Times New Roman" w:hAnsi="Times New Roman" w:cs="Times New Roman"/>
          <w:sz w:val="24"/>
          <w:szCs w:val="24"/>
        </w:rPr>
        <w:t>крупно рогатый скот (коровы, телки, быки), куры, гуси, утки, индюки, свиньи, козы, овцы, кролики, лошади.</w:t>
      </w:r>
      <w:proofErr w:type="gramEnd"/>
    </w:p>
    <w:p w:rsidR="00DE1BA9" w:rsidRPr="002A7A23" w:rsidRDefault="00DE1BA9" w:rsidP="00DE1BA9">
      <w:pPr>
        <w:tabs>
          <w:tab w:val="left" w:pos="709"/>
        </w:tabs>
        <w:ind w:firstLine="567"/>
        <w:jc w:val="both"/>
      </w:pPr>
      <w:r w:rsidRPr="002A7A23">
        <w:t>3.1.2. Предоставлять Гражданину следующую информацию: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>-</w:t>
      </w:r>
      <w:r w:rsidRPr="002A7A23">
        <w:tab/>
        <w:t>о  действующих нормативных правовых актах в области развития и поддержки подсобных хозяйств на территории района;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>-</w:t>
      </w:r>
      <w:r w:rsidRPr="002A7A23">
        <w:tab/>
        <w:t>об объемах средств, предусмотренных бюджетом района на поддержку подсобных хозяйств;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>-</w:t>
      </w:r>
      <w:r w:rsidRPr="002A7A23">
        <w:tab/>
        <w:t>о мероприятиях (конференциях, семинарах), проводимых на районном и краевом уровне в рамках осуществляемой поддержки сельскохозяйственного производства;</w:t>
      </w:r>
    </w:p>
    <w:p w:rsidR="00DE1BA9" w:rsidRPr="002A7A23" w:rsidRDefault="00DE1BA9" w:rsidP="00DE1BA9">
      <w:pPr>
        <w:ind w:firstLine="567"/>
        <w:jc w:val="both"/>
      </w:pPr>
      <w:r w:rsidRPr="002A7A23">
        <w:t>-</w:t>
      </w:r>
      <w:r w:rsidRPr="002A7A23">
        <w:tab/>
        <w:t>о датах проведения заседаний и принятых решениях конкурсной комиссии по распределению субсидий гражданам, ведущим подсобное хозяйство на территории Северо-Енисейского района.</w:t>
      </w:r>
    </w:p>
    <w:p w:rsidR="00DE1BA9" w:rsidRPr="002A7A23" w:rsidRDefault="00DE1BA9" w:rsidP="00DE1BA9">
      <w:pPr>
        <w:ind w:firstLine="567"/>
        <w:jc w:val="both"/>
      </w:pPr>
      <w:r w:rsidRPr="002A7A23">
        <w:t>3.1.3. Сохранять конфиденциальность представленных Гражданином сведений в рамках настоящего Соглашения.</w:t>
      </w:r>
    </w:p>
    <w:p w:rsidR="00DE1BA9" w:rsidRPr="002A7A23" w:rsidRDefault="00DE1BA9" w:rsidP="00DE1BA9">
      <w:pPr>
        <w:ind w:firstLine="567"/>
        <w:jc w:val="both"/>
        <w:rPr>
          <w:b/>
        </w:rPr>
      </w:pPr>
      <w:r w:rsidRPr="002A7A23">
        <w:rPr>
          <w:b/>
        </w:rPr>
        <w:t>3.2. Гражданин обязуется:</w:t>
      </w:r>
    </w:p>
    <w:p w:rsidR="00DE1BA9" w:rsidRPr="002A7A23" w:rsidRDefault="00DE1BA9" w:rsidP="00DE1BA9">
      <w:pPr>
        <w:ind w:firstLine="567"/>
        <w:jc w:val="both"/>
      </w:pPr>
      <w:r w:rsidRPr="002A7A23">
        <w:t xml:space="preserve">3.2.1. </w:t>
      </w:r>
      <w:r w:rsidRPr="002A7A23">
        <w:tab/>
        <w:t xml:space="preserve">В случае реализации произведенной сельскохозяйственной продукции, установить цены на реализуемую сельскохозяйственную продукцию не выше </w:t>
      </w:r>
      <w:proofErr w:type="gramStart"/>
      <w:r w:rsidRPr="002A7A23">
        <w:t>сформировавшихся</w:t>
      </w:r>
      <w:proofErr w:type="gramEnd"/>
      <w:r w:rsidRPr="002A7A23">
        <w:t xml:space="preserve"> на территории района.</w:t>
      </w:r>
    </w:p>
    <w:p w:rsidR="00DE1BA9" w:rsidRPr="002A7A23" w:rsidRDefault="00DE1BA9" w:rsidP="00DE1BA9">
      <w:pPr>
        <w:ind w:firstLine="567"/>
        <w:jc w:val="both"/>
      </w:pPr>
      <w:r w:rsidRPr="002A7A23">
        <w:t>3.2.2. Реализовать произведенную сельскохозяйственную продукцию населению</w:t>
      </w:r>
      <w:r w:rsidR="009D5121">
        <w:t>, в том числе через муниципальные предприятия и другие торговые предприятия</w:t>
      </w:r>
      <w:r w:rsidRPr="002A7A23">
        <w:t xml:space="preserve"> в объеме: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- мясо_______________ с выходом в убойном весе не менее _______ </w:t>
      </w:r>
      <w:proofErr w:type="gramStart"/>
      <w:r w:rsidRPr="002A7A23">
        <w:t>кг</w:t>
      </w:r>
      <w:proofErr w:type="gramEnd"/>
      <w:r w:rsidRPr="002A7A23">
        <w:t xml:space="preserve"> за одну голову в общем объеме  ____________ кг,  по цене _____ руб. за 1 кг.; </w:t>
      </w:r>
    </w:p>
    <w:p w:rsidR="00DE1BA9" w:rsidRPr="002A7A23" w:rsidRDefault="00DE1BA9" w:rsidP="00DE1BA9">
      <w:pPr>
        <w:ind w:firstLine="567"/>
        <w:jc w:val="both"/>
      </w:pPr>
      <w:r w:rsidRPr="002A7A23">
        <w:t>- молоко в общем количестве _______ литров по цене ________ руб. за 1 литр</w:t>
      </w:r>
      <w:proofErr w:type="gramStart"/>
      <w:r w:rsidRPr="002A7A23">
        <w:t>.;</w:t>
      </w:r>
      <w:proofErr w:type="gramEnd"/>
    </w:p>
    <w:p w:rsidR="00DE1BA9" w:rsidRPr="002A7A23" w:rsidRDefault="00DE1BA9" w:rsidP="00DE1BA9">
      <w:pPr>
        <w:ind w:firstLine="567"/>
        <w:jc w:val="both"/>
      </w:pPr>
      <w:r w:rsidRPr="002A7A23">
        <w:t>- яйцо  в количестве _______ шт. по цене ________ руб. за 1 десяток;</w:t>
      </w:r>
    </w:p>
    <w:p w:rsidR="00DE1BA9" w:rsidRPr="002A7A23" w:rsidRDefault="00DE1BA9" w:rsidP="00DE1BA9">
      <w:pPr>
        <w:ind w:firstLine="567"/>
        <w:jc w:val="both"/>
      </w:pPr>
      <w:r w:rsidRPr="002A7A23">
        <w:t xml:space="preserve">- картофель в количестве _______ </w:t>
      </w:r>
      <w:proofErr w:type="gramStart"/>
      <w:r w:rsidRPr="002A7A23">
        <w:t>кг</w:t>
      </w:r>
      <w:proofErr w:type="gramEnd"/>
      <w:r w:rsidRPr="002A7A23">
        <w:t>., по цене ________ руб. за 1 кг;</w:t>
      </w:r>
    </w:p>
    <w:p w:rsidR="00DE1BA9" w:rsidRPr="002A7A23" w:rsidRDefault="00DE1BA9" w:rsidP="00DE1BA9">
      <w:pPr>
        <w:ind w:firstLine="567"/>
        <w:jc w:val="both"/>
      </w:pPr>
      <w:r w:rsidRPr="002A7A23">
        <w:t xml:space="preserve">- овощи в количестве _______ </w:t>
      </w:r>
      <w:proofErr w:type="gramStart"/>
      <w:r w:rsidRPr="002A7A23">
        <w:t>кг</w:t>
      </w:r>
      <w:proofErr w:type="gramEnd"/>
      <w:r w:rsidRPr="002A7A23">
        <w:t>., по цене ________ руб. за 1 кг.</w:t>
      </w:r>
    </w:p>
    <w:p w:rsidR="00DE1BA9" w:rsidRPr="002A7A23" w:rsidRDefault="00DE1BA9" w:rsidP="00DE1BA9">
      <w:pPr>
        <w:ind w:firstLine="567"/>
        <w:jc w:val="both"/>
      </w:pPr>
      <w:r w:rsidRPr="002A7A23">
        <w:t>3.2.3.</w:t>
      </w:r>
      <w:r w:rsidRPr="002A7A23">
        <w:tab/>
        <w:t>Возвратить полученные средства на возмещение части  затрат  в случае невыполнения условий пункта 3.2.1 настоящего Соглашения.</w:t>
      </w:r>
    </w:p>
    <w:p w:rsidR="00DE1BA9" w:rsidRPr="002A7A23" w:rsidRDefault="00DE1BA9" w:rsidP="00DE1BA9">
      <w:pPr>
        <w:ind w:firstLine="567"/>
        <w:jc w:val="both"/>
      </w:pPr>
      <w:r w:rsidRPr="002A7A23">
        <w:t>3.2.4. Предоставлять информацию о реализованной произведенной сельскохозяйственной продукции населению Северо-Енисейского района.</w:t>
      </w:r>
    </w:p>
    <w:p w:rsidR="00DE1BA9" w:rsidRPr="002A7A23" w:rsidRDefault="00DE1BA9" w:rsidP="00DE1BA9">
      <w:pPr>
        <w:ind w:firstLine="567"/>
        <w:jc w:val="both"/>
      </w:pPr>
      <w:r w:rsidRPr="002A7A23">
        <w:t xml:space="preserve">3.2.5. Представлять в отдел экономического анализа и прогнозирования администрации Северо-Енисейского района один раз в год в срок до 20 декабря следующие сведения: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2197"/>
        <w:gridCol w:w="2888"/>
      </w:tblGrid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567"/>
              <w:jc w:val="center"/>
              <w:rPr>
                <w:b/>
              </w:rPr>
            </w:pPr>
            <w:r w:rsidRPr="002A7A23">
              <w:rPr>
                <w:b/>
              </w:rPr>
              <w:t>Наименование показателя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  <w:jc w:val="center"/>
              <w:rPr>
                <w:b/>
              </w:rPr>
            </w:pPr>
            <w:r w:rsidRPr="002A7A23">
              <w:rPr>
                <w:b/>
              </w:rPr>
              <w:t>Единица измерения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  <w:jc w:val="center"/>
              <w:rPr>
                <w:b/>
              </w:rPr>
            </w:pPr>
            <w:r w:rsidRPr="002A7A23">
              <w:rPr>
                <w:b/>
              </w:rPr>
              <w:t>Количество</w:t>
            </w: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 xml:space="preserve">Поголовье крупного рогатого скота, всего: 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голов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 xml:space="preserve">    из них коров 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голов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 xml:space="preserve">Надоено молока 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литров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>Забито на мясо КРС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голов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>Количество мяса в убойном весе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килограмм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 xml:space="preserve">Поголовье свиней, всего: 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голов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 xml:space="preserve">  из них свиноматок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голов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>Забито на мясо свиней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голов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>Количество мяса в убойном весе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килограмм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 xml:space="preserve">Поголовье птицы 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голов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 xml:space="preserve">Получено яиц 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штук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  <w:tcBorders>
              <w:bottom w:val="single" w:sz="4" w:space="0" w:color="auto"/>
            </w:tcBorders>
          </w:tcPr>
          <w:p w:rsidR="00DE1BA9" w:rsidRPr="002A7A23" w:rsidRDefault="00DE1BA9" w:rsidP="00DE1BA9">
            <w:pPr>
              <w:ind w:firstLine="176"/>
            </w:pPr>
            <w:r w:rsidRPr="002A7A23">
              <w:lastRenderedPageBreak/>
              <w:t xml:space="preserve">Посевные площади, всего: 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DE1BA9" w:rsidRPr="002A7A23" w:rsidRDefault="00DE1BA9" w:rsidP="00DE1BA9">
            <w:pPr>
              <w:ind w:firstLine="567"/>
              <w:rPr>
                <w:vertAlign w:val="superscript"/>
              </w:rPr>
            </w:pPr>
            <w:r w:rsidRPr="002A7A23">
              <w:t>м</w:t>
            </w:r>
            <w:proofErr w:type="gramStart"/>
            <w:r w:rsidRPr="002A7A2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  <w:tcBorders>
              <w:bottom w:val="single" w:sz="4" w:space="0" w:color="auto"/>
            </w:tcBorders>
          </w:tcPr>
          <w:p w:rsidR="00DE1BA9" w:rsidRPr="002A7A23" w:rsidRDefault="00DE1BA9" w:rsidP="00DE1BA9">
            <w:pPr>
              <w:ind w:firstLine="176"/>
            </w:pPr>
            <w:r w:rsidRPr="002A7A23">
              <w:t>в том числе:</w:t>
            </w:r>
          </w:p>
          <w:p w:rsidR="00DE1BA9" w:rsidRPr="002A7A23" w:rsidRDefault="00DE1BA9" w:rsidP="00DE1BA9">
            <w:pPr>
              <w:ind w:firstLine="176"/>
            </w:pPr>
            <w:r w:rsidRPr="002A7A23">
              <w:t xml:space="preserve">   картофель 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DE1BA9" w:rsidRPr="002A7A23" w:rsidRDefault="00DE1BA9" w:rsidP="00DE1BA9">
            <w:pPr>
              <w:ind w:firstLine="567"/>
            </w:pPr>
          </w:p>
          <w:p w:rsidR="00DE1BA9" w:rsidRPr="002A7A23" w:rsidRDefault="00DE1BA9" w:rsidP="00DE1BA9">
            <w:pPr>
              <w:ind w:firstLine="567"/>
              <w:rPr>
                <w:vertAlign w:val="superscript"/>
              </w:rPr>
            </w:pPr>
            <w:r w:rsidRPr="002A7A23">
              <w:t>м</w:t>
            </w:r>
            <w:proofErr w:type="gramStart"/>
            <w:r w:rsidRPr="002A7A2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  <w:tcBorders>
              <w:top w:val="single" w:sz="4" w:space="0" w:color="auto"/>
            </w:tcBorders>
          </w:tcPr>
          <w:p w:rsidR="00DE1BA9" w:rsidRPr="002A7A23" w:rsidRDefault="00DE1BA9" w:rsidP="00DE1BA9">
            <w:pPr>
              <w:ind w:firstLine="176"/>
            </w:pPr>
            <w:r w:rsidRPr="002A7A23">
              <w:t xml:space="preserve">   овощи 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:rsidR="00DE1BA9" w:rsidRPr="002A7A23" w:rsidRDefault="00DE1BA9" w:rsidP="00DE1BA9">
            <w:pPr>
              <w:ind w:firstLine="567"/>
              <w:rPr>
                <w:vertAlign w:val="superscript"/>
              </w:rPr>
            </w:pPr>
            <w:r w:rsidRPr="002A7A23">
              <w:t>м</w:t>
            </w:r>
            <w:proofErr w:type="gramStart"/>
            <w:r w:rsidRPr="002A7A2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 xml:space="preserve">Произведено картофеля 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килограмм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820" w:type="dxa"/>
          </w:tcPr>
          <w:p w:rsidR="00DE1BA9" w:rsidRPr="002A7A23" w:rsidRDefault="00DE1BA9" w:rsidP="00DE1BA9">
            <w:pPr>
              <w:ind w:firstLine="176"/>
            </w:pPr>
            <w:r w:rsidRPr="002A7A23">
              <w:t>Произведено овощей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килограмм</w:t>
            </w:r>
          </w:p>
        </w:tc>
        <w:tc>
          <w:tcPr>
            <w:tcW w:w="2888" w:type="dxa"/>
          </w:tcPr>
          <w:p w:rsidR="00DE1BA9" w:rsidRPr="002A7A23" w:rsidRDefault="00DE1BA9" w:rsidP="00DE1BA9">
            <w:pPr>
              <w:ind w:firstLine="567"/>
            </w:pP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3.3. </w:t>
      </w:r>
      <w:r w:rsidRPr="002A7A23">
        <w:tab/>
        <w:t>Информация, полученная от</w:t>
      </w:r>
      <w:r w:rsidR="00653769">
        <w:t xml:space="preserve"> </w:t>
      </w:r>
      <w:r w:rsidRPr="002A7A23">
        <w:t>Гражданина, входит в анализ уровня экономического и социального развития района в области сельского хозяйства.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4. СРОК ДЕЙСТВИЯ СОГЛАШЕНИЯ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4.1. </w:t>
      </w:r>
      <w:r w:rsidRPr="002A7A23">
        <w:tab/>
        <w:t>Настоящее Соглашение вступает в силу с момента его подписания Сторонами и действует в течение трех лет.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5. ПОРЯДОК РАЗРЕШЕНИЯ СПОРОВ</w:t>
      </w:r>
    </w:p>
    <w:p w:rsidR="009D5121" w:rsidRDefault="009D5121" w:rsidP="00DE1BA9">
      <w:pPr>
        <w:autoSpaceDE w:val="0"/>
        <w:autoSpaceDN w:val="0"/>
        <w:adjustRightInd w:val="0"/>
        <w:ind w:firstLine="567"/>
        <w:jc w:val="both"/>
      </w:pPr>
      <w:r>
        <w:t xml:space="preserve">5.1. В случае нарушения гражданами обязанностей по настоящему соглашению, это </w:t>
      </w:r>
      <w:proofErr w:type="gramStart"/>
      <w:r>
        <w:t>будет</w:t>
      </w:r>
      <w:proofErr w:type="gramEnd"/>
      <w:r>
        <w:t xml:space="preserve"> является основание</w:t>
      </w:r>
      <w:r w:rsidR="00012A07">
        <w:t>м</w:t>
      </w:r>
      <w:r>
        <w:t xml:space="preserve"> для отказа в предоставлении субсидии в последующие 3 года.</w:t>
      </w:r>
    </w:p>
    <w:p w:rsidR="00DE1BA9" w:rsidRPr="002A7A23" w:rsidRDefault="009D5121" w:rsidP="00DE1BA9">
      <w:pPr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5.2. </w:t>
      </w:r>
      <w:r w:rsidR="00DE1BA9" w:rsidRPr="002A7A23">
        <w:t>В случае возникновения споров по вопросам, предусмотренным настоящим Соглашением, Стороны принимают меры к их разрешению путем переговоров</w:t>
      </w:r>
      <w:r w:rsidR="00012A07">
        <w:t>, в виде соблюдения претензионного порядка (срок рассмотрения и ответа на претензию – 14 дней), а в случае невозможности принятия решения, рассмотрению в Арбитражном суде Красноярского края в соответствии с действующим законодательством Российской Федерации</w:t>
      </w:r>
      <w:r w:rsidR="00DE1BA9" w:rsidRPr="002A7A23">
        <w:t>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 xml:space="preserve">6. ПОРЯДОК И УСЛОВИЯ ИЗМЕНЕНИЯ 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И РАСТОРЖЕНИЯ СОГЛАШЕНИЯ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6.1. </w:t>
      </w:r>
      <w:r w:rsidRPr="002A7A23">
        <w:tab/>
        <w:t>Настоящее Соглашение может быть изменено или расторгнуто по взаимному желанию Сторон либо по основаниям, предусмотренным действующим законодательством.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6.2. </w:t>
      </w:r>
      <w:r w:rsidRPr="002A7A23">
        <w:tab/>
        <w:t>Все изменения, дополнения к настоящему Соглашению оформляются дополнительным соглашением Сторон в письменном виде.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6.3. </w:t>
      </w:r>
      <w:r w:rsidRPr="002A7A23">
        <w:tab/>
        <w:t>В случае расторжения настоящего Соглашения по инициативе одной из Сторон сторона-инициатор должна предупредить другую Сторону о своем решении в письменном виде не менее чем за 30 дней.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7. ОСОБЫЕ УСЛОВИЯ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7.1. </w:t>
      </w:r>
      <w:r w:rsidRPr="002A7A23">
        <w:tab/>
        <w:t>Стороны обязуются не разглашать информацию, признаваемую Сторонами конфиденциальной.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7.2. </w:t>
      </w:r>
      <w:r w:rsidRPr="002A7A23">
        <w:tab/>
        <w:t xml:space="preserve">Информация, полученная от подсобных хозяйств в рамках настоящего Соглашения, используется  исключительно для ведения мониторинга деятельности </w:t>
      </w:r>
      <w:proofErr w:type="spellStart"/>
      <w:r w:rsidRPr="002A7A23">
        <w:t>сельхозтоваропроизводителей</w:t>
      </w:r>
      <w:proofErr w:type="spellEnd"/>
      <w:r w:rsidRPr="002A7A23">
        <w:t xml:space="preserve"> на территории Северо-Енисейского района.</w:t>
      </w:r>
    </w:p>
    <w:p w:rsidR="00DE1BA9" w:rsidRPr="002A7A23" w:rsidRDefault="00DE1BA9" w:rsidP="00DE1BA9">
      <w:pPr>
        <w:ind w:firstLine="567"/>
        <w:jc w:val="center"/>
        <w:rPr>
          <w:b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8. ПОДПИСИ СТОРОН</w:t>
      </w:r>
    </w:p>
    <w:tbl>
      <w:tblPr>
        <w:tblW w:w="0" w:type="auto"/>
        <w:tblLook w:val="01E0"/>
      </w:tblPr>
      <w:tblGrid>
        <w:gridCol w:w="4728"/>
        <w:gridCol w:w="4729"/>
      </w:tblGrid>
      <w:tr w:rsidR="00DE1BA9" w:rsidRPr="002A7A23" w:rsidTr="00DE1BA9">
        <w:trPr>
          <w:trHeight w:val="6447"/>
        </w:trPr>
        <w:tc>
          <w:tcPr>
            <w:tcW w:w="4728" w:type="dxa"/>
          </w:tcPr>
          <w:p w:rsidR="00DE1BA9" w:rsidRPr="003E6950" w:rsidRDefault="00DE1BA9" w:rsidP="00DE1BA9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E6950">
              <w:rPr>
                <w:b/>
                <w:bCs/>
                <w:color w:val="000000"/>
              </w:rPr>
              <w:lastRenderedPageBreak/>
              <w:t>Администрация Северо-Енисейского района Красноярского края</w:t>
            </w:r>
          </w:p>
          <w:p w:rsidR="003E6950" w:rsidRPr="003E6950" w:rsidRDefault="003E6950" w:rsidP="003E6950">
            <w:pPr>
              <w:pStyle w:val="2c"/>
              <w:ind w:left="0" w:firstLine="0"/>
              <w:jc w:val="both"/>
            </w:pPr>
            <w:r w:rsidRPr="003E6950">
              <w:t xml:space="preserve">663282, Красноярский край, Северо-Енисейский район, </w:t>
            </w:r>
            <w:proofErr w:type="spellStart"/>
            <w:r w:rsidRPr="003E6950">
              <w:t>гп</w:t>
            </w:r>
            <w:proofErr w:type="spellEnd"/>
            <w:r w:rsidRPr="003E6950">
              <w:t xml:space="preserve"> Северо-Енисейский, ул. Ленина, 48</w:t>
            </w:r>
          </w:p>
          <w:p w:rsidR="003E6950" w:rsidRPr="003E6950" w:rsidRDefault="003E6950" w:rsidP="003E6950">
            <w:pPr>
              <w:pStyle w:val="2c"/>
              <w:ind w:hanging="532"/>
              <w:jc w:val="both"/>
            </w:pPr>
            <w:r w:rsidRPr="003E6950">
              <w:t>Тел. 8(39160) 21-060, факс: 8(39160) 21-481</w:t>
            </w:r>
          </w:p>
          <w:p w:rsidR="003E6950" w:rsidRPr="003E6950" w:rsidRDefault="003E6950" w:rsidP="003E6950">
            <w:pPr>
              <w:pStyle w:val="2c"/>
              <w:ind w:hanging="532"/>
              <w:jc w:val="both"/>
            </w:pPr>
            <w:r w:rsidRPr="003E6950">
              <w:rPr>
                <w:shadow/>
                <w:lang w:val="en-US"/>
              </w:rPr>
              <w:t>E</w:t>
            </w:r>
            <w:r w:rsidRPr="003E6950">
              <w:rPr>
                <w:shadow/>
              </w:rPr>
              <w:t>-</w:t>
            </w:r>
            <w:r w:rsidRPr="003E6950">
              <w:rPr>
                <w:shadow/>
                <w:lang w:val="en-US"/>
              </w:rPr>
              <w:t>mail</w:t>
            </w:r>
            <w:r w:rsidRPr="003E6950">
              <w:rPr>
                <w:shadow/>
              </w:rPr>
              <w:t xml:space="preserve">: </w:t>
            </w:r>
            <w:proofErr w:type="spellStart"/>
            <w:r w:rsidRPr="003E6950">
              <w:rPr>
                <w:shadow/>
                <w:color w:val="0000FF"/>
                <w:u w:val="single"/>
                <w:lang w:val="en-US"/>
              </w:rPr>
              <w:t>admse</w:t>
            </w:r>
            <w:proofErr w:type="spellEnd"/>
            <w:r w:rsidRPr="003E6950">
              <w:rPr>
                <w:shadow/>
                <w:color w:val="0000FF"/>
                <w:u w:val="single"/>
              </w:rPr>
              <w:t>@</w:t>
            </w:r>
            <w:r w:rsidRPr="003E6950">
              <w:rPr>
                <w:shadow/>
                <w:color w:val="0000FF"/>
                <w:u w:val="single"/>
                <w:lang w:val="en-US"/>
              </w:rPr>
              <w:t>inbox</w:t>
            </w:r>
            <w:r w:rsidRPr="003E6950">
              <w:rPr>
                <w:shadow/>
                <w:color w:val="0000FF"/>
                <w:u w:val="single"/>
              </w:rPr>
              <w:t>.</w:t>
            </w:r>
            <w:proofErr w:type="spellStart"/>
            <w:r w:rsidRPr="003E6950">
              <w:rPr>
                <w:shadow/>
                <w:color w:val="0000FF"/>
                <w:u w:val="single"/>
                <w:lang w:val="en-US"/>
              </w:rPr>
              <w:t>ru</w:t>
            </w:r>
            <w:proofErr w:type="spellEnd"/>
            <w:r w:rsidRPr="003E6950">
              <w:t xml:space="preserve"> </w:t>
            </w:r>
          </w:p>
          <w:p w:rsidR="003E6950" w:rsidRPr="003E6950" w:rsidRDefault="003E6950" w:rsidP="003E6950">
            <w:pPr>
              <w:pStyle w:val="2c"/>
              <w:ind w:left="0" w:firstLine="0"/>
              <w:jc w:val="both"/>
            </w:pPr>
            <w:r w:rsidRPr="003E6950">
              <w:t>Администрация Северо-Енисейского района</w:t>
            </w:r>
          </w:p>
          <w:p w:rsidR="003E6950" w:rsidRPr="003E6950" w:rsidRDefault="003E6950" w:rsidP="003E6950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0">
              <w:rPr>
                <w:rFonts w:ascii="Times New Roman" w:hAnsi="Times New Roman" w:cs="Times New Roman"/>
                <w:sz w:val="24"/>
                <w:szCs w:val="24"/>
              </w:rPr>
              <w:t xml:space="preserve">ИНН  2434000818   КПП 243401001 </w:t>
            </w:r>
          </w:p>
          <w:p w:rsidR="003E6950" w:rsidRPr="003E6950" w:rsidRDefault="003E6950" w:rsidP="003E6950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9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E6950">
              <w:rPr>
                <w:rFonts w:ascii="Times New Roman" w:hAnsi="Times New Roman" w:cs="Times New Roman"/>
                <w:sz w:val="24"/>
                <w:szCs w:val="24"/>
              </w:rPr>
              <w:t xml:space="preserve">/с 40204810300000000548 отделение Красноярск г. Красноярск </w:t>
            </w:r>
          </w:p>
          <w:p w:rsidR="003E6950" w:rsidRPr="003E6950" w:rsidRDefault="003E6950" w:rsidP="003E6950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0">
              <w:rPr>
                <w:rFonts w:ascii="Times New Roman" w:hAnsi="Times New Roman" w:cs="Times New Roman"/>
                <w:sz w:val="24"/>
                <w:szCs w:val="24"/>
              </w:rPr>
              <w:t>БИК 040407001</w:t>
            </w:r>
          </w:p>
          <w:p w:rsidR="003E6950" w:rsidRPr="003E6950" w:rsidRDefault="003E6950" w:rsidP="003E6950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0">
              <w:rPr>
                <w:rFonts w:ascii="Times New Roman" w:hAnsi="Times New Roman" w:cs="Times New Roman"/>
                <w:sz w:val="24"/>
                <w:szCs w:val="24"/>
              </w:rPr>
              <w:t>ОКТМО 04649000, ОКВЭД 75.11.31 ОКАТО 04249000000</w:t>
            </w:r>
          </w:p>
          <w:p w:rsidR="003E6950" w:rsidRPr="003E6950" w:rsidRDefault="003E6950" w:rsidP="003E6950">
            <w:pPr>
              <w:tabs>
                <w:tab w:val="left" w:pos="2552"/>
              </w:tabs>
              <w:jc w:val="both"/>
            </w:pPr>
            <w:r w:rsidRPr="003E6950">
              <w:t>ОГРН 1022401509756</w:t>
            </w:r>
          </w:p>
          <w:p w:rsidR="003E6950" w:rsidRPr="003E6950" w:rsidRDefault="003E6950" w:rsidP="003E6950">
            <w:pPr>
              <w:tabs>
                <w:tab w:val="left" w:pos="2552"/>
              </w:tabs>
              <w:jc w:val="both"/>
            </w:pPr>
          </w:p>
          <w:p w:rsidR="003E6950" w:rsidRPr="003E6950" w:rsidRDefault="003E6950" w:rsidP="003E6950">
            <w:pPr>
              <w:tabs>
                <w:tab w:val="left" w:pos="2552"/>
              </w:tabs>
              <w:jc w:val="both"/>
            </w:pPr>
            <w:r w:rsidRPr="003E6950">
              <w:t xml:space="preserve">Глава </w:t>
            </w:r>
            <w:proofErr w:type="gramStart"/>
            <w:r w:rsidRPr="003E6950">
              <w:t>Северо-Енисейского</w:t>
            </w:r>
            <w:proofErr w:type="gramEnd"/>
            <w:r w:rsidRPr="003E6950">
              <w:t xml:space="preserve"> </w:t>
            </w:r>
          </w:p>
          <w:p w:rsidR="00DE1BA9" w:rsidRPr="003E6950" w:rsidRDefault="003E6950" w:rsidP="003E6950">
            <w:r w:rsidRPr="003E6950">
              <w:t>р</w:t>
            </w:r>
            <w:r>
              <w:t>айона ______________</w:t>
            </w:r>
            <w:r w:rsidRPr="003E6950">
              <w:t>И. М. Гайнутдинов</w:t>
            </w:r>
          </w:p>
          <w:p w:rsidR="00DE1BA9" w:rsidRPr="003E6950" w:rsidRDefault="00DE1BA9" w:rsidP="00DE1BA9">
            <w:pPr>
              <w:autoSpaceDE w:val="0"/>
              <w:autoSpaceDN w:val="0"/>
              <w:adjustRightInd w:val="0"/>
            </w:pPr>
            <w:r w:rsidRPr="003E6950">
              <w:t>«____» _____________201_ г.</w:t>
            </w:r>
          </w:p>
        </w:tc>
        <w:tc>
          <w:tcPr>
            <w:tcW w:w="4729" w:type="dxa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Гражданин /</w:t>
            </w:r>
            <w:proofErr w:type="spellStart"/>
            <w:r w:rsidRPr="002A7A23">
              <w:t>ка</w:t>
            </w:r>
            <w:proofErr w:type="spellEnd"/>
            <w:r w:rsidRPr="002A7A23">
              <w:t>/, ведущий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подсобное хозяйство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________________________________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________________________________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(Фамилия, имя, отчество)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паспорт: серия  ___  № ___________, выдан __________________________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________________________________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 xml:space="preserve">адрес места жительства: __________ 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________________________________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ИНН ___________________________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пенсионное свидетельство: 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 xml:space="preserve">Гражданин: 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___________  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 xml:space="preserve">(подпись)                (инициалы, фамилия) 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«____» _____________201_ г.</w:t>
            </w: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ind w:left="4253" w:firstLine="567"/>
      </w:pPr>
    </w:p>
    <w:p w:rsidR="00DE1BA9" w:rsidRPr="002A7A23" w:rsidRDefault="00DE1BA9" w:rsidP="00DE1BA9">
      <w:pPr>
        <w:autoSpaceDE w:val="0"/>
        <w:autoSpaceDN w:val="0"/>
        <w:adjustRightInd w:val="0"/>
        <w:sectPr w:rsidR="00DE1BA9" w:rsidRPr="002A7A23" w:rsidSect="00DE1BA9">
          <w:pgSz w:w="11906" w:h="16838"/>
          <w:pgMar w:top="624" w:right="624" w:bottom="624" w:left="1418" w:header="709" w:footer="709" w:gutter="0"/>
          <w:cols w:space="708"/>
          <w:docGrid w:linePitch="360"/>
        </w:sectPr>
      </w:pPr>
    </w:p>
    <w:p w:rsidR="00DE1BA9" w:rsidRPr="002A7A23" w:rsidRDefault="00DE1BA9" w:rsidP="00DE1BA9">
      <w:pPr>
        <w:autoSpaceDE w:val="0"/>
        <w:autoSpaceDN w:val="0"/>
        <w:adjustRightInd w:val="0"/>
        <w:ind w:left="4253" w:firstLine="567"/>
      </w:pPr>
    </w:p>
    <w:p w:rsidR="00DE1BA9" w:rsidRPr="00A85A05" w:rsidRDefault="00AE41DC" w:rsidP="00DE1BA9">
      <w:pPr>
        <w:autoSpaceDE w:val="0"/>
        <w:autoSpaceDN w:val="0"/>
        <w:adjustRightInd w:val="0"/>
        <w:ind w:left="9356"/>
        <w:jc w:val="both"/>
        <w:rPr>
          <w:rStyle w:val="afff1"/>
          <w:i w:val="0"/>
          <w:iCs/>
        </w:rPr>
      </w:pPr>
      <w:r>
        <w:t xml:space="preserve">Приложение </w:t>
      </w:r>
      <w:r w:rsidR="00DE1BA9" w:rsidRPr="002A7A23">
        <w:t xml:space="preserve">№4 </w:t>
      </w:r>
      <w:r w:rsidR="00DE1BA9" w:rsidRPr="002A7A23">
        <w:rPr>
          <w:bCs/>
        </w:rPr>
        <w:t xml:space="preserve">к </w:t>
      </w:r>
      <w:r w:rsidR="00DE1BA9" w:rsidRPr="002A7A23">
        <w:t xml:space="preserve">Механизму возмещения части затрат гражданам, ведущим подсобное </w:t>
      </w:r>
      <w:r w:rsidR="00DE1BA9" w:rsidRPr="00A85A05">
        <w:t xml:space="preserve">хозяйство </w:t>
      </w:r>
      <w:r w:rsidR="00DE1BA9" w:rsidRPr="00A85A05">
        <w:rPr>
          <w:rStyle w:val="afff1"/>
          <w:i w:val="0"/>
          <w:iCs/>
        </w:rPr>
        <w:t>на территории Северо-Енисейского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Информация</w:t>
      </w:r>
    </w:p>
    <w:p w:rsidR="00DE1BA9" w:rsidRPr="00A85A05" w:rsidRDefault="00DE1BA9" w:rsidP="00DE1BA9">
      <w:pPr>
        <w:autoSpaceDE w:val="0"/>
        <w:autoSpaceDN w:val="0"/>
        <w:adjustRightInd w:val="0"/>
        <w:jc w:val="center"/>
        <w:rPr>
          <w:rStyle w:val="afff1"/>
          <w:bCs/>
          <w:i w:val="0"/>
          <w:iCs/>
          <w:sz w:val="28"/>
          <w:szCs w:val="28"/>
        </w:rPr>
      </w:pPr>
      <w:r w:rsidRPr="00A85A05">
        <w:rPr>
          <w:rStyle w:val="afff1"/>
          <w:bCs/>
          <w:i w:val="0"/>
          <w:iCs/>
          <w:sz w:val="28"/>
          <w:szCs w:val="28"/>
        </w:rPr>
        <w:t>о реализованной произведенной</w:t>
      </w:r>
    </w:p>
    <w:p w:rsidR="00DE1BA9" w:rsidRPr="00A85A05" w:rsidRDefault="00DE1BA9" w:rsidP="00DE1BA9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A85A05">
        <w:rPr>
          <w:rStyle w:val="afff1"/>
          <w:bCs/>
          <w:i w:val="0"/>
          <w:iCs/>
          <w:sz w:val="28"/>
          <w:szCs w:val="28"/>
        </w:rPr>
        <w:t>сельскохозяйственной продукции населению Северо-Енисейского района</w:t>
      </w: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proofErr w:type="gramStart"/>
      <w:r w:rsidRPr="002A7A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7A23">
        <w:rPr>
          <w:rFonts w:ascii="Times New Roman" w:hAnsi="Times New Roman" w:cs="Times New Roman"/>
          <w:sz w:val="28"/>
          <w:szCs w:val="28"/>
        </w:rPr>
        <w:t xml:space="preserve"> _________ по 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ФИО гражданина ________________________________________________________________________________________________________</w:t>
      </w: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728"/>
        <w:gridCol w:w="3085"/>
        <w:gridCol w:w="3118"/>
        <w:gridCol w:w="2025"/>
      </w:tblGrid>
      <w:tr w:rsidR="00DE1BA9" w:rsidRPr="002A7A23" w:rsidTr="00DE1BA9">
        <w:trPr>
          <w:cantSplit/>
          <w:trHeight w:val="104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Вид сельскохозяйственной продукции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Единицы измерения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Объем реализованной сельскохозяйственной продукции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Цена за единицу сельскохозяйственной продукции (руб.)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Итого (руб.)</w:t>
            </w: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2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5</w:t>
            </w: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мясо 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кг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молоко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л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яйцо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1 десяток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картофель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кг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овощи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кг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_______________________________________     </w:t>
      </w:r>
      <w:r w:rsidRPr="002A7A23">
        <w:rPr>
          <w:sz w:val="28"/>
          <w:szCs w:val="28"/>
        </w:rPr>
        <w:tab/>
        <w:t>________________</w:t>
      </w:r>
      <w:r w:rsidRPr="002A7A23">
        <w:rPr>
          <w:sz w:val="28"/>
          <w:szCs w:val="28"/>
        </w:rPr>
        <w:tab/>
      </w:r>
      <w:r w:rsidRPr="002A7A23">
        <w:rPr>
          <w:sz w:val="28"/>
          <w:szCs w:val="28"/>
        </w:rPr>
        <w:tab/>
      </w:r>
      <w:r w:rsidRPr="002A7A23">
        <w:rPr>
          <w:sz w:val="28"/>
          <w:szCs w:val="28"/>
        </w:rPr>
        <w:tab/>
        <w:t>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ab/>
      </w:r>
      <w:r w:rsidRPr="002A7A23">
        <w:rPr>
          <w:rFonts w:ascii="Times New Roman" w:hAnsi="Times New Roman" w:cs="Times New Roman"/>
          <w:sz w:val="28"/>
          <w:szCs w:val="28"/>
        </w:rPr>
        <w:tab/>
      </w:r>
      <w:r w:rsidRPr="002A7A23">
        <w:rPr>
          <w:rFonts w:ascii="Times New Roman" w:hAnsi="Times New Roman" w:cs="Times New Roman"/>
        </w:rPr>
        <w:t>подпись</w:t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  <w:t xml:space="preserve">              ФИО                                                                                                         дата</w:t>
      </w:r>
    </w:p>
    <w:p w:rsidR="00DE1BA9" w:rsidRPr="002A7A23" w:rsidRDefault="00DE1BA9" w:rsidP="00DE1BA9">
      <w:pPr>
        <w:autoSpaceDE w:val="0"/>
        <w:autoSpaceDN w:val="0"/>
        <w:adjustRightInd w:val="0"/>
        <w:ind w:left="4253" w:firstLine="567"/>
      </w:pPr>
    </w:p>
    <w:p w:rsidR="00DE1BA9" w:rsidRPr="002A7A23" w:rsidRDefault="00DE1BA9" w:rsidP="00DE1BA9">
      <w:pPr>
        <w:autoSpaceDE w:val="0"/>
        <w:autoSpaceDN w:val="0"/>
        <w:adjustRightInd w:val="0"/>
        <w:ind w:left="4253" w:firstLine="567"/>
      </w:pPr>
    </w:p>
    <w:p w:rsidR="00DE1BA9" w:rsidRPr="002A7A23" w:rsidRDefault="00DE1BA9" w:rsidP="00DE1BA9">
      <w:pPr>
        <w:autoSpaceDE w:val="0"/>
        <w:autoSpaceDN w:val="0"/>
        <w:adjustRightInd w:val="0"/>
        <w:ind w:left="4253" w:firstLine="567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sectPr w:rsidR="00DE1BA9" w:rsidRPr="002A7A23" w:rsidSect="00DE1BA9">
          <w:pgSz w:w="16838" w:h="11906" w:orient="landscape"/>
          <w:pgMar w:top="709" w:right="624" w:bottom="624" w:left="624" w:header="709" w:footer="709" w:gutter="0"/>
          <w:cols w:space="708"/>
          <w:docGrid w:linePitch="360"/>
        </w:sectPr>
      </w:pPr>
    </w:p>
    <w:p w:rsidR="00DE1BA9" w:rsidRPr="002A7A23" w:rsidRDefault="00DE1BA9" w:rsidP="00DE1BA9">
      <w:pPr>
        <w:autoSpaceDE w:val="0"/>
        <w:autoSpaceDN w:val="0"/>
        <w:adjustRightInd w:val="0"/>
        <w:ind w:left="4536"/>
      </w:pPr>
      <w:r w:rsidRPr="002A7A23">
        <w:lastRenderedPageBreak/>
        <w:t xml:space="preserve">Приложение №4 </w:t>
      </w:r>
    </w:p>
    <w:p w:rsidR="00DE1BA9" w:rsidRPr="002A7A23" w:rsidRDefault="00DE1BA9" w:rsidP="00DE1BA9">
      <w:pPr>
        <w:autoSpaceDE w:val="0"/>
        <w:autoSpaceDN w:val="0"/>
        <w:adjustRightInd w:val="0"/>
        <w:ind w:left="4536"/>
      </w:pPr>
      <w:r w:rsidRPr="002A7A23">
        <w:t>к подпрограмме</w:t>
      </w:r>
      <w:r w:rsidR="006C1122">
        <w:t xml:space="preserve"> 4</w:t>
      </w:r>
      <w:r w:rsidRPr="002A7A23">
        <w:t xml:space="preserve"> « Развитие сельского хозяйства </w:t>
      </w:r>
    </w:p>
    <w:p w:rsidR="00DE1BA9" w:rsidRPr="002A7A23" w:rsidRDefault="00DE1BA9" w:rsidP="00DE1BA9">
      <w:pPr>
        <w:autoSpaceDE w:val="0"/>
        <w:autoSpaceDN w:val="0"/>
        <w:adjustRightInd w:val="0"/>
        <w:ind w:left="4536"/>
      </w:pPr>
      <w:r w:rsidRPr="002A7A23">
        <w:t>на территории Северо-Енисейского района»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№514-п)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right"/>
      </w:pPr>
    </w:p>
    <w:p w:rsidR="00DE1BA9" w:rsidRPr="002A7A23" w:rsidRDefault="00DE1BA9" w:rsidP="00DE1BA9">
      <w:pPr>
        <w:ind w:firstLine="567"/>
        <w:rPr>
          <w:b/>
          <w:bCs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center"/>
        <w:rPr>
          <w:rStyle w:val="afff1"/>
          <w:b/>
          <w:i w:val="0"/>
          <w:iCs/>
          <w:sz w:val="28"/>
          <w:szCs w:val="28"/>
        </w:rPr>
      </w:pPr>
      <w:r w:rsidRPr="002A7A23">
        <w:rPr>
          <w:b/>
          <w:sz w:val="28"/>
          <w:szCs w:val="28"/>
        </w:rPr>
        <w:t>Механизм возмещения части затрат на приобретение теплиц пенсионерам, ведущим подсобное хозяйство на территории Северо-Енисейского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rStyle w:val="afff1"/>
          <w:b/>
          <w:i w:val="0"/>
          <w:iCs/>
          <w:sz w:val="28"/>
          <w:szCs w:val="28"/>
        </w:rPr>
      </w:pPr>
    </w:p>
    <w:p w:rsidR="00DE1BA9" w:rsidRPr="00A85A05" w:rsidRDefault="00DE1BA9" w:rsidP="00DE1BA9">
      <w:pPr>
        <w:autoSpaceDE w:val="0"/>
        <w:autoSpaceDN w:val="0"/>
        <w:adjustRightInd w:val="0"/>
        <w:ind w:firstLine="567"/>
        <w:jc w:val="center"/>
        <w:rPr>
          <w:rStyle w:val="afff1"/>
          <w:b/>
          <w:i w:val="0"/>
          <w:iCs/>
          <w:sz w:val="28"/>
          <w:szCs w:val="28"/>
        </w:rPr>
      </w:pPr>
      <w:r w:rsidRPr="00A85A05">
        <w:rPr>
          <w:rStyle w:val="afff1"/>
          <w:i w:val="0"/>
          <w:iCs/>
          <w:sz w:val="28"/>
          <w:szCs w:val="28"/>
        </w:rPr>
        <w:t>1. Общие положения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rStyle w:val="afff1"/>
          <w:b/>
          <w:i w:val="0"/>
          <w:iCs/>
          <w:sz w:val="28"/>
          <w:szCs w:val="28"/>
        </w:rPr>
      </w:pP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1.1. </w:t>
      </w:r>
      <w:r w:rsidRPr="002A7A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A7A23">
        <w:rPr>
          <w:rFonts w:ascii="Times New Roman" w:hAnsi="Times New Roman" w:cs="Times New Roman"/>
          <w:sz w:val="28"/>
          <w:szCs w:val="28"/>
        </w:rPr>
        <w:t>Настоящий Механизм возмещения части затрат на приобретение теплиц, пенсионерам, ведущим подсобное хозяйство на территории Северо-Енисейского района</w:t>
      </w:r>
      <w:r w:rsidRPr="002A7A23">
        <w:rPr>
          <w:rStyle w:val="afff1"/>
          <w:rFonts w:ascii="Times New Roman" w:hAnsi="Times New Roman"/>
          <w:iCs/>
          <w:sz w:val="28"/>
          <w:szCs w:val="28"/>
        </w:rPr>
        <w:t xml:space="preserve"> </w:t>
      </w:r>
      <w:r w:rsidRPr="00A85A05">
        <w:rPr>
          <w:rStyle w:val="afff1"/>
          <w:rFonts w:ascii="Times New Roman" w:hAnsi="Times New Roman"/>
          <w:i w:val="0"/>
          <w:iCs/>
          <w:sz w:val="28"/>
          <w:szCs w:val="28"/>
        </w:rPr>
        <w:t>(далее – Механизм) разработан в</w:t>
      </w:r>
      <w:r w:rsidRPr="002A7A23">
        <w:rPr>
          <w:rFonts w:ascii="Times New Roman" w:hAnsi="Times New Roman" w:cs="Times New Roman"/>
          <w:sz w:val="28"/>
          <w:szCs w:val="28"/>
        </w:rPr>
        <w:t xml:space="preserve"> целях реализации Подпрограммы </w:t>
      </w:r>
      <w:r w:rsidR="006C1122">
        <w:rPr>
          <w:rFonts w:ascii="Times New Roman" w:hAnsi="Times New Roman" w:cs="Times New Roman"/>
          <w:sz w:val="28"/>
          <w:szCs w:val="28"/>
        </w:rPr>
        <w:t>4</w:t>
      </w:r>
      <w:r w:rsidRPr="002A7A23">
        <w:rPr>
          <w:rFonts w:ascii="Times New Roman" w:hAnsi="Times New Roman" w:cs="Times New Roman"/>
          <w:sz w:val="28"/>
          <w:szCs w:val="28"/>
        </w:rPr>
        <w:t xml:space="preserve"> «Развитие сельского хозяйства на территории Северо-Енисейского района», в рамках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№514-п, устанавливает порядок и условия предоставления муниципальной поддержки гражданам, ведущим подсобное хозяйство.</w:t>
      </w:r>
      <w:proofErr w:type="gramEnd"/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1.2. Пенсионерам, ведущим подсобное хозяйство на территории </w:t>
      </w:r>
      <w:proofErr w:type="gramStart"/>
      <w:r w:rsidRPr="002A7A23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2A7A23">
        <w:rPr>
          <w:rFonts w:ascii="Times New Roman" w:hAnsi="Times New Roman" w:cs="Times New Roman"/>
          <w:sz w:val="28"/>
          <w:szCs w:val="28"/>
        </w:rPr>
        <w:t xml:space="preserve"> района осуществляется поддержка в виде: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1.2.1. возмещения части затрат на приобретение теплиц в размере 50 процентов понесенных на их приобретение затрат, но не более 10 000 (десяти тысяч) рублей.</w:t>
      </w:r>
    </w:p>
    <w:p w:rsidR="00DE1BA9" w:rsidRPr="002A7A23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1.3. </w:t>
      </w:r>
      <w:r w:rsidRPr="002A7A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A7A23">
        <w:rPr>
          <w:rFonts w:ascii="Times New Roman" w:hAnsi="Times New Roman" w:cs="Times New Roman"/>
          <w:sz w:val="28"/>
          <w:szCs w:val="28"/>
        </w:rPr>
        <w:t>Поддержка пенсионеров, ведущих подсобное хозяйство, осуществляется после рассмотрения отделом экономического анализа и прогнозирования администрации Северо-Енисейского района Красноярского края заявлений, поступивших от граждан, ведущих подсобное хозяйство на территории Северо-Енисейского района, на основании решения конкурсной комиссии по распределению субсидий гражданам, ведущим подсобное хозяйство на территории Северо-Енисейского района (далее - Комиссия) при условии заключения с гражданином соглашения (договора) о предоставлении субсидии.</w:t>
      </w:r>
      <w:proofErr w:type="gramEnd"/>
    </w:p>
    <w:p w:rsidR="00DE1BA9" w:rsidRPr="002A7A23" w:rsidRDefault="00DE1BA9" w:rsidP="00DE1BA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BA9" w:rsidRPr="002A7A23" w:rsidRDefault="00DE1BA9" w:rsidP="00DE1BA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23">
        <w:rPr>
          <w:rFonts w:ascii="Times New Roman" w:hAnsi="Times New Roman" w:cs="Times New Roman"/>
          <w:b/>
          <w:sz w:val="28"/>
          <w:szCs w:val="28"/>
        </w:rPr>
        <w:t>2. Порядок возмещения части затрат, на приобретение теплиц пенсионерам, ведущим подсобное хозяйство</w:t>
      </w:r>
    </w:p>
    <w:p w:rsidR="00DE1BA9" w:rsidRPr="002A7A23" w:rsidRDefault="00DE1BA9" w:rsidP="00DE1BA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E1BA9" w:rsidRPr="00A85A05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2.1. </w:t>
      </w:r>
      <w:r w:rsidRPr="002A7A23">
        <w:rPr>
          <w:rFonts w:ascii="Times New Roman" w:hAnsi="Times New Roman" w:cs="Times New Roman"/>
          <w:sz w:val="28"/>
          <w:szCs w:val="28"/>
        </w:rPr>
        <w:tab/>
        <w:t xml:space="preserve">Муниципальная поддержка предоставляется на возмещение части затрат, на приобретение теплиц пенсионерам, ведущим подсобное хозяйство на территории Северо-Енисейского района, </w:t>
      </w:r>
      <w:r w:rsidRPr="00A85A05">
        <w:rPr>
          <w:rStyle w:val="afff1"/>
          <w:rFonts w:ascii="Times New Roman" w:hAnsi="Times New Roman"/>
          <w:bCs/>
          <w:i w:val="0"/>
          <w:iCs/>
          <w:sz w:val="28"/>
          <w:szCs w:val="28"/>
        </w:rPr>
        <w:t>в размере 50 процентов понесенных на их приобретение затрат, но не более 10 000 (десять тысяч) рублей в год.</w:t>
      </w:r>
    </w:p>
    <w:p w:rsidR="00DE1BA9" w:rsidRPr="00A85A05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Style w:val="afff1"/>
          <w:bCs/>
          <w:i w:val="0"/>
          <w:iCs/>
          <w:sz w:val="28"/>
          <w:szCs w:val="28"/>
        </w:rPr>
      </w:pPr>
      <w:r w:rsidRPr="002A7A23">
        <w:rPr>
          <w:sz w:val="28"/>
          <w:szCs w:val="28"/>
        </w:rPr>
        <w:t xml:space="preserve">2.2. </w:t>
      </w:r>
      <w:r w:rsidRPr="002A7A23">
        <w:rPr>
          <w:sz w:val="28"/>
          <w:szCs w:val="28"/>
        </w:rPr>
        <w:tab/>
        <w:t xml:space="preserve">Возмещение части затрат производится один раз в год </w:t>
      </w:r>
      <w:r w:rsidRPr="00A85A05">
        <w:rPr>
          <w:rStyle w:val="afff1"/>
          <w:bCs/>
          <w:i w:val="0"/>
          <w:iCs/>
          <w:sz w:val="28"/>
          <w:szCs w:val="28"/>
        </w:rPr>
        <w:t>на основании документального подтверждения фактов оплаты расходов, указанных в пункте 2.1. настоящего Механизма, начиная с 2015 года, в размере не более 50 процентов от их стоимости.</w:t>
      </w:r>
    </w:p>
    <w:p w:rsidR="00DE1BA9" w:rsidRPr="002A7A23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2F17">
        <w:rPr>
          <w:rStyle w:val="afff1"/>
          <w:bCs/>
          <w:i w:val="0"/>
          <w:iCs/>
          <w:sz w:val="28"/>
          <w:szCs w:val="28"/>
        </w:rPr>
        <w:lastRenderedPageBreak/>
        <w:t>2.3.</w:t>
      </w:r>
      <w:r w:rsidRPr="00A132B7">
        <w:rPr>
          <w:rStyle w:val="afff1"/>
          <w:bCs/>
          <w:iCs/>
          <w:sz w:val="28"/>
          <w:szCs w:val="28"/>
        </w:rPr>
        <w:tab/>
      </w:r>
      <w:r w:rsidRPr="002A7A23">
        <w:rPr>
          <w:sz w:val="28"/>
          <w:szCs w:val="28"/>
        </w:rPr>
        <w:t xml:space="preserve">Для возмещения части затрат заявитель в срок до 01 июня текущего финансового года предоставляет в отдел экономического анализа и прогнозирования Северо-Енисейского района Красноярского края (далее –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>), следующие документы:</w:t>
      </w:r>
      <w:r w:rsidRPr="002A7A23">
        <w:rPr>
          <w:spacing w:val="-8"/>
          <w:sz w:val="28"/>
          <w:szCs w:val="28"/>
        </w:rPr>
        <w:tab/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заявление о возмещении части затрат по форме согласно </w:t>
      </w:r>
      <w:hyperlink w:anchor="sub_1001" w:history="1">
        <w:r w:rsidRPr="00A85A05">
          <w:rPr>
            <w:rStyle w:val="afff2"/>
            <w:color w:val="auto"/>
            <w:sz w:val="28"/>
            <w:szCs w:val="28"/>
          </w:rPr>
          <w:t xml:space="preserve">приложению </w:t>
        </w:r>
      </w:hyperlink>
      <w:r w:rsidRPr="002A7A23">
        <w:t>№</w:t>
      </w:r>
      <w:r w:rsidRPr="002A7A23">
        <w:rPr>
          <w:sz w:val="28"/>
          <w:szCs w:val="28"/>
        </w:rPr>
        <w:t>1 к настоящему Механизму;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копию паспорта (листы 2, 3 и лист с последней отметкой о регистрации по месту жительства), при наличии - копию свидетельства о регистрации по месту пребывания, заверенную в установленном порядке;</w:t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копию пенсионного удостоверения;</w:t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банковские реквизиты для выплаты; </w:t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документы, подтверждающие </w:t>
      </w:r>
      <w:r w:rsidRPr="00A85A05">
        <w:rPr>
          <w:rStyle w:val="afff1"/>
          <w:bCs/>
          <w:i w:val="0"/>
          <w:iCs/>
          <w:sz w:val="28"/>
          <w:szCs w:val="28"/>
        </w:rPr>
        <w:t>факт оплаты расходов, указанных в пункте 2.1. настоящего Порядка</w:t>
      </w:r>
      <w:r>
        <w:rPr>
          <w:sz w:val="28"/>
          <w:szCs w:val="28"/>
        </w:rPr>
        <w:t xml:space="preserve"> </w:t>
      </w:r>
      <w:r w:rsidRPr="002A7A23">
        <w:rPr>
          <w:sz w:val="28"/>
          <w:szCs w:val="28"/>
        </w:rPr>
        <w:t>(счета-фактуры, накладные, квитанции к приходным кассовым ордерам, товарные и (или) кассовые чеки, копии договоров купли-продажи, расписок в получении денежных средств).</w:t>
      </w:r>
    </w:p>
    <w:p w:rsidR="00DE1BA9" w:rsidRPr="002A7A23" w:rsidRDefault="00DE1BA9" w:rsidP="00DE1BA9">
      <w:pPr>
        <w:tabs>
          <w:tab w:val="left" w:pos="-7513"/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документы, подтверждающие право пользования, или право владения земельным участком.</w:t>
      </w:r>
    </w:p>
    <w:p w:rsidR="00DE1BA9" w:rsidRPr="002A7A23" w:rsidRDefault="00DE1BA9" w:rsidP="00DE1BA9">
      <w:pPr>
        <w:tabs>
          <w:tab w:val="left" w:pos="-7513"/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Копии документов, не заверенные в соответствующем порядке, предоставляются с предъявлением оригинала (оригинал после сверки возвращается).</w:t>
      </w:r>
    </w:p>
    <w:p w:rsidR="00DE1BA9" w:rsidRPr="002A7A23" w:rsidRDefault="00DE1BA9" w:rsidP="00DE1BA9">
      <w:pPr>
        <w:tabs>
          <w:tab w:val="left" w:pos="-7513"/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Ответственность за достоверность сведений и подлинность представленных в соответствии с настоящим пунктом документов возлагается на заявителя.</w:t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2.4. </w:t>
      </w:r>
      <w:r w:rsidRPr="002A7A23">
        <w:rPr>
          <w:sz w:val="28"/>
          <w:szCs w:val="28"/>
        </w:rPr>
        <w:tab/>
        <w:t>Заявление</w:t>
      </w:r>
      <w:r>
        <w:rPr>
          <w:sz w:val="28"/>
          <w:szCs w:val="28"/>
        </w:rPr>
        <w:t xml:space="preserve"> </w:t>
      </w:r>
      <w:r w:rsidRPr="002A7A23">
        <w:rPr>
          <w:sz w:val="28"/>
          <w:szCs w:val="28"/>
        </w:rPr>
        <w:t xml:space="preserve">с приложением полного комплекта документов, указанных в пункте 2.3. настоящего Механизма, регистрируется в журнале регистрации и заверяется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>.</w:t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2.5. </w:t>
      </w:r>
      <w:r w:rsidRPr="002A7A23">
        <w:rPr>
          <w:sz w:val="28"/>
          <w:szCs w:val="28"/>
        </w:rPr>
        <w:tab/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 xml:space="preserve"> составляет реестр заявителей на возмещение части затрат и выносит его на заседание Комиссии.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>2.6. В случае</w:t>
      </w:r>
      <w:proofErr w:type="gramStart"/>
      <w:r w:rsidRPr="002A7A23">
        <w:rPr>
          <w:sz w:val="28"/>
          <w:szCs w:val="28"/>
        </w:rPr>
        <w:t>,</w:t>
      </w:r>
      <w:proofErr w:type="gramEnd"/>
      <w:r w:rsidRPr="002A7A23">
        <w:rPr>
          <w:sz w:val="28"/>
          <w:szCs w:val="28"/>
        </w:rPr>
        <w:t xml:space="preserve"> если два и более заявителя получили равное количество голосов членов Комиссии, победителем признается заявитель, подавший заявление раньше других.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 xml:space="preserve">2.7. </w:t>
      </w:r>
      <w:r w:rsidRPr="002A7A23">
        <w:rPr>
          <w:sz w:val="28"/>
          <w:szCs w:val="28"/>
        </w:rPr>
        <w:tab/>
        <w:t>Комиссия принимает решение о возмещении части затрат, либо об отказе в возмещении.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 xml:space="preserve">2.8. </w:t>
      </w:r>
      <w:r w:rsidRPr="002A7A23">
        <w:rPr>
          <w:sz w:val="28"/>
          <w:szCs w:val="28"/>
        </w:rPr>
        <w:tab/>
        <w:t>Комиссия принимает решение об отказе в возмещении части затрат в случаях, если: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 xml:space="preserve">заявителем не представлены документы, перечисленные в </w:t>
      </w:r>
      <w:hyperlink r:id="rId39" w:history="1">
        <w:r w:rsidRPr="002A7A23">
          <w:rPr>
            <w:sz w:val="28"/>
            <w:szCs w:val="28"/>
          </w:rPr>
          <w:t>пункте 2.3</w:t>
        </w:r>
      </w:hyperlink>
      <w:r w:rsidRPr="002A7A23">
        <w:rPr>
          <w:sz w:val="28"/>
          <w:szCs w:val="28"/>
        </w:rPr>
        <w:t xml:space="preserve"> настоящего Механизма;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>заявитель не является лицом, обладающим правом на возмещение части затрат в соответствии с требованиями, установленными пунктом 1.2. настоящего Механизма.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>2.9.  Решение Комиссии о возмещении части затрат, заявителям оформляется протоколом и подлежит опубликованию в газете «Северо-Енисейский ВЕСТНИК».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7A23">
        <w:rPr>
          <w:sz w:val="28"/>
          <w:szCs w:val="28"/>
        </w:rPr>
        <w:t xml:space="preserve">2.10. На основании протокола Комиссии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 xml:space="preserve"> направляет заявителю решение о возмещении части затрат, либо об отказе в возмещении в течение 10 календарных дней со дня оформления протокола.</w:t>
      </w:r>
    </w:p>
    <w:p w:rsidR="00DE1BA9" w:rsidRPr="00A85A05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rStyle w:val="afff1"/>
          <w:bCs/>
          <w:i w:val="0"/>
          <w:iCs/>
          <w:sz w:val="28"/>
          <w:szCs w:val="28"/>
        </w:rPr>
      </w:pPr>
      <w:r w:rsidRPr="002A7A23">
        <w:rPr>
          <w:sz w:val="28"/>
          <w:szCs w:val="28"/>
        </w:rPr>
        <w:lastRenderedPageBreak/>
        <w:t>2.11</w:t>
      </w:r>
      <w:r w:rsidRPr="00A85A05">
        <w:rPr>
          <w:sz w:val="28"/>
          <w:szCs w:val="28"/>
        </w:rPr>
        <w:t xml:space="preserve">. </w:t>
      </w:r>
      <w:r w:rsidRPr="00A85A05">
        <w:rPr>
          <w:rStyle w:val="afff1"/>
          <w:bCs/>
          <w:i w:val="0"/>
          <w:iCs/>
          <w:sz w:val="28"/>
          <w:szCs w:val="28"/>
        </w:rPr>
        <w:t>Между заявителем и администрацией Северо-Енисейского района заключается Соглашение о взаимодействии согласно приложению №2 к настоящему Механизму.</w:t>
      </w:r>
    </w:p>
    <w:p w:rsidR="00DE1BA9" w:rsidRPr="00A85A05" w:rsidRDefault="00DE1BA9" w:rsidP="00DE1B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85A05">
        <w:rPr>
          <w:rStyle w:val="afff1"/>
          <w:bCs/>
          <w:i w:val="0"/>
          <w:iCs/>
          <w:sz w:val="28"/>
          <w:szCs w:val="28"/>
        </w:rPr>
        <w:t>2.12. Заявитель предоставляет информацию о реализованной произведенной сельскохозяйственной продукции населению Северо-Енисейского района согласно приложению №3.</w:t>
      </w:r>
    </w:p>
    <w:p w:rsidR="00DE1BA9" w:rsidRPr="00A85A05" w:rsidRDefault="00DE1BA9" w:rsidP="00DE1BA9">
      <w:pPr>
        <w:ind w:firstLine="567"/>
        <w:jc w:val="both"/>
        <w:rPr>
          <w:rStyle w:val="afff1"/>
          <w:bCs/>
          <w:i w:val="0"/>
          <w:iCs/>
          <w:sz w:val="28"/>
          <w:szCs w:val="28"/>
        </w:rPr>
      </w:pPr>
      <w:r w:rsidRPr="00A85A05">
        <w:rPr>
          <w:rStyle w:val="afff1"/>
          <w:bCs/>
          <w:i w:val="0"/>
          <w:iCs/>
          <w:sz w:val="28"/>
          <w:szCs w:val="28"/>
        </w:rPr>
        <w:t>2.13. Размер выплаты устанавливается на основании протокола Комиссии.</w:t>
      </w:r>
    </w:p>
    <w:p w:rsidR="00DE1BA9" w:rsidRPr="002A7A23" w:rsidRDefault="00DE1BA9" w:rsidP="00DE1BA9">
      <w:pPr>
        <w:ind w:firstLine="567"/>
        <w:jc w:val="both"/>
        <w:rPr>
          <w:rStyle w:val="afff1"/>
          <w:bCs/>
          <w:i w:val="0"/>
          <w:iCs/>
          <w:sz w:val="28"/>
          <w:szCs w:val="28"/>
        </w:rPr>
      </w:pPr>
      <w:r w:rsidRPr="00A85A05">
        <w:rPr>
          <w:rStyle w:val="afff1"/>
          <w:bCs/>
          <w:i w:val="0"/>
          <w:iCs/>
          <w:sz w:val="28"/>
          <w:szCs w:val="28"/>
        </w:rPr>
        <w:t xml:space="preserve">2.14. </w:t>
      </w:r>
      <w:r w:rsidRPr="002A7A23">
        <w:rPr>
          <w:sz w:val="28"/>
          <w:szCs w:val="28"/>
        </w:rPr>
        <w:t xml:space="preserve">Возмещение части затрат производится в пределах средств на соответствующий финансовый год, предусмотренных на эти цели подпрограммой </w:t>
      </w:r>
      <w:r w:rsidR="00A85A05">
        <w:rPr>
          <w:sz w:val="28"/>
          <w:szCs w:val="28"/>
        </w:rPr>
        <w:t>3</w:t>
      </w:r>
      <w:r w:rsidRPr="002A7A23">
        <w:rPr>
          <w:sz w:val="28"/>
          <w:szCs w:val="28"/>
        </w:rPr>
        <w:t xml:space="preserve"> «Развитие сельского хозяйства на территории Северо-Енисейского района », в рамках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 514-п.</w:t>
      </w:r>
    </w:p>
    <w:p w:rsidR="00DE1BA9" w:rsidRPr="002A7A23" w:rsidRDefault="00DE1BA9" w:rsidP="00DE1BA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2.15.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 xml:space="preserve"> в десятидневный срок с момента оформления протокола о возмещении части затрат, готовит проект распоряжения о возмещении части затрат на приобретение теплиц пенсионерам, ведущим подсобное хозяйство на территории Северо-Енисейского района на лицевые счета заявителей, открытые в кредитных организациях.</w:t>
      </w:r>
    </w:p>
    <w:p w:rsidR="00DE1BA9" w:rsidRPr="002A7A23" w:rsidRDefault="00DE1BA9" w:rsidP="00DE1BA9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 xml:space="preserve">2.16. Перечисление средств субсидии администрацией района осуществляется на основании следующих документов: </w:t>
      </w:r>
    </w:p>
    <w:p w:rsidR="00DE1BA9" w:rsidRPr="002A7A23" w:rsidRDefault="00DE1BA9" w:rsidP="00DE1BA9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2.16.1. Заявления на возмещение части затрат;</w:t>
      </w:r>
    </w:p>
    <w:p w:rsidR="00DE1BA9" w:rsidRPr="002A7A23" w:rsidRDefault="00DE1BA9" w:rsidP="00DE1BA9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 xml:space="preserve">2.16.2. </w:t>
      </w:r>
      <w:r w:rsidRPr="002A7A23">
        <w:rPr>
          <w:sz w:val="28"/>
          <w:szCs w:val="28"/>
        </w:rPr>
        <w:t>Распоряжения администрации района о возмещении части затрат;</w:t>
      </w:r>
    </w:p>
    <w:p w:rsidR="00DE1BA9" w:rsidRPr="002A7A23" w:rsidRDefault="00DE1BA9" w:rsidP="00DE1BA9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2.16.3. Соглашения (договора) о предоставлении субсидии.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 xml:space="preserve">2.17. В случае установления факта нарушения заявителем условий </w:t>
      </w:r>
      <w:r w:rsidRPr="002A7A23">
        <w:rPr>
          <w:sz w:val="28"/>
          <w:szCs w:val="28"/>
        </w:rPr>
        <w:t>возмещения части затрат</w:t>
      </w:r>
      <w:r w:rsidRPr="002A7A23">
        <w:rPr>
          <w:bCs/>
          <w:sz w:val="28"/>
          <w:szCs w:val="28"/>
        </w:rPr>
        <w:t xml:space="preserve"> (нарушения сроков или </w:t>
      </w:r>
      <w:proofErr w:type="spellStart"/>
      <w:r w:rsidRPr="002A7A23">
        <w:rPr>
          <w:bCs/>
          <w:sz w:val="28"/>
          <w:szCs w:val="28"/>
        </w:rPr>
        <w:t>непредоставление</w:t>
      </w:r>
      <w:proofErr w:type="spellEnd"/>
      <w:r w:rsidRPr="002A7A23">
        <w:rPr>
          <w:bCs/>
          <w:sz w:val="28"/>
          <w:szCs w:val="28"/>
        </w:rPr>
        <w:t xml:space="preserve"> в установленном порядке заявителем отчетности, иных условий), Комиссия принимает решение о возврате субсидии в бюджет Северо-Енисейского района и направляет это решение главе администрации района. Решение о возврате субсидии в бюджет Северо-Енисейского района оформляется правовым актом администрации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Указанный акт администрации района должен содержать основания его принятия и в течение 5 рабочих дней подлежит направлению отделом экономического анализа и прогнозирования администрации района заявителю.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2.18. Заявитель в течение 10 рабочих дней с момента получения решения о возврате субсидии обязан произвести возврат ранее полученных средств субсидии, указанных в данном решении о возврате, в полном объеме на лицевой счет главного распорядителя бюджетных средств Северо-Енисейского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Главный распорядитель бюджетных средств Северо-Енисейского района возвращает указанные средства в бюджет Северо-Енисейского района в течение 3 рабочих дней со дня их зачисления на лицевой счет главного распорядителя бюджетных средств Северо-Енисейского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При отказе получателя от возврата суммы полученной субсидии в бюджет Северо-Енисейского района взыскание производится в порядке, установленном действующим законодательством Российской Федерации.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2.19. Ответственность за нецелевое использование полученной субсидии, а также достоверность представленных сведений в части затрат возлагается на заявителя.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lastRenderedPageBreak/>
        <w:t xml:space="preserve">В случае установления фактов нецелевого использования субсидии и (или) нарушения условий, установленных при предоставлении субсидии, в том числе недостоверности и (или) искажения сведений, послуживших основанием для выдачи субсидии, субсидия подлежит возврату в порядке, установленном </w:t>
      </w:r>
      <w:hyperlink r:id="rId40" w:history="1">
        <w:r w:rsidRPr="002A7A23">
          <w:rPr>
            <w:rStyle w:val="af5"/>
            <w:sz w:val="28"/>
            <w:szCs w:val="28"/>
          </w:rPr>
          <w:t xml:space="preserve">пунктами </w:t>
        </w:r>
      </w:hyperlink>
      <w:r w:rsidRPr="002A7A23">
        <w:rPr>
          <w:bCs/>
          <w:sz w:val="28"/>
          <w:szCs w:val="28"/>
        </w:rPr>
        <w:t>2.18. и 2.19. в полном объеме.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 xml:space="preserve">2.20. Проверка наличия приобретенных товаров, осуществляется в ходе выполнения выездной проверки специалиста </w:t>
      </w:r>
      <w:proofErr w:type="spellStart"/>
      <w:r w:rsidRPr="002A7A23">
        <w:rPr>
          <w:bCs/>
          <w:sz w:val="28"/>
          <w:szCs w:val="28"/>
        </w:rPr>
        <w:t>ОЭАиП</w:t>
      </w:r>
      <w:proofErr w:type="spellEnd"/>
      <w:r w:rsidRPr="002A7A23">
        <w:rPr>
          <w:bCs/>
          <w:sz w:val="28"/>
          <w:szCs w:val="28"/>
        </w:rPr>
        <w:t>. Для проверки могут привлекаться представители администраций населенных пунктов Северо-Енисейского района.</w:t>
      </w:r>
    </w:p>
    <w:p w:rsidR="00DE1BA9" w:rsidRPr="002A7A23" w:rsidRDefault="00DE1BA9" w:rsidP="00DE1BA9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DE1BA9" w:rsidRPr="002A7A23" w:rsidRDefault="00DE1BA9" w:rsidP="00DE1BA9">
      <w:pPr>
        <w:tabs>
          <w:tab w:val="left" w:pos="709"/>
        </w:tabs>
        <w:ind w:firstLine="567"/>
        <w:jc w:val="both"/>
        <w:rPr>
          <w:bCs/>
        </w:rPr>
      </w:pPr>
      <w:r w:rsidRPr="002A7A23">
        <w:rPr>
          <w:sz w:val="28"/>
          <w:szCs w:val="28"/>
        </w:rPr>
        <w:br w:type="page"/>
      </w:r>
      <w:r w:rsidRPr="002A7A23">
        <w:rPr>
          <w:bCs/>
        </w:rPr>
        <w:lastRenderedPageBreak/>
        <w:t xml:space="preserve">                                                           Приложение №1</w:t>
      </w:r>
    </w:p>
    <w:p w:rsidR="00DE1BA9" w:rsidRPr="00A85A05" w:rsidRDefault="00DE1BA9" w:rsidP="00DE1BA9">
      <w:pPr>
        <w:autoSpaceDE w:val="0"/>
        <w:autoSpaceDN w:val="0"/>
        <w:adjustRightInd w:val="0"/>
        <w:ind w:left="4111"/>
        <w:jc w:val="both"/>
        <w:rPr>
          <w:rStyle w:val="afff1"/>
          <w:i w:val="0"/>
          <w:iCs/>
        </w:rPr>
      </w:pPr>
      <w:r w:rsidRPr="002A7A23">
        <w:rPr>
          <w:bCs/>
        </w:rPr>
        <w:t xml:space="preserve">к </w:t>
      </w:r>
      <w:r w:rsidRPr="002A7A23">
        <w:t xml:space="preserve">Механизму возмещения части, затрат на приобретении теплиц пенсионерам, ведущим подсобное </w:t>
      </w:r>
      <w:r w:rsidRPr="00A132B7">
        <w:t xml:space="preserve">хозяйство </w:t>
      </w:r>
      <w:r w:rsidRPr="00A85A05">
        <w:rPr>
          <w:rStyle w:val="afff1"/>
          <w:i w:val="0"/>
          <w:iCs/>
        </w:rPr>
        <w:t>на территории Северо-Енисейского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ind w:left="4111" w:firstLine="567"/>
        <w:rPr>
          <w:rStyle w:val="afff1"/>
          <w:i w:val="0"/>
          <w:iCs/>
        </w:rPr>
      </w:pPr>
    </w:p>
    <w:p w:rsidR="00DE1BA9" w:rsidRPr="002A7A23" w:rsidRDefault="00DE1BA9" w:rsidP="00DE1BA9">
      <w:pPr>
        <w:ind w:left="7788" w:firstLine="567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A7A23">
        <w:rPr>
          <w:sz w:val="28"/>
          <w:szCs w:val="28"/>
        </w:rPr>
        <w:t xml:space="preserve">Главе администрации 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A7A23">
        <w:rPr>
          <w:sz w:val="28"/>
          <w:szCs w:val="28"/>
        </w:rPr>
        <w:t xml:space="preserve">Северо-Енисейского района 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A7A23">
        <w:rPr>
          <w:sz w:val="28"/>
          <w:szCs w:val="28"/>
        </w:rPr>
        <w:t>Красноярского края</w:t>
      </w:r>
    </w:p>
    <w:p w:rsidR="00DE1BA9" w:rsidRPr="002A7A23" w:rsidRDefault="00DE1BA9" w:rsidP="00DE1BA9">
      <w:pPr>
        <w:ind w:firstLine="567"/>
        <w:jc w:val="right"/>
        <w:rPr>
          <w:sz w:val="28"/>
          <w:szCs w:val="28"/>
        </w:rPr>
      </w:pPr>
    </w:p>
    <w:p w:rsidR="00DE1BA9" w:rsidRPr="002A7A23" w:rsidRDefault="00DE1BA9" w:rsidP="00DE1BA9">
      <w:pPr>
        <w:ind w:firstLine="567"/>
        <w:jc w:val="right"/>
        <w:rPr>
          <w:sz w:val="28"/>
          <w:szCs w:val="28"/>
        </w:rPr>
      </w:pPr>
    </w:p>
    <w:p w:rsidR="00DE1BA9" w:rsidRPr="002A7A23" w:rsidRDefault="00DE1BA9" w:rsidP="00DE1BA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23">
        <w:rPr>
          <w:rFonts w:ascii="Times New Roman" w:hAnsi="Times New Roman" w:cs="Times New Roman"/>
          <w:b/>
          <w:sz w:val="28"/>
          <w:szCs w:val="28"/>
        </w:rPr>
        <w:t>Заявление на возмещение части затрат</w:t>
      </w:r>
    </w:p>
    <w:p w:rsidR="00DE1BA9" w:rsidRPr="002A7A23" w:rsidRDefault="00DE1BA9" w:rsidP="00DE1BA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Сведения о Получателе: </w:t>
      </w:r>
    </w:p>
    <w:p w:rsidR="00DE1BA9" w:rsidRPr="002A7A23" w:rsidRDefault="00DE1BA9" w:rsidP="00DE1BA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1BA9" w:rsidRPr="002A7A23" w:rsidRDefault="00DE1BA9" w:rsidP="00DE1BA9">
      <w:pPr>
        <w:pStyle w:val="ConsPlusNonformat"/>
        <w:ind w:firstLine="567"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 xml:space="preserve">                                                              (фамилия, имя, отчество)</w:t>
      </w:r>
    </w:p>
    <w:p w:rsidR="00DE1BA9" w:rsidRPr="002A7A23" w:rsidRDefault="00DE1BA9" w:rsidP="00DE1BA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1BA9" w:rsidRPr="002A7A23" w:rsidRDefault="00DE1BA9" w:rsidP="00DE1BA9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>(почтовый адрес места жительства, телефон)</w:t>
      </w:r>
    </w:p>
    <w:p w:rsidR="00DE1BA9" w:rsidRPr="002A7A23" w:rsidRDefault="00DE1BA9" w:rsidP="00DE1BA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1BA9" w:rsidRPr="002A7A23" w:rsidRDefault="00DE1BA9" w:rsidP="00DE1BA9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proofErr w:type="gramStart"/>
      <w:r w:rsidRPr="002A7A23">
        <w:rPr>
          <w:rFonts w:ascii="Times New Roman" w:hAnsi="Times New Roman" w:cs="Times New Roman"/>
        </w:rPr>
        <w:t>(наименование документа, удостоверяющего личность, серия</w:t>
      </w:r>
      <w:proofErr w:type="gramEnd"/>
    </w:p>
    <w:p w:rsidR="00DE1BA9" w:rsidRPr="002A7A23" w:rsidRDefault="00DE1BA9" w:rsidP="00DE1BA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1BA9" w:rsidRPr="002A7A23" w:rsidRDefault="00DE1BA9" w:rsidP="00DE1BA9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>и номер документа, дата выдачи, кем выдан)</w:t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A85A05">
        <w:rPr>
          <w:rStyle w:val="afff1"/>
          <w:i w:val="0"/>
          <w:iCs/>
          <w:sz w:val="28"/>
          <w:szCs w:val="28"/>
        </w:rPr>
        <w:t xml:space="preserve">в соответствии с подпрограммой </w:t>
      </w:r>
      <w:r w:rsidR="006C1122">
        <w:rPr>
          <w:rStyle w:val="afff1"/>
          <w:i w:val="0"/>
          <w:iCs/>
          <w:sz w:val="28"/>
          <w:szCs w:val="28"/>
        </w:rPr>
        <w:t>4</w:t>
      </w:r>
      <w:r w:rsidRPr="00A85A05">
        <w:rPr>
          <w:rStyle w:val="afff1"/>
          <w:i w:val="0"/>
          <w:iCs/>
          <w:sz w:val="28"/>
          <w:szCs w:val="28"/>
        </w:rPr>
        <w:t xml:space="preserve"> «Развитие сельского хозяйства на территории Северо-Енисейского района», в рамках</w:t>
      </w:r>
      <w:r w:rsidRPr="002A7A23">
        <w:rPr>
          <w:sz w:val="28"/>
          <w:szCs w:val="28"/>
        </w:rPr>
        <w:t xml:space="preserve">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№514-п прошу оказать поддержку для развития подсобного хозяйства в виде  возмещения части затрат</w:t>
      </w:r>
      <w:r w:rsidRPr="002A7A23">
        <w:rPr>
          <w:rStyle w:val="afff1"/>
          <w:iCs/>
          <w:sz w:val="28"/>
          <w:szCs w:val="28"/>
        </w:rPr>
        <w:t xml:space="preserve">: </w:t>
      </w: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>1.______________________________________________________________</w:t>
      </w:r>
    </w:p>
    <w:p w:rsidR="00DE1BA9" w:rsidRPr="002A7A23" w:rsidRDefault="00DE1BA9" w:rsidP="00DE1BA9">
      <w:pPr>
        <w:ind w:firstLine="567"/>
        <w:jc w:val="center"/>
      </w:pPr>
      <w:r w:rsidRPr="002A7A23">
        <w:t>(наименование затрат, понесенных гражданами)</w:t>
      </w:r>
    </w:p>
    <w:p w:rsidR="00DE1BA9" w:rsidRPr="002A7A23" w:rsidRDefault="00DE1BA9" w:rsidP="00DE1BA9">
      <w:pPr>
        <w:ind w:firstLine="56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DE1BA9" w:rsidRPr="002A7A23" w:rsidTr="00DE1BA9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ind w:firstLine="567"/>
              <w:outlineLvl w:val="0"/>
            </w:pPr>
            <w:r w:rsidRPr="002A7A23">
              <w:rPr>
                <w:sz w:val="28"/>
                <w:szCs w:val="28"/>
              </w:rPr>
              <w:t>Прошу выплачивать</w:t>
            </w:r>
          </w:p>
        </w:tc>
      </w:tr>
      <w:tr w:rsidR="00DE1BA9" w:rsidRPr="002A7A23" w:rsidTr="00DE1BA9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  <w:ind w:firstLine="567"/>
              <w:outlineLvl w:val="0"/>
            </w:pPr>
            <w:r w:rsidRPr="002A7A23">
              <w:t>на лицевой счет в отделении банка по следующим реквизитам: ________________________________________________</w:t>
            </w: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ind w:firstLine="567"/>
        <w:outlineLvl w:val="0"/>
      </w:pP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 xml:space="preserve">Гражданин ведущий  </w:t>
      </w: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>подсобное хозяйство             _______________              _____________</w:t>
      </w: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 xml:space="preserve">                                                                     (Подпись)                              (ФИО)</w:t>
      </w:r>
    </w:p>
    <w:p w:rsidR="00DE1BA9" w:rsidRPr="002A7A23" w:rsidRDefault="00DE1BA9" w:rsidP="00DE1BA9">
      <w:pPr>
        <w:ind w:firstLine="567"/>
        <w:rPr>
          <w:sz w:val="28"/>
          <w:szCs w:val="28"/>
        </w:rPr>
      </w:pPr>
      <w:r w:rsidRPr="002A7A23">
        <w:rPr>
          <w:sz w:val="28"/>
          <w:szCs w:val="28"/>
        </w:rPr>
        <w:t>Дата: «____»_________20__ г.</w:t>
      </w:r>
    </w:p>
    <w:p w:rsidR="00DE1BA9" w:rsidRPr="002A7A23" w:rsidRDefault="00DE1BA9" w:rsidP="00DE1BA9">
      <w:pPr>
        <w:autoSpaceDE w:val="0"/>
        <w:autoSpaceDN w:val="0"/>
        <w:adjustRightInd w:val="0"/>
        <w:ind w:left="4253" w:hanging="142"/>
        <w:jc w:val="both"/>
        <w:rPr>
          <w:sz w:val="28"/>
          <w:szCs w:val="28"/>
        </w:rPr>
      </w:pPr>
      <w:r w:rsidRPr="002A7A23">
        <w:rPr>
          <w:bCs/>
        </w:rPr>
        <w:br w:type="page"/>
      </w:r>
    </w:p>
    <w:p w:rsidR="00DE1BA9" w:rsidRPr="002A7A23" w:rsidRDefault="00DE1BA9" w:rsidP="00DE1BA9">
      <w:pPr>
        <w:autoSpaceDE w:val="0"/>
        <w:autoSpaceDN w:val="0"/>
        <w:adjustRightInd w:val="0"/>
        <w:ind w:left="4253" w:hanging="142"/>
        <w:jc w:val="both"/>
      </w:pPr>
      <w:r w:rsidRPr="002A7A23">
        <w:lastRenderedPageBreak/>
        <w:t>Приложение №2</w:t>
      </w:r>
    </w:p>
    <w:p w:rsidR="00DE1BA9" w:rsidRPr="00A85A05" w:rsidRDefault="00DE1BA9" w:rsidP="00DE1BA9">
      <w:pPr>
        <w:autoSpaceDE w:val="0"/>
        <w:autoSpaceDN w:val="0"/>
        <w:adjustRightInd w:val="0"/>
        <w:ind w:left="4111"/>
        <w:jc w:val="both"/>
        <w:rPr>
          <w:rStyle w:val="afff1"/>
          <w:i w:val="0"/>
          <w:iCs/>
        </w:rPr>
      </w:pPr>
      <w:r w:rsidRPr="002A7A23">
        <w:rPr>
          <w:bCs/>
        </w:rPr>
        <w:t xml:space="preserve">к </w:t>
      </w:r>
      <w:r w:rsidRPr="002A7A23">
        <w:t>Механизму возмещения части, затрат на приобретении теплиц пенсионерам, ведущим подсобное хозяйство</w:t>
      </w:r>
      <w:r>
        <w:t xml:space="preserve"> </w:t>
      </w:r>
      <w:r w:rsidRPr="00A85A05">
        <w:rPr>
          <w:rStyle w:val="afff1"/>
          <w:i w:val="0"/>
          <w:iCs/>
        </w:rPr>
        <w:t>на территории Северо-Енисейского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СОГЛАШЕНИЕ №__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  <w:u w:val="single"/>
        </w:rPr>
      </w:pPr>
      <w:r w:rsidRPr="002A7A23">
        <w:rPr>
          <w:b/>
        </w:rPr>
        <w:t>о взаимодействии администрации Северо-Енисейского района Красноярского края и гражданина, ведущего подсобное хозяйство на территории Северо-Енисейского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ab/>
        <w:t xml:space="preserve">Администрация Северо-Енисейского района Красноярского края в лице главы администрации Северо-Енисейского района ______________________________________, действующего на основании Устава, именуемая в дальнейшем «Администрация»,  с одной стороны, и гражданин   _______________________________________________,          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                                                                                                 (ФИО)</w:t>
      </w:r>
    </w:p>
    <w:p w:rsidR="00DE1BA9" w:rsidRPr="002A7A23" w:rsidRDefault="00DE1BA9" w:rsidP="00DE1BA9">
      <w:pPr>
        <w:autoSpaceDE w:val="0"/>
        <w:autoSpaceDN w:val="0"/>
        <w:adjustRightInd w:val="0"/>
        <w:jc w:val="both"/>
      </w:pPr>
      <w:r w:rsidRPr="00A85A05">
        <w:rPr>
          <w:rStyle w:val="afff1"/>
          <w:bCs/>
          <w:i w:val="0"/>
          <w:iCs/>
        </w:rPr>
        <w:t xml:space="preserve">Имеющий приусадебный участок, ведущий подсобное хозяйство на территории Северо-Енисейского района, состоящий на учете в </w:t>
      </w:r>
      <w:proofErr w:type="spellStart"/>
      <w:r w:rsidRPr="00A85A05">
        <w:rPr>
          <w:rStyle w:val="afff1"/>
          <w:bCs/>
          <w:i w:val="0"/>
          <w:iCs/>
        </w:rPr>
        <w:t>похозяйственной</w:t>
      </w:r>
      <w:proofErr w:type="spellEnd"/>
      <w:r w:rsidRPr="00A85A05">
        <w:rPr>
          <w:rStyle w:val="afff1"/>
          <w:bCs/>
          <w:i w:val="0"/>
          <w:iCs/>
        </w:rPr>
        <w:t xml:space="preserve"> книге администрации муниципального образования </w:t>
      </w:r>
      <w:proofErr w:type="spellStart"/>
      <w:proofErr w:type="gramStart"/>
      <w:r w:rsidRPr="00A85A05">
        <w:rPr>
          <w:rStyle w:val="afff1"/>
          <w:bCs/>
          <w:i w:val="0"/>
          <w:iCs/>
        </w:rPr>
        <w:t>п</w:t>
      </w:r>
      <w:proofErr w:type="spellEnd"/>
      <w:r w:rsidRPr="00A85A05">
        <w:rPr>
          <w:rStyle w:val="afff1"/>
          <w:bCs/>
          <w:i w:val="0"/>
          <w:iCs/>
        </w:rPr>
        <w:t>(</w:t>
      </w:r>
      <w:proofErr w:type="gramEnd"/>
      <w:r w:rsidRPr="00A85A05">
        <w:rPr>
          <w:rStyle w:val="afff1"/>
          <w:bCs/>
          <w:i w:val="0"/>
          <w:iCs/>
        </w:rPr>
        <w:t>с)_________________</w:t>
      </w:r>
      <w:r w:rsidRPr="002A7A23">
        <w:rPr>
          <w:rStyle w:val="afff1"/>
          <w:bCs/>
          <w:iCs/>
        </w:rPr>
        <w:t xml:space="preserve"> </w:t>
      </w:r>
      <w:r w:rsidRPr="002A7A23">
        <w:t>именуемый в дальнейшем «Гражданин», с другой стороны, совместно именуемые «Стороны», заключили настоящее Соглашение о нижеследующем.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1. ПРЕДМЕТ СОГЛАШЕНИЯ</w:t>
      </w:r>
    </w:p>
    <w:p w:rsidR="00DE1BA9" w:rsidRPr="002A7A23" w:rsidRDefault="00DE1BA9" w:rsidP="00DE1BA9">
      <w:pPr>
        <w:ind w:firstLine="567"/>
        <w:jc w:val="both"/>
        <w:rPr>
          <w:rStyle w:val="afff1"/>
          <w:bCs/>
          <w:i w:val="0"/>
          <w:iCs/>
        </w:rPr>
      </w:pPr>
      <w:r w:rsidRPr="002A7A23">
        <w:t xml:space="preserve">1.1. </w:t>
      </w:r>
      <w:r w:rsidRPr="002A7A23">
        <w:tab/>
        <w:t xml:space="preserve">Предметом настоящего Соглашения является сотрудничество и комплексное участие Сторон в реализации мероприятий подпрограммы </w:t>
      </w:r>
      <w:r w:rsidR="006C1122">
        <w:t>4</w:t>
      </w:r>
      <w:r w:rsidRPr="002A7A23">
        <w:t xml:space="preserve"> «Развитие сельского хозяйства на территории Северо-Енисейского района», в рамках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№514-п.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1.2. </w:t>
      </w:r>
      <w:r w:rsidRPr="002A7A23">
        <w:tab/>
        <w:t xml:space="preserve">Настоящее Соглашение не направлено на ограничение взаимодействия Администрации с другими </w:t>
      </w:r>
      <w:proofErr w:type="spellStart"/>
      <w:r w:rsidRPr="002A7A23">
        <w:t>сельхозтоваропроизводителями</w:t>
      </w:r>
      <w:proofErr w:type="spellEnd"/>
      <w:r w:rsidRPr="002A7A23">
        <w:t xml:space="preserve"> и не преследует цели ограничения деятельности других </w:t>
      </w:r>
      <w:proofErr w:type="spellStart"/>
      <w:r w:rsidRPr="002A7A23">
        <w:t>сельхозтоваропроизводителей</w:t>
      </w:r>
      <w:proofErr w:type="spellEnd"/>
      <w:r w:rsidRPr="002A7A23">
        <w:t>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2. ОСНОВНЫЕ ЗАДАЧИ ВЗАИМОДЕЙСТВИЯ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2.1. </w:t>
      </w:r>
      <w:r w:rsidRPr="002A7A23">
        <w:tab/>
        <w:t>Предоставление Гражданином информации, о его деятельности с целью создания информационной базы данных для анализа уровня экономического и социального развития района в области сельского хозяйства.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2.2. </w:t>
      </w:r>
      <w:r w:rsidRPr="002A7A23">
        <w:tab/>
        <w:t>Информирование Гражданина о формах муниципальной поддержки в области сельского хозяйства.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2.3. </w:t>
      </w:r>
      <w:r w:rsidRPr="002A7A23">
        <w:tab/>
        <w:t>Прогнозирование тенденций развития сельского хозяйства на территории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2.4. </w:t>
      </w:r>
      <w:r w:rsidRPr="002A7A23">
        <w:tab/>
        <w:t>Совершенствование форм муниципальной поддержки подсобных хозяйств.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rPr>
          <w:b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3. ОБЯЗАННОСТИ СТОРОН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/>
        </w:rPr>
      </w:pPr>
      <w:r w:rsidRPr="002A7A23">
        <w:rPr>
          <w:b/>
        </w:rPr>
        <w:t>3.1. Администрация обязуется:</w:t>
      </w:r>
    </w:p>
    <w:p w:rsidR="00DE1BA9" w:rsidRPr="002A7A23" w:rsidRDefault="00DE1BA9" w:rsidP="00DE1BA9">
      <w:pPr>
        <w:ind w:firstLine="567"/>
        <w:jc w:val="both"/>
      </w:pPr>
      <w:r w:rsidRPr="002A7A23">
        <w:t>3.1.1. Обеспечить предоставление муниципальной поддержки в виде оказания помощи в приобретении теплиц пенсионерам, имеющим приусадебный участок, ведущим подсобное хозяйство на территории Северо-Енисейского района, а именно:</w:t>
      </w:r>
    </w:p>
    <w:p w:rsidR="00DE1BA9" w:rsidRPr="00A85A05" w:rsidRDefault="00DE1BA9" w:rsidP="00DE1BA9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A05">
        <w:rPr>
          <w:rStyle w:val="afff1"/>
          <w:rFonts w:ascii="Times New Roman" w:hAnsi="Times New Roman"/>
          <w:bCs/>
          <w:i w:val="0"/>
          <w:iCs/>
          <w:sz w:val="24"/>
          <w:szCs w:val="24"/>
        </w:rPr>
        <w:t>возмещение  части затрат на приобретение теплиц предоставляется в размере 50 процентов понесенных на их приобретение затрат, но не превышающие 10 000 (десять тысяч) рублей в год.</w:t>
      </w:r>
    </w:p>
    <w:p w:rsidR="00DE1BA9" w:rsidRPr="002A7A23" w:rsidRDefault="00DE1BA9" w:rsidP="00DE1BA9">
      <w:pPr>
        <w:tabs>
          <w:tab w:val="left" w:pos="709"/>
        </w:tabs>
        <w:ind w:firstLine="567"/>
        <w:jc w:val="both"/>
      </w:pPr>
      <w:r w:rsidRPr="002A7A23">
        <w:t>3.1.2. Предоставлять Гражданину следующую информацию: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>-</w:t>
      </w:r>
      <w:r w:rsidRPr="002A7A23">
        <w:tab/>
        <w:t>о  действующих нормативных правовых актах в области развития и поддержки подсобных хозяйств на территории района;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>-</w:t>
      </w:r>
      <w:r w:rsidRPr="002A7A23">
        <w:tab/>
        <w:t>об объемах средств, предусмотренных бюджетом района на поддержку подсобных хозяйств;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lastRenderedPageBreak/>
        <w:t>-</w:t>
      </w:r>
      <w:r w:rsidRPr="002A7A23">
        <w:tab/>
        <w:t>о результатах проводимого отделом экономического анализа и прогнозирования администрации Северо-Енисейского района мониторинга состояния сельского хозяйства на территории района;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>-</w:t>
      </w:r>
      <w:r w:rsidRPr="002A7A23">
        <w:tab/>
        <w:t>о мероприятиях (конференциях, семинарах), проводимых на районном и краевом уровне в рамках осуществляемой поддержки сельскохозяйственного производства;</w:t>
      </w:r>
    </w:p>
    <w:p w:rsidR="00DE1BA9" w:rsidRPr="002A7A23" w:rsidRDefault="00DE1BA9" w:rsidP="00DE1BA9">
      <w:pPr>
        <w:ind w:firstLine="567"/>
        <w:jc w:val="both"/>
      </w:pPr>
      <w:r w:rsidRPr="002A7A23">
        <w:t>-</w:t>
      </w:r>
      <w:r w:rsidRPr="002A7A23">
        <w:tab/>
        <w:t>о датах проведения заседаний и принятых решениях конкурсной комиссии по распределению субсидий гражданам, ведущим подсобное хозяйство на территории Северо-Енисейского района.</w:t>
      </w:r>
    </w:p>
    <w:p w:rsidR="00DE1BA9" w:rsidRPr="002A7A23" w:rsidRDefault="00DE1BA9" w:rsidP="00DE1BA9">
      <w:pPr>
        <w:ind w:firstLine="567"/>
        <w:jc w:val="both"/>
      </w:pPr>
      <w:r w:rsidRPr="002A7A23">
        <w:t>3.1.3. Сохранять конфиденциальность представленных Гражданином сведений в рамках настоящего Соглашения.</w:t>
      </w:r>
    </w:p>
    <w:p w:rsidR="00DE1BA9" w:rsidRPr="002A7A23" w:rsidRDefault="00DE1BA9" w:rsidP="00DE1BA9">
      <w:pPr>
        <w:ind w:firstLine="567"/>
        <w:jc w:val="both"/>
      </w:pPr>
      <w:r w:rsidRPr="002A7A23">
        <w:t>3.2. Гражданин обязуется:</w:t>
      </w:r>
    </w:p>
    <w:p w:rsidR="00DE1BA9" w:rsidRPr="002A7A23" w:rsidRDefault="00DE1BA9" w:rsidP="00DE1BA9">
      <w:pPr>
        <w:ind w:firstLine="567"/>
        <w:jc w:val="both"/>
      </w:pPr>
      <w:r w:rsidRPr="002A7A23">
        <w:t xml:space="preserve">3.2.1. </w:t>
      </w:r>
      <w:r w:rsidRPr="002A7A23">
        <w:tab/>
        <w:t xml:space="preserve">В случае реализации произведенной сельскохозяйственной продукции, установить цены на реализуемую сельскохозяйственную продукцию не выше </w:t>
      </w:r>
      <w:proofErr w:type="gramStart"/>
      <w:r w:rsidRPr="002A7A23">
        <w:t>сформировавшихся</w:t>
      </w:r>
      <w:proofErr w:type="gramEnd"/>
      <w:r w:rsidRPr="002A7A23">
        <w:t xml:space="preserve"> на территории района.</w:t>
      </w:r>
    </w:p>
    <w:p w:rsidR="00DE1BA9" w:rsidRPr="002A7A23" w:rsidRDefault="00DE1BA9" w:rsidP="00DE1BA9">
      <w:pPr>
        <w:ind w:firstLine="567"/>
        <w:jc w:val="both"/>
      </w:pPr>
      <w:r w:rsidRPr="002A7A23">
        <w:t xml:space="preserve">3.2.2. </w:t>
      </w:r>
      <w:r w:rsidR="00012A07" w:rsidRPr="002A7A23">
        <w:t>Реализовать произведенную сельскохозяйственную продукцию населению</w:t>
      </w:r>
      <w:r w:rsidR="00012A07">
        <w:t>, в том числе через муниципальные предприятия и другие торговые предприятия</w:t>
      </w:r>
      <w:r w:rsidR="00012A07" w:rsidRPr="002A7A23">
        <w:t xml:space="preserve"> в объеме</w:t>
      </w:r>
      <w:r w:rsidRPr="002A7A23">
        <w:t>:</w:t>
      </w:r>
    </w:p>
    <w:p w:rsidR="00DE1BA9" w:rsidRPr="002A7A23" w:rsidRDefault="00DE1BA9" w:rsidP="00DE1BA9">
      <w:pPr>
        <w:ind w:firstLine="567"/>
        <w:jc w:val="both"/>
      </w:pPr>
      <w:r w:rsidRPr="002A7A23">
        <w:t xml:space="preserve">- овощи в количестве _______ </w:t>
      </w:r>
      <w:proofErr w:type="gramStart"/>
      <w:r w:rsidRPr="002A7A23">
        <w:t>кг</w:t>
      </w:r>
      <w:proofErr w:type="gramEnd"/>
      <w:r w:rsidRPr="002A7A23">
        <w:t>., по цене ________ руб. за 1 кг.</w:t>
      </w:r>
    </w:p>
    <w:p w:rsidR="00DE1BA9" w:rsidRPr="002A7A23" w:rsidRDefault="00DE1BA9" w:rsidP="00DE1BA9">
      <w:pPr>
        <w:ind w:firstLine="567"/>
        <w:jc w:val="both"/>
      </w:pPr>
      <w:r w:rsidRPr="002A7A23">
        <w:t>3.2.3.</w:t>
      </w:r>
      <w:r w:rsidRPr="002A7A23">
        <w:tab/>
        <w:t>Возвратить полученные средства по возмещению части  затрат  в случае невыполнения условий пункта 3.2.1 настоящего Соглашения.</w:t>
      </w:r>
    </w:p>
    <w:p w:rsidR="00DE1BA9" w:rsidRPr="002A7A23" w:rsidRDefault="00DE1BA9" w:rsidP="00DE1BA9">
      <w:pPr>
        <w:ind w:firstLine="567"/>
        <w:jc w:val="both"/>
      </w:pPr>
      <w:r w:rsidRPr="002A7A23">
        <w:t>3.2.4. Предоставлять информацию о реализованной произведенной сельскохозяйственной продукции населению Северо-Енисейского района.</w:t>
      </w:r>
    </w:p>
    <w:p w:rsidR="00DE1BA9" w:rsidRPr="002A7A23" w:rsidRDefault="00DE1BA9" w:rsidP="00DE1BA9">
      <w:pPr>
        <w:ind w:firstLine="567"/>
        <w:jc w:val="both"/>
      </w:pPr>
      <w:r w:rsidRPr="002A7A23">
        <w:t xml:space="preserve">3.2.5. Представлять в отдел экономического анализа и прогнозирования администрации Северо-Енисейского района один раз в год в срок до 20 декабря следующие сведения: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9"/>
        <w:gridCol w:w="2197"/>
        <w:gridCol w:w="3646"/>
      </w:tblGrid>
      <w:tr w:rsidR="00DE1BA9" w:rsidRPr="002A7A23" w:rsidTr="00DE1BA9">
        <w:tc>
          <w:tcPr>
            <w:tcW w:w="4129" w:type="dxa"/>
          </w:tcPr>
          <w:p w:rsidR="00DE1BA9" w:rsidRPr="002A7A23" w:rsidRDefault="00DE1BA9" w:rsidP="00DE1BA9">
            <w:pPr>
              <w:ind w:firstLine="567"/>
              <w:jc w:val="center"/>
              <w:rPr>
                <w:b/>
              </w:rPr>
            </w:pPr>
            <w:r w:rsidRPr="002A7A23">
              <w:rPr>
                <w:b/>
              </w:rPr>
              <w:t>Наименование показателя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  <w:jc w:val="center"/>
              <w:rPr>
                <w:b/>
              </w:rPr>
            </w:pPr>
            <w:r w:rsidRPr="002A7A23">
              <w:rPr>
                <w:b/>
              </w:rPr>
              <w:t>Единица измерения</w:t>
            </w:r>
          </w:p>
        </w:tc>
        <w:tc>
          <w:tcPr>
            <w:tcW w:w="3646" w:type="dxa"/>
          </w:tcPr>
          <w:p w:rsidR="00DE1BA9" w:rsidRPr="002A7A23" w:rsidRDefault="00DE1BA9" w:rsidP="00DE1BA9">
            <w:pPr>
              <w:ind w:firstLine="567"/>
              <w:jc w:val="center"/>
              <w:rPr>
                <w:b/>
              </w:rPr>
            </w:pPr>
            <w:r w:rsidRPr="002A7A23">
              <w:rPr>
                <w:b/>
              </w:rPr>
              <w:t>Количество</w:t>
            </w:r>
          </w:p>
        </w:tc>
      </w:tr>
      <w:tr w:rsidR="00DE1BA9" w:rsidRPr="002A7A23" w:rsidTr="00DE1BA9">
        <w:tc>
          <w:tcPr>
            <w:tcW w:w="4129" w:type="dxa"/>
            <w:tcBorders>
              <w:bottom w:val="single" w:sz="4" w:space="0" w:color="auto"/>
            </w:tcBorders>
          </w:tcPr>
          <w:p w:rsidR="00DE1BA9" w:rsidRPr="002A7A23" w:rsidRDefault="00DE1BA9" w:rsidP="00DE1BA9">
            <w:pPr>
              <w:ind w:firstLine="567"/>
            </w:pPr>
            <w:r w:rsidRPr="002A7A23">
              <w:t xml:space="preserve">Посевные площади, всего: 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DE1BA9" w:rsidRPr="002A7A23" w:rsidRDefault="00DE1BA9" w:rsidP="00DE1BA9">
            <w:pPr>
              <w:ind w:firstLine="567"/>
              <w:rPr>
                <w:vertAlign w:val="superscript"/>
              </w:rPr>
            </w:pPr>
            <w:r w:rsidRPr="002A7A23">
              <w:t>м</w:t>
            </w:r>
            <w:proofErr w:type="gramStart"/>
            <w:r w:rsidRPr="002A7A2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129" w:type="dxa"/>
            <w:tcBorders>
              <w:bottom w:val="single" w:sz="4" w:space="0" w:color="auto"/>
            </w:tcBorders>
          </w:tcPr>
          <w:p w:rsidR="00DE1BA9" w:rsidRPr="002A7A23" w:rsidRDefault="00DE1BA9" w:rsidP="00DE1BA9">
            <w:pPr>
              <w:ind w:firstLine="567"/>
            </w:pPr>
            <w:r w:rsidRPr="002A7A23">
              <w:t>в том числе:</w:t>
            </w:r>
          </w:p>
          <w:p w:rsidR="00DE1BA9" w:rsidRPr="002A7A23" w:rsidRDefault="00DE1BA9" w:rsidP="00DE1BA9">
            <w:pPr>
              <w:ind w:firstLine="567"/>
            </w:pPr>
            <w:r w:rsidRPr="002A7A23">
              <w:t xml:space="preserve">   картофель 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DE1BA9" w:rsidRPr="002A7A23" w:rsidRDefault="00DE1BA9" w:rsidP="00DE1BA9">
            <w:pPr>
              <w:ind w:firstLine="567"/>
            </w:pPr>
          </w:p>
          <w:p w:rsidR="00DE1BA9" w:rsidRPr="002A7A23" w:rsidRDefault="00DE1BA9" w:rsidP="00DE1BA9">
            <w:pPr>
              <w:ind w:firstLine="567"/>
              <w:rPr>
                <w:vertAlign w:val="superscript"/>
              </w:rPr>
            </w:pPr>
            <w:r w:rsidRPr="002A7A23">
              <w:t>м</w:t>
            </w:r>
            <w:proofErr w:type="gramStart"/>
            <w:r w:rsidRPr="002A7A2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129" w:type="dxa"/>
            <w:tcBorders>
              <w:top w:val="single" w:sz="4" w:space="0" w:color="auto"/>
            </w:tcBorders>
          </w:tcPr>
          <w:p w:rsidR="00DE1BA9" w:rsidRPr="002A7A23" w:rsidRDefault="00DE1BA9" w:rsidP="00DE1BA9">
            <w:pPr>
              <w:ind w:firstLine="567"/>
            </w:pPr>
            <w:r w:rsidRPr="002A7A23">
              <w:t xml:space="preserve">   овощи 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:rsidR="00DE1BA9" w:rsidRPr="002A7A23" w:rsidRDefault="00DE1BA9" w:rsidP="00DE1BA9">
            <w:pPr>
              <w:ind w:firstLine="567"/>
              <w:rPr>
                <w:vertAlign w:val="superscript"/>
              </w:rPr>
            </w:pPr>
            <w:r w:rsidRPr="002A7A23">
              <w:t>м</w:t>
            </w:r>
            <w:proofErr w:type="gramStart"/>
            <w:r w:rsidRPr="002A7A2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129" w:type="dxa"/>
          </w:tcPr>
          <w:p w:rsidR="00DE1BA9" w:rsidRPr="002A7A23" w:rsidRDefault="00DE1BA9" w:rsidP="00DE1BA9">
            <w:pPr>
              <w:ind w:firstLine="567"/>
            </w:pPr>
            <w:r w:rsidRPr="002A7A23">
              <w:t xml:space="preserve">Произведено картофеля 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килограмм</w:t>
            </w:r>
          </w:p>
        </w:tc>
        <w:tc>
          <w:tcPr>
            <w:tcW w:w="3646" w:type="dxa"/>
          </w:tcPr>
          <w:p w:rsidR="00DE1BA9" w:rsidRPr="002A7A23" w:rsidRDefault="00DE1BA9" w:rsidP="00DE1BA9">
            <w:pPr>
              <w:ind w:firstLine="567"/>
            </w:pPr>
          </w:p>
        </w:tc>
      </w:tr>
      <w:tr w:rsidR="00DE1BA9" w:rsidRPr="002A7A23" w:rsidTr="00DE1BA9">
        <w:tc>
          <w:tcPr>
            <w:tcW w:w="4129" w:type="dxa"/>
          </w:tcPr>
          <w:p w:rsidR="00DE1BA9" w:rsidRPr="002A7A23" w:rsidRDefault="00DE1BA9" w:rsidP="00DE1BA9">
            <w:pPr>
              <w:ind w:firstLine="567"/>
            </w:pPr>
            <w:r w:rsidRPr="002A7A23">
              <w:t>Произведено овощей</w:t>
            </w:r>
          </w:p>
        </w:tc>
        <w:tc>
          <w:tcPr>
            <w:tcW w:w="2197" w:type="dxa"/>
          </w:tcPr>
          <w:p w:rsidR="00DE1BA9" w:rsidRPr="002A7A23" w:rsidRDefault="00DE1BA9" w:rsidP="00DE1BA9">
            <w:pPr>
              <w:ind w:firstLine="567"/>
            </w:pPr>
            <w:r w:rsidRPr="002A7A23">
              <w:t>килограмм</w:t>
            </w:r>
          </w:p>
        </w:tc>
        <w:tc>
          <w:tcPr>
            <w:tcW w:w="3646" w:type="dxa"/>
          </w:tcPr>
          <w:p w:rsidR="00DE1BA9" w:rsidRPr="002A7A23" w:rsidRDefault="00DE1BA9" w:rsidP="00DE1BA9">
            <w:pPr>
              <w:ind w:firstLine="567"/>
            </w:pP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3.3. </w:t>
      </w:r>
      <w:r w:rsidRPr="002A7A23">
        <w:tab/>
        <w:t>Информация, полученная от</w:t>
      </w:r>
      <w:r>
        <w:t xml:space="preserve"> </w:t>
      </w:r>
      <w:r w:rsidRPr="002A7A23">
        <w:t>Гражданина, входит в анализ уровня экономического и социального развития района в области сельского хозяйства.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4. СРОК ДЕЙСТВИЯ СОГЛАШЕНИЯ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4.1. </w:t>
      </w:r>
      <w:r w:rsidRPr="002A7A23">
        <w:tab/>
        <w:t>Настоящее Соглашение вступает в силу с момента его подписания Сторонами и действует в течение трех лет.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5. ПОРЯДОК РАЗРЕШЕНИЯ СПОРОВ</w:t>
      </w:r>
    </w:p>
    <w:p w:rsidR="00012A07" w:rsidRDefault="00012A07" w:rsidP="00012A07">
      <w:pPr>
        <w:autoSpaceDE w:val="0"/>
        <w:autoSpaceDN w:val="0"/>
        <w:adjustRightInd w:val="0"/>
        <w:ind w:firstLine="567"/>
        <w:jc w:val="both"/>
      </w:pPr>
      <w:r>
        <w:t xml:space="preserve">5.1. В случае нарушения гражданами обязанностей по настоящему соглашению, это </w:t>
      </w:r>
      <w:proofErr w:type="gramStart"/>
      <w:r>
        <w:t>будет</w:t>
      </w:r>
      <w:proofErr w:type="gramEnd"/>
      <w:r>
        <w:t xml:space="preserve"> является основанием для отказа в предоставлении субсидии в последующие 3 года.</w:t>
      </w:r>
    </w:p>
    <w:p w:rsidR="00012A07" w:rsidRPr="002A7A23" w:rsidRDefault="00012A07" w:rsidP="00012A07">
      <w:pPr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5.2. </w:t>
      </w:r>
      <w:r w:rsidRPr="002A7A23">
        <w:t>В случае возникновения споров по вопросам, предусмотренным настоящим Соглашением, Стороны принимают меры к их разрешению путем переговоров</w:t>
      </w:r>
      <w:r>
        <w:t>, в виде соблюдения претензионного порядка (срок рассмотрения и ответа на претензию – 14 дней), а в случае невозможности принятия решения, рассмотрению в Арбитражном суде Красноярского края в соответствии с действующим законодательством Российской Федерации</w:t>
      </w:r>
      <w:r w:rsidRPr="002A7A23">
        <w:t>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 xml:space="preserve">6. ПОРЯДОК И УСЛОВИЯ ИЗМЕНЕНИЯ 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И РАСТОРЖЕНИЯ СОГЛАШЕНИЯ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6.1. </w:t>
      </w:r>
      <w:r w:rsidRPr="002A7A23">
        <w:tab/>
        <w:t>Настоящее Соглашение может быть изменено или расторгнуто по взаимному желанию Сторон либо по основаниям, предусмотренным действующим законодательством.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6.2. </w:t>
      </w:r>
      <w:r w:rsidRPr="002A7A23">
        <w:tab/>
        <w:t>Все изменения, дополнения к настоящему Соглашению оформляются дополнительным соглашением Сторон в письменном виде.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lastRenderedPageBreak/>
        <w:t xml:space="preserve">6.3. </w:t>
      </w:r>
      <w:r w:rsidRPr="002A7A23">
        <w:tab/>
        <w:t>В случае расторжения настоящего Соглашения по инициативе одной из Сторон сторона-инициатор должна предупредить другую Сторону о своем решении в письменном виде не менее чем за 30 дней.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7. ОСОБЫЕ УСЛОВИЯ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7.1. </w:t>
      </w:r>
      <w:r w:rsidRPr="002A7A23">
        <w:tab/>
        <w:t>Стороны обязуются не разглашать информацию, признаваемую Сторонами конфиденциальной.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</w:pPr>
      <w:r w:rsidRPr="002A7A23">
        <w:t xml:space="preserve">7.2. </w:t>
      </w:r>
      <w:r w:rsidRPr="002A7A23">
        <w:tab/>
        <w:t xml:space="preserve">Информация, полученная от подсобных хозяйств в рамках настоящего Соглашения, используется  исключительно для ведения мониторинга деятельности </w:t>
      </w:r>
      <w:proofErr w:type="spellStart"/>
      <w:r w:rsidRPr="002A7A23">
        <w:t>сельхозтоваропроизводителей</w:t>
      </w:r>
      <w:proofErr w:type="spellEnd"/>
      <w:r w:rsidRPr="002A7A23">
        <w:t xml:space="preserve"> на территории Северо-Енисейского района.</w:t>
      </w:r>
    </w:p>
    <w:p w:rsidR="00DE1BA9" w:rsidRPr="002A7A23" w:rsidRDefault="00DE1BA9" w:rsidP="00DE1BA9">
      <w:pPr>
        <w:ind w:firstLine="567"/>
        <w:jc w:val="center"/>
        <w:rPr>
          <w:b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A7A23">
        <w:rPr>
          <w:b/>
        </w:rPr>
        <w:t>8. ПОДПИСИ СТОРОН</w:t>
      </w:r>
    </w:p>
    <w:tbl>
      <w:tblPr>
        <w:tblW w:w="0" w:type="auto"/>
        <w:tblLook w:val="01E0"/>
      </w:tblPr>
      <w:tblGrid>
        <w:gridCol w:w="4728"/>
        <w:gridCol w:w="4729"/>
      </w:tblGrid>
      <w:tr w:rsidR="00DE1BA9" w:rsidRPr="002A7A23" w:rsidTr="00DE1BA9">
        <w:trPr>
          <w:trHeight w:val="7182"/>
        </w:trPr>
        <w:tc>
          <w:tcPr>
            <w:tcW w:w="4728" w:type="dxa"/>
          </w:tcPr>
          <w:p w:rsidR="00DE1BA9" w:rsidRPr="002A7A23" w:rsidRDefault="00DE1BA9" w:rsidP="00DE1BA9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A7A23">
              <w:rPr>
                <w:b/>
                <w:bCs/>
                <w:color w:val="000000"/>
              </w:rPr>
              <w:t>Администрация Северо-Енисейского района Красноярского края</w:t>
            </w:r>
          </w:p>
          <w:p w:rsidR="003E6950" w:rsidRPr="003E6950" w:rsidRDefault="003E6950" w:rsidP="003E6950">
            <w:pPr>
              <w:pStyle w:val="2c"/>
              <w:ind w:left="0" w:firstLine="0"/>
              <w:jc w:val="both"/>
            </w:pPr>
            <w:r w:rsidRPr="003E6950">
              <w:t xml:space="preserve">663282, Красноярский край, Северо-Енисейский район, </w:t>
            </w:r>
            <w:proofErr w:type="spellStart"/>
            <w:r w:rsidRPr="003E6950">
              <w:t>гп</w:t>
            </w:r>
            <w:proofErr w:type="spellEnd"/>
            <w:r w:rsidRPr="003E6950">
              <w:t xml:space="preserve"> Северо-Енисейский, ул. Ленина, 48</w:t>
            </w:r>
          </w:p>
          <w:p w:rsidR="003E6950" w:rsidRPr="003E6950" w:rsidRDefault="003E6950" w:rsidP="003E6950">
            <w:pPr>
              <w:pStyle w:val="2c"/>
              <w:ind w:hanging="532"/>
              <w:jc w:val="both"/>
            </w:pPr>
            <w:r w:rsidRPr="003E6950">
              <w:t>Тел. 8(39160) 21-060, факс: 8(39160) 21-481</w:t>
            </w:r>
          </w:p>
          <w:p w:rsidR="003E6950" w:rsidRPr="003E6950" w:rsidRDefault="003E6950" w:rsidP="003E6950">
            <w:pPr>
              <w:pStyle w:val="2c"/>
              <w:ind w:hanging="532"/>
              <w:jc w:val="both"/>
            </w:pPr>
            <w:r w:rsidRPr="003E6950">
              <w:rPr>
                <w:shadow/>
                <w:lang w:val="en-US"/>
              </w:rPr>
              <w:t>E</w:t>
            </w:r>
            <w:r w:rsidRPr="003E6950">
              <w:rPr>
                <w:shadow/>
              </w:rPr>
              <w:t>-</w:t>
            </w:r>
            <w:r w:rsidRPr="003E6950">
              <w:rPr>
                <w:shadow/>
                <w:lang w:val="en-US"/>
              </w:rPr>
              <w:t>mail</w:t>
            </w:r>
            <w:r w:rsidRPr="003E6950">
              <w:rPr>
                <w:shadow/>
              </w:rPr>
              <w:t xml:space="preserve">: </w:t>
            </w:r>
            <w:proofErr w:type="spellStart"/>
            <w:r w:rsidRPr="003E6950">
              <w:rPr>
                <w:shadow/>
                <w:color w:val="0000FF"/>
                <w:u w:val="single"/>
                <w:lang w:val="en-US"/>
              </w:rPr>
              <w:t>admse</w:t>
            </w:r>
            <w:proofErr w:type="spellEnd"/>
            <w:r w:rsidRPr="003E6950">
              <w:rPr>
                <w:shadow/>
                <w:color w:val="0000FF"/>
                <w:u w:val="single"/>
              </w:rPr>
              <w:t>@</w:t>
            </w:r>
            <w:r w:rsidRPr="003E6950">
              <w:rPr>
                <w:shadow/>
                <w:color w:val="0000FF"/>
                <w:u w:val="single"/>
                <w:lang w:val="en-US"/>
              </w:rPr>
              <w:t>inbox</w:t>
            </w:r>
            <w:r w:rsidRPr="003E6950">
              <w:rPr>
                <w:shadow/>
                <w:color w:val="0000FF"/>
                <w:u w:val="single"/>
              </w:rPr>
              <w:t>.</w:t>
            </w:r>
            <w:proofErr w:type="spellStart"/>
            <w:r w:rsidRPr="003E6950">
              <w:rPr>
                <w:shadow/>
                <w:color w:val="0000FF"/>
                <w:u w:val="single"/>
                <w:lang w:val="en-US"/>
              </w:rPr>
              <w:t>ru</w:t>
            </w:r>
            <w:proofErr w:type="spellEnd"/>
            <w:r w:rsidRPr="003E6950">
              <w:t xml:space="preserve"> </w:t>
            </w:r>
          </w:p>
          <w:p w:rsidR="003E6950" w:rsidRPr="003E6950" w:rsidRDefault="003E6950" w:rsidP="003E6950">
            <w:pPr>
              <w:pStyle w:val="2c"/>
              <w:ind w:left="0" w:firstLine="0"/>
              <w:jc w:val="both"/>
            </w:pPr>
            <w:r w:rsidRPr="003E6950">
              <w:t>Администрация Северо-Енисейского района</w:t>
            </w:r>
          </w:p>
          <w:p w:rsidR="003E6950" w:rsidRPr="003E6950" w:rsidRDefault="003E6950" w:rsidP="003E6950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0">
              <w:rPr>
                <w:rFonts w:ascii="Times New Roman" w:hAnsi="Times New Roman" w:cs="Times New Roman"/>
                <w:sz w:val="24"/>
                <w:szCs w:val="24"/>
              </w:rPr>
              <w:t xml:space="preserve">ИНН  2434000818   КПП 243401001 </w:t>
            </w:r>
          </w:p>
          <w:p w:rsidR="003E6950" w:rsidRPr="003E6950" w:rsidRDefault="003E6950" w:rsidP="003E6950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9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E6950">
              <w:rPr>
                <w:rFonts w:ascii="Times New Roman" w:hAnsi="Times New Roman" w:cs="Times New Roman"/>
                <w:sz w:val="24"/>
                <w:szCs w:val="24"/>
              </w:rPr>
              <w:t xml:space="preserve">/с 40204810300000000548 отделение Красноярск г. Красноярск </w:t>
            </w:r>
          </w:p>
          <w:p w:rsidR="003E6950" w:rsidRPr="003E6950" w:rsidRDefault="003E6950" w:rsidP="003E6950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0">
              <w:rPr>
                <w:rFonts w:ascii="Times New Roman" w:hAnsi="Times New Roman" w:cs="Times New Roman"/>
                <w:sz w:val="24"/>
                <w:szCs w:val="24"/>
              </w:rPr>
              <w:t>БИК 040407001</w:t>
            </w:r>
          </w:p>
          <w:p w:rsidR="003E6950" w:rsidRPr="003E6950" w:rsidRDefault="003E6950" w:rsidP="003E6950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0">
              <w:rPr>
                <w:rFonts w:ascii="Times New Roman" w:hAnsi="Times New Roman" w:cs="Times New Roman"/>
                <w:sz w:val="24"/>
                <w:szCs w:val="24"/>
              </w:rPr>
              <w:t>ОКТМО 04649000, ОКВЭД 75.11.31 ОКАТО 04249000000</w:t>
            </w:r>
          </w:p>
          <w:p w:rsidR="003E6950" w:rsidRPr="003E6950" w:rsidRDefault="003E6950" w:rsidP="003E6950">
            <w:pPr>
              <w:tabs>
                <w:tab w:val="left" w:pos="2552"/>
              </w:tabs>
              <w:jc w:val="both"/>
            </w:pPr>
            <w:r w:rsidRPr="003E6950">
              <w:t>ОГРН 1022401509756</w:t>
            </w:r>
          </w:p>
          <w:p w:rsidR="003E6950" w:rsidRPr="003E6950" w:rsidRDefault="003E6950" w:rsidP="003E6950">
            <w:pPr>
              <w:tabs>
                <w:tab w:val="left" w:pos="2552"/>
              </w:tabs>
              <w:jc w:val="both"/>
            </w:pPr>
          </w:p>
          <w:p w:rsidR="003E6950" w:rsidRPr="003E6950" w:rsidRDefault="003E6950" w:rsidP="003E6950">
            <w:pPr>
              <w:tabs>
                <w:tab w:val="left" w:pos="2552"/>
              </w:tabs>
              <w:jc w:val="both"/>
            </w:pPr>
            <w:r w:rsidRPr="003E6950">
              <w:t xml:space="preserve">Глава </w:t>
            </w:r>
            <w:proofErr w:type="gramStart"/>
            <w:r w:rsidRPr="003E6950">
              <w:t>Северо-Енисейского</w:t>
            </w:r>
            <w:proofErr w:type="gramEnd"/>
            <w:r w:rsidRPr="003E6950">
              <w:t xml:space="preserve"> </w:t>
            </w:r>
          </w:p>
          <w:p w:rsidR="003E6950" w:rsidRPr="003E6950" w:rsidRDefault="003E6950" w:rsidP="003E6950">
            <w:r w:rsidRPr="003E6950">
              <w:t>р</w:t>
            </w:r>
            <w:r>
              <w:t>айона ______________</w:t>
            </w:r>
            <w:r w:rsidRPr="003E6950">
              <w:t>И. М. Гайнутдинов</w:t>
            </w:r>
          </w:p>
          <w:p w:rsidR="00DE1BA9" w:rsidRPr="002A7A23" w:rsidRDefault="003E6950" w:rsidP="003E6950">
            <w:pPr>
              <w:autoSpaceDE w:val="0"/>
              <w:autoSpaceDN w:val="0"/>
              <w:adjustRightInd w:val="0"/>
            </w:pPr>
            <w:r w:rsidRPr="003E6950">
              <w:t>«____» _____________201_ г.</w:t>
            </w:r>
          </w:p>
        </w:tc>
        <w:tc>
          <w:tcPr>
            <w:tcW w:w="4729" w:type="dxa"/>
          </w:tcPr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Гражданин /</w:t>
            </w:r>
            <w:proofErr w:type="spellStart"/>
            <w:r w:rsidRPr="002A7A23">
              <w:t>ка</w:t>
            </w:r>
            <w:proofErr w:type="spellEnd"/>
            <w:r w:rsidRPr="002A7A23">
              <w:t>/, ведущий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подсобное хозяйство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________________________________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________________________________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  <w:jc w:val="center"/>
            </w:pPr>
            <w:r w:rsidRPr="002A7A23">
              <w:t>(Фамилия, имя, отчество)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паспорт: серия  ___  № ______, выдан __________________________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________________________________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 xml:space="preserve">адрес места жительства: __________ 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________________________________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ИНН ___________________________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пенсионное свидетельство: 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 xml:space="preserve">Гражданин: 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___________  ______________________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 xml:space="preserve">(подпись)                (инициалы, фамилия) </w:t>
            </w:r>
          </w:p>
          <w:p w:rsidR="00DE1BA9" w:rsidRPr="002A7A23" w:rsidRDefault="00DE1BA9" w:rsidP="00DE1BA9">
            <w:pPr>
              <w:autoSpaceDE w:val="0"/>
              <w:autoSpaceDN w:val="0"/>
              <w:adjustRightInd w:val="0"/>
            </w:pPr>
            <w:r w:rsidRPr="002A7A23">
              <w:t>«____» _____________201_ г.</w:t>
            </w: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  <w:sectPr w:rsidR="00DE1BA9" w:rsidRPr="002A7A23" w:rsidSect="00DE1BA9">
          <w:pgSz w:w="11906" w:h="16838"/>
          <w:pgMar w:top="624" w:right="624" w:bottom="624" w:left="1418" w:header="709" w:footer="709" w:gutter="0"/>
          <w:cols w:space="708"/>
          <w:docGrid w:linePitch="360"/>
        </w:sectPr>
      </w:pPr>
    </w:p>
    <w:p w:rsidR="00DE1BA9" w:rsidRPr="00A85A05" w:rsidRDefault="00DE1BA9" w:rsidP="00DE1BA9">
      <w:pPr>
        <w:autoSpaceDE w:val="0"/>
        <w:autoSpaceDN w:val="0"/>
        <w:adjustRightInd w:val="0"/>
        <w:ind w:left="8505"/>
        <w:jc w:val="both"/>
        <w:rPr>
          <w:rStyle w:val="afff1"/>
          <w:i w:val="0"/>
          <w:iCs/>
        </w:rPr>
      </w:pPr>
      <w:r w:rsidRPr="002A7A23">
        <w:lastRenderedPageBreak/>
        <w:t xml:space="preserve">Приложение № 3 </w:t>
      </w:r>
      <w:r w:rsidRPr="002A7A23">
        <w:rPr>
          <w:bCs/>
        </w:rPr>
        <w:t xml:space="preserve">к </w:t>
      </w:r>
      <w:r w:rsidRPr="002A7A23">
        <w:t>Механизму возмещения части затрат на приобретении теплиц пенсионерам, ведущим подсобное хозяйство</w:t>
      </w:r>
      <w:r>
        <w:t xml:space="preserve"> </w:t>
      </w:r>
      <w:r w:rsidRPr="00A85A05">
        <w:rPr>
          <w:rStyle w:val="afff1"/>
          <w:i w:val="0"/>
          <w:iCs/>
        </w:rPr>
        <w:t>на территории Северо-Енисейского района</w:t>
      </w:r>
    </w:p>
    <w:p w:rsidR="00DE1BA9" w:rsidRPr="00A85A05" w:rsidRDefault="00DE1BA9" w:rsidP="00DE1BA9">
      <w:pPr>
        <w:autoSpaceDE w:val="0"/>
        <w:autoSpaceDN w:val="0"/>
        <w:adjustRightInd w:val="0"/>
        <w:ind w:left="9356"/>
        <w:jc w:val="both"/>
        <w:rPr>
          <w:rStyle w:val="afff1"/>
          <w:i w:val="0"/>
          <w:iCs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Информация</w:t>
      </w:r>
    </w:p>
    <w:p w:rsidR="00DE1BA9" w:rsidRPr="002A7A23" w:rsidRDefault="00DE1BA9" w:rsidP="00DE1BA9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proofErr w:type="gramStart"/>
      <w:r w:rsidRPr="002A7A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7A23">
        <w:rPr>
          <w:rFonts w:ascii="Times New Roman" w:hAnsi="Times New Roman" w:cs="Times New Roman"/>
          <w:sz w:val="28"/>
          <w:szCs w:val="28"/>
        </w:rPr>
        <w:t xml:space="preserve"> _________ по 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ФИО гражданина ________________________________________________________________________________________________________</w:t>
      </w: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728"/>
        <w:gridCol w:w="3085"/>
        <w:gridCol w:w="3118"/>
        <w:gridCol w:w="2025"/>
      </w:tblGrid>
      <w:tr w:rsidR="00DE1BA9" w:rsidRPr="002A7A23" w:rsidTr="00DE1BA9">
        <w:trPr>
          <w:cantSplit/>
          <w:trHeight w:val="104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Вид сельскохозяйственной продукции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Единицы измерения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Объем реализованной сельскохозяйственной продукции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Цена за единицу сельскохозяйственной продукции (руб.)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Итого (руб.)</w:t>
            </w: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2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5</w:t>
            </w: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картофель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кг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овощи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кг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_______________________________________     </w:t>
      </w:r>
      <w:r w:rsidRPr="002A7A23">
        <w:rPr>
          <w:sz w:val="28"/>
          <w:szCs w:val="28"/>
        </w:rPr>
        <w:tab/>
        <w:t>________________</w:t>
      </w:r>
      <w:r w:rsidRPr="002A7A23">
        <w:rPr>
          <w:sz w:val="28"/>
          <w:szCs w:val="28"/>
        </w:rPr>
        <w:tab/>
      </w:r>
      <w:r w:rsidRPr="002A7A23">
        <w:rPr>
          <w:sz w:val="28"/>
          <w:szCs w:val="28"/>
        </w:rPr>
        <w:tab/>
      </w:r>
      <w:r w:rsidRPr="002A7A23">
        <w:rPr>
          <w:sz w:val="28"/>
          <w:szCs w:val="28"/>
        </w:rPr>
        <w:tab/>
        <w:t>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ab/>
      </w:r>
      <w:r w:rsidRPr="002A7A23">
        <w:rPr>
          <w:rFonts w:ascii="Times New Roman" w:hAnsi="Times New Roman" w:cs="Times New Roman"/>
          <w:sz w:val="28"/>
          <w:szCs w:val="28"/>
        </w:rPr>
        <w:tab/>
      </w:r>
      <w:r w:rsidRPr="002A7A23">
        <w:rPr>
          <w:rFonts w:ascii="Times New Roman" w:hAnsi="Times New Roman" w:cs="Times New Roman"/>
        </w:rPr>
        <w:t>подпись</w:t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  <w:t xml:space="preserve">              ФИО                                                                                                         дата</w:t>
      </w:r>
    </w:p>
    <w:p w:rsidR="00DE1BA9" w:rsidRPr="002A7A23" w:rsidRDefault="00DE1BA9" w:rsidP="00DE1BA9">
      <w:pPr>
        <w:autoSpaceDE w:val="0"/>
        <w:autoSpaceDN w:val="0"/>
        <w:adjustRightInd w:val="0"/>
        <w:ind w:left="4253" w:firstLine="567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  <w:sectPr w:rsidR="00DE1BA9" w:rsidRPr="002A7A23" w:rsidSect="00DE1BA9">
          <w:pgSz w:w="16838" w:h="11906" w:orient="landscape"/>
          <w:pgMar w:top="1418" w:right="624" w:bottom="624" w:left="624" w:header="709" w:footer="709" w:gutter="0"/>
          <w:cols w:space="708"/>
          <w:docGrid w:linePitch="360"/>
        </w:sectPr>
      </w:pPr>
    </w:p>
    <w:p w:rsidR="00DE1BA9" w:rsidRPr="002A7A23" w:rsidRDefault="00DE1BA9" w:rsidP="00DE1BA9">
      <w:pPr>
        <w:ind w:left="4536"/>
      </w:pPr>
      <w:r w:rsidRPr="002A7A23">
        <w:lastRenderedPageBreak/>
        <w:t xml:space="preserve">Приложение № 5 </w:t>
      </w:r>
    </w:p>
    <w:p w:rsidR="00DE1BA9" w:rsidRPr="002A7A23" w:rsidRDefault="00A85A05" w:rsidP="00DE1BA9">
      <w:pPr>
        <w:autoSpaceDE w:val="0"/>
        <w:autoSpaceDN w:val="0"/>
        <w:adjustRightInd w:val="0"/>
        <w:ind w:left="4536"/>
      </w:pPr>
      <w:r>
        <w:t xml:space="preserve">к подпрограмме </w:t>
      </w:r>
      <w:r w:rsidR="006C1122">
        <w:t>4</w:t>
      </w:r>
      <w:r w:rsidR="00DE1BA9" w:rsidRPr="002A7A23">
        <w:t xml:space="preserve"> « Развитие сельского хозяйства</w:t>
      </w:r>
    </w:p>
    <w:p w:rsidR="00DE1BA9" w:rsidRPr="002A7A23" w:rsidRDefault="00DE1BA9" w:rsidP="00DE1BA9">
      <w:pPr>
        <w:autoSpaceDE w:val="0"/>
        <w:autoSpaceDN w:val="0"/>
        <w:adjustRightInd w:val="0"/>
        <w:ind w:left="4536"/>
      </w:pPr>
      <w:r w:rsidRPr="002A7A23">
        <w:t>на территории Северо-Енисейского района»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№514-п)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right"/>
      </w:pPr>
    </w:p>
    <w:p w:rsidR="00DE1BA9" w:rsidRPr="002A7A23" w:rsidRDefault="00DE1BA9" w:rsidP="00DE1B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Механизм проведения конкурса на организацию и развитие подсобного хозяйства на территории Северо-Енисейского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Настоящий Механизм регулирует проведение конкурса на организацию и развитие подсобного хозяйства на территории Северо-Енисейского района, порядок распределения и предоставления грантов «Подсобное хозяйство» (далее - Гранты).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7A23">
        <w:rPr>
          <w:sz w:val="28"/>
          <w:szCs w:val="28"/>
        </w:rPr>
        <w:t>1. ОБЩИЕ ПОЛОЖЕНИЯ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1.1. Гранты - это субсидии, предоставляемые гражданам, для реализации проектов на организацию и развитие подсобного хозяйства на территории Северо-Енисейского района в целях улучшения сельского хозяйства в Северо-Енисейском районе (далее – Проект).</w:t>
      </w:r>
    </w:p>
    <w:p w:rsidR="00DE1BA9" w:rsidRPr="002A7A23" w:rsidRDefault="00DE1BA9" w:rsidP="00DE1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Проекты на организацию и развитие подсобного хозяйства предусматривают реализацию излишков сельскохозяйственной продукции, произведенной и переработанной при ведении подсобного хозяйства населению Северо-Енисейского района гражданами, ведущими подсобное хозяйство на территории Северо-Енисейского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1.2. Гранты предоставляются на конкурсной основе в форме субсидий на </w:t>
      </w:r>
      <w:proofErr w:type="spellStart"/>
      <w:r w:rsidRPr="002A7A23">
        <w:rPr>
          <w:sz w:val="28"/>
          <w:szCs w:val="28"/>
        </w:rPr>
        <w:t>софинансирование</w:t>
      </w:r>
      <w:proofErr w:type="spellEnd"/>
      <w:r w:rsidRPr="002A7A23">
        <w:rPr>
          <w:sz w:val="28"/>
          <w:szCs w:val="28"/>
        </w:rPr>
        <w:t xml:space="preserve"> затрат на организацию и развитие подсобного хозяйства на территории Северо-Енисейского района, включая:</w:t>
      </w:r>
    </w:p>
    <w:p w:rsidR="00DE1BA9" w:rsidRPr="00A85A05" w:rsidRDefault="00DE1BA9" w:rsidP="00DE1BA9">
      <w:pPr>
        <w:tabs>
          <w:tab w:val="left" w:pos="709"/>
        </w:tabs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85A05">
        <w:rPr>
          <w:rStyle w:val="afff1"/>
          <w:bCs/>
          <w:i w:val="0"/>
          <w:iCs/>
          <w:sz w:val="28"/>
          <w:szCs w:val="28"/>
        </w:rPr>
        <w:t xml:space="preserve">приобретение витаминных добавок и кормов для поголовья сельскохозяйственных животных, имеющихся в </w:t>
      </w:r>
      <w:r w:rsidRPr="00A85A05">
        <w:rPr>
          <w:rStyle w:val="afff1"/>
          <w:i w:val="0"/>
          <w:iCs/>
          <w:sz w:val="28"/>
          <w:szCs w:val="28"/>
        </w:rPr>
        <w:t>подсобном хозяйстве, а именно:</w:t>
      </w:r>
    </w:p>
    <w:p w:rsidR="00DE1BA9" w:rsidRPr="00A85A05" w:rsidRDefault="00DE1BA9" w:rsidP="00DE1BA9">
      <w:pPr>
        <w:tabs>
          <w:tab w:val="left" w:pos="709"/>
        </w:tabs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85A05">
        <w:rPr>
          <w:rStyle w:val="afff1"/>
          <w:i w:val="0"/>
          <w:iCs/>
          <w:sz w:val="28"/>
          <w:szCs w:val="28"/>
        </w:rPr>
        <w:t>концентрированные корма (зерно, мука, крупа, отруби, комбикорма);</w:t>
      </w:r>
    </w:p>
    <w:p w:rsidR="00DE1BA9" w:rsidRPr="00A85A05" w:rsidRDefault="00DE1BA9" w:rsidP="00DE1BA9">
      <w:pPr>
        <w:tabs>
          <w:tab w:val="left" w:pos="709"/>
        </w:tabs>
        <w:ind w:firstLine="567"/>
        <w:jc w:val="both"/>
        <w:rPr>
          <w:rStyle w:val="afff1"/>
          <w:bCs/>
          <w:i w:val="0"/>
          <w:iCs/>
          <w:sz w:val="28"/>
          <w:szCs w:val="28"/>
        </w:rPr>
      </w:pPr>
      <w:r w:rsidRPr="00A85A05">
        <w:rPr>
          <w:rStyle w:val="afff1"/>
          <w:bCs/>
          <w:i w:val="0"/>
          <w:iCs/>
          <w:sz w:val="28"/>
          <w:szCs w:val="28"/>
        </w:rPr>
        <w:t>приобретение минеральных удобрений и сортовых семян картофеля, лука, моркови, свеклы, огурцов, помидор, капусты;</w:t>
      </w:r>
    </w:p>
    <w:p w:rsidR="00DE1BA9" w:rsidRPr="00A85A05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85A05">
        <w:rPr>
          <w:rStyle w:val="afff1"/>
          <w:i w:val="0"/>
          <w:iCs/>
          <w:sz w:val="28"/>
          <w:szCs w:val="28"/>
        </w:rPr>
        <w:t>приобретение средств малой механизации, инвентаря и оборудования, а именно:</w:t>
      </w:r>
    </w:p>
    <w:p w:rsidR="00DE1BA9" w:rsidRPr="00A85A05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85A05">
        <w:rPr>
          <w:rStyle w:val="afff1"/>
          <w:i w:val="0"/>
          <w:iCs/>
          <w:sz w:val="28"/>
          <w:szCs w:val="28"/>
        </w:rPr>
        <w:t xml:space="preserve">средства малой механизации – тракторы небольших габаритов, </w:t>
      </w:r>
      <w:proofErr w:type="spellStart"/>
      <w:r w:rsidRPr="00A85A05">
        <w:rPr>
          <w:rStyle w:val="afff1"/>
          <w:i w:val="0"/>
          <w:iCs/>
          <w:sz w:val="28"/>
          <w:szCs w:val="28"/>
        </w:rPr>
        <w:t>мотоблочные</w:t>
      </w:r>
      <w:proofErr w:type="spellEnd"/>
      <w:r w:rsidRPr="00A85A05">
        <w:rPr>
          <w:rStyle w:val="afff1"/>
          <w:i w:val="0"/>
          <w:iCs/>
          <w:sz w:val="28"/>
          <w:szCs w:val="28"/>
        </w:rPr>
        <w:t xml:space="preserve"> агрегаты, имеющие прицепную тележку, </w:t>
      </w:r>
      <w:proofErr w:type="spellStart"/>
      <w:r w:rsidRPr="00A85A05">
        <w:rPr>
          <w:rStyle w:val="afff1"/>
          <w:i w:val="0"/>
          <w:iCs/>
          <w:sz w:val="28"/>
          <w:szCs w:val="28"/>
        </w:rPr>
        <w:t>мотокультиваторы</w:t>
      </w:r>
      <w:proofErr w:type="spellEnd"/>
      <w:r w:rsidRPr="00A85A05">
        <w:rPr>
          <w:rStyle w:val="afff1"/>
          <w:i w:val="0"/>
          <w:iCs/>
          <w:sz w:val="28"/>
          <w:szCs w:val="28"/>
        </w:rPr>
        <w:t>;</w:t>
      </w:r>
    </w:p>
    <w:p w:rsidR="00DE1BA9" w:rsidRPr="00A85A05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85A05">
        <w:rPr>
          <w:rStyle w:val="afff1"/>
          <w:i w:val="0"/>
          <w:iCs/>
          <w:sz w:val="28"/>
          <w:szCs w:val="28"/>
        </w:rPr>
        <w:t>инвентарь – лопаты, вилы, ведра, грабли, шланги, лейки, тачки;</w:t>
      </w:r>
    </w:p>
    <w:p w:rsidR="00DE1BA9" w:rsidRPr="00A85A05" w:rsidRDefault="00DE1BA9" w:rsidP="00DE1B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85A05">
        <w:rPr>
          <w:rStyle w:val="afff1"/>
          <w:i w:val="0"/>
          <w:iCs/>
          <w:sz w:val="28"/>
          <w:szCs w:val="28"/>
        </w:rPr>
        <w:t>оборудование – инкубатор;</w:t>
      </w:r>
    </w:p>
    <w:p w:rsidR="00DE1BA9" w:rsidRPr="00A85A05" w:rsidRDefault="00DE1BA9" w:rsidP="00DE1BA9">
      <w:pPr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85A05">
        <w:rPr>
          <w:rStyle w:val="afff1"/>
          <w:i w:val="0"/>
          <w:iCs/>
          <w:sz w:val="28"/>
          <w:szCs w:val="28"/>
        </w:rPr>
        <w:t>приобретение строительных материалов для строительства и ремонта производственных помещений, необходимых для производства и хранения сельскохозяйственной продукции, а также животноводческих помещений, а именно:</w:t>
      </w:r>
    </w:p>
    <w:p w:rsidR="00DE1BA9" w:rsidRPr="00A85A05" w:rsidRDefault="00DE1BA9" w:rsidP="00DE1BA9">
      <w:pPr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85A05">
        <w:rPr>
          <w:rStyle w:val="afff1"/>
          <w:i w:val="0"/>
          <w:iCs/>
          <w:sz w:val="28"/>
          <w:szCs w:val="28"/>
        </w:rPr>
        <w:t xml:space="preserve">строительные материалы – пиломатериал, гвозди, шифер, </w:t>
      </w:r>
      <w:proofErr w:type="spellStart"/>
      <w:r w:rsidRPr="00A85A05">
        <w:rPr>
          <w:rStyle w:val="afff1"/>
          <w:i w:val="0"/>
          <w:iCs/>
          <w:sz w:val="28"/>
          <w:szCs w:val="28"/>
        </w:rPr>
        <w:t>рубироид</w:t>
      </w:r>
      <w:proofErr w:type="spellEnd"/>
      <w:r w:rsidRPr="00A85A05">
        <w:rPr>
          <w:rStyle w:val="afff1"/>
          <w:i w:val="0"/>
          <w:iCs/>
          <w:sz w:val="28"/>
          <w:szCs w:val="28"/>
        </w:rPr>
        <w:t xml:space="preserve">, </w:t>
      </w:r>
      <w:proofErr w:type="spellStart"/>
      <w:r w:rsidRPr="00A85A05">
        <w:rPr>
          <w:rStyle w:val="afff1"/>
          <w:i w:val="0"/>
          <w:iCs/>
          <w:sz w:val="28"/>
          <w:szCs w:val="28"/>
        </w:rPr>
        <w:t>изовер</w:t>
      </w:r>
      <w:proofErr w:type="spellEnd"/>
      <w:r w:rsidRPr="00A85A05">
        <w:rPr>
          <w:rStyle w:val="afff1"/>
          <w:i w:val="0"/>
          <w:iCs/>
          <w:sz w:val="28"/>
          <w:szCs w:val="28"/>
        </w:rPr>
        <w:t>, поликарбонат;</w:t>
      </w:r>
    </w:p>
    <w:p w:rsidR="00DE1BA9" w:rsidRPr="00A85A05" w:rsidRDefault="00DE1BA9" w:rsidP="00DE1BA9">
      <w:pPr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85A05">
        <w:rPr>
          <w:rStyle w:val="afff1"/>
          <w:i w:val="0"/>
          <w:iCs/>
          <w:sz w:val="28"/>
          <w:szCs w:val="28"/>
        </w:rPr>
        <w:lastRenderedPageBreak/>
        <w:t>приобретение сельскохозяйственных животных, а именно:</w:t>
      </w:r>
    </w:p>
    <w:p w:rsidR="00DE1BA9" w:rsidRPr="00A85A05" w:rsidRDefault="00DE1BA9" w:rsidP="00DE1BA9">
      <w:pPr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proofErr w:type="gramStart"/>
      <w:r w:rsidRPr="00A85A05">
        <w:rPr>
          <w:rStyle w:val="afff1"/>
          <w:i w:val="0"/>
          <w:iCs/>
          <w:sz w:val="28"/>
          <w:szCs w:val="28"/>
        </w:rPr>
        <w:t>крупно рогатый скот (коровы, телки, быки), куры, гуси, утки, индюки, свиньи, козы, овцы, кролики, лошади;</w:t>
      </w:r>
      <w:proofErr w:type="gramEnd"/>
    </w:p>
    <w:p w:rsidR="00DE1BA9" w:rsidRPr="00A85A05" w:rsidRDefault="00DE1BA9" w:rsidP="00DE1BA9">
      <w:pPr>
        <w:autoSpaceDE w:val="0"/>
        <w:autoSpaceDN w:val="0"/>
        <w:adjustRightInd w:val="0"/>
        <w:ind w:firstLine="567"/>
        <w:jc w:val="both"/>
        <w:rPr>
          <w:rStyle w:val="afff1"/>
          <w:i w:val="0"/>
          <w:iCs/>
          <w:sz w:val="28"/>
          <w:szCs w:val="28"/>
        </w:rPr>
      </w:pPr>
      <w:r w:rsidRPr="00A85A05">
        <w:rPr>
          <w:rStyle w:val="afff1"/>
          <w:i w:val="0"/>
          <w:iCs/>
          <w:sz w:val="28"/>
          <w:szCs w:val="28"/>
        </w:rPr>
        <w:t xml:space="preserve">подключение производственных помещений, необходимых для производства и хранения сельскохозяйственной продукции к инженерным сетям: </w:t>
      </w:r>
      <w:proofErr w:type="spellStart"/>
      <w:r w:rsidRPr="00A85A05">
        <w:rPr>
          <w:rStyle w:val="afff1"/>
          <w:i w:val="0"/>
          <w:iCs/>
          <w:sz w:val="28"/>
          <w:szCs w:val="28"/>
        </w:rPr>
        <w:t>электр</w:t>
      </w:r>
      <w:proofErr w:type="gramStart"/>
      <w:r w:rsidRPr="00A85A05">
        <w:rPr>
          <w:rStyle w:val="afff1"/>
          <w:i w:val="0"/>
          <w:iCs/>
          <w:sz w:val="28"/>
          <w:szCs w:val="28"/>
        </w:rPr>
        <w:t>о</w:t>
      </w:r>
      <w:proofErr w:type="spellEnd"/>
      <w:r w:rsidRPr="00A85A05">
        <w:rPr>
          <w:rStyle w:val="afff1"/>
          <w:i w:val="0"/>
          <w:iCs/>
          <w:sz w:val="28"/>
          <w:szCs w:val="28"/>
        </w:rPr>
        <w:t>-</w:t>
      </w:r>
      <w:proofErr w:type="gramEnd"/>
      <w:r w:rsidRPr="00A85A05">
        <w:rPr>
          <w:rStyle w:val="afff1"/>
          <w:i w:val="0"/>
          <w:iCs/>
          <w:sz w:val="28"/>
          <w:szCs w:val="28"/>
        </w:rPr>
        <w:t xml:space="preserve">, </w:t>
      </w:r>
      <w:proofErr w:type="spellStart"/>
      <w:r w:rsidRPr="00A85A05">
        <w:rPr>
          <w:rStyle w:val="afff1"/>
          <w:i w:val="0"/>
          <w:iCs/>
          <w:sz w:val="28"/>
          <w:szCs w:val="28"/>
        </w:rPr>
        <w:t>водо</w:t>
      </w:r>
      <w:proofErr w:type="spellEnd"/>
      <w:r w:rsidRPr="00A85A05">
        <w:rPr>
          <w:rStyle w:val="afff1"/>
          <w:i w:val="0"/>
          <w:iCs/>
          <w:sz w:val="28"/>
          <w:szCs w:val="28"/>
        </w:rPr>
        <w:t>- и теплоснабжения.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1.3. Принципы организации и проведения конкурса: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гласность (открытость);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добровольность участия;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равенство участников конкурса.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1.4. Гранты присуждаются ежегодно на общую сумму 500 000 (пятьсот тысяч) рублей.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1.5. Гранты присуждаются по решению конкурсной комиссии по распределению субсидий гражданам, ведущим подсобное хозяйство на территории Северо-Енисейского района (далее - Комиссия).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1.7. Сумма каждого Гранта определяется по решению Комиссии, но не более 100 000 (ста тысяч) рублей на реализацию одного проекта.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1.8. Распорядителем Грантов является администрация Северо-Енисейского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1.9. Гранты расходуются на реализацию проектов, признанных победителями конкурса.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1.10. Проведение конкурса и его итоги освещаются в средствах массовой информации.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1.11. Конкурс проводится в 2015 году с 30 апреля, в последующие годы реализации подпрограммы с 15 апреля текущего года.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Заявки на участие в конкурсе представляются в установленном порядке гражданами в 2015 году до 30 мая, в последующие годы реализации подпрограммы до 15 мая текущего года, материалы, представленные позже установленного срока или неправильно оформленные, к рассмотрению не принимаются.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Рассмотрение результатов конкурса осуществляется Комиссией в 2015 году до 10 июня, в последующие годы реализации подпрограммы до 30 мая текущего года.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1.12. Организационное обеспечение деятельности Комиссии при рассмотрении вопроса о присуждении Грантов, подготовку соответствующих документов и заключений осуществляет отдел экономического анализа и прогнозирования администрации района (далее –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>).</w:t>
      </w: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7A23">
        <w:rPr>
          <w:sz w:val="28"/>
          <w:szCs w:val="28"/>
        </w:rPr>
        <w:t>2. УЧАСТНИКИ КОНКУРСА И ПОРЯДОК ПОДАЧИ ЗАЯВКИ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2.1. Участниками конкурса являются граждане, ведущие подсобное хозяйство (граждане, желающие организовать  и развивать подсобное хозяйство) на территории Северо-Енисейского района, подавшие в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 xml:space="preserve"> заявку на участие в конкурсе (далее - Заявка) по форме согласно приложению №1 к настоящему Механизму.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2.2. К Заявке прилагается Проект, срок реализации которого рассчитан на текущий год.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lastRenderedPageBreak/>
        <w:t>Проект должен быть оформлен в письменном виде и соответствовать требованиям, изложенным в приложении №2 к настоящему Механизму.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Участники конкурса несут ответственность за достоверность сведений, содержащихся в представленных материалах.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2.3. Каждый гражданин, может направить не более одной Заявки, содержащей один проект на организацию и развитие подсобного хозяйства на территории Северо-Енисейского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2.4. Заявки не рецензируются и не возвращаются.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2.5. Заявка направляется в отдельной папке с указанием на титульном листе следующих сведений: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ФИО гражданина, ведущего подсобное хозяйство на территории Северо-Енисейского района;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наименование Проекта;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размер запрашиваемого Гранта;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размер средств, необходимых на реализацию Проекта;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срок реализации Проекта.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7A23">
        <w:rPr>
          <w:sz w:val="28"/>
          <w:szCs w:val="28"/>
        </w:rPr>
        <w:t>3. ОПРЕДЕЛЕНИЕ ПОБЕДИТЕЛЕЙ КОНКУРСА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3.1. Критериями определения победителей конкурса являются требования к проекту на организацию и развитие подсобного хозяйства на территории Северо-Енисейского района, изложенные в приложении  №2 к настоящему Механизму.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3.2. Победители конкурса определяются на заседании Комиссии большинством голосов членов Комиссии. Заседание Комиссии считается правомочным, если на нем присутствует не менее двух третей ее членов.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3.3. В случае если </w:t>
      </w:r>
      <w:proofErr w:type="gramStart"/>
      <w:r w:rsidRPr="002A7A23">
        <w:rPr>
          <w:sz w:val="28"/>
          <w:szCs w:val="28"/>
        </w:rPr>
        <w:t>два и более проектов</w:t>
      </w:r>
      <w:proofErr w:type="gramEnd"/>
      <w:r w:rsidRPr="002A7A23">
        <w:rPr>
          <w:sz w:val="28"/>
          <w:szCs w:val="28"/>
        </w:rPr>
        <w:t xml:space="preserve"> получили равное количество голосов членов Комиссии, победителем признается проект, поданный раньше других проектов.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3.4. Решение Комиссии по определению победителей конкурса оформляется протоколом и подлежит опубликованию в газете «Северо-Енисейский ВЕСТНИК».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7A23">
        <w:rPr>
          <w:sz w:val="28"/>
          <w:szCs w:val="28"/>
        </w:rPr>
        <w:t>4. ПРЕДОСТАВЛЕНИЕ ГРАНТОВ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1BA9" w:rsidRPr="002A7A23" w:rsidRDefault="00DE1BA9" w:rsidP="00DE1BA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A7A23">
        <w:rPr>
          <w:rFonts w:ascii="Times New Roman" w:hAnsi="Times New Roman" w:cs="Times New Roman"/>
          <w:b w:val="0"/>
          <w:sz w:val="28"/>
          <w:szCs w:val="28"/>
        </w:rPr>
        <w:t xml:space="preserve">4.1. На основании протокола заседания Комиссии (далее – протокол) </w:t>
      </w:r>
      <w:proofErr w:type="spellStart"/>
      <w:r w:rsidRPr="002A7A23">
        <w:rPr>
          <w:rFonts w:ascii="Times New Roman" w:hAnsi="Times New Roman" w:cs="Times New Roman"/>
          <w:b w:val="0"/>
          <w:sz w:val="28"/>
          <w:szCs w:val="28"/>
        </w:rPr>
        <w:t>ОЭАиП</w:t>
      </w:r>
      <w:proofErr w:type="spellEnd"/>
      <w:r w:rsidRPr="002A7A23">
        <w:rPr>
          <w:rFonts w:ascii="Times New Roman" w:hAnsi="Times New Roman" w:cs="Times New Roman"/>
          <w:b w:val="0"/>
          <w:sz w:val="28"/>
          <w:szCs w:val="28"/>
        </w:rPr>
        <w:t xml:space="preserve"> готовит проект распоряжения о распределении или возврате Грантов и направляет с протоколом Главе администрации Северо-Енисейского района</w:t>
      </w:r>
      <w:r w:rsidRPr="002A7A23">
        <w:rPr>
          <w:rFonts w:ascii="Times New Roman" w:hAnsi="Times New Roman" w:cs="Times New Roman"/>
          <w:b w:val="0"/>
          <w:i/>
          <w:sz w:val="28"/>
          <w:szCs w:val="28"/>
        </w:rPr>
        <w:t xml:space="preserve">. 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4.2. Распределение Грантов гражданам осуществляется администрацией Северо-Енисейского района на основании распоряжения о распределении Грантов, решения Комиссии, </w:t>
      </w:r>
      <w:r w:rsidRPr="002A7A23">
        <w:rPr>
          <w:bCs/>
          <w:sz w:val="28"/>
          <w:szCs w:val="28"/>
        </w:rPr>
        <w:t>соглашения (договора) о предоставлении субсидии</w:t>
      </w:r>
      <w:r w:rsidRPr="002A7A23">
        <w:rPr>
          <w:sz w:val="28"/>
          <w:szCs w:val="28"/>
        </w:rPr>
        <w:t>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4.3. Информация о расчетном счете представляется получателями Грантов в администрацию района (отдел бухгалтерского учета и отчетности администрации района) в течение 10 дней после опубликования решения Комиссии по определению победителей конкурса. Администрация района предоставляет Гранты в полном объеме гражданам путем перечисления финансовых средств на расчетный счет получателя Гранта.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lastRenderedPageBreak/>
        <w:t>4.4. В случае не представления информации о расчетном счете в сроки указанные в п. 4.3. настоящего положения, Комиссия принимает решение присудить Грант другому участнику конкурса путем проведения повторного рассмотрения заявок.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4.5. Грант считается предоставленным со дня списания денежных средств, с расчетного счета администрации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4.6. Граждане направляют в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 xml:space="preserve"> отчет об использовании Грантов по форме согласно приложению №3 к настоящему Механизму с приложением копий чеков и накладных: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ежеквартально не позднее 10 числа месяца, следующего за отчетным периодом;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по итогам текущего финансового года - не позднее 20 декабря текущего года;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по итогам следующего финансового года – не позднее 20 декабря следующего финансового года.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Граждане при завершении работ по реализации проекта не позднее 1 декабря отчетного года представляют в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 xml:space="preserve"> информацию о реализации проекта по форме согласно приложению  №4 к настоящему Механизму.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4.7. В случае не предоставления отчетов указанных в пункте 4.6. настоящего Механизма, комиссия принимает решение о возврате субсидии в бюджет района с установлением срока возврата.</w:t>
      </w:r>
    </w:p>
    <w:p w:rsidR="00DE1BA9" w:rsidRPr="002A7A23" w:rsidRDefault="00DE1BA9" w:rsidP="00DE1BA9">
      <w:pPr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4.8. В случае реализации произведенной сельскохозяйственной продукции, получатели гранта устанавливают цены на реализуемую сельскохозяйственную продукцию не выше </w:t>
      </w:r>
      <w:proofErr w:type="gramStart"/>
      <w:r w:rsidRPr="002A7A23">
        <w:rPr>
          <w:sz w:val="28"/>
          <w:szCs w:val="28"/>
        </w:rPr>
        <w:t>сформировавшихся</w:t>
      </w:r>
      <w:proofErr w:type="gramEnd"/>
      <w:r w:rsidRPr="002A7A23">
        <w:rPr>
          <w:sz w:val="28"/>
          <w:szCs w:val="28"/>
        </w:rPr>
        <w:t xml:space="preserve"> на территории района.</w:t>
      </w:r>
    </w:p>
    <w:p w:rsidR="00DE1BA9" w:rsidRPr="00A85A05" w:rsidRDefault="00DE1BA9" w:rsidP="00DE1BA9">
      <w:pPr>
        <w:ind w:firstLine="567"/>
        <w:jc w:val="both"/>
        <w:rPr>
          <w:i/>
          <w:sz w:val="28"/>
          <w:szCs w:val="28"/>
        </w:rPr>
      </w:pPr>
      <w:r w:rsidRPr="002A7A23">
        <w:rPr>
          <w:sz w:val="28"/>
          <w:szCs w:val="28"/>
        </w:rPr>
        <w:t>4.9</w:t>
      </w:r>
      <w:r w:rsidRPr="00A85A05">
        <w:rPr>
          <w:i/>
          <w:sz w:val="28"/>
          <w:szCs w:val="28"/>
        </w:rPr>
        <w:t xml:space="preserve">. </w:t>
      </w:r>
      <w:r w:rsidRPr="00A85A05">
        <w:rPr>
          <w:rStyle w:val="afff1"/>
          <w:bCs/>
          <w:i w:val="0"/>
          <w:iCs/>
          <w:sz w:val="28"/>
          <w:szCs w:val="28"/>
        </w:rPr>
        <w:t>Гражданин предоставляет информацию о реализованной произведенной сельскохозяйственной продукции  населению Северо-Енисейского района согласно приложению №5.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4.10.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 xml:space="preserve"> ежеквартально не позднее 15-го числа месяца, следующего за отчетным периодом, направляет в финансовое управление администрации района сводный отчет об использовании Грантов по форме согласно приложению №3 к настоящему Механизму.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4.11.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 xml:space="preserve"> не позднее 20 декабря отчетного года представляет главе администрации района сводную информацию о реализации проектов по Грантам с оценкой эффективности реализованных проектов по каждому получателю Гранта.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4.12. Ответственность за нецелевое использование Грантов, а также за недостоверно предоставляемые в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 xml:space="preserve"> отчетные данные возлагается на граждан – получателей грантов.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4.11. </w:t>
      </w:r>
      <w:proofErr w:type="gramStart"/>
      <w:r w:rsidRPr="002A7A23">
        <w:rPr>
          <w:sz w:val="28"/>
          <w:szCs w:val="28"/>
        </w:rPr>
        <w:t>Контроль за</w:t>
      </w:r>
      <w:proofErr w:type="gramEnd"/>
      <w:r w:rsidRPr="002A7A23">
        <w:rPr>
          <w:sz w:val="28"/>
          <w:szCs w:val="28"/>
        </w:rPr>
        <w:t xml:space="preserve"> расходованием Грантов осуществляется </w:t>
      </w:r>
      <w:proofErr w:type="spellStart"/>
      <w:r w:rsidRPr="002A7A23">
        <w:rPr>
          <w:sz w:val="28"/>
          <w:szCs w:val="28"/>
        </w:rPr>
        <w:t>ОЭАиП</w:t>
      </w:r>
      <w:proofErr w:type="spellEnd"/>
      <w:r w:rsidRPr="002A7A23">
        <w:rPr>
          <w:sz w:val="28"/>
          <w:szCs w:val="28"/>
        </w:rPr>
        <w:t>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4.12. Остатки Грантов, потребность в использовании которых при реализации проектов по организации подсобного хозяйства отсутствует, подлежат возврату в бюджет района до 1 сентября текущего финансового года.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  <w:r w:rsidRPr="002A7A23">
        <w:rPr>
          <w:sz w:val="28"/>
          <w:szCs w:val="28"/>
        </w:rPr>
        <w:t xml:space="preserve">4.13. В случае установления неиспользования или нецелевого использования финансовых средств выделенных для реализации проекта на организацию и развитие подсобного хозяйства, Комиссия принимает решение о возврате субсидии в бюджет Северо-Енисейского района, что оформляется протоколом, который в течение 3 дней направляется Главе администрации района. Решение о </w:t>
      </w:r>
      <w:r w:rsidRPr="002A7A23">
        <w:rPr>
          <w:sz w:val="28"/>
          <w:szCs w:val="28"/>
        </w:rPr>
        <w:lastRenderedPageBreak/>
        <w:t>возврате субсидии в бюджет Северо-Енисейского района оформляется правовым актом администрации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Указанный акт администрации района должен содержать основания его принятия и в течение 5 рабочих дней подлежит направлению отделом экономического анализа и прогнозирования администрации района получателю Гранта.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4.14. Получатель Гранта в течение 10 рабочих дней с момента получения решения о возврате субсидии обязан произвести возврат ранее полученных средств субсидии, указанных в данном решении о возврате, в полном объеме на лицевой счет главного распорядителя бюджетных средств Северо-Енисейского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Главный распорядитель бюджетных средств Северо-Енисейского района возвращает указанные средства в бюджет Северо-Енисейского района в течение 3 рабочих дней со дня их зачисления на лицевой счет главного распорядителя бюджетных средств Северо-Енисейского района.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>При отказе получателя Гранта от возврата суммы полученной субсидии в бюджет Северо-Енисейского района взыскание производится в порядке, установленном действующим законодательством Российской Федерации.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 xml:space="preserve">4.15. В случае установления фактов нецелевого использования субсидии и (или) нарушения условий, установленных при предоставлении субсидии, в том числе недостоверности и (или) искажения сведений, послуживших основанием для выдачи субсидии, субсидия подлежит возврату в порядке, установленном </w:t>
      </w:r>
      <w:hyperlink r:id="rId41" w:history="1">
        <w:r w:rsidRPr="002A7A23">
          <w:rPr>
            <w:rStyle w:val="af5"/>
            <w:sz w:val="28"/>
            <w:szCs w:val="28"/>
          </w:rPr>
          <w:t xml:space="preserve">пунктами </w:t>
        </w:r>
      </w:hyperlink>
      <w:r w:rsidRPr="002A7A23">
        <w:rPr>
          <w:bCs/>
          <w:sz w:val="28"/>
          <w:szCs w:val="28"/>
        </w:rPr>
        <w:t>4.13. и 4.14. в полном объеме.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A7A23">
        <w:rPr>
          <w:bCs/>
          <w:sz w:val="28"/>
          <w:szCs w:val="28"/>
        </w:rPr>
        <w:t xml:space="preserve">4.16. Проверка целевого использования финансовых средств выделенных для реализации проекта по организации и развитию подсобного хозяйства, осуществляется в ходе выполнения выездной проверки, специалиста </w:t>
      </w:r>
      <w:proofErr w:type="spellStart"/>
      <w:r w:rsidRPr="002A7A23">
        <w:rPr>
          <w:bCs/>
          <w:sz w:val="28"/>
          <w:szCs w:val="28"/>
        </w:rPr>
        <w:t>ОЭАиП</w:t>
      </w:r>
      <w:proofErr w:type="spellEnd"/>
      <w:r w:rsidRPr="002A7A23">
        <w:rPr>
          <w:bCs/>
          <w:sz w:val="28"/>
          <w:szCs w:val="28"/>
        </w:rPr>
        <w:t xml:space="preserve"> совместно с представителем администрации рабочих поселков, поселков Северо-Енисейского района, на территории которых осуществляется реализация проектов.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rPr>
          <w:sz w:val="28"/>
          <w:szCs w:val="28"/>
        </w:rPr>
        <w:br w:type="page"/>
      </w:r>
      <w:r w:rsidRPr="002A7A23">
        <w:lastRenderedPageBreak/>
        <w:t xml:space="preserve">Приложение  №1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t xml:space="preserve">к Механизму проведения конкурса на организацию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t xml:space="preserve">и развитие подсобного хозяйства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t xml:space="preserve">на территории </w:t>
      </w:r>
      <w:proofErr w:type="spellStart"/>
      <w:r w:rsidRPr="002A7A23">
        <w:t>Северо</w:t>
      </w:r>
      <w:proofErr w:type="spellEnd"/>
      <w:r w:rsidRPr="002A7A23">
        <w:t xml:space="preserve"> 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jc w:val="both"/>
      </w:pP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Председателю Комиссии</w:t>
      </w: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ЗАЯВКА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Гражданин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>Ф.И.О.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>адрес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направляет  для  участия  в  конкурсе  на  присуждение  гранта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"Подсобное хозяйство"  проект ______________________________________________________________________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>(наименование проекта)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Размер запрашиваемого гранта: _______________________________ тыс. рублей.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Размер средств, необходимых на реализацию проекта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по организации и развитию подсобного хозяйства,__________________________________________ тыс. рублей.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Срок реализации проекта по организации  и развитию подсобного хозяйства                 с  ___________ </w:t>
      </w:r>
      <w:proofErr w:type="gramStart"/>
      <w:r w:rsidRPr="002A7A2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A7A23">
        <w:rPr>
          <w:rFonts w:ascii="Times New Roman" w:hAnsi="Times New Roman" w:cs="Times New Roman"/>
          <w:sz w:val="28"/>
          <w:szCs w:val="28"/>
        </w:rPr>
        <w:t xml:space="preserve"> ___________ года.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>(краткое описание проекта (не более 5 предложений))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             _______________              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 xml:space="preserve">                                (подпись)                                                       (Ф.И.О.)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Приложение: проект по организации и развитию подсобного хозяйства     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на   ______   листах.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 w:rsidRPr="002A7A23">
        <w:rPr>
          <w:rFonts w:ascii="Times New Roman" w:hAnsi="Times New Roman" w:cs="Times New Roman"/>
          <w:sz w:val="28"/>
          <w:szCs w:val="28"/>
        </w:rPr>
        <w:t>Дата __.__.</w:t>
      </w:r>
      <w:r w:rsidRPr="002A7A23">
        <w:rPr>
          <w:rFonts w:ascii="Times New Roman" w:hAnsi="Times New Roman" w:cs="Times New Roman"/>
          <w:sz w:val="28"/>
          <w:szCs w:val="28"/>
          <w:u w:val="single"/>
        </w:rPr>
        <w:t>20__ г.</w:t>
      </w:r>
      <w:r w:rsidRPr="002A7A23">
        <w:rPr>
          <w:rFonts w:ascii="Times New Roman" w:hAnsi="Times New Roman" w:cs="Times New Roman"/>
          <w:sz w:val="28"/>
          <w:szCs w:val="28"/>
        </w:rPr>
        <w:tab/>
      </w:r>
      <w:r w:rsidRPr="002A7A23">
        <w:rPr>
          <w:rFonts w:ascii="Times New Roman" w:hAnsi="Times New Roman" w:cs="Times New Roman"/>
          <w:sz w:val="28"/>
          <w:szCs w:val="28"/>
        </w:rPr>
        <w:tab/>
      </w:r>
      <w:r w:rsidRPr="002A7A23">
        <w:rPr>
          <w:rFonts w:ascii="Times New Roman" w:hAnsi="Times New Roman" w:cs="Times New Roman"/>
          <w:sz w:val="28"/>
          <w:szCs w:val="28"/>
        </w:rPr>
        <w:tab/>
      </w:r>
      <w:r w:rsidRPr="002A7A2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A7A2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A7A2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A7A23">
        <w:rPr>
          <w:rFonts w:ascii="Times New Roman" w:hAnsi="Times New Roman" w:cs="Times New Roman"/>
          <w:sz w:val="28"/>
          <w:szCs w:val="28"/>
        </w:rPr>
        <w:tab/>
      </w:r>
      <w:r w:rsidRPr="002A7A2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A7A2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A7A2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(подпись)                              Ф.И.О.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Контактные телефоны:                                  </w:t>
      </w:r>
      <w:r w:rsidRPr="002A7A23">
        <w:rPr>
          <w:rFonts w:ascii="Times New Roman" w:hAnsi="Times New Roman" w:cs="Times New Roman"/>
          <w:sz w:val="28"/>
          <w:szCs w:val="28"/>
        </w:rPr>
        <w:br w:type="page"/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lastRenderedPageBreak/>
        <w:t xml:space="preserve">Приложение  №2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t>к Механизму проведения конкурса на организацию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t xml:space="preserve"> и развитие  подсобного хозяйства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A7A23">
        <w:t xml:space="preserve">на территории </w:t>
      </w:r>
      <w:proofErr w:type="spellStart"/>
      <w:r w:rsidRPr="002A7A23">
        <w:t>Северо</w:t>
      </w:r>
      <w:proofErr w:type="spellEnd"/>
      <w:r w:rsidRPr="002A7A23">
        <w:t xml:space="preserve"> 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7A23">
        <w:rPr>
          <w:sz w:val="28"/>
          <w:szCs w:val="28"/>
        </w:rPr>
        <w:t>ТРЕБОВАНИЯ К ПРОЕКТУ НА ОРГАНИЗАЦИЮ И РАЗВИТИЕ ПОДСОБНОГО ХОЗЯЙСТВА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A7A23">
        <w:rPr>
          <w:sz w:val="27"/>
          <w:szCs w:val="27"/>
        </w:rPr>
        <w:t>1. Наименование проекта, размер запрашиваемого гранта, размер средств, необходимых по реализации проекта на организацию и развитие подсобного хозяйства на территории Северо-Енисейского района, срок реализации проекта.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A7A23">
        <w:rPr>
          <w:sz w:val="27"/>
          <w:szCs w:val="27"/>
        </w:rPr>
        <w:t>2. Содержание проекта (не более 1 страницы).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A7A23">
        <w:rPr>
          <w:sz w:val="27"/>
          <w:szCs w:val="27"/>
        </w:rPr>
        <w:t>2.1. Постановка проблемы, цель и аргументированное пояснение задач, решаемых проектом.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A7A23">
        <w:rPr>
          <w:sz w:val="27"/>
          <w:szCs w:val="27"/>
        </w:rPr>
        <w:t>2.2. Схемы (фотографии), отражающие территорию организации подсобного хозяйства до реализации проекта.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A7A23">
        <w:rPr>
          <w:sz w:val="27"/>
          <w:szCs w:val="27"/>
        </w:rPr>
        <w:t>2.3. Ожидаемые результаты от реализации проекта, оценка эффективности проекта в текстовой и графической форме (возможен эскиз проекта).</w:t>
      </w:r>
    </w:p>
    <w:p w:rsidR="00DE1BA9" w:rsidRPr="002A7A23" w:rsidRDefault="00DE1BA9" w:rsidP="00DE1BA9">
      <w:pPr>
        <w:ind w:firstLine="567"/>
        <w:jc w:val="both"/>
        <w:rPr>
          <w:sz w:val="27"/>
          <w:szCs w:val="27"/>
        </w:rPr>
      </w:pPr>
      <w:r w:rsidRPr="002A7A23">
        <w:rPr>
          <w:sz w:val="27"/>
          <w:szCs w:val="27"/>
        </w:rPr>
        <w:t>2.4. Планируемы объем реализации произведенной сельскохозяйственной продукции по сформировавшимся на территории района ценам на сельхозпродукцию и дешевле в объеме:</w:t>
      </w:r>
    </w:p>
    <w:p w:rsidR="00DE1BA9" w:rsidRPr="002A7A23" w:rsidRDefault="00DE1BA9" w:rsidP="00DE1BA9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A7A23">
        <w:rPr>
          <w:sz w:val="27"/>
          <w:szCs w:val="27"/>
        </w:rPr>
        <w:t xml:space="preserve">- мясо_______________ с выходом в убойном весе не менее _______ </w:t>
      </w:r>
      <w:proofErr w:type="gramStart"/>
      <w:r w:rsidRPr="002A7A23">
        <w:rPr>
          <w:sz w:val="27"/>
          <w:szCs w:val="27"/>
        </w:rPr>
        <w:t>кг</w:t>
      </w:r>
      <w:proofErr w:type="gramEnd"/>
      <w:r w:rsidRPr="002A7A23">
        <w:rPr>
          <w:sz w:val="27"/>
          <w:szCs w:val="27"/>
        </w:rPr>
        <w:t xml:space="preserve"> за одну голову в общем объеме  ____________ кг,  по цене _____ руб. за 1 кг.; </w:t>
      </w:r>
    </w:p>
    <w:p w:rsidR="00DE1BA9" w:rsidRPr="002A7A23" w:rsidRDefault="00DE1BA9" w:rsidP="00DE1BA9">
      <w:pPr>
        <w:ind w:firstLine="567"/>
        <w:jc w:val="both"/>
        <w:rPr>
          <w:sz w:val="27"/>
          <w:szCs w:val="27"/>
        </w:rPr>
      </w:pPr>
      <w:r w:rsidRPr="002A7A23">
        <w:rPr>
          <w:sz w:val="27"/>
          <w:szCs w:val="27"/>
        </w:rPr>
        <w:t>- молоко в общем количестве _______ литров по цене ________ руб. за 1 литр</w:t>
      </w:r>
      <w:proofErr w:type="gramStart"/>
      <w:r w:rsidRPr="002A7A23">
        <w:rPr>
          <w:sz w:val="27"/>
          <w:szCs w:val="27"/>
        </w:rPr>
        <w:t>.;</w:t>
      </w:r>
      <w:proofErr w:type="gramEnd"/>
    </w:p>
    <w:p w:rsidR="00DE1BA9" w:rsidRPr="002A7A23" w:rsidRDefault="00DE1BA9" w:rsidP="00DE1BA9">
      <w:pPr>
        <w:ind w:firstLine="567"/>
        <w:jc w:val="both"/>
        <w:rPr>
          <w:sz w:val="27"/>
          <w:szCs w:val="27"/>
        </w:rPr>
      </w:pPr>
      <w:r w:rsidRPr="002A7A23">
        <w:rPr>
          <w:sz w:val="27"/>
          <w:szCs w:val="27"/>
        </w:rPr>
        <w:t>- яйцо  в количестве _______ шт. по цене ________ руб. за 1 десяток;</w:t>
      </w:r>
    </w:p>
    <w:p w:rsidR="00DE1BA9" w:rsidRPr="002A7A23" w:rsidRDefault="00DE1BA9" w:rsidP="00DE1BA9">
      <w:pPr>
        <w:ind w:firstLine="567"/>
        <w:jc w:val="both"/>
        <w:rPr>
          <w:sz w:val="27"/>
          <w:szCs w:val="27"/>
        </w:rPr>
      </w:pPr>
      <w:r w:rsidRPr="002A7A23">
        <w:rPr>
          <w:sz w:val="27"/>
          <w:szCs w:val="27"/>
        </w:rPr>
        <w:t xml:space="preserve">- картофель в количестве _______ </w:t>
      </w:r>
      <w:proofErr w:type="gramStart"/>
      <w:r w:rsidRPr="002A7A23">
        <w:rPr>
          <w:sz w:val="27"/>
          <w:szCs w:val="27"/>
        </w:rPr>
        <w:t>кг</w:t>
      </w:r>
      <w:proofErr w:type="gramEnd"/>
      <w:r w:rsidRPr="002A7A23">
        <w:rPr>
          <w:sz w:val="27"/>
          <w:szCs w:val="27"/>
        </w:rPr>
        <w:t>., по цене ________ руб. за 1 кг;</w:t>
      </w:r>
    </w:p>
    <w:p w:rsidR="00DE1BA9" w:rsidRPr="002A7A23" w:rsidRDefault="00DE1BA9" w:rsidP="00DE1BA9">
      <w:pPr>
        <w:ind w:firstLine="567"/>
        <w:jc w:val="both"/>
        <w:rPr>
          <w:sz w:val="27"/>
          <w:szCs w:val="27"/>
        </w:rPr>
      </w:pPr>
      <w:r w:rsidRPr="002A7A23">
        <w:rPr>
          <w:sz w:val="27"/>
          <w:szCs w:val="27"/>
        </w:rPr>
        <w:t xml:space="preserve">- овощи в количестве _______ </w:t>
      </w:r>
      <w:proofErr w:type="gramStart"/>
      <w:r w:rsidRPr="002A7A23">
        <w:rPr>
          <w:sz w:val="27"/>
          <w:szCs w:val="27"/>
        </w:rPr>
        <w:t>кг</w:t>
      </w:r>
      <w:proofErr w:type="gramEnd"/>
      <w:r w:rsidRPr="002A7A23">
        <w:rPr>
          <w:sz w:val="27"/>
          <w:szCs w:val="27"/>
        </w:rPr>
        <w:t>., по цене ________ руб. за 1 кг.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A7A23">
        <w:rPr>
          <w:sz w:val="27"/>
          <w:szCs w:val="27"/>
        </w:rPr>
        <w:t>2.5. Перечень организаций (юридических и физических лиц), которые могут быть привлечены к реализации проекта.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7"/>
          <w:szCs w:val="27"/>
        </w:rPr>
        <w:t>3. Бюджет проекта представляется по следующей форме.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3.1.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3686"/>
        <w:gridCol w:w="3118"/>
      </w:tblGrid>
      <w:tr w:rsidR="00DE1BA9" w:rsidRPr="002A7A23" w:rsidTr="00DE1BA9">
        <w:trPr>
          <w:cantSplit/>
          <w:trHeight w:val="7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Размер  запрашиваемого гранта (субсидии)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Собственные средства на реализацию проекта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Всего размер средств, необходимых  на реализацию проекта, тыс. рублей</w:t>
            </w:r>
          </w:p>
        </w:tc>
      </w:tr>
      <w:tr w:rsidR="00DE1BA9" w:rsidRPr="002A7A23" w:rsidTr="00DE1BA9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3</w:t>
            </w:r>
          </w:p>
        </w:tc>
      </w:tr>
      <w:tr w:rsidR="00DE1BA9" w:rsidRPr="002A7A23" w:rsidTr="00DE1BA9">
        <w:trPr>
          <w:cantSplit/>
          <w:trHeight w:val="1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3.2.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13"/>
        <w:gridCol w:w="2552"/>
      </w:tblGrid>
      <w:tr w:rsidR="00DE1BA9" w:rsidRPr="002A7A23" w:rsidTr="00DE1BA9">
        <w:trPr>
          <w:cantSplit/>
          <w:trHeight w:val="4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Наименование оборудования (материалов), которые предполагается приобрести в рамках  реализации проекта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Размер средств, тыс. рублей</w:t>
            </w:r>
          </w:p>
        </w:tc>
      </w:tr>
      <w:tr w:rsidR="00DE1BA9" w:rsidRPr="002A7A23" w:rsidTr="00DE1BA9">
        <w:trPr>
          <w:cantSplit/>
          <w:trHeight w:val="12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1.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Всего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3.3.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13"/>
        <w:gridCol w:w="2552"/>
      </w:tblGrid>
      <w:tr w:rsidR="00DE1BA9" w:rsidRPr="002A7A23" w:rsidTr="00DE1BA9">
        <w:trPr>
          <w:cantSplit/>
          <w:trHeight w:val="36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Виды работ, которые предполагается выполнить в рамках реализации проекта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Размер средств, тыс. рублей</w:t>
            </w:r>
          </w:p>
        </w:tc>
      </w:tr>
      <w:tr w:rsidR="00DE1BA9" w:rsidRPr="002A7A23" w:rsidTr="00DE1BA9">
        <w:trPr>
          <w:cantSplit/>
          <w:trHeight w:val="12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1.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Всего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4. Информация о деятельности по ведению подсобного хозяйства.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DE1BA9" w:rsidRPr="002A7A23" w:rsidSect="00DE1BA9">
          <w:pgSz w:w="11906" w:h="16838"/>
          <w:pgMar w:top="624" w:right="624" w:bottom="624" w:left="1418" w:header="709" w:footer="709" w:gutter="0"/>
          <w:cols w:space="708"/>
          <w:docGrid w:linePitch="360"/>
        </w:sectPr>
      </w:pP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lastRenderedPageBreak/>
        <w:t xml:space="preserve">Приложение  №3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t xml:space="preserve">к Механизму проведения конкурса на организацию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t xml:space="preserve">и развитие подсобного хозяйства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t xml:space="preserve">на территории </w:t>
      </w:r>
      <w:proofErr w:type="spellStart"/>
      <w:r w:rsidRPr="002A7A23">
        <w:t>Северо</w:t>
      </w:r>
      <w:proofErr w:type="spellEnd"/>
      <w:r w:rsidRPr="002A7A23">
        <w:t xml:space="preserve"> Енисейского района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Отчет</w:t>
      </w: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об использовании гранта</w:t>
      </w:r>
    </w:p>
    <w:p w:rsidR="00DE1BA9" w:rsidRPr="002A7A23" w:rsidRDefault="00DE1BA9" w:rsidP="00DE1B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7A23">
        <w:rPr>
          <w:sz w:val="28"/>
          <w:szCs w:val="28"/>
        </w:rPr>
        <w:t>"Подсобное хозяйство"</w:t>
      </w: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proofErr w:type="gramStart"/>
      <w:r w:rsidRPr="002A7A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7A23">
        <w:rPr>
          <w:rFonts w:ascii="Times New Roman" w:hAnsi="Times New Roman" w:cs="Times New Roman"/>
          <w:sz w:val="28"/>
          <w:szCs w:val="28"/>
        </w:rPr>
        <w:t xml:space="preserve"> _________ по _________</w:t>
      </w: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>(ежеквартально до 10 числа месяца следующего за отчетным кварталом, нарастающим итогом)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ФИО гражданина ________________________________________________________________________________________________________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Наименование проекта на организацию и развитие подсобного хозяйства___________________________________________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Размер Гранта, определенный решением Комиссии   _________________ тыс. рублей.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Общий объем Гранта  ___________________________________________ тыс. рублей.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Размер собственных средств на </w:t>
      </w:r>
      <w:proofErr w:type="spellStart"/>
      <w:r w:rsidRPr="002A7A2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A7A23">
        <w:rPr>
          <w:rFonts w:ascii="Times New Roman" w:hAnsi="Times New Roman" w:cs="Times New Roman"/>
          <w:sz w:val="28"/>
          <w:szCs w:val="28"/>
        </w:rPr>
        <w:t xml:space="preserve">   ____________   % от общего объема Гранта.</w:t>
      </w: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728"/>
        <w:gridCol w:w="1242"/>
        <w:gridCol w:w="1843"/>
        <w:gridCol w:w="1276"/>
        <w:gridCol w:w="1842"/>
        <w:gridCol w:w="2025"/>
      </w:tblGrid>
      <w:tr w:rsidR="00DE1BA9" w:rsidRPr="002A7A23" w:rsidTr="00DE1BA9">
        <w:trPr>
          <w:cantSplit/>
          <w:trHeight w:val="600"/>
        </w:trPr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Показатели</w:t>
            </w:r>
          </w:p>
        </w:tc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Единицы измерения</w:t>
            </w:r>
          </w:p>
        </w:tc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Объем выполненных работ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Оплата выполненных работ, тыс. рублей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Примечание*</w:t>
            </w:r>
          </w:p>
        </w:tc>
      </w:tr>
      <w:tr w:rsidR="00DE1BA9" w:rsidRPr="002A7A23" w:rsidTr="00DE1BA9">
        <w:trPr>
          <w:cantSplit/>
          <w:trHeight w:val="600"/>
        </w:trPr>
        <w:tc>
          <w:tcPr>
            <w:tcW w:w="51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7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в том  числе за отчетный период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всего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в том  числе за отчетный период</w:t>
            </w: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2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8</w:t>
            </w: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1. Источники финансирования работ:  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средства местного  бюджета (Грант)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тыс. рублей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собственные средства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тыс. рублей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2. Приобретение: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Сельскохозяйственной техники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lastRenderedPageBreak/>
              <w:t>пиломатериала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кв.м.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Сельскохозяйственного инвентаря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теплиц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удобрений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proofErr w:type="gramStart"/>
            <w:r w:rsidRPr="002A7A23">
              <w:t>кг</w:t>
            </w:r>
            <w:proofErr w:type="gramEnd"/>
            <w:r w:rsidRPr="002A7A23">
              <w:t>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и т.д.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3. Приведение в надлежащее состояние: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заборов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тыс. кв. м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сельскохозяйственных построек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и т.д.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4. Приобретение сельскохозяйственных животных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Коров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Свиней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Кур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Коз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Гусей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и т.д.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5. Прочее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* В примечании дается расшифровка выполненных работ по соответствующим направлениям (уборка, ремонт, покраска и др.).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К отчету прикладываются следующие документы: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копии платежных документов, договоров, подтверждающих оплату работ, материалов, сельскохозяйственных животных.</w:t>
      </w:r>
    </w:p>
    <w:p w:rsidR="00DE1BA9" w:rsidRPr="002A7A23" w:rsidRDefault="00DE1BA9" w:rsidP="00DE1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_______________________________________     </w:t>
      </w:r>
      <w:r w:rsidRPr="002A7A23">
        <w:rPr>
          <w:sz w:val="28"/>
          <w:szCs w:val="28"/>
        </w:rPr>
        <w:tab/>
        <w:t>________________</w:t>
      </w:r>
      <w:r w:rsidRPr="002A7A23">
        <w:rPr>
          <w:sz w:val="28"/>
          <w:szCs w:val="28"/>
        </w:rPr>
        <w:tab/>
      </w:r>
      <w:r w:rsidRPr="002A7A23">
        <w:rPr>
          <w:sz w:val="28"/>
          <w:szCs w:val="28"/>
        </w:rPr>
        <w:tab/>
      </w:r>
      <w:r w:rsidRPr="002A7A23">
        <w:rPr>
          <w:sz w:val="28"/>
          <w:szCs w:val="28"/>
        </w:rPr>
        <w:tab/>
        <w:t>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ab/>
      </w:r>
      <w:r w:rsidRPr="002A7A23">
        <w:rPr>
          <w:rFonts w:ascii="Times New Roman" w:hAnsi="Times New Roman" w:cs="Times New Roman"/>
          <w:sz w:val="28"/>
          <w:szCs w:val="28"/>
        </w:rPr>
        <w:tab/>
      </w:r>
      <w:r w:rsidRPr="002A7A23">
        <w:rPr>
          <w:rFonts w:ascii="Times New Roman" w:hAnsi="Times New Roman" w:cs="Times New Roman"/>
        </w:rPr>
        <w:t>подпись</w:t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  <w:t xml:space="preserve">              ФИО                                                                                                         дата</w:t>
      </w: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  <w:sectPr w:rsidR="00DE1BA9" w:rsidRPr="002A7A23" w:rsidSect="00DE1BA9">
          <w:pgSz w:w="16838" w:h="11905" w:orient="landscape" w:code="9"/>
          <w:pgMar w:top="624" w:right="624" w:bottom="624" w:left="851" w:header="720" w:footer="720" w:gutter="0"/>
          <w:cols w:space="720"/>
        </w:sectPr>
      </w:pP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lastRenderedPageBreak/>
        <w:t xml:space="preserve">Приложение  №4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t xml:space="preserve">к Механизму проведения конкурса на организацию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t xml:space="preserve">и развитие подсобного хозяйства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A7A23">
        <w:t xml:space="preserve">на территории </w:t>
      </w:r>
      <w:proofErr w:type="spellStart"/>
      <w:r w:rsidRPr="002A7A23">
        <w:t>Северо</w:t>
      </w:r>
      <w:proofErr w:type="spellEnd"/>
      <w:r w:rsidRPr="002A7A23">
        <w:t xml:space="preserve"> Енисейского района</w:t>
      </w: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Информация</w:t>
      </w: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о реализации проекта на организацию и развитие  подсобного хозяйства ___________________</w:t>
      </w: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7A23">
        <w:rPr>
          <w:rFonts w:ascii="Times New Roman" w:hAnsi="Times New Roman" w:cs="Times New Roman"/>
        </w:rPr>
        <w:t>(на средства гранта "Подсобное хозяйство")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Наименование населенного пункта ___________________________</w:t>
      </w: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Наименование проекта по организации и развитию подсобного хозяйства _________________________________________________________________</w:t>
      </w: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Размер Гранта, определенный решением конкурсной комиссии</w:t>
      </w: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 тыс. рублей.</w:t>
      </w: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Размер собственных средств на </w:t>
      </w:r>
      <w:proofErr w:type="spellStart"/>
      <w:r w:rsidRPr="002A7A2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______________________________________________________ тыс. рублей.</w:t>
      </w: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Размер собственных средств на </w:t>
      </w:r>
      <w:proofErr w:type="spellStart"/>
      <w:r w:rsidRPr="002A7A2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__________________________________________ % от общего объема Гранта.</w:t>
      </w: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    1. Описание проекта согласно заявке с приложением фотографий территории до реализации проекта по организации и развитию подсобного хозяйства.</w:t>
      </w: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    2. Описание  реализованного проекта с приложением фотографий территории после реализации проекта по организации и развитию подсобного хозяйства.</w:t>
      </w: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    3. Описание мероприятий,  направленных  на сохранность  объектов,</w:t>
      </w: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A23">
        <w:rPr>
          <w:rFonts w:ascii="Times New Roman" w:hAnsi="Times New Roman" w:cs="Times New Roman"/>
          <w:sz w:val="28"/>
          <w:szCs w:val="28"/>
        </w:rPr>
        <w:t>созданных</w:t>
      </w:r>
      <w:proofErr w:type="gramEnd"/>
      <w:r w:rsidRPr="002A7A23">
        <w:rPr>
          <w:rFonts w:ascii="Times New Roman" w:hAnsi="Times New Roman" w:cs="Times New Roman"/>
          <w:sz w:val="28"/>
          <w:szCs w:val="28"/>
        </w:rPr>
        <w:t xml:space="preserve"> в ходе реализации проекта по организации и развитию подсобного хозяйства.</w:t>
      </w: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ab/>
        <w:t>_________</w:t>
      </w:r>
      <w:r w:rsidRPr="002A7A23">
        <w:rPr>
          <w:sz w:val="28"/>
          <w:szCs w:val="28"/>
        </w:rPr>
        <w:tab/>
      </w:r>
      <w:r w:rsidRPr="002A7A23">
        <w:rPr>
          <w:sz w:val="28"/>
          <w:szCs w:val="28"/>
        </w:rPr>
        <w:tab/>
        <w:t>__________________</w:t>
      </w: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</w:rPr>
        <w:t>подпись</w:t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  <w:t xml:space="preserve">           ФИО</w:t>
      </w: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Дата __.__.</w:t>
      </w:r>
      <w:r w:rsidRPr="002A7A23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2A7A23">
        <w:rPr>
          <w:rFonts w:ascii="Times New Roman" w:hAnsi="Times New Roman" w:cs="Times New Roman"/>
          <w:sz w:val="28"/>
          <w:szCs w:val="28"/>
        </w:rPr>
        <w:t>___</w:t>
      </w:r>
      <w:r w:rsidRPr="002A7A23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rPr>
          <w:sz w:val="28"/>
          <w:szCs w:val="28"/>
        </w:rPr>
      </w:pPr>
    </w:p>
    <w:p w:rsidR="00DE1BA9" w:rsidRPr="002A7A23" w:rsidRDefault="00DE1BA9" w:rsidP="00DE1BA9">
      <w:pPr>
        <w:rPr>
          <w:sz w:val="28"/>
          <w:szCs w:val="28"/>
        </w:rPr>
      </w:pPr>
    </w:p>
    <w:p w:rsidR="00DE1BA9" w:rsidRPr="002A7A23" w:rsidRDefault="00DE1BA9" w:rsidP="00DE1BA9">
      <w:pPr>
        <w:rPr>
          <w:sz w:val="28"/>
          <w:szCs w:val="28"/>
        </w:rPr>
      </w:pPr>
    </w:p>
    <w:p w:rsidR="00DE1BA9" w:rsidRPr="002A7A23" w:rsidRDefault="00DE1BA9" w:rsidP="00DE1BA9">
      <w:pPr>
        <w:rPr>
          <w:sz w:val="28"/>
          <w:szCs w:val="28"/>
        </w:rPr>
      </w:pPr>
    </w:p>
    <w:p w:rsidR="00DE1BA9" w:rsidRPr="002A7A23" w:rsidRDefault="00DE1BA9" w:rsidP="00DE1BA9">
      <w:pPr>
        <w:ind w:left="5040"/>
        <w:jc w:val="right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pStyle w:val="ConsPlusNormal"/>
        <w:tabs>
          <w:tab w:val="left" w:pos="9356"/>
          <w:tab w:val="left" w:pos="10915"/>
        </w:tabs>
        <w:ind w:firstLine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DE1BA9" w:rsidRPr="002A7A23" w:rsidRDefault="00DE1BA9" w:rsidP="00DE1BA9">
      <w:pPr>
        <w:pStyle w:val="ConsPlusNormal"/>
        <w:tabs>
          <w:tab w:val="left" w:pos="9356"/>
          <w:tab w:val="left" w:pos="10915"/>
        </w:tabs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DE1BA9" w:rsidRPr="002A7A23" w:rsidSect="00DE1BA9">
          <w:footnotePr>
            <w:numRestart w:val="eachPage"/>
          </w:footnotePr>
          <w:pgSz w:w="11905" w:h="16838"/>
          <w:pgMar w:top="624" w:right="624" w:bottom="624" w:left="1418" w:header="425" w:footer="720" w:gutter="0"/>
          <w:pgNumType w:start="1"/>
          <w:cols w:space="720"/>
          <w:noEndnote/>
          <w:titlePg/>
          <w:docGrid w:linePitch="299"/>
        </w:sectPr>
      </w:pP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lastRenderedPageBreak/>
        <w:t xml:space="preserve">Приложение  №5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t xml:space="preserve">к Механизму проведения конкурса на организацию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</w:pPr>
      <w:r w:rsidRPr="002A7A23">
        <w:t xml:space="preserve">и развитие подсобного хозяйства </w:t>
      </w:r>
    </w:p>
    <w:p w:rsidR="00DE1BA9" w:rsidRPr="002A7A23" w:rsidRDefault="00DE1BA9" w:rsidP="00DE1B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A7A23">
        <w:t xml:space="preserve">на территории </w:t>
      </w:r>
      <w:proofErr w:type="spellStart"/>
      <w:r w:rsidRPr="002A7A23">
        <w:t>Северо</w:t>
      </w:r>
      <w:proofErr w:type="spellEnd"/>
      <w:r w:rsidRPr="002A7A23">
        <w:t xml:space="preserve"> Енисейского района</w:t>
      </w: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Информация</w:t>
      </w:r>
    </w:p>
    <w:p w:rsidR="00DE1BA9" w:rsidRPr="00722F17" w:rsidRDefault="00DE1BA9" w:rsidP="00DE1BA9">
      <w:pPr>
        <w:autoSpaceDE w:val="0"/>
        <w:autoSpaceDN w:val="0"/>
        <w:adjustRightInd w:val="0"/>
        <w:jc w:val="center"/>
        <w:rPr>
          <w:rStyle w:val="afff1"/>
          <w:bCs/>
          <w:i w:val="0"/>
          <w:iCs/>
          <w:sz w:val="28"/>
          <w:szCs w:val="28"/>
        </w:rPr>
      </w:pPr>
      <w:r w:rsidRPr="00722F17">
        <w:rPr>
          <w:rStyle w:val="afff1"/>
          <w:bCs/>
          <w:i w:val="0"/>
          <w:iCs/>
          <w:sz w:val="28"/>
          <w:szCs w:val="28"/>
        </w:rPr>
        <w:t>о реализованной произведенной</w:t>
      </w:r>
    </w:p>
    <w:p w:rsidR="00DE1BA9" w:rsidRPr="00722F17" w:rsidRDefault="00DE1BA9" w:rsidP="00DE1BA9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722F17">
        <w:rPr>
          <w:rStyle w:val="afff1"/>
          <w:bCs/>
          <w:i w:val="0"/>
          <w:iCs/>
          <w:sz w:val="28"/>
          <w:szCs w:val="28"/>
        </w:rPr>
        <w:t>сельскохозяйственной продукции населению Северо-Енисейского района</w:t>
      </w:r>
    </w:p>
    <w:p w:rsidR="00DE1BA9" w:rsidRPr="002A7A23" w:rsidRDefault="00DE1BA9" w:rsidP="00DE1B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proofErr w:type="gramStart"/>
      <w:r w:rsidRPr="002A7A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7A23">
        <w:rPr>
          <w:rFonts w:ascii="Times New Roman" w:hAnsi="Times New Roman" w:cs="Times New Roman"/>
          <w:sz w:val="28"/>
          <w:szCs w:val="28"/>
        </w:rPr>
        <w:t xml:space="preserve"> _________ по 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>ФИО гражданина ________________________________________________________________________________________________________</w:t>
      </w: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728"/>
        <w:gridCol w:w="3085"/>
        <w:gridCol w:w="3118"/>
        <w:gridCol w:w="2025"/>
      </w:tblGrid>
      <w:tr w:rsidR="00DE1BA9" w:rsidRPr="002A7A23" w:rsidTr="00DE1BA9">
        <w:trPr>
          <w:cantSplit/>
          <w:trHeight w:val="104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Вид сельскохозяйственной продукции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Единицы измерения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Объем реализованной сельскохозяйственной продукции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Цена за единицу сельскохозяйственной продукции (руб.)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Итого (руб.)</w:t>
            </w:r>
          </w:p>
        </w:tc>
      </w:tr>
      <w:tr w:rsidR="00DE1BA9" w:rsidRPr="002A7A23" w:rsidTr="00DE1BA9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2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5</w:t>
            </w: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 xml:space="preserve">мясо 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кг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молоко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л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яйцо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1 десяток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картофель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кг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  <w:tr w:rsidR="00DE1BA9" w:rsidRPr="002A7A23" w:rsidTr="00DE1BA9">
        <w:trPr>
          <w:cantSplit/>
          <w:trHeight w:val="3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  <w:r w:rsidRPr="002A7A23">
              <w:t>овощи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  <w:jc w:val="center"/>
            </w:pPr>
            <w:r w:rsidRPr="002A7A23">
              <w:t>кг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BA9" w:rsidRPr="002A7A23" w:rsidRDefault="00DE1BA9" w:rsidP="00DE1BA9">
            <w:pPr>
              <w:pStyle w:val="ConsPlusCell"/>
            </w:pPr>
          </w:p>
        </w:tc>
      </w:tr>
    </w:tbl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_______________________________________     </w:t>
      </w:r>
      <w:r w:rsidRPr="002A7A23">
        <w:rPr>
          <w:sz w:val="28"/>
          <w:szCs w:val="28"/>
        </w:rPr>
        <w:tab/>
        <w:t>________________</w:t>
      </w:r>
      <w:r w:rsidRPr="002A7A23">
        <w:rPr>
          <w:sz w:val="28"/>
          <w:szCs w:val="28"/>
        </w:rPr>
        <w:tab/>
      </w:r>
      <w:r w:rsidRPr="002A7A23">
        <w:rPr>
          <w:sz w:val="28"/>
          <w:szCs w:val="28"/>
        </w:rPr>
        <w:tab/>
      </w:r>
      <w:r w:rsidRPr="002A7A23">
        <w:rPr>
          <w:sz w:val="28"/>
          <w:szCs w:val="28"/>
        </w:rPr>
        <w:tab/>
        <w:t>____________________________</w:t>
      </w:r>
    </w:p>
    <w:p w:rsidR="00DE1BA9" w:rsidRPr="002A7A23" w:rsidRDefault="00DE1BA9" w:rsidP="00DE1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A23">
        <w:rPr>
          <w:rFonts w:ascii="Times New Roman" w:hAnsi="Times New Roman" w:cs="Times New Roman"/>
          <w:sz w:val="28"/>
          <w:szCs w:val="28"/>
        </w:rPr>
        <w:tab/>
      </w:r>
      <w:r w:rsidRPr="002A7A23">
        <w:rPr>
          <w:rFonts w:ascii="Times New Roman" w:hAnsi="Times New Roman" w:cs="Times New Roman"/>
          <w:sz w:val="28"/>
          <w:szCs w:val="28"/>
        </w:rPr>
        <w:tab/>
      </w:r>
      <w:r w:rsidRPr="002A7A23">
        <w:rPr>
          <w:rFonts w:ascii="Times New Roman" w:hAnsi="Times New Roman" w:cs="Times New Roman"/>
        </w:rPr>
        <w:t>подпись</w:t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</w:r>
      <w:r w:rsidRPr="002A7A23">
        <w:rPr>
          <w:rFonts w:ascii="Times New Roman" w:hAnsi="Times New Roman" w:cs="Times New Roman"/>
        </w:rPr>
        <w:tab/>
        <w:t xml:space="preserve">              ФИО                                                                                                         дата</w:t>
      </w:r>
    </w:p>
    <w:p w:rsidR="00DE1BA9" w:rsidRPr="002A7A23" w:rsidRDefault="00DE1BA9" w:rsidP="00DE1BA9">
      <w:pPr>
        <w:autoSpaceDE w:val="0"/>
        <w:autoSpaceDN w:val="0"/>
        <w:adjustRightInd w:val="0"/>
        <w:ind w:left="4253" w:firstLine="567"/>
      </w:pPr>
    </w:p>
    <w:p w:rsidR="00DE1BA9" w:rsidRPr="002A7A23" w:rsidRDefault="00DE1BA9" w:rsidP="00DE1BA9">
      <w:pPr>
        <w:autoSpaceDE w:val="0"/>
        <w:autoSpaceDN w:val="0"/>
        <w:adjustRightInd w:val="0"/>
        <w:jc w:val="both"/>
        <w:outlineLvl w:val="3"/>
      </w:pPr>
    </w:p>
    <w:p w:rsidR="00DE1BA9" w:rsidRPr="002A7A23" w:rsidRDefault="00DE1BA9" w:rsidP="00DE1BA9">
      <w:pPr>
        <w:pStyle w:val="ConsPlusNormal"/>
        <w:tabs>
          <w:tab w:val="left" w:pos="9356"/>
          <w:tab w:val="left" w:pos="10915"/>
        </w:tabs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DE1BA9" w:rsidRPr="002A7A23" w:rsidSect="00DE1BA9">
          <w:footnotePr>
            <w:numRestart w:val="eachPage"/>
          </w:footnotePr>
          <w:pgSz w:w="16838" w:h="11905" w:orient="landscape"/>
          <w:pgMar w:top="1418" w:right="624" w:bottom="624" w:left="624" w:header="425" w:footer="720" w:gutter="0"/>
          <w:pgNumType w:start="1"/>
          <w:cols w:space="720"/>
          <w:noEndnote/>
          <w:titlePg/>
          <w:docGrid w:linePitch="299"/>
        </w:sectPr>
      </w:pPr>
    </w:p>
    <w:p w:rsidR="00DE1BA9" w:rsidRPr="002A7A23" w:rsidRDefault="00DE1BA9" w:rsidP="00DE1BA9">
      <w:pPr>
        <w:ind w:left="4536"/>
      </w:pPr>
      <w:r w:rsidRPr="002A7A23">
        <w:lastRenderedPageBreak/>
        <w:t xml:space="preserve">Приложение №6 </w:t>
      </w:r>
    </w:p>
    <w:p w:rsidR="00DE1BA9" w:rsidRPr="002A7A23" w:rsidRDefault="00DE1BA9" w:rsidP="00DE1BA9">
      <w:pPr>
        <w:autoSpaceDE w:val="0"/>
        <w:autoSpaceDN w:val="0"/>
        <w:adjustRightInd w:val="0"/>
        <w:ind w:left="4536"/>
      </w:pPr>
      <w:r w:rsidRPr="002A7A23">
        <w:t xml:space="preserve">к подпрограмме </w:t>
      </w:r>
      <w:r w:rsidR="006C1122">
        <w:t>4</w:t>
      </w:r>
      <w:r w:rsidRPr="002A7A23">
        <w:t xml:space="preserve"> «Развитие сельского хозяйства</w:t>
      </w:r>
    </w:p>
    <w:p w:rsidR="00DE1BA9" w:rsidRPr="002A7A23" w:rsidRDefault="00DE1BA9" w:rsidP="00DE1BA9">
      <w:pPr>
        <w:autoSpaceDE w:val="0"/>
        <w:autoSpaceDN w:val="0"/>
        <w:adjustRightInd w:val="0"/>
        <w:ind w:left="4536"/>
      </w:pPr>
      <w:r w:rsidRPr="002A7A23">
        <w:t>на территории Северо-Енисейского района»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№514-п</w:t>
      </w:r>
    </w:p>
    <w:p w:rsidR="00DE1BA9" w:rsidRPr="002A7A23" w:rsidRDefault="00DE1BA9" w:rsidP="00DE1BA9">
      <w:pPr>
        <w:pStyle w:val="ConsPlusNormal"/>
        <w:ind w:left="5103" w:firstLine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DE1BA9" w:rsidRPr="002A7A23" w:rsidRDefault="00DE1BA9" w:rsidP="00DE1BA9">
      <w:pPr>
        <w:ind w:left="-567" w:firstLine="567"/>
        <w:jc w:val="right"/>
        <w:rPr>
          <w:sz w:val="28"/>
          <w:szCs w:val="28"/>
        </w:rPr>
      </w:pPr>
    </w:p>
    <w:p w:rsidR="00DE1BA9" w:rsidRPr="002A7A23" w:rsidRDefault="00DE1BA9" w:rsidP="00DE1BA9">
      <w:pPr>
        <w:ind w:left="-567" w:firstLine="567"/>
        <w:jc w:val="center"/>
        <w:rPr>
          <w:sz w:val="28"/>
          <w:szCs w:val="28"/>
        </w:rPr>
      </w:pPr>
      <w:r w:rsidRPr="002A7A23">
        <w:rPr>
          <w:sz w:val="28"/>
          <w:szCs w:val="28"/>
        </w:rPr>
        <w:t>КОНКУРСНАЯ КОМИССИЯ</w:t>
      </w:r>
    </w:p>
    <w:p w:rsidR="00DE1BA9" w:rsidRPr="002A7A23" w:rsidRDefault="00DE1BA9" w:rsidP="00DE1BA9">
      <w:pPr>
        <w:ind w:left="-567" w:firstLine="567"/>
        <w:jc w:val="center"/>
        <w:rPr>
          <w:sz w:val="28"/>
          <w:szCs w:val="28"/>
        </w:rPr>
      </w:pPr>
      <w:r w:rsidRPr="002A7A23">
        <w:rPr>
          <w:sz w:val="28"/>
          <w:szCs w:val="28"/>
        </w:rPr>
        <w:t>по распределению субсидий гражданам, ведущим подсобное хозяйство на территории Северо-Енисейского района</w:t>
      </w:r>
    </w:p>
    <w:p w:rsidR="00DE1BA9" w:rsidRPr="002A7A23" w:rsidRDefault="00DE1BA9" w:rsidP="00DE1BA9">
      <w:pPr>
        <w:ind w:left="-567" w:firstLine="567"/>
        <w:jc w:val="center"/>
        <w:rPr>
          <w:sz w:val="28"/>
          <w:szCs w:val="28"/>
        </w:rPr>
      </w:pPr>
    </w:p>
    <w:p w:rsidR="00DE1BA9" w:rsidRPr="002A7A23" w:rsidRDefault="00DE1BA9" w:rsidP="00DE1BA9">
      <w:pPr>
        <w:pStyle w:val="af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A23">
        <w:rPr>
          <w:rFonts w:ascii="Times New Roman" w:hAnsi="Times New Roman"/>
          <w:sz w:val="28"/>
          <w:szCs w:val="28"/>
        </w:rPr>
        <w:t>Состав конкурсной комиссии:</w:t>
      </w:r>
    </w:p>
    <w:p w:rsidR="00DE1BA9" w:rsidRPr="002A7A23" w:rsidRDefault="00DE1BA9" w:rsidP="00DE1BA9">
      <w:pPr>
        <w:pStyle w:val="af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4" w:type="dxa"/>
        <w:tblInd w:w="-318" w:type="dxa"/>
        <w:tblLook w:val="04A0"/>
      </w:tblPr>
      <w:tblGrid>
        <w:gridCol w:w="3086"/>
        <w:gridCol w:w="7197"/>
      </w:tblGrid>
      <w:tr w:rsidR="00DE1BA9" w:rsidRPr="002A7A23" w:rsidTr="00DE1BA9">
        <w:tc>
          <w:tcPr>
            <w:tcW w:w="2943" w:type="dxa"/>
          </w:tcPr>
          <w:p w:rsidR="00DE1BA9" w:rsidRPr="00D665DB" w:rsidRDefault="00DE1BA9" w:rsidP="00DE1BA9">
            <w:pPr>
              <w:rPr>
                <w:sz w:val="28"/>
                <w:szCs w:val="28"/>
              </w:rPr>
            </w:pPr>
            <w:r w:rsidRPr="00D665DB">
              <w:rPr>
                <w:sz w:val="28"/>
                <w:szCs w:val="28"/>
              </w:rPr>
              <w:t>Рябцев А. Н.</w:t>
            </w:r>
          </w:p>
        </w:tc>
        <w:tc>
          <w:tcPr>
            <w:tcW w:w="6981" w:type="dxa"/>
          </w:tcPr>
          <w:p w:rsidR="00DE1BA9" w:rsidRPr="00D665DB" w:rsidRDefault="00DE1BA9" w:rsidP="00DE1BA9">
            <w:pPr>
              <w:rPr>
                <w:sz w:val="28"/>
                <w:szCs w:val="28"/>
              </w:rPr>
            </w:pPr>
            <w:r w:rsidRPr="00D665DB">
              <w:rPr>
                <w:sz w:val="28"/>
                <w:szCs w:val="28"/>
              </w:rPr>
              <w:t>Первый заместитель главы района, председатель конкурсной комиссии;</w:t>
            </w:r>
          </w:p>
          <w:p w:rsidR="00DE1BA9" w:rsidRPr="00D665DB" w:rsidRDefault="00DE1BA9" w:rsidP="00DE1BA9">
            <w:pPr>
              <w:rPr>
                <w:sz w:val="28"/>
                <w:szCs w:val="28"/>
              </w:rPr>
            </w:pPr>
            <w:r w:rsidRPr="00D665DB">
              <w:rPr>
                <w:sz w:val="28"/>
                <w:szCs w:val="28"/>
              </w:rPr>
              <w:t>(в редакции постановления от 02.11.2015 № 663-п)</w:t>
            </w:r>
          </w:p>
        </w:tc>
      </w:tr>
      <w:tr w:rsidR="00DE1BA9" w:rsidRPr="002A7A23" w:rsidTr="00DE1BA9">
        <w:tc>
          <w:tcPr>
            <w:tcW w:w="2943" w:type="dxa"/>
          </w:tcPr>
          <w:p w:rsidR="00DE1BA9" w:rsidRPr="002A7A23" w:rsidRDefault="00DE1BA9" w:rsidP="00DE1BA9">
            <w:pPr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Овчар О. Н.</w:t>
            </w:r>
          </w:p>
        </w:tc>
        <w:tc>
          <w:tcPr>
            <w:tcW w:w="6981" w:type="dxa"/>
          </w:tcPr>
          <w:p w:rsidR="00DE1BA9" w:rsidRPr="002A7A23" w:rsidRDefault="00DE1BA9" w:rsidP="00DE1BA9">
            <w:pPr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Заместитель главы района по экономике, анализу и прогнозированию, заместитель председателя конкурсной комиссии;</w:t>
            </w:r>
          </w:p>
          <w:p w:rsidR="00DE1BA9" w:rsidRPr="002A7A23" w:rsidRDefault="00DE1BA9" w:rsidP="00DE1BA9">
            <w:pPr>
              <w:rPr>
                <w:sz w:val="28"/>
                <w:szCs w:val="28"/>
              </w:rPr>
            </w:pPr>
          </w:p>
        </w:tc>
      </w:tr>
      <w:tr w:rsidR="00DE1BA9" w:rsidRPr="002A7A23" w:rsidTr="00DE1BA9">
        <w:tc>
          <w:tcPr>
            <w:tcW w:w="2943" w:type="dxa"/>
          </w:tcPr>
          <w:p w:rsidR="00DE1BA9" w:rsidRPr="002A7A23" w:rsidRDefault="00DE1BA9" w:rsidP="00DE1BA9">
            <w:pPr>
              <w:ind w:left="-142" w:firstLine="142"/>
              <w:rPr>
                <w:sz w:val="28"/>
                <w:szCs w:val="28"/>
              </w:rPr>
            </w:pPr>
            <w:proofErr w:type="spellStart"/>
            <w:r w:rsidRPr="002A7A23">
              <w:rPr>
                <w:sz w:val="28"/>
                <w:szCs w:val="28"/>
              </w:rPr>
              <w:t>Разумова</w:t>
            </w:r>
            <w:proofErr w:type="spellEnd"/>
            <w:r w:rsidRPr="002A7A23">
              <w:rPr>
                <w:sz w:val="28"/>
                <w:szCs w:val="28"/>
              </w:rPr>
              <w:t xml:space="preserve"> А. Н.</w:t>
            </w:r>
          </w:p>
        </w:tc>
        <w:tc>
          <w:tcPr>
            <w:tcW w:w="6981" w:type="dxa"/>
          </w:tcPr>
          <w:p w:rsidR="00DE1BA9" w:rsidRPr="002A7A23" w:rsidRDefault="00DE1BA9" w:rsidP="00DE1BA9">
            <w:pPr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Главный специалист отдела экономического анализа и прогнозирования, секретарь конкурсной комиссии;</w:t>
            </w:r>
          </w:p>
          <w:p w:rsidR="00DE1BA9" w:rsidRPr="002A7A23" w:rsidRDefault="00DE1BA9" w:rsidP="00DE1BA9">
            <w:pPr>
              <w:rPr>
                <w:sz w:val="28"/>
                <w:szCs w:val="28"/>
              </w:rPr>
            </w:pPr>
          </w:p>
        </w:tc>
      </w:tr>
      <w:tr w:rsidR="00DE1BA9" w:rsidRPr="002A7A23" w:rsidTr="00DE1BA9">
        <w:tc>
          <w:tcPr>
            <w:tcW w:w="2943" w:type="dxa"/>
          </w:tcPr>
          <w:p w:rsidR="00DE1BA9" w:rsidRPr="00587178" w:rsidRDefault="00DE1BA9" w:rsidP="00DE1BA9">
            <w:pPr>
              <w:rPr>
                <w:sz w:val="28"/>
                <w:szCs w:val="28"/>
              </w:rPr>
            </w:pPr>
            <w:r w:rsidRPr="00587178">
              <w:rPr>
                <w:sz w:val="28"/>
                <w:szCs w:val="28"/>
              </w:rPr>
              <w:t>Михалева Е. А.</w:t>
            </w:r>
          </w:p>
        </w:tc>
        <w:tc>
          <w:tcPr>
            <w:tcW w:w="6981" w:type="dxa"/>
          </w:tcPr>
          <w:p w:rsidR="00DE1BA9" w:rsidRPr="002A7A23" w:rsidRDefault="00DE1BA9" w:rsidP="00DE1BA9">
            <w:pPr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Заместитель главы района по социальным вопросам, член конкурсной комиссии;</w:t>
            </w:r>
          </w:p>
          <w:p w:rsidR="00DE1BA9" w:rsidRPr="002A7A23" w:rsidRDefault="00DE1BA9" w:rsidP="00DE1BA9">
            <w:pPr>
              <w:rPr>
                <w:sz w:val="28"/>
                <w:szCs w:val="28"/>
              </w:rPr>
            </w:pPr>
          </w:p>
        </w:tc>
      </w:tr>
      <w:tr w:rsidR="00DE1BA9" w:rsidRPr="002A7A23" w:rsidTr="00DE1BA9">
        <w:tc>
          <w:tcPr>
            <w:tcW w:w="2943" w:type="dxa"/>
          </w:tcPr>
          <w:p w:rsidR="00DE1BA9" w:rsidRPr="002A7A23" w:rsidRDefault="00DE1BA9" w:rsidP="00DE1BA9">
            <w:pPr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Пономарева Ю. А.</w:t>
            </w:r>
          </w:p>
        </w:tc>
        <w:tc>
          <w:tcPr>
            <w:tcW w:w="6981" w:type="dxa"/>
          </w:tcPr>
          <w:p w:rsidR="00DE1BA9" w:rsidRPr="002A7A23" w:rsidRDefault="00DE1BA9" w:rsidP="00DE1BA9">
            <w:pPr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Главный специалист экспертно-правового отдела, член конкурсной комиссии;</w:t>
            </w:r>
          </w:p>
          <w:p w:rsidR="00DE1BA9" w:rsidRPr="002A7A23" w:rsidRDefault="00DE1BA9" w:rsidP="00DE1BA9">
            <w:pPr>
              <w:rPr>
                <w:sz w:val="28"/>
                <w:szCs w:val="28"/>
              </w:rPr>
            </w:pPr>
          </w:p>
        </w:tc>
      </w:tr>
      <w:tr w:rsidR="00DE1BA9" w:rsidRPr="002A7A23" w:rsidTr="00DE1BA9">
        <w:tc>
          <w:tcPr>
            <w:tcW w:w="2943" w:type="dxa"/>
          </w:tcPr>
          <w:p w:rsidR="00DE1BA9" w:rsidRPr="002A7A23" w:rsidRDefault="00DE1BA9" w:rsidP="00DE1BA9">
            <w:pPr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Муравьева Т. В.</w:t>
            </w:r>
          </w:p>
        </w:tc>
        <w:tc>
          <w:tcPr>
            <w:tcW w:w="6981" w:type="dxa"/>
          </w:tcPr>
          <w:p w:rsidR="00DE1BA9" w:rsidRPr="002A7A23" w:rsidRDefault="00DE1BA9" w:rsidP="00DE1BA9">
            <w:pPr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Начальник отдела земельных отношений и природопользования, член конкурсной комиссии;</w:t>
            </w:r>
          </w:p>
          <w:p w:rsidR="00DE1BA9" w:rsidRPr="002A7A23" w:rsidRDefault="00DE1BA9" w:rsidP="00DE1BA9">
            <w:pPr>
              <w:rPr>
                <w:sz w:val="28"/>
                <w:szCs w:val="28"/>
              </w:rPr>
            </w:pPr>
          </w:p>
        </w:tc>
      </w:tr>
      <w:tr w:rsidR="00DE1BA9" w:rsidRPr="002A7A23" w:rsidTr="00DE1BA9">
        <w:tc>
          <w:tcPr>
            <w:tcW w:w="2943" w:type="dxa"/>
          </w:tcPr>
          <w:p w:rsidR="00DE1BA9" w:rsidRPr="00587178" w:rsidRDefault="00DE1BA9" w:rsidP="00DE1BA9">
            <w:pPr>
              <w:rPr>
                <w:color w:val="000000" w:themeColor="text1"/>
                <w:sz w:val="28"/>
                <w:szCs w:val="28"/>
              </w:rPr>
            </w:pPr>
            <w:r w:rsidRPr="00587178">
              <w:rPr>
                <w:color w:val="000000" w:themeColor="text1"/>
                <w:sz w:val="28"/>
                <w:szCs w:val="28"/>
              </w:rPr>
              <w:t>Круглова С. Н.</w:t>
            </w:r>
          </w:p>
        </w:tc>
        <w:tc>
          <w:tcPr>
            <w:tcW w:w="6981" w:type="dxa"/>
          </w:tcPr>
          <w:p w:rsidR="00DE1BA9" w:rsidRPr="00587178" w:rsidRDefault="00DE1BA9" w:rsidP="00DE1BA9">
            <w:pPr>
              <w:rPr>
                <w:color w:val="000000" w:themeColor="text1"/>
                <w:sz w:val="28"/>
                <w:szCs w:val="28"/>
              </w:rPr>
            </w:pPr>
            <w:r w:rsidRPr="00587178">
              <w:rPr>
                <w:color w:val="000000" w:themeColor="text1"/>
                <w:sz w:val="28"/>
                <w:szCs w:val="28"/>
              </w:rPr>
              <w:t>Заведующая отделом бухгалтерского учета и отчетности, главный бухгалтер администрации района, член конкурсной комиссии.</w:t>
            </w:r>
          </w:p>
        </w:tc>
      </w:tr>
      <w:tr w:rsidR="00DE1BA9" w:rsidRPr="00D665DB" w:rsidTr="00DE1BA9">
        <w:tc>
          <w:tcPr>
            <w:tcW w:w="2943" w:type="dxa"/>
          </w:tcPr>
          <w:tbl>
            <w:tblPr>
              <w:tblW w:w="2870" w:type="dxa"/>
              <w:tblLook w:val="04A0"/>
            </w:tblPr>
            <w:tblGrid>
              <w:gridCol w:w="2870"/>
            </w:tblGrid>
            <w:tr w:rsidR="00DE1BA9" w:rsidRPr="00D665DB" w:rsidTr="00DE1BA9">
              <w:tc>
                <w:tcPr>
                  <w:tcW w:w="2870" w:type="dxa"/>
                </w:tcPr>
                <w:p w:rsidR="00DE1BA9" w:rsidRPr="00D665DB" w:rsidRDefault="00DE1BA9" w:rsidP="00DE1BA9">
                  <w:pPr>
                    <w:ind w:left="-108" w:firstLine="34"/>
                    <w:rPr>
                      <w:sz w:val="28"/>
                      <w:szCs w:val="28"/>
                    </w:rPr>
                  </w:pPr>
                  <w:r w:rsidRPr="00D665DB">
                    <w:rPr>
                      <w:sz w:val="28"/>
                      <w:szCs w:val="28"/>
                    </w:rPr>
                    <w:t>Луночкин А. В.</w:t>
                  </w:r>
                </w:p>
              </w:tc>
            </w:tr>
          </w:tbl>
          <w:p w:rsidR="00DE1BA9" w:rsidRPr="00D665DB" w:rsidRDefault="00DE1BA9" w:rsidP="00DE1BA9"/>
        </w:tc>
        <w:tc>
          <w:tcPr>
            <w:tcW w:w="6981" w:type="dxa"/>
          </w:tcPr>
          <w:tbl>
            <w:tblPr>
              <w:tblW w:w="6981" w:type="dxa"/>
              <w:tblLook w:val="04A0"/>
            </w:tblPr>
            <w:tblGrid>
              <w:gridCol w:w="6981"/>
            </w:tblGrid>
            <w:tr w:rsidR="00DE1BA9" w:rsidRPr="00D665DB" w:rsidTr="00DE1BA9">
              <w:tc>
                <w:tcPr>
                  <w:tcW w:w="6981" w:type="dxa"/>
                </w:tcPr>
                <w:p w:rsidR="00DE1BA9" w:rsidRPr="00D665DB" w:rsidRDefault="00DE1BA9" w:rsidP="00DE1BA9">
                  <w:pPr>
                    <w:rPr>
                      <w:sz w:val="28"/>
                      <w:szCs w:val="28"/>
                    </w:rPr>
                  </w:pPr>
                  <w:r w:rsidRPr="00D665DB">
                    <w:rPr>
                      <w:sz w:val="28"/>
                      <w:szCs w:val="28"/>
                    </w:rPr>
                    <w:t>Начальник отдела экономического анализа и прогнозирования, член конкурсной комиссии.</w:t>
                  </w:r>
                </w:p>
              </w:tc>
            </w:tr>
          </w:tbl>
          <w:p w:rsidR="00DE1BA9" w:rsidRPr="00D665DB" w:rsidRDefault="00DE1BA9" w:rsidP="00DE1BA9">
            <w:pPr>
              <w:ind w:left="67"/>
            </w:pPr>
          </w:p>
        </w:tc>
      </w:tr>
      <w:tr w:rsidR="00DE1BA9" w:rsidRPr="002A7A23" w:rsidTr="00DE1BA9">
        <w:tc>
          <w:tcPr>
            <w:tcW w:w="9924" w:type="dxa"/>
            <w:gridSpan w:val="2"/>
          </w:tcPr>
          <w:p w:rsidR="00DE1BA9" w:rsidRPr="002A7A23" w:rsidRDefault="00DE1BA9" w:rsidP="00DE1BA9">
            <w:pPr>
              <w:rPr>
                <w:sz w:val="28"/>
                <w:szCs w:val="28"/>
              </w:rPr>
            </w:pPr>
            <w:r w:rsidRPr="002A7A23">
              <w:rPr>
                <w:sz w:val="28"/>
                <w:szCs w:val="28"/>
              </w:rPr>
              <w:t>Члены комиссии, привлекаемые для рассмотрения заявок граждан, проживающих в соответствующем населенном пункте Северо-Енисейского района:</w:t>
            </w:r>
          </w:p>
          <w:p w:rsidR="00DE1BA9" w:rsidRPr="002A7A23" w:rsidRDefault="00DE1BA9" w:rsidP="00DE1BA9">
            <w:pPr>
              <w:rPr>
                <w:sz w:val="28"/>
                <w:szCs w:val="28"/>
              </w:rPr>
            </w:pPr>
          </w:p>
        </w:tc>
      </w:tr>
      <w:tr w:rsidR="00DE1BA9" w:rsidRPr="002A7A23" w:rsidTr="00DE1BA9">
        <w:tc>
          <w:tcPr>
            <w:tcW w:w="2943" w:type="dxa"/>
          </w:tcPr>
          <w:p w:rsidR="00DE1BA9" w:rsidRPr="002A7A23" w:rsidRDefault="00DE1BA9" w:rsidP="00DE1B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A7A23">
              <w:rPr>
                <w:color w:val="000000"/>
                <w:sz w:val="28"/>
                <w:szCs w:val="28"/>
              </w:rPr>
              <w:t>Тефанова</w:t>
            </w:r>
            <w:proofErr w:type="spellEnd"/>
            <w:r w:rsidRPr="002A7A23">
              <w:rPr>
                <w:color w:val="000000"/>
                <w:sz w:val="28"/>
                <w:szCs w:val="28"/>
              </w:rPr>
              <w:t xml:space="preserve"> Н. Ю.</w:t>
            </w:r>
          </w:p>
        </w:tc>
        <w:tc>
          <w:tcPr>
            <w:tcW w:w="6981" w:type="dxa"/>
          </w:tcPr>
          <w:p w:rsidR="00DE1BA9" w:rsidRPr="00587178" w:rsidRDefault="00DE1BA9" w:rsidP="00DE1BA9">
            <w:pPr>
              <w:jc w:val="both"/>
              <w:rPr>
                <w:color w:val="000000"/>
                <w:sz w:val="28"/>
                <w:szCs w:val="28"/>
              </w:rPr>
            </w:pPr>
            <w:r w:rsidRPr="00587178">
              <w:rPr>
                <w:sz w:val="28"/>
                <w:szCs w:val="28"/>
              </w:rPr>
              <w:t xml:space="preserve">Глава администрации городского поселка </w:t>
            </w:r>
            <w:proofErr w:type="gramStart"/>
            <w:r w:rsidRPr="00587178">
              <w:rPr>
                <w:sz w:val="28"/>
                <w:szCs w:val="28"/>
              </w:rPr>
              <w:t>Северо-Енисейский</w:t>
            </w:r>
            <w:proofErr w:type="gramEnd"/>
            <w:r w:rsidRPr="00587178">
              <w:rPr>
                <w:sz w:val="28"/>
                <w:szCs w:val="28"/>
              </w:rPr>
              <w:t>;</w:t>
            </w:r>
          </w:p>
          <w:p w:rsidR="00DE1BA9" w:rsidRPr="00587178" w:rsidRDefault="00DE1BA9" w:rsidP="00DE1B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E1BA9" w:rsidRPr="002A7A23" w:rsidTr="00DE1BA9">
        <w:tc>
          <w:tcPr>
            <w:tcW w:w="2943" w:type="dxa"/>
          </w:tcPr>
          <w:p w:rsidR="00DE1BA9" w:rsidRPr="002A7A23" w:rsidRDefault="00DE1BA9" w:rsidP="00DE1BA9">
            <w:pPr>
              <w:rPr>
                <w:sz w:val="28"/>
                <w:szCs w:val="28"/>
              </w:rPr>
            </w:pPr>
            <w:proofErr w:type="spellStart"/>
            <w:r w:rsidRPr="002A7A23">
              <w:rPr>
                <w:sz w:val="28"/>
                <w:szCs w:val="28"/>
              </w:rPr>
              <w:t>Каледина</w:t>
            </w:r>
            <w:proofErr w:type="spellEnd"/>
            <w:r w:rsidRPr="002A7A23">
              <w:rPr>
                <w:sz w:val="28"/>
                <w:szCs w:val="28"/>
              </w:rPr>
              <w:t xml:space="preserve"> Т. П.</w:t>
            </w:r>
          </w:p>
        </w:tc>
        <w:tc>
          <w:tcPr>
            <w:tcW w:w="6981" w:type="dxa"/>
          </w:tcPr>
          <w:p w:rsidR="00DE1BA9" w:rsidRPr="00587178" w:rsidRDefault="00DE1BA9" w:rsidP="00DE1BA9">
            <w:pPr>
              <w:jc w:val="both"/>
              <w:rPr>
                <w:sz w:val="28"/>
                <w:szCs w:val="28"/>
              </w:rPr>
            </w:pPr>
            <w:r w:rsidRPr="00587178">
              <w:rPr>
                <w:sz w:val="28"/>
                <w:szCs w:val="28"/>
              </w:rPr>
              <w:t xml:space="preserve">Глава администрации поселка Тея и поселка </w:t>
            </w:r>
            <w:proofErr w:type="gramStart"/>
            <w:r w:rsidRPr="00587178">
              <w:rPr>
                <w:sz w:val="28"/>
                <w:szCs w:val="28"/>
              </w:rPr>
              <w:t>Суворовский</w:t>
            </w:r>
            <w:proofErr w:type="gramEnd"/>
            <w:r w:rsidRPr="00587178">
              <w:rPr>
                <w:sz w:val="28"/>
                <w:szCs w:val="28"/>
              </w:rPr>
              <w:t>;</w:t>
            </w:r>
          </w:p>
          <w:p w:rsidR="00DE1BA9" w:rsidRPr="002A7A23" w:rsidRDefault="00DE1BA9" w:rsidP="00DE1B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E1BA9" w:rsidRPr="002A7A23" w:rsidTr="00DE1BA9">
        <w:tc>
          <w:tcPr>
            <w:tcW w:w="2943" w:type="dxa"/>
          </w:tcPr>
          <w:p w:rsidR="00DE1BA9" w:rsidRPr="002A7A23" w:rsidRDefault="00AE41DC" w:rsidP="00DE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Власюк С. Г.</w:t>
            </w:r>
          </w:p>
        </w:tc>
        <w:tc>
          <w:tcPr>
            <w:tcW w:w="6981" w:type="dxa"/>
          </w:tcPr>
          <w:p w:rsidR="00DE1BA9" w:rsidRDefault="00DE1BA9" w:rsidP="00DE1BA9">
            <w:pPr>
              <w:jc w:val="both"/>
              <w:rPr>
                <w:sz w:val="28"/>
                <w:szCs w:val="28"/>
              </w:rPr>
            </w:pPr>
            <w:r w:rsidRPr="00587178">
              <w:rPr>
                <w:sz w:val="28"/>
                <w:szCs w:val="28"/>
              </w:rPr>
              <w:t xml:space="preserve">Глава администрации поселка Новая </w:t>
            </w:r>
            <w:proofErr w:type="spellStart"/>
            <w:r w:rsidRPr="00587178">
              <w:rPr>
                <w:sz w:val="28"/>
                <w:szCs w:val="28"/>
              </w:rPr>
              <w:t>Калами</w:t>
            </w:r>
            <w:proofErr w:type="spellEnd"/>
            <w:r w:rsidRPr="00587178">
              <w:rPr>
                <w:sz w:val="28"/>
                <w:szCs w:val="28"/>
              </w:rPr>
              <w:t xml:space="preserve">, поселка </w:t>
            </w:r>
            <w:proofErr w:type="spellStart"/>
            <w:r w:rsidRPr="00587178">
              <w:rPr>
                <w:sz w:val="28"/>
                <w:szCs w:val="28"/>
              </w:rPr>
              <w:lastRenderedPageBreak/>
              <w:t>Енашимо</w:t>
            </w:r>
            <w:proofErr w:type="spellEnd"/>
            <w:r w:rsidRPr="00587178">
              <w:rPr>
                <w:sz w:val="28"/>
                <w:szCs w:val="28"/>
              </w:rPr>
              <w:t xml:space="preserve"> и поселка </w:t>
            </w:r>
            <w:proofErr w:type="spellStart"/>
            <w:r w:rsidRPr="00587178">
              <w:rPr>
                <w:sz w:val="28"/>
                <w:szCs w:val="28"/>
              </w:rPr>
              <w:t>Еруда</w:t>
            </w:r>
            <w:proofErr w:type="spellEnd"/>
            <w:r w:rsidRPr="00587178">
              <w:rPr>
                <w:sz w:val="28"/>
                <w:szCs w:val="28"/>
              </w:rPr>
              <w:t>;</w:t>
            </w:r>
          </w:p>
          <w:p w:rsidR="00DE1BA9" w:rsidRPr="00587178" w:rsidRDefault="00DE1BA9" w:rsidP="00DE1B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E1BA9" w:rsidRPr="002A7A23" w:rsidTr="00DE1BA9">
        <w:tc>
          <w:tcPr>
            <w:tcW w:w="2943" w:type="dxa"/>
          </w:tcPr>
          <w:p w:rsidR="00DE1BA9" w:rsidRPr="002A7A23" w:rsidRDefault="00DE1BA9" w:rsidP="00DE1BA9">
            <w:pPr>
              <w:rPr>
                <w:color w:val="000000"/>
                <w:sz w:val="28"/>
                <w:szCs w:val="28"/>
              </w:rPr>
            </w:pPr>
            <w:r w:rsidRPr="002A7A23">
              <w:rPr>
                <w:color w:val="000000"/>
                <w:sz w:val="28"/>
                <w:szCs w:val="28"/>
              </w:rPr>
              <w:lastRenderedPageBreak/>
              <w:t>Дёмина О. А.</w:t>
            </w:r>
          </w:p>
        </w:tc>
        <w:tc>
          <w:tcPr>
            <w:tcW w:w="6981" w:type="dxa"/>
          </w:tcPr>
          <w:p w:rsidR="00DE1BA9" w:rsidRPr="00587178" w:rsidRDefault="00DE1BA9" w:rsidP="00DE1BA9">
            <w:pPr>
              <w:jc w:val="both"/>
              <w:rPr>
                <w:color w:val="000000"/>
                <w:sz w:val="28"/>
                <w:szCs w:val="28"/>
              </w:rPr>
            </w:pPr>
            <w:r w:rsidRPr="00587178">
              <w:rPr>
                <w:sz w:val="28"/>
                <w:szCs w:val="28"/>
              </w:rPr>
              <w:t>Глава администрации поселка Брянка и поселка Пит-городок;</w:t>
            </w:r>
            <w:r w:rsidRPr="00587178">
              <w:rPr>
                <w:color w:val="000000"/>
                <w:sz w:val="28"/>
                <w:szCs w:val="28"/>
              </w:rPr>
              <w:t xml:space="preserve"> </w:t>
            </w:r>
          </w:p>
          <w:p w:rsidR="00DE1BA9" w:rsidRPr="00587178" w:rsidRDefault="00DE1BA9" w:rsidP="00DE1B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E1BA9" w:rsidRPr="002A7A23" w:rsidTr="00DE1BA9">
        <w:tc>
          <w:tcPr>
            <w:tcW w:w="2943" w:type="dxa"/>
          </w:tcPr>
          <w:p w:rsidR="00DE1BA9" w:rsidRPr="002A7A23" w:rsidRDefault="00AE41DC" w:rsidP="00DE1B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Александрова С. В.</w:t>
            </w:r>
          </w:p>
        </w:tc>
        <w:tc>
          <w:tcPr>
            <w:tcW w:w="6981" w:type="dxa"/>
          </w:tcPr>
          <w:p w:rsidR="00DE1BA9" w:rsidRPr="00587178" w:rsidRDefault="00D238A5" w:rsidP="00DE1B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г</w:t>
            </w:r>
            <w:r w:rsidR="00DE1BA9" w:rsidRPr="0058717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DE1BA9" w:rsidRPr="00587178">
              <w:rPr>
                <w:sz w:val="28"/>
                <w:szCs w:val="28"/>
              </w:rPr>
              <w:t xml:space="preserve"> администрации поселка </w:t>
            </w:r>
            <w:proofErr w:type="spellStart"/>
            <w:r w:rsidR="00DE1BA9" w:rsidRPr="00587178">
              <w:rPr>
                <w:sz w:val="28"/>
                <w:szCs w:val="28"/>
              </w:rPr>
              <w:t>Вангаш</w:t>
            </w:r>
            <w:proofErr w:type="spellEnd"/>
            <w:r w:rsidR="00DE1BA9" w:rsidRPr="00587178">
              <w:rPr>
                <w:sz w:val="28"/>
                <w:szCs w:val="28"/>
              </w:rPr>
              <w:t xml:space="preserve"> и поселка </w:t>
            </w:r>
            <w:proofErr w:type="spellStart"/>
            <w:r w:rsidR="00DE1BA9" w:rsidRPr="00587178">
              <w:rPr>
                <w:sz w:val="28"/>
                <w:szCs w:val="28"/>
              </w:rPr>
              <w:t>Новоерудинский</w:t>
            </w:r>
            <w:proofErr w:type="spellEnd"/>
            <w:r w:rsidR="00DE1BA9" w:rsidRPr="00587178">
              <w:rPr>
                <w:sz w:val="28"/>
                <w:szCs w:val="28"/>
              </w:rPr>
              <w:t>;</w:t>
            </w:r>
          </w:p>
          <w:p w:rsidR="00DE1BA9" w:rsidRPr="00587178" w:rsidRDefault="00DE1BA9" w:rsidP="00DE1B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E1BA9" w:rsidRPr="002A7A23" w:rsidTr="00DE1BA9">
        <w:tc>
          <w:tcPr>
            <w:tcW w:w="2943" w:type="dxa"/>
          </w:tcPr>
          <w:p w:rsidR="00DE1BA9" w:rsidRPr="002A7A23" w:rsidRDefault="00DE1BA9" w:rsidP="00DE1BA9">
            <w:pPr>
              <w:rPr>
                <w:color w:val="000000"/>
              </w:rPr>
            </w:pPr>
            <w:r w:rsidRPr="002A7A23">
              <w:rPr>
                <w:color w:val="000000"/>
                <w:sz w:val="28"/>
                <w:szCs w:val="28"/>
              </w:rPr>
              <w:t>Лех П. А.</w:t>
            </w:r>
          </w:p>
        </w:tc>
        <w:tc>
          <w:tcPr>
            <w:tcW w:w="6981" w:type="dxa"/>
          </w:tcPr>
          <w:p w:rsidR="00DE1BA9" w:rsidRPr="00587178" w:rsidRDefault="00DE1BA9" w:rsidP="00DE1BA9">
            <w:pPr>
              <w:jc w:val="both"/>
              <w:rPr>
                <w:color w:val="000000"/>
                <w:sz w:val="28"/>
                <w:szCs w:val="28"/>
              </w:rPr>
            </w:pPr>
            <w:r w:rsidRPr="00587178">
              <w:rPr>
                <w:sz w:val="28"/>
                <w:szCs w:val="28"/>
              </w:rPr>
              <w:t xml:space="preserve">Глава администрации поселка </w:t>
            </w:r>
            <w:proofErr w:type="spellStart"/>
            <w:r w:rsidRPr="00587178">
              <w:rPr>
                <w:sz w:val="28"/>
                <w:szCs w:val="28"/>
              </w:rPr>
              <w:t>Вельмо</w:t>
            </w:r>
            <w:proofErr w:type="spellEnd"/>
            <w:r w:rsidRPr="00587178">
              <w:rPr>
                <w:sz w:val="28"/>
                <w:szCs w:val="28"/>
              </w:rPr>
              <w:t xml:space="preserve"> и деревни </w:t>
            </w:r>
            <w:proofErr w:type="spellStart"/>
            <w:r w:rsidRPr="00587178">
              <w:rPr>
                <w:sz w:val="28"/>
                <w:szCs w:val="28"/>
              </w:rPr>
              <w:t>Куромба</w:t>
            </w:r>
            <w:proofErr w:type="spellEnd"/>
            <w:r w:rsidRPr="00587178">
              <w:rPr>
                <w:sz w:val="28"/>
                <w:szCs w:val="28"/>
              </w:rPr>
              <w:t>.</w:t>
            </w:r>
          </w:p>
        </w:tc>
      </w:tr>
    </w:tbl>
    <w:p w:rsidR="00DE1BA9" w:rsidRPr="002A7A23" w:rsidRDefault="00DE1BA9" w:rsidP="00DE1BA9">
      <w:pPr>
        <w:ind w:left="-567" w:firstLine="567"/>
        <w:jc w:val="both"/>
        <w:rPr>
          <w:sz w:val="28"/>
          <w:szCs w:val="28"/>
        </w:rPr>
      </w:pPr>
    </w:p>
    <w:p w:rsidR="00DE1BA9" w:rsidRPr="00556CD1" w:rsidRDefault="00DE1BA9" w:rsidP="00DE1BA9">
      <w:pPr>
        <w:ind w:left="-567" w:firstLine="567"/>
        <w:jc w:val="both"/>
        <w:rPr>
          <w:sz w:val="28"/>
          <w:szCs w:val="28"/>
        </w:rPr>
      </w:pPr>
      <w:r w:rsidRPr="00556CD1">
        <w:rPr>
          <w:sz w:val="28"/>
          <w:szCs w:val="28"/>
        </w:rPr>
        <w:t>2. В случае временного отсутствия лиц входящих в состав Комиссии (отпуск, больничный и т.п.) в работе Комиссии вместо них принимают участие, в статусе временно отсутствующих лиц, лица на которых в установленном порядке возложено временное исполнение должностных обязанностей временно отсутствующих лиц.</w:t>
      </w:r>
    </w:p>
    <w:p w:rsidR="00DE1BA9" w:rsidRPr="002A7A23" w:rsidRDefault="00DE1BA9" w:rsidP="00DE1BA9">
      <w:pPr>
        <w:ind w:left="4536"/>
      </w:pPr>
      <w:r w:rsidRPr="002A7A23">
        <w:rPr>
          <w:sz w:val="28"/>
          <w:szCs w:val="28"/>
        </w:rPr>
        <w:br w:type="page"/>
      </w:r>
      <w:r w:rsidRPr="002A7A23">
        <w:lastRenderedPageBreak/>
        <w:t xml:space="preserve">Приложение №7 </w:t>
      </w:r>
    </w:p>
    <w:p w:rsidR="00DE1BA9" w:rsidRPr="002A7A23" w:rsidRDefault="00DE1BA9" w:rsidP="00DE1BA9">
      <w:pPr>
        <w:autoSpaceDE w:val="0"/>
        <w:autoSpaceDN w:val="0"/>
        <w:adjustRightInd w:val="0"/>
        <w:ind w:left="4536"/>
      </w:pPr>
      <w:r w:rsidRPr="002A7A23">
        <w:t xml:space="preserve">к подпрограмме </w:t>
      </w:r>
      <w:r w:rsidR="006C1122">
        <w:t>4</w:t>
      </w:r>
      <w:r w:rsidR="00722F17">
        <w:t xml:space="preserve"> « Р</w:t>
      </w:r>
      <w:r w:rsidRPr="002A7A23">
        <w:t>азвитие сельского хозяйства</w:t>
      </w:r>
    </w:p>
    <w:p w:rsidR="00DE1BA9" w:rsidRPr="002A7A23" w:rsidRDefault="00DE1BA9" w:rsidP="00DE1BA9">
      <w:pPr>
        <w:autoSpaceDE w:val="0"/>
        <w:autoSpaceDN w:val="0"/>
        <w:adjustRightInd w:val="0"/>
        <w:ind w:left="4536"/>
      </w:pPr>
      <w:r w:rsidRPr="002A7A23">
        <w:t>на  территории Северо-Енисейского района»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№514-п)</w:t>
      </w:r>
    </w:p>
    <w:p w:rsidR="00DE1BA9" w:rsidRPr="002A7A23" w:rsidRDefault="00DE1BA9" w:rsidP="00DE1BA9">
      <w:pPr>
        <w:shd w:val="clear" w:color="auto" w:fill="FFFFFF"/>
        <w:ind w:right="41"/>
        <w:jc w:val="center"/>
      </w:pPr>
    </w:p>
    <w:p w:rsidR="00DE1BA9" w:rsidRPr="002A7A23" w:rsidRDefault="00DE1BA9" w:rsidP="00DE1BA9">
      <w:pPr>
        <w:shd w:val="clear" w:color="auto" w:fill="FFFFFF"/>
        <w:ind w:right="41"/>
        <w:jc w:val="center"/>
        <w:rPr>
          <w:b/>
          <w:sz w:val="28"/>
          <w:szCs w:val="28"/>
        </w:rPr>
      </w:pPr>
      <w:r w:rsidRPr="002A7A23">
        <w:rPr>
          <w:b/>
          <w:sz w:val="28"/>
          <w:szCs w:val="28"/>
        </w:rPr>
        <w:t>ПОЛОЖЕНИЕ</w:t>
      </w:r>
    </w:p>
    <w:p w:rsidR="00DE1BA9" w:rsidRPr="002A7A23" w:rsidRDefault="00DE1BA9" w:rsidP="00DE1BA9">
      <w:pPr>
        <w:shd w:val="clear" w:color="auto" w:fill="FFFFFF"/>
        <w:ind w:right="41"/>
        <w:jc w:val="center"/>
        <w:rPr>
          <w:sz w:val="28"/>
          <w:szCs w:val="28"/>
        </w:rPr>
      </w:pPr>
      <w:r w:rsidRPr="002A7A23">
        <w:rPr>
          <w:sz w:val="28"/>
          <w:szCs w:val="28"/>
        </w:rPr>
        <w:t xml:space="preserve"> о конкурсной комиссии по распределению субсидий гражданам, ведущим подсобное хозяйство на территории Северо-Енисейского района</w:t>
      </w:r>
    </w:p>
    <w:p w:rsidR="00DE1BA9" w:rsidRPr="002A7A23" w:rsidRDefault="00DE1BA9" w:rsidP="00DE1BA9">
      <w:pPr>
        <w:shd w:val="clear" w:color="auto" w:fill="FFFFFF"/>
        <w:ind w:right="41"/>
        <w:jc w:val="center"/>
        <w:rPr>
          <w:b/>
          <w:sz w:val="28"/>
          <w:szCs w:val="28"/>
        </w:rPr>
      </w:pPr>
    </w:p>
    <w:p w:rsidR="00DE1BA9" w:rsidRPr="002A7A23" w:rsidRDefault="00DE1BA9" w:rsidP="00DE1BA9">
      <w:pPr>
        <w:numPr>
          <w:ilvl w:val="0"/>
          <w:numId w:val="26"/>
        </w:numPr>
        <w:shd w:val="clear" w:color="auto" w:fill="FFFFFF"/>
        <w:suppressAutoHyphens w:val="0"/>
        <w:ind w:right="41"/>
        <w:jc w:val="center"/>
        <w:rPr>
          <w:b/>
          <w:sz w:val="28"/>
          <w:szCs w:val="28"/>
        </w:rPr>
      </w:pPr>
      <w:r w:rsidRPr="002A7A23">
        <w:rPr>
          <w:b/>
          <w:sz w:val="28"/>
          <w:szCs w:val="28"/>
        </w:rPr>
        <w:t>Общие положения</w:t>
      </w:r>
    </w:p>
    <w:p w:rsidR="00DE1BA9" w:rsidRPr="002A7A23" w:rsidRDefault="00DE1BA9" w:rsidP="00DE1BA9">
      <w:pPr>
        <w:shd w:val="clear" w:color="auto" w:fill="FFFFFF"/>
        <w:ind w:left="720" w:right="41"/>
        <w:rPr>
          <w:sz w:val="28"/>
          <w:szCs w:val="28"/>
        </w:rPr>
      </w:pPr>
    </w:p>
    <w:p w:rsidR="00DE1BA9" w:rsidRPr="002A7A23" w:rsidRDefault="00DE1BA9" w:rsidP="00DE1BA9">
      <w:pPr>
        <w:numPr>
          <w:ilvl w:val="1"/>
          <w:numId w:val="26"/>
        </w:numPr>
        <w:shd w:val="clear" w:color="auto" w:fill="FFFFFF"/>
        <w:suppressAutoHyphens w:val="0"/>
        <w:ind w:left="0" w:right="41" w:firstLine="567"/>
        <w:jc w:val="both"/>
        <w:rPr>
          <w:b/>
          <w:sz w:val="28"/>
          <w:szCs w:val="28"/>
        </w:rPr>
      </w:pPr>
      <w:r w:rsidRPr="002A7A23">
        <w:rPr>
          <w:sz w:val="28"/>
          <w:szCs w:val="28"/>
        </w:rPr>
        <w:t>Конкурсная комиссия по распределению субсидий гражданам, ведущим подсобное хозяйство на территории Северо-Енисейского района (далее – Комиссия) создана в</w:t>
      </w:r>
      <w:r w:rsidR="00722F17">
        <w:rPr>
          <w:sz w:val="28"/>
          <w:szCs w:val="28"/>
        </w:rPr>
        <w:t xml:space="preserve"> целях реализации Подпрограммы </w:t>
      </w:r>
      <w:r w:rsidR="006C1122">
        <w:rPr>
          <w:sz w:val="28"/>
          <w:szCs w:val="28"/>
        </w:rPr>
        <w:t>4</w:t>
      </w:r>
      <w:r w:rsidRPr="002A7A23">
        <w:rPr>
          <w:sz w:val="28"/>
          <w:szCs w:val="28"/>
        </w:rPr>
        <w:t xml:space="preserve"> «Развитие сельского хозяйства на территории Северо-Енисейского района», в рамках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№514-п</w:t>
      </w:r>
    </w:p>
    <w:p w:rsidR="00DE1BA9" w:rsidRPr="002A7A23" w:rsidRDefault="00DE1BA9" w:rsidP="00DE1BA9">
      <w:pPr>
        <w:shd w:val="clear" w:color="auto" w:fill="FFFFFF"/>
        <w:ind w:left="567" w:right="41"/>
        <w:jc w:val="both"/>
        <w:rPr>
          <w:sz w:val="28"/>
          <w:szCs w:val="28"/>
        </w:rPr>
      </w:pPr>
    </w:p>
    <w:p w:rsidR="00DE1BA9" w:rsidRPr="002A7A23" w:rsidRDefault="00DE1BA9" w:rsidP="00DE1BA9">
      <w:pPr>
        <w:numPr>
          <w:ilvl w:val="0"/>
          <w:numId w:val="26"/>
        </w:numPr>
        <w:shd w:val="clear" w:color="auto" w:fill="FFFFFF"/>
        <w:suppressAutoHyphens w:val="0"/>
        <w:ind w:right="41"/>
        <w:jc w:val="center"/>
        <w:rPr>
          <w:b/>
          <w:sz w:val="28"/>
          <w:szCs w:val="28"/>
        </w:rPr>
      </w:pPr>
      <w:r w:rsidRPr="002A7A23">
        <w:rPr>
          <w:b/>
          <w:sz w:val="28"/>
          <w:szCs w:val="28"/>
        </w:rPr>
        <w:t>Основные цели и задачи Комиссии</w:t>
      </w:r>
    </w:p>
    <w:p w:rsidR="00DE1BA9" w:rsidRPr="002A7A23" w:rsidRDefault="00DE1BA9" w:rsidP="00DE1BA9">
      <w:pPr>
        <w:shd w:val="clear" w:color="auto" w:fill="FFFFFF"/>
        <w:ind w:right="41"/>
        <w:jc w:val="center"/>
        <w:rPr>
          <w:b/>
          <w:sz w:val="28"/>
          <w:szCs w:val="28"/>
        </w:rPr>
      </w:pPr>
    </w:p>
    <w:p w:rsidR="00DE1BA9" w:rsidRPr="002A7A23" w:rsidRDefault="00DE1BA9" w:rsidP="00DE1BA9">
      <w:pPr>
        <w:numPr>
          <w:ilvl w:val="1"/>
          <w:numId w:val="26"/>
        </w:numPr>
        <w:shd w:val="clear" w:color="auto" w:fill="FFFFFF"/>
        <w:suppressAutoHyphens w:val="0"/>
        <w:ind w:left="0"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Комиссия создана в целях развития подсобных хозяйств на территории Северо-Енисейского района, роста занятости и роста уровня жизни населения района.</w:t>
      </w:r>
    </w:p>
    <w:p w:rsidR="00DE1BA9" w:rsidRPr="002A7A23" w:rsidRDefault="00DE1BA9" w:rsidP="00DE1BA9">
      <w:pPr>
        <w:numPr>
          <w:ilvl w:val="1"/>
          <w:numId w:val="26"/>
        </w:numPr>
        <w:shd w:val="clear" w:color="auto" w:fill="FFFFFF"/>
        <w:suppressAutoHyphens w:val="0"/>
        <w:ind w:left="0"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Основной задачей Комиссии является п</w:t>
      </w:r>
      <w:r w:rsidRPr="002A7A23">
        <w:rPr>
          <w:color w:val="000000"/>
          <w:sz w:val="28"/>
          <w:szCs w:val="28"/>
        </w:rPr>
        <w:t>оддержка и дальнейшее развитие подсобных хозяйств на территории Северо-Енисейского района, повышение уровня доходов населения района.</w:t>
      </w:r>
    </w:p>
    <w:p w:rsidR="00DE1BA9" w:rsidRPr="002A7A23" w:rsidRDefault="00DE1BA9" w:rsidP="00DE1BA9">
      <w:pPr>
        <w:shd w:val="clear" w:color="auto" w:fill="FFFFFF"/>
        <w:ind w:right="41" w:firstLine="567"/>
        <w:jc w:val="both"/>
        <w:rPr>
          <w:sz w:val="28"/>
          <w:szCs w:val="28"/>
        </w:rPr>
      </w:pPr>
    </w:p>
    <w:p w:rsidR="00DE1BA9" w:rsidRPr="002A7A23" w:rsidRDefault="00DE1BA9" w:rsidP="00DE1BA9">
      <w:pPr>
        <w:numPr>
          <w:ilvl w:val="0"/>
          <w:numId w:val="26"/>
        </w:numPr>
        <w:shd w:val="clear" w:color="auto" w:fill="FFFFFF"/>
        <w:suppressAutoHyphens w:val="0"/>
        <w:ind w:right="41"/>
        <w:jc w:val="center"/>
        <w:rPr>
          <w:b/>
          <w:sz w:val="28"/>
          <w:szCs w:val="28"/>
        </w:rPr>
      </w:pPr>
      <w:r w:rsidRPr="002A7A23">
        <w:rPr>
          <w:b/>
          <w:sz w:val="28"/>
          <w:szCs w:val="28"/>
        </w:rPr>
        <w:t>Права Комиссии</w:t>
      </w:r>
    </w:p>
    <w:p w:rsidR="00DE1BA9" w:rsidRPr="002A7A23" w:rsidRDefault="00DE1BA9" w:rsidP="00DE1BA9">
      <w:pPr>
        <w:shd w:val="clear" w:color="auto" w:fill="FFFFFF"/>
        <w:ind w:right="41"/>
        <w:jc w:val="center"/>
        <w:rPr>
          <w:b/>
          <w:sz w:val="28"/>
          <w:szCs w:val="28"/>
        </w:rPr>
      </w:pPr>
    </w:p>
    <w:p w:rsidR="00DE1BA9" w:rsidRPr="002A7A23" w:rsidRDefault="00DE1BA9" w:rsidP="00DE1BA9">
      <w:pPr>
        <w:numPr>
          <w:ilvl w:val="1"/>
          <w:numId w:val="26"/>
        </w:numPr>
        <w:shd w:val="clear" w:color="auto" w:fill="FFFFFF"/>
        <w:suppressAutoHyphens w:val="0"/>
        <w:ind w:left="0" w:right="41" w:firstLine="567"/>
        <w:jc w:val="both"/>
        <w:rPr>
          <w:b/>
          <w:sz w:val="28"/>
          <w:szCs w:val="28"/>
        </w:rPr>
      </w:pPr>
      <w:r w:rsidRPr="002A7A23">
        <w:rPr>
          <w:sz w:val="28"/>
          <w:szCs w:val="28"/>
        </w:rPr>
        <w:t>Комиссия имеет право:</w:t>
      </w:r>
    </w:p>
    <w:p w:rsidR="00DE1BA9" w:rsidRPr="002A7A23" w:rsidRDefault="00DE1BA9" w:rsidP="00DE1BA9">
      <w:pPr>
        <w:shd w:val="clear" w:color="auto" w:fill="FFFFFF"/>
        <w:ind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запрашивать в установленном порядке у органов местного самоуправления и организаций района независимо от форм собственности информационные материалы по вопросам, относящимся к компетенции Комиссии;</w:t>
      </w:r>
    </w:p>
    <w:p w:rsidR="00DE1BA9" w:rsidRPr="002A7A23" w:rsidRDefault="00DE1BA9" w:rsidP="00DE1BA9">
      <w:pPr>
        <w:shd w:val="clear" w:color="auto" w:fill="FFFFFF"/>
        <w:ind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при необходимости, дополнительно привлекать в свою работу представителей администраций населенных пунктов Северо-Енисейского района, а также специалистов администрации района;</w:t>
      </w:r>
    </w:p>
    <w:p w:rsidR="00DE1BA9" w:rsidRPr="002A7A23" w:rsidRDefault="00DE1BA9" w:rsidP="00DE1BA9">
      <w:pPr>
        <w:shd w:val="clear" w:color="auto" w:fill="FFFFFF"/>
        <w:ind w:right="41" w:firstLine="567"/>
        <w:jc w:val="both"/>
        <w:rPr>
          <w:sz w:val="28"/>
          <w:szCs w:val="28"/>
        </w:rPr>
      </w:pPr>
      <w:proofErr w:type="gramStart"/>
      <w:r w:rsidRPr="002A7A23">
        <w:rPr>
          <w:sz w:val="28"/>
          <w:szCs w:val="28"/>
        </w:rPr>
        <w:t xml:space="preserve">принимать решение о возврате субсидии в бюджет района, в случае установления неиспользования или нецелевого использования финансовых средств, предусмотренных на реализацию Подпрограммы </w:t>
      </w:r>
      <w:r w:rsidR="006C1122">
        <w:rPr>
          <w:sz w:val="28"/>
          <w:szCs w:val="28"/>
        </w:rPr>
        <w:t>4</w:t>
      </w:r>
      <w:r w:rsidRPr="002A7A23">
        <w:rPr>
          <w:sz w:val="28"/>
          <w:szCs w:val="28"/>
        </w:rPr>
        <w:t xml:space="preserve"> «Развитие сельского хозяйства на территории Северо-Енисейского района», в рамках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№514-п, с установлением срока возврата.</w:t>
      </w:r>
      <w:proofErr w:type="gramEnd"/>
    </w:p>
    <w:p w:rsidR="00DE1BA9" w:rsidRDefault="00DE1BA9" w:rsidP="00DE1BA9">
      <w:pPr>
        <w:shd w:val="clear" w:color="auto" w:fill="FFFFFF"/>
        <w:ind w:left="720" w:right="41"/>
        <w:rPr>
          <w:b/>
          <w:sz w:val="28"/>
          <w:szCs w:val="28"/>
        </w:rPr>
      </w:pPr>
    </w:p>
    <w:p w:rsidR="00D238A5" w:rsidRPr="002A7A23" w:rsidRDefault="00D238A5" w:rsidP="00DE1BA9">
      <w:pPr>
        <w:shd w:val="clear" w:color="auto" w:fill="FFFFFF"/>
        <w:ind w:left="720" w:right="41"/>
        <w:rPr>
          <w:b/>
          <w:sz w:val="28"/>
          <w:szCs w:val="28"/>
        </w:rPr>
      </w:pPr>
    </w:p>
    <w:p w:rsidR="00DE1BA9" w:rsidRPr="002A7A23" w:rsidRDefault="00DE1BA9" w:rsidP="00DE1BA9">
      <w:pPr>
        <w:numPr>
          <w:ilvl w:val="0"/>
          <w:numId w:val="26"/>
        </w:numPr>
        <w:shd w:val="clear" w:color="auto" w:fill="FFFFFF"/>
        <w:suppressAutoHyphens w:val="0"/>
        <w:ind w:right="41"/>
        <w:jc w:val="center"/>
        <w:rPr>
          <w:b/>
          <w:sz w:val="28"/>
          <w:szCs w:val="28"/>
        </w:rPr>
      </w:pPr>
      <w:r w:rsidRPr="002A7A23">
        <w:rPr>
          <w:b/>
          <w:sz w:val="28"/>
          <w:szCs w:val="28"/>
        </w:rPr>
        <w:lastRenderedPageBreak/>
        <w:t>Организация деятельности Комиссии</w:t>
      </w:r>
    </w:p>
    <w:p w:rsidR="00DE1BA9" w:rsidRPr="002A7A23" w:rsidRDefault="00DE1BA9" w:rsidP="00DE1BA9">
      <w:pPr>
        <w:shd w:val="clear" w:color="auto" w:fill="FFFFFF"/>
        <w:ind w:right="41"/>
        <w:jc w:val="center"/>
        <w:rPr>
          <w:b/>
          <w:sz w:val="28"/>
          <w:szCs w:val="28"/>
        </w:rPr>
      </w:pPr>
    </w:p>
    <w:p w:rsidR="00DE1BA9" w:rsidRPr="002A7A23" w:rsidRDefault="00DE1BA9" w:rsidP="00DE1BA9">
      <w:pPr>
        <w:numPr>
          <w:ilvl w:val="1"/>
          <w:numId w:val="26"/>
        </w:numPr>
        <w:shd w:val="clear" w:color="auto" w:fill="FFFFFF"/>
        <w:suppressAutoHyphens w:val="0"/>
        <w:ind w:left="0" w:right="41" w:firstLine="567"/>
        <w:jc w:val="both"/>
        <w:rPr>
          <w:b/>
          <w:sz w:val="28"/>
          <w:szCs w:val="28"/>
        </w:rPr>
      </w:pPr>
      <w:r w:rsidRPr="002A7A23">
        <w:rPr>
          <w:sz w:val="28"/>
          <w:szCs w:val="28"/>
        </w:rPr>
        <w:t>Председателем Комиссии является Глава администрации Северо-Енисейского района.</w:t>
      </w:r>
    </w:p>
    <w:p w:rsidR="00DE1BA9" w:rsidRPr="002A7A23" w:rsidRDefault="00DE1BA9" w:rsidP="00DE1BA9">
      <w:pPr>
        <w:numPr>
          <w:ilvl w:val="1"/>
          <w:numId w:val="26"/>
        </w:numPr>
        <w:shd w:val="clear" w:color="auto" w:fill="FFFFFF"/>
        <w:suppressAutoHyphens w:val="0"/>
        <w:ind w:left="0"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 xml:space="preserve">Председатель Комиссии руководит ее деятельностью, утверждает повестку заседания, определяет дату, время и место проведения заседания Комиссии, список </w:t>
      </w:r>
      <w:proofErr w:type="gramStart"/>
      <w:r w:rsidRPr="002A7A23">
        <w:rPr>
          <w:sz w:val="28"/>
          <w:szCs w:val="28"/>
        </w:rPr>
        <w:t>приглашенных</w:t>
      </w:r>
      <w:proofErr w:type="gramEnd"/>
      <w:r w:rsidRPr="002A7A23">
        <w:rPr>
          <w:sz w:val="28"/>
          <w:szCs w:val="28"/>
        </w:rPr>
        <w:t>.</w:t>
      </w:r>
    </w:p>
    <w:p w:rsidR="00DE1BA9" w:rsidRPr="002A7A23" w:rsidRDefault="00DE1BA9" w:rsidP="00DE1BA9">
      <w:pPr>
        <w:numPr>
          <w:ilvl w:val="1"/>
          <w:numId w:val="26"/>
        </w:numPr>
        <w:shd w:val="clear" w:color="auto" w:fill="FFFFFF"/>
        <w:suppressAutoHyphens w:val="0"/>
        <w:ind w:left="0"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Секретарь Комиссии:</w:t>
      </w:r>
    </w:p>
    <w:p w:rsidR="00DE1BA9" w:rsidRPr="002A7A23" w:rsidRDefault="00DE1BA9" w:rsidP="00DE1BA9">
      <w:pPr>
        <w:shd w:val="clear" w:color="auto" w:fill="FFFFFF"/>
        <w:ind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организует созыв Комиссии в сроки, определенные Председателем;</w:t>
      </w:r>
    </w:p>
    <w:p w:rsidR="00DE1BA9" w:rsidRPr="002A7A23" w:rsidRDefault="00DE1BA9" w:rsidP="00DE1BA9">
      <w:pPr>
        <w:shd w:val="clear" w:color="auto" w:fill="FFFFFF"/>
        <w:ind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осуществляет подбор и подготовку всех необходимых для работы Комиссии документов;</w:t>
      </w:r>
    </w:p>
    <w:p w:rsidR="00DE1BA9" w:rsidRPr="002A7A23" w:rsidRDefault="00DE1BA9" w:rsidP="00DE1BA9">
      <w:pPr>
        <w:shd w:val="clear" w:color="auto" w:fill="FFFFFF"/>
        <w:ind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ведет и оформляет протоколы Комиссии и организует их подписание;</w:t>
      </w:r>
    </w:p>
    <w:p w:rsidR="00DE1BA9" w:rsidRPr="002A7A23" w:rsidRDefault="00DE1BA9" w:rsidP="00DE1BA9">
      <w:pPr>
        <w:shd w:val="clear" w:color="auto" w:fill="FFFFFF"/>
        <w:ind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обеспечивает хранение всех документов, связанных с деятельностью Комиссии;</w:t>
      </w:r>
    </w:p>
    <w:p w:rsidR="00DE1BA9" w:rsidRPr="002A7A23" w:rsidRDefault="00DE1BA9" w:rsidP="00DE1BA9">
      <w:pPr>
        <w:shd w:val="clear" w:color="auto" w:fill="FFFFFF"/>
        <w:ind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осуществляет иные действия по организационно-документационному обеспечению деятельности Комиссии, в пределах полномочий Комиссии, установленных настоящим Положением;</w:t>
      </w:r>
    </w:p>
    <w:p w:rsidR="00DE1BA9" w:rsidRPr="002A7A23" w:rsidRDefault="00DE1BA9" w:rsidP="00DE1BA9">
      <w:pPr>
        <w:shd w:val="clear" w:color="auto" w:fill="FFFFFF"/>
        <w:ind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имеет право голоса.</w:t>
      </w:r>
    </w:p>
    <w:p w:rsidR="00DE1BA9" w:rsidRPr="002A7A23" w:rsidRDefault="00DE1BA9" w:rsidP="00DE1BA9">
      <w:pPr>
        <w:numPr>
          <w:ilvl w:val="1"/>
          <w:numId w:val="26"/>
        </w:numPr>
        <w:shd w:val="clear" w:color="auto" w:fill="FFFFFF"/>
        <w:suppressAutoHyphens w:val="0"/>
        <w:ind w:left="0"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Заседание Комиссии считается правомочными, если на них присутствуют более половины его членов.</w:t>
      </w:r>
    </w:p>
    <w:p w:rsidR="00DE1BA9" w:rsidRPr="002A7A23" w:rsidRDefault="00DE1BA9" w:rsidP="00DE1BA9">
      <w:pPr>
        <w:numPr>
          <w:ilvl w:val="1"/>
          <w:numId w:val="26"/>
        </w:numPr>
        <w:shd w:val="clear" w:color="auto" w:fill="FFFFFF"/>
        <w:suppressAutoHyphens w:val="0"/>
        <w:ind w:left="0"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Заседание Комиссии проводятся по мере необходимости.</w:t>
      </w:r>
    </w:p>
    <w:p w:rsidR="00DE1BA9" w:rsidRPr="002A7A23" w:rsidRDefault="00DE1BA9" w:rsidP="00DE1BA9">
      <w:pPr>
        <w:numPr>
          <w:ilvl w:val="1"/>
          <w:numId w:val="26"/>
        </w:numPr>
        <w:shd w:val="clear" w:color="auto" w:fill="FFFFFF"/>
        <w:suppressAutoHyphens w:val="0"/>
        <w:ind w:left="0"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голосования, и оформляется протоколом.</w:t>
      </w:r>
    </w:p>
    <w:p w:rsidR="00DE1BA9" w:rsidRPr="002A7A23" w:rsidRDefault="00DE1BA9" w:rsidP="00DE1BA9">
      <w:pPr>
        <w:numPr>
          <w:ilvl w:val="1"/>
          <w:numId w:val="26"/>
        </w:numPr>
        <w:shd w:val="clear" w:color="auto" w:fill="FFFFFF"/>
        <w:suppressAutoHyphens w:val="0"/>
        <w:ind w:left="0" w:right="41" w:firstLine="567"/>
        <w:jc w:val="both"/>
        <w:rPr>
          <w:sz w:val="28"/>
          <w:szCs w:val="28"/>
        </w:rPr>
      </w:pPr>
      <w:r w:rsidRPr="002A7A23">
        <w:rPr>
          <w:sz w:val="28"/>
          <w:szCs w:val="28"/>
        </w:rPr>
        <w:t>В случае временного отсутствия лиц входящих в состав Комиссии (отпуск, больничный и т.п.) в работе Комиссии вместо них принимают участие, в статусе временно отсутствующих лиц, лица на которых в установленном порядке возложено временное исполнение должностных обязанностей временно отсутствующих лиц.</w:t>
      </w:r>
    </w:p>
    <w:p w:rsidR="00DE1BA9" w:rsidRPr="002A7A23" w:rsidRDefault="00DE1BA9" w:rsidP="00DE1BA9">
      <w:pPr>
        <w:shd w:val="clear" w:color="auto" w:fill="FFFFFF"/>
        <w:ind w:right="41" w:firstLine="567"/>
        <w:jc w:val="both"/>
        <w:rPr>
          <w:sz w:val="28"/>
          <w:szCs w:val="28"/>
        </w:rPr>
      </w:pPr>
    </w:p>
    <w:p w:rsidR="00DE1BA9" w:rsidRPr="002A7A23" w:rsidRDefault="00DE1BA9" w:rsidP="00DE1BA9">
      <w:pPr>
        <w:jc w:val="center"/>
        <w:rPr>
          <w:sz w:val="20"/>
          <w:szCs w:val="20"/>
          <w:lang w:eastAsia="ru-RU"/>
        </w:rPr>
      </w:pPr>
    </w:p>
    <w:p w:rsidR="00DE1BA9" w:rsidRDefault="00DE1BA9" w:rsidP="00DE1BA9"/>
    <w:p w:rsidR="00E80A48" w:rsidRPr="00E91C61" w:rsidRDefault="00E80A48" w:rsidP="00E80A48">
      <w:pPr>
        <w:tabs>
          <w:tab w:val="left" w:pos="6804"/>
        </w:tabs>
        <w:ind w:left="6804"/>
        <w:jc w:val="right"/>
        <w:rPr>
          <w:sz w:val="16"/>
          <w:szCs w:val="16"/>
          <w:u w:val="single"/>
        </w:rPr>
      </w:pPr>
    </w:p>
    <w:sectPr w:rsidR="00E80A48" w:rsidRPr="00E91C61" w:rsidSect="00722F17">
      <w:headerReference w:type="default" r:id="rId42"/>
      <w:pgSz w:w="11905" w:h="16837"/>
      <w:pgMar w:top="357" w:right="624" w:bottom="95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5E0" w:rsidRDefault="00ED45E0">
      <w:r>
        <w:separator/>
      </w:r>
    </w:p>
  </w:endnote>
  <w:endnote w:type="continuationSeparator" w:id="0">
    <w:p w:rsidR="00ED45E0" w:rsidRDefault="00ED4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5E0" w:rsidRDefault="00ED45E0">
      <w:r>
        <w:separator/>
      </w:r>
    </w:p>
  </w:footnote>
  <w:footnote w:type="continuationSeparator" w:id="0">
    <w:p w:rsidR="00ED45E0" w:rsidRDefault="00ED4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F5" w:rsidRPr="003A347F" w:rsidRDefault="000449F5" w:rsidP="006C150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F5" w:rsidRDefault="000449F5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F5" w:rsidRPr="003A347F" w:rsidRDefault="000449F5" w:rsidP="00DE1BA9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F5" w:rsidRPr="003A347F" w:rsidRDefault="000449F5" w:rsidP="006C150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063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2AA6B00"/>
    <w:multiLevelType w:val="multilevel"/>
    <w:tmpl w:val="41585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3267620"/>
    <w:multiLevelType w:val="hybridMultilevel"/>
    <w:tmpl w:val="E020DAD2"/>
    <w:lvl w:ilvl="0" w:tplc="0C684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7B6762"/>
    <w:multiLevelType w:val="hybridMultilevel"/>
    <w:tmpl w:val="D46CBA74"/>
    <w:lvl w:ilvl="0" w:tplc="1C06764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8C04B8"/>
    <w:multiLevelType w:val="hybridMultilevel"/>
    <w:tmpl w:val="4EBAB3FC"/>
    <w:lvl w:ilvl="0" w:tplc="1DD621A0">
      <w:start w:val="1"/>
      <w:numFmt w:val="decimal"/>
      <w:lvlText w:val="%1)"/>
      <w:lvlJc w:val="left"/>
      <w:pPr>
        <w:ind w:left="107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>
    <w:nsid w:val="14652B99"/>
    <w:multiLevelType w:val="multilevel"/>
    <w:tmpl w:val="85045DC4"/>
    <w:lvl w:ilvl="0">
      <w:start w:val="1"/>
      <w:numFmt w:val="decimal"/>
      <w:lvlText w:val="%1."/>
      <w:lvlJc w:val="left"/>
      <w:pPr>
        <w:ind w:left="328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0">
    <w:nsid w:val="151D3786"/>
    <w:multiLevelType w:val="multilevel"/>
    <w:tmpl w:val="706EB5DC"/>
    <w:lvl w:ilvl="0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49" w:hanging="2160"/>
      </w:pPr>
      <w:rPr>
        <w:rFonts w:hint="default"/>
      </w:rPr>
    </w:lvl>
  </w:abstractNum>
  <w:abstractNum w:abstractNumId="11">
    <w:nsid w:val="18BF0F47"/>
    <w:multiLevelType w:val="hybridMultilevel"/>
    <w:tmpl w:val="85A6B1DA"/>
    <w:lvl w:ilvl="0" w:tplc="584CB9C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1B315204"/>
    <w:multiLevelType w:val="hybridMultilevel"/>
    <w:tmpl w:val="510CADE4"/>
    <w:lvl w:ilvl="0" w:tplc="5F7EE582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75552"/>
    <w:multiLevelType w:val="hybridMultilevel"/>
    <w:tmpl w:val="D3EA6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4A03CE"/>
    <w:multiLevelType w:val="hybridMultilevel"/>
    <w:tmpl w:val="6A64DB4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C3CBE"/>
    <w:multiLevelType w:val="hybridMultilevel"/>
    <w:tmpl w:val="C9184FEA"/>
    <w:lvl w:ilvl="0" w:tplc="999C95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F93155"/>
    <w:multiLevelType w:val="hybridMultilevel"/>
    <w:tmpl w:val="84DA06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7C4139F"/>
    <w:multiLevelType w:val="hybridMultilevel"/>
    <w:tmpl w:val="DE3EA9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8C653D6"/>
    <w:multiLevelType w:val="multilevel"/>
    <w:tmpl w:val="2982A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3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9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880" w:hanging="2160"/>
      </w:pPr>
      <w:rPr>
        <w:rFonts w:hint="default"/>
        <w:b/>
      </w:rPr>
    </w:lvl>
  </w:abstractNum>
  <w:abstractNum w:abstractNumId="21">
    <w:nsid w:val="39C86734"/>
    <w:multiLevelType w:val="hybridMultilevel"/>
    <w:tmpl w:val="1A04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F73D4C"/>
    <w:multiLevelType w:val="singleLevel"/>
    <w:tmpl w:val="9F9EE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542AF0"/>
    <w:multiLevelType w:val="hybridMultilevel"/>
    <w:tmpl w:val="DA16083A"/>
    <w:lvl w:ilvl="0" w:tplc="4BF45E7E">
      <w:start w:val="1"/>
      <w:numFmt w:val="bullet"/>
      <w:suff w:val="space"/>
      <w:lvlText w:val="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24861"/>
    <w:multiLevelType w:val="hybridMultilevel"/>
    <w:tmpl w:val="4C6EA13A"/>
    <w:lvl w:ilvl="0" w:tplc="DA1C0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93009F"/>
    <w:multiLevelType w:val="hybridMultilevel"/>
    <w:tmpl w:val="085C19A0"/>
    <w:lvl w:ilvl="0" w:tplc="533C84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E214D"/>
    <w:multiLevelType w:val="hybridMultilevel"/>
    <w:tmpl w:val="6E88F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6649F5"/>
    <w:multiLevelType w:val="hybridMultilevel"/>
    <w:tmpl w:val="D6447670"/>
    <w:lvl w:ilvl="0" w:tplc="217855B8">
      <w:start w:val="2019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41891"/>
    <w:multiLevelType w:val="hybridMultilevel"/>
    <w:tmpl w:val="32CC04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63877"/>
    <w:multiLevelType w:val="hybridMultilevel"/>
    <w:tmpl w:val="B5669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29338E"/>
    <w:multiLevelType w:val="multilevel"/>
    <w:tmpl w:val="18388F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b/>
      </w:rPr>
    </w:lvl>
  </w:abstractNum>
  <w:abstractNum w:abstractNumId="34">
    <w:nsid w:val="6A31292E"/>
    <w:multiLevelType w:val="hybridMultilevel"/>
    <w:tmpl w:val="5EFEB3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34A40"/>
    <w:multiLevelType w:val="hybridMultilevel"/>
    <w:tmpl w:val="90AA4E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D047E0"/>
    <w:multiLevelType w:val="hybridMultilevel"/>
    <w:tmpl w:val="32380718"/>
    <w:lvl w:ilvl="0" w:tplc="4BF45E7E">
      <w:start w:val="1"/>
      <w:numFmt w:val="bullet"/>
      <w:suff w:val="space"/>
      <w:lvlText w:val="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9806AF"/>
    <w:multiLevelType w:val="hybridMultilevel"/>
    <w:tmpl w:val="DD2A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F280A"/>
    <w:multiLevelType w:val="hybridMultilevel"/>
    <w:tmpl w:val="D2E88A3C"/>
    <w:lvl w:ilvl="0" w:tplc="2C925C48">
      <w:start w:val="2019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1953E3"/>
    <w:multiLevelType w:val="hybridMultilevel"/>
    <w:tmpl w:val="3C16A67E"/>
    <w:lvl w:ilvl="0" w:tplc="D26891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1"/>
  </w:num>
  <w:num w:numId="3">
    <w:abstractNumId w:val="15"/>
  </w:num>
  <w:num w:numId="4">
    <w:abstractNumId w:val="26"/>
  </w:num>
  <w:num w:numId="5">
    <w:abstractNumId w:val="11"/>
  </w:num>
  <w:num w:numId="6">
    <w:abstractNumId w:val="38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3"/>
  </w:num>
  <w:num w:numId="12">
    <w:abstractNumId w:val="20"/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8"/>
  </w:num>
  <w:num w:numId="18">
    <w:abstractNumId w:val="22"/>
  </w:num>
  <w:num w:numId="19">
    <w:abstractNumId w:val="18"/>
  </w:num>
  <w:num w:numId="20">
    <w:abstractNumId w:val="37"/>
  </w:num>
  <w:num w:numId="21">
    <w:abstractNumId w:val="13"/>
  </w:num>
  <w:num w:numId="22">
    <w:abstractNumId w:val="24"/>
  </w:num>
  <w:num w:numId="23">
    <w:abstractNumId w:val="0"/>
  </w:num>
  <w:num w:numId="24">
    <w:abstractNumId w:val="16"/>
  </w:num>
  <w:num w:numId="25">
    <w:abstractNumId w:val="31"/>
  </w:num>
  <w:num w:numId="26">
    <w:abstractNumId w:val="25"/>
  </w:num>
  <w:num w:numId="27">
    <w:abstractNumId w:val="7"/>
  </w:num>
  <w:num w:numId="28">
    <w:abstractNumId w:val="17"/>
  </w:num>
  <w:num w:numId="29">
    <w:abstractNumId w:val="28"/>
  </w:num>
  <w:num w:numId="30">
    <w:abstractNumId w:val="40"/>
  </w:num>
  <w:num w:numId="31">
    <w:abstractNumId w:val="21"/>
  </w:num>
  <w:num w:numId="32">
    <w:abstractNumId w:val="32"/>
  </w:num>
  <w:num w:numId="33">
    <w:abstractNumId w:val="27"/>
  </w:num>
  <w:num w:numId="34">
    <w:abstractNumId w:val="34"/>
  </w:num>
  <w:num w:numId="35">
    <w:abstractNumId w:val="14"/>
  </w:num>
  <w:num w:numId="36">
    <w:abstractNumId w:val="6"/>
  </w:num>
  <w:num w:numId="37">
    <w:abstractNumId w:val="35"/>
  </w:num>
  <w:num w:numId="38">
    <w:abstractNumId w:val="39"/>
  </w:num>
  <w:num w:numId="39">
    <w:abstractNumId w:val="29"/>
  </w:num>
  <w:num w:numId="40">
    <w:abstractNumId w:val="12"/>
  </w:num>
  <w:num w:numId="41">
    <w:abstractNumId w:val="30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2B4A"/>
    <w:rsid w:val="000030F0"/>
    <w:rsid w:val="00005CA1"/>
    <w:rsid w:val="0001266B"/>
    <w:rsid w:val="00012A07"/>
    <w:rsid w:val="000156B3"/>
    <w:rsid w:val="00015778"/>
    <w:rsid w:val="000178E7"/>
    <w:rsid w:val="00025E31"/>
    <w:rsid w:val="000263B9"/>
    <w:rsid w:val="000272FF"/>
    <w:rsid w:val="00027B33"/>
    <w:rsid w:val="00041637"/>
    <w:rsid w:val="00042E6D"/>
    <w:rsid w:val="0004468C"/>
    <w:rsid w:val="000449F5"/>
    <w:rsid w:val="00047712"/>
    <w:rsid w:val="000562A1"/>
    <w:rsid w:val="00060363"/>
    <w:rsid w:val="000639B3"/>
    <w:rsid w:val="00063D01"/>
    <w:rsid w:val="000641A8"/>
    <w:rsid w:val="0007007E"/>
    <w:rsid w:val="0007225F"/>
    <w:rsid w:val="00073956"/>
    <w:rsid w:val="00073DBA"/>
    <w:rsid w:val="00076528"/>
    <w:rsid w:val="00084438"/>
    <w:rsid w:val="0009652F"/>
    <w:rsid w:val="000A7AB7"/>
    <w:rsid w:val="000B14FC"/>
    <w:rsid w:val="000B55D8"/>
    <w:rsid w:val="000B7463"/>
    <w:rsid w:val="000B7756"/>
    <w:rsid w:val="000C0B55"/>
    <w:rsid w:val="000C1A68"/>
    <w:rsid w:val="000C3249"/>
    <w:rsid w:val="000C42BE"/>
    <w:rsid w:val="000C686C"/>
    <w:rsid w:val="000D3AF4"/>
    <w:rsid w:val="000D7B67"/>
    <w:rsid w:val="000E07F0"/>
    <w:rsid w:val="000E228B"/>
    <w:rsid w:val="000E2D80"/>
    <w:rsid w:val="000E7070"/>
    <w:rsid w:val="000E790D"/>
    <w:rsid w:val="000F29B8"/>
    <w:rsid w:val="0010135A"/>
    <w:rsid w:val="00101B78"/>
    <w:rsid w:val="00106886"/>
    <w:rsid w:val="0011225D"/>
    <w:rsid w:val="00124413"/>
    <w:rsid w:val="00125C9D"/>
    <w:rsid w:val="0013171B"/>
    <w:rsid w:val="00131B19"/>
    <w:rsid w:val="00133E41"/>
    <w:rsid w:val="001363A6"/>
    <w:rsid w:val="00142FB7"/>
    <w:rsid w:val="001433C9"/>
    <w:rsid w:val="0014364D"/>
    <w:rsid w:val="0014478D"/>
    <w:rsid w:val="00154715"/>
    <w:rsid w:val="00156FCD"/>
    <w:rsid w:val="0016676F"/>
    <w:rsid w:val="00170EB0"/>
    <w:rsid w:val="00175D2F"/>
    <w:rsid w:val="00177248"/>
    <w:rsid w:val="0018340A"/>
    <w:rsid w:val="00183939"/>
    <w:rsid w:val="00183E00"/>
    <w:rsid w:val="00187812"/>
    <w:rsid w:val="00197752"/>
    <w:rsid w:val="001A0BD6"/>
    <w:rsid w:val="001B0332"/>
    <w:rsid w:val="001B0FD8"/>
    <w:rsid w:val="001B172B"/>
    <w:rsid w:val="001B386C"/>
    <w:rsid w:val="001B3C12"/>
    <w:rsid w:val="001C2A12"/>
    <w:rsid w:val="001C3E06"/>
    <w:rsid w:val="001D2CC6"/>
    <w:rsid w:val="001D3CC1"/>
    <w:rsid w:val="001E2459"/>
    <w:rsid w:val="001E7270"/>
    <w:rsid w:val="001F37E5"/>
    <w:rsid w:val="00201149"/>
    <w:rsid w:val="00204C52"/>
    <w:rsid w:val="00216457"/>
    <w:rsid w:val="002438B6"/>
    <w:rsid w:val="002475A1"/>
    <w:rsid w:val="002566C3"/>
    <w:rsid w:val="00256AA5"/>
    <w:rsid w:val="00257EF4"/>
    <w:rsid w:val="00264634"/>
    <w:rsid w:val="0026466A"/>
    <w:rsid w:val="00264E89"/>
    <w:rsid w:val="00266D99"/>
    <w:rsid w:val="002675F5"/>
    <w:rsid w:val="00270DE8"/>
    <w:rsid w:val="0027454C"/>
    <w:rsid w:val="00284554"/>
    <w:rsid w:val="00285AF5"/>
    <w:rsid w:val="0029185F"/>
    <w:rsid w:val="002A1833"/>
    <w:rsid w:val="002A3C72"/>
    <w:rsid w:val="002A3EB3"/>
    <w:rsid w:val="002C21D6"/>
    <w:rsid w:val="002C5732"/>
    <w:rsid w:val="002D4A4F"/>
    <w:rsid w:val="002E11C9"/>
    <w:rsid w:val="002E30CC"/>
    <w:rsid w:val="002F0DB5"/>
    <w:rsid w:val="002F440E"/>
    <w:rsid w:val="0030024E"/>
    <w:rsid w:val="00301485"/>
    <w:rsid w:val="003038EB"/>
    <w:rsid w:val="003376A2"/>
    <w:rsid w:val="003513F6"/>
    <w:rsid w:val="003542ED"/>
    <w:rsid w:val="00354DC8"/>
    <w:rsid w:val="003616CA"/>
    <w:rsid w:val="00362910"/>
    <w:rsid w:val="00367485"/>
    <w:rsid w:val="00376C7B"/>
    <w:rsid w:val="00377ED9"/>
    <w:rsid w:val="003802DB"/>
    <w:rsid w:val="003829E7"/>
    <w:rsid w:val="00386265"/>
    <w:rsid w:val="003A12C4"/>
    <w:rsid w:val="003A1C3C"/>
    <w:rsid w:val="003A6B91"/>
    <w:rsid w:val="003B4A74"/>
    <w:rsid w:val="003B4E77"/>
    <w:rsid w:val="003C1C5C"/>
    <w:rsid w:val="003C58DB"/>
    <w:rsid w:val="003C6C0B"/>
    <w:rsid w:val="003D425A"/>
    <w:rsid w:val="003D645C"/>
    <w:rsid w:val="003D7A68"/>
    <w:rsid w:val="003E1773"/>
    <w:rsid w:val="003E6950"/>
    <w:rsid w:val="003E6F5D"/>
    <w:rsid w:val="003E731F"/>
    <w:rsid w:val="003F3D94"/>
    <w:rsid w:val="003F72A9"/>
    <w:rsid w:val="003F7EF9"/>
    <w:rsid w:val="00402EEE"/>
    <w:rsid w:val="0040674E"/>
    <w:rsid w:val="00406AC4"/>
    <w:rsid w:val="00410CAB"/>
    <w:rsid w:val="00411D7F"/>
    <w:rsid w:val="004136F9"/>
    <w:rsid w:val="004138C3"/>
    <w:rsid w:val="004147ED"/>
    <w:rsid w:val="00416656"/>
    <w:rsid w:val="00416D26"/>
    <w:rsid w:val="004232BB"/>
    <w:rsid w:val="00423542"/>
    <w:rsid w:val="00430531"/>
    <w:rsid w:val="0043259E"/>
    <w:rsid w:val="00434A88"/>
    <w:rsid w:val="00441BF5"/>
    <w:rsid w:val="004431DB"/>
    <w:rsid w:val="00445886"/>
    <w:rsid w:val="00446CC1"/>
    <w:rsid w:val="00457828"/>
    <w:rsid w:val="0046078F"/>
    <w:rsid w:val="00462713"/>
    <w:rsid w:val="00463DE3"/>
    <w:rsid w:val="0047086D"/>
    <w:rsid w:val="00474362"/>
    <w:rsid w:val="004747C0"/>
    <w:rsid w:val="004770AF"/>
    <w:rsid w:val="00477A5C"/>
    <w:rsid w:val="00477B52"/>
    <w:rsid w:val="00477CDE"/>
    <w:rsid w:val="00480136"/>
    <w:rsid w:val="0048063C"/>
    <w:rsid w:val="0048150E"/>
    <w:rsid w:val="004865FF"/>
    <w:rsid w:val="00487721"/>
    <w:rsid w:val="00492F0E"/>
    <w:rsid w:val="0049770F"/>
    <w:rsid w:val="004A1A85"/>
    <w:rsid w:val="004A269C"/>
    <w:rsid w:val="004A660A"/>
    <w:rsid w:val="004B1D89"/>
    <w:rsid w:val="004B2652"/>
    <w:rsid w:val="004B3085"/>
    <w:rsid w:val="004B4A4D"/>
    <w:rsid w:val="004C29D6"/>
    <w:rsid w:val="004C3C19"/>
    <w:rsid w:val="004D099E"/>
    <w:rsid w:val="004D6EE8"/>
    <w:rsid w:val="004E0396"/>
    <w:rsid w:val="004E0989"/>
    <w:rsid w:val="004E0F1A"/>
    <w:rsid w:val="004E44CE"/>
    <w:rsid w:val="004F4F89"/>
    <w:rsid w:val="004F726A"/>
    <w:rsid w:val="00505A02"/>
    <w:rsid w:val="00506E73"/>
    <w:rsid w:val="005079AC"/>
    <w:rsid w:val="005121CE"/>
    <w:rsid w:val="0052567C"/>
    <w:rsid w:val="00525714"/>
    <w:rsid w:val="005353B7"/>
    <w:rsid w:val="00541A99"/>
    <w:rsid w:val="005420A7"/>
    <w:rsid w:val="00546C8A"/>
    <w:rsid w:val="00565BDE"/>
    <w:rsid w:val="00566C05"/>
    <w:rsid w:val="00573CFA"/>
    <w:rsid w:val="00580CFC"/>
    <w:rsid w:val="00581587"/>
    <w:rsid w:val="005821A0"/>
    <w:rsid w:val="0058454B"/>
    <w:rsid w:val="00590E94"/>
    <w:rsid w:val="00593A1F"/>
    <w:rsid w:val="005940E8"/>
    <w:rsid w:val="005965C0"/>
    <w:rsid w:val="005A08D6"/>
    <w:rsid w:val="005B2CD1"/>
    <w:rsid w:val="005D0204"/>
    <w:rsid w:val="005D3080"/>
    <w:rsid w:val="005E0E13"/>
    <w:rsid w:val="005E1823"/>
    <w:rsid w:val="005F1A7E"/>
    <w:rsid w:val="005F4FC5"/>
    <w:rsid w:val="005F5564"/>
    <w:rsid w:val="005F7738"/>
    <w:rsid w:val="00601A91"/>
    <w:rsid w:val="00601CB4"/>
    <w:rsid w:val="00614782"/>
    <w:rsid w:val="00614932"/>
    <w:rsid w:val="006168B9"/>
    <w:rsid w:val="00617BBB"/>
    <w:rsid w:val="0062139E"/>
    <w:rsid w:val="00635283"/>
    <w:rsid w:val="006356D8"/>
    <w:rsid w:val="00640F5C"/>
    <w:rsid w:val="0064134F"/>
    <w:rsid w:val="006463FC"/>
    <w:rsid w:val="006468CC"/>
    <w:rsid w:val="006473DB"/>
    <w:rsid w:val="0065163A"/>
    <w:rsid w:val="00652071"/>
    <w:rsid w:val="00653769"/>
    <w:rsid w:val="006539D2"/>
    <w:rsid w:val="00655545"/>
    <w:rsid w:val="0065739C"/>
    <w:rsid w:val="0066010F"/>
    <w:rsid w:val="006669C8"/>
    <w:rsid w:val="00666ADC"/>
    <w:rsid w:val="00675189"/>
    <w:rsid w:val="00687683"/>
    <w:rsid w:val="00690302"/>
    <w:rsid w:val="00690E5A"/>
    <w:rsid w:val="006947B9"/>
    <w:rsid w:val="006A104B"/>
    <w:rsid w:val="006A49A8"/>
    <w:rsid w:val="006A78E3"/>
    <w:rsid w:val="006B0C88"/>
    <w:rsid w:val="006B3DF3"/>
    <w:rsid w:val="006B657D"/>
    <w:rsid w:val="006B6E0F"/>
    <w:rsid w:val="006C00F6"/>
    <w:rsid w:val="006C0BEE"/>
    <w:rsid w:val="006C1122"/>
    <w:rsid w:val="006C150B"/>
    <w:rsid w:val="006C461F"/>
    <w:rsid w:val="006C4D67"/>
    <w:rsid w:val="006D4DF2"/>
    <w:rsid w:val="006F7735"/>
    <w:rsid w:val="0070002D"/>
    <w:rsid w:val="007034DD"/>
    <w:rsid w:val="00722F17"/>
    <w:rsid w:val="00727E10"/>
    <w:rsid w:val="00731F0C"/>
    <w:rsid w:val="00735CD9"/>
    <w:rsid w:val="0074254B"/>
    <w:rsid w:val="007462EA"/>
    <w:rsid w:val="00760398"/>
    <w:rsid w:val="007650C6"/>
    <w:rsid w:val="007730EA"/>
    <w:rsid w:val="007751AD"/>
    <w:rsid w:val="00780F84"/>
    <w:rsid w:val="00783129"/>
    <w:rsid w:val="007859AD"/>
    <w:rsid w:val="00793869"/>
    <w:rsid w:val="007961DC"/>
    <w:rsid w:val="007A0504"/>
    <w:rsid w:val="007A42ED"/>
    <w:rsid w:val="007A4A62"/>
    <w:rsid w:val="007A6335"/>
    <w:rsid w:val="007B4C5B"/>
    <w:rsid w:val="007B54E6"/>
    <w:rsid w:val="007B5719"/>
    <w:rsid w:val="007C0B39"/>
    <w:rsid w:val="007C1FE0"/>
    <w:rsid w:val="007C2E2E"/>
    <w:rsid w:val="007C3316"/>
    <w:rsid w:val="007C338B"/>
    <w:rsid w:val="007C6C1A"/>
    <w:rsid w:val="007D7726"/>
    <w:rsid w:val="007E1346"/>
    <w:rsid w:val="007F2C01"/>
    <w:rsid w:val="007F7058"/>
    <w:rsid w:val="00805CF9"/>
    <w:rsid w:val="00807D59"/>
    <w:rsid w:val="00816048"/>
    <w:rsid w:val="00825BC5"/>
    <w:rsid w:val="0082672E"/>
    <w:rsid w:val="008300F1"/>
    <w:rsid w:val="008342BF"/>
    <w:rsid w:val="008366E8"/>
    <w:rsid w:val="00842A3E"/>
    <w:rsid w:val="00844A5E"/>
    <w:rsid w:val="00845B83"/>
    <w:rsid w:val="00847C05"/>
    <w:rsid w:val="00860D82"/>
    <w:rsid w:val="00875755"/>
    <w:rsid w:val="0087607C"/>
    <w:rsid w:val="00876A4D"/>
    <w:rsid w:val="00882AEF"/>
    <w:rsid w:val="008840E6"/>
    <w:rsid w:val="008842C9"/>
    <w:rsid w:val="008858C4"/>
    <w:rsid w:val="00887681"/>
    <w:rsid w:val="008902C1"/>
    <w:rsid w:val="00897ED1"/>
    <w:rsid w:val="008A0086"/>
    <w:rsid w:val="008A4374"/>
    <w:rsid w:val="008B0B05"/>
    <w:rsid w:val="008B33F4"/>
    <w:rsid w:val="008C268A"/>
    <w:rsid w:val="008C2694"/>
    <w:rsid w:val="008C278D"/>
    <w:rsid w:val="008C6A23"/>
    <w:rsid w:val="008C6F75"/>
    <w:rsid w:val="008D7618"/>
    <w:rsid w:val="008E465E"/>
    <w:rsid w:val="008F7487"/>
    <w:rsid w:val="00917E28"/>
    <w:rsid w:val="00921CA0"/>
    <w:rsid w:val="00924312"/>
    <w:rsid w:val="009324D9"/>
    <w:rsid w:val="009369D2"/>
    <w:rsid w:val="009418EC"/>
    <w:rsid w:val="00953698"/>
    <w:rsid w:val="00953900"/>
    <w:rsid w:val="00956320"/>
    <w:rsid w:val="00965542"/>
    <w:rsid w:val="00971747"/>
    <w:rsid w:val="00973916"/>
    <w:rsid w:val="00986AC1"/>
    <w:rsid w:val="0099691B"/>
    <w:rsid w:val="00997C1C"/>
    <w:rsid w:val="009A1815"/>
    <w:rsid w:val="009A60D5"/>
    <w:rsid w:val="009B20A1"/>
    <w:rsid w:val="009B2D20"/>
    <w:rsid w:val="009B3DD8"/>
    <w:rsid w:val="009B65AC"/>
    <w:rsid w:val="009C0185"/>
    <w:rsid w:val="009C2631"/>
    <w:rsid w:val="009C2675"/>
    <w:rsid w:val="009C3108"/>
    <w:rsid w:val="009D0350"/>
    <w:rsid w:val="009D2F72"/>
    <w:rsid w:val="009D5121"/>
    <w:rsid w:val="009E064B"/>
    <w:rsid w:val="009E0EFE"/>
    <w:rsid w:val="009E72EB"/>
    <w:rsid w:val="009F2E49"/>
    <w:rsid w:val="009F4C3B"/>
    <w:rsid w:val="009F6D64"/>
    <w:rsid w:val="009F7D17"/>
    <w:rsid w:val="00A03CF0"/>
    <w:rsid w:val="00A07079"/>
    <w:rsid w:val="00A102E6"/>
    <w:rsid w:val="00A109AD"/>
    <w:rsid w:val="00A227DB"/>
    <w:rsid w:val="00A2315A"/>
    <w:rsid w:val="00A246F8"/>
    <w:rsid w:val="00A27BBE"/>
    <w:rsid w:val="00A31F08"/>
    <w:rsid w:val="00A37303"/>
    <w:rsid w:val="00A51B59"/>
    <w:rsid w:val="00A51F10"/>
    <w:rsid w:val="00A52667"/>
    <w:rsid w:val="00A56919"/>
    <w:rsid w:val="00A60497"/>
    <w:rsid w:val="00A64F81"/>
    <w:rsid w:val="00A72DD0"/>
    <w:rsid w:val="00A748BB"/>
    <w:rsid w:val="00A84A5B"/>
    <w:rsid w:val="00A85A05"/>
    <w:rsid w:val="00AA27EB"/>
    <w:rsid w:val="00AA68A0"/>
    <w:rsid w:val="00AB0F5D"/>
    <w:rsid w:val="00AC20C6"/>
    <w:rsid w:val="00AC5942"/>
    <w:rsid w:val="00AC78C2"/>
    <w:rsid w:val="00AD5C68"/>
    <w:rsid w:val="00AE41DC"/>
    <w:rsid w:val="00AE6C16"/>
    <w:rsid w:val="00AF0C39"/>
    <w:rsid w:val="00AF3F16"/>
    <w:rsid w:val="00AF66ED"/>
    <w:rsid w:val="00AF7262"/>
    <w:rsid w:val="00B022B6"/>
    <w:rsid w:val="00B327A9"/>
    <w:rsid w:val="00B35BE6"/>
    <w:rsid w:val="00B4271C"/>
    <w:rsid w:val="00B43AD2"/>
    <w:rsid w:val="00B54313"/>
    <w:rsid w:val="00B74232"/>
    <w:rsid w:val="00B925E4"/>
    <w:rsid w:val="00B964EB"/>
    <w:rsid w:val="00BA2611"/>
    <w:rsid w:val="00BA28E6"/>
    <w:rsid w:val="00BA5104"/>
    <w:rsid w:val="00BA68C0"/>
    <w:rsid w:val="00BA6B1E"/>
    <w:rsid w:val="00BA6D9F"/>
    <w:rsid w:val="00BB151E"/>
    <w:rsid w:val="00BB41EB"/>
    <w:rsid w:val="00BB57ED"/>
    <w:rsid w:val="00BC3FF4"/>
    <w:rsid w:val="00BD04E5"/>
    <w:rsid w:val="00BD34F6"/>
    <w:rsid w:val="00BE531C"/>
    <w:rsid w:val="00BE5D5D"/>
    <w:rsid w:val="00BF150C"/>
    <w:rsid w:val="00BF295E"/>
    <w:rsid w:val="00BF7F69"/>
    <w:rsid w:val="00C03C8F"/>
    <w:rsid w:val="00C03F4D"/>
    <w:rsid w:val="00C04A54"/>
    <w:rsid w:val="00C12FE3"/>
    <w:rsid w:val="00C45D18"/>
    <w:rsid w:val="00C51ED0"/>
    <w:rsid w:val="00C5580A"/>
    <w:rsid w:val="00C57376"/>
    <w:rsid w:val="00C629E5"/>
    <w:rsid w:val="00C64DEA"/>
    <w:rsid w:val="00C65390"/>
    <w:rsid w:val="00C676CD"/>
    <w:rsid w:val="00C67C24"/>
    <w:rsid w:val="00C7363E"/>
    <w:rsid w:val="00C76A02"/>
    <w:rsid w:val="00C7735B"/>
    <w:rsid w:val="00C84AD0"/>
    <w:rsid w:val="00C90BB7"/>
    <w:rsid w:val="00CB2B39"/>
    <w:rsid w:val="00CF0F09"/>
    <w:rsid w:val="00CF1670"/>
    <w:rsid w:val="00CF4358"/>
    <w:rsid w:val="00CF4B63"/>
    <w:rsid w:val="00D02E9E"/>
    <w:rsid w:val="00D03B7D"/>
    <w:rsid w:val="00D066DF"/>
    <w:rsid w:val="00D078F4"/>
    <w:rsid w:val="00D10E70"/>
    <w:rsid w:val="00D162C9"/>
    <w:rsid w:val="00D2331D"/>
    <w:rsid w:val="00D238A5"/>
    <w:rsid w:val="00D30E46"/>
    <w:rsid w:val="00D33948"/>
    <w:rsid w:val="00D35C85"/>
    <w:rsid w:val="00D4114C"/>
    <w:rsid w:val="00D41586"/>
    <w:rsid w:val="00D41B69"/>
    <w:rsid w:val="00D432ED"/>
    <w:rsid w:val="00D53382"/>
    <w:rsid w:val="00D5714F"/>
    <w:rsid w:val="00D64096"/>
    <w:rsid w:val="00D6565D"/>
    <w:rsid w:val="00D657A9"/>
    <w:rsid w:val="00D65A59"/>
    <w:rsid w:val="00D66CCD"/>
    <w:rsid w:val="00D74FE3"/>
    <w:rsid w:val="00D80CC1"/>
    <w:rsid w:val="00D92385"/>
    <w:rsid w:val="00D97D1C"/>
    <w:rsid w:val="00DA0595"/>
    <w:rsid w:val="00DA11AD"/>
    <w:rsid w:val="00DA2F83"/>
    <w:rsid w:val="00DA4B33"/>
    <w:rsid w:val="00DB0070"/>
    <w:rsid w:val="00DB3C58"/>
    <w:rsid w:val="00DB3DB9"/>
    <w:rsid w:val="00DB429A"/>
    <w:rsid w:val="00DB6277"/>
    <w:rsid w:val="00DD1D15"/>
    <w:rsid w:val="00DD1D8D"/>
    <w:rsid w:val="00DD3375"/>
    <w:rsid w:val="00DE1BA9"/>
    <w:rsid w:val="00DF003E"/>
    <w:rsid w:val="00DF11C9"/>
    <w:rsid w:val="00E0292E"/>
    <w:rsid w:val="00E05D80"/>
    <w:rsid w:val="00E05FD8"/>
    <w:rsid w:val="00E1302E"/>
    <w:rsid w:val="00E1319C"/>
    <w:rsid w:val="00E211DB"/>
    <w:rsid w:val="00E24DC3"/>
    <w:rsid w:val="00E31798"/>
    <w:rsid w:val="00E329EB"/>
    <w:rsid w:val="00E33150"/>
    <w:rsid w:val="00E37F01"/>
    <w:rsid w:val="00E42251"/>
    <w:rsid w:val="00E43C43"/>
    <w:rsid w:val="00E5132E"/>
    <w:rsid w:val="00E51E2C"/>
    <w:rsid w:val="00E6122C"/>
    <w:rsid w:val="00E72B24"/>
    <w:rsid w:val="00E76B54"/>
    <w:rsid w:val="00E76C8F"/>
    <w:rsid w:val="00E775FE"/>
    <w:rsid w:val="00E80A48"/>
    <w:rsid w:val="00E86458"/>
    <w:rsid w:val="00E86BB6"/>
    <w:rsid w:val="00E8708F"/>
    <w:rsid w:val="00E90F6B"/>
    <w:rsid w:val="00E91C61"/>
    <w:rsid w:val="00E932E2"/>
    <w:rsid w:val="00E94715"/>
    <w:rsid w:val="00EA2305"/>
    <w:rsid w:val="00EA4F09"/>
    <w:rsid w:val="00EB017E"/>
    <w:rsid w:val="00EB16A3"/>
    <w:rsid w:val="00EB49B2"/>
    <w:rsid w:val="00EB7365"/>
    <w:rsid w:val="00ED1D5A"/>
    <w:rsid w:val="00ED216B"/>
    <w:rsid w:val="00ED45E0"/>
    <w:rsid w:val="00EE69DE"/>
    <w:rsid w:val="00EF5EDE"/>
    <w:rsid w:val="00F035EC"/>
    <w:rsid w:val="00F076F4"/>
    <w:rsid w:val="00F139B2"/>
    <w:rsid w:val="00F13D2E"/>
    <w:rsid w:val="00F14F84"/>
    <w:rsid w:val="00F21A93"/>
    <w:rsid w:val="00F23AF0"/>
    <w:rsid w:val="00F23E78"/>
    <w:rsid w:val="00F27AFD"/>
    <w:rsid w:val="00F32F47"/>
    <w:rsid w:val="00F36CD4"/>
    <w:rsid w:val="00F44BD9"/>
    <w:rsid w:val="00F4776E"/>
    <w:rsid w:val="00F63973"/>
    <w:rsid w:val="00F7102E"/>
    <w:rsid w:val="00F71858"/>
    <w:rsid w:val="00F7680D"/>
    <w:rsid w:val="00F77DA2"/>
    <w:rsid w:val="00F77DAF"/>
    <w:rsid w:val="00F806CB"/>
    <w:rsid w:val="00F814DE"/>
    <w:rsid w:val="00F827A8"/>
    <w:rsid w:val="00F8595B"/>
    <w:rsid w:val="00F95D8A"/>
    <w:rsid w:val="00FA1364"/>
    <w:rsid w:val="00FA21FC"/>
    <w:rsid w:val="00FA6CF5"/>
    <w:rsid w:val="00FA7580"/>
    <w:rsid w:val="00FB094E"/>
    <w:rsid w:val="00FB487C"/>
    <w:rsid w:val="00FB5B62"/>
    <w:rsid w:val="00FC2D28"/>
    <w:rsid w:val="00FC36FD"/>
    <w:rsid w:val="00FC3D07"/>
    <w:rsid w:val="00FE7417"/>
    <w:rsid w:val="00FF0099"/>
    <w:rsid w:val="00FF164F"/>
    <w:rsid w:val="00FF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rsid w:val="003A1C3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rsid w:val="005F1A7E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1"/>
    <w:locked/>
    <w:rsid w:val="005E1823"/>
    <w:rPr>
      <w:sz w:val="22"/>
      <w:szCs w:val="22"/>
      <w:lang w:eastAsia="en-US"/>
    </w:rPr>
  </w:style>
  <w:style w:type="paragraph" w:styleId="af2">
    <w:name w:val="No Spacing"/>
    <w:link w:val="af1"/>
    <w:uiPriority w:val="1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1B3C12"/>
    <w:rPr>
      <w:rFonts w:ascii="Arial" w:eastAsia="Calibri" w:hAnsi="Arial" w:cs="Arial"/>
      <w:lang w:eastAsia="en-US"/>
    </w:rPr>
  </w:style>
  <w:style w:type="character" w:customStyle="1" w:styleId="31">
    <w:name w:val="Основной текст (3)_"/>
    <w:basedOn w:val="a0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1B3C12"/>
    <w:rPr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99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eastAsia="ru-RU"/>
    </w:rPr>
  </w:style>
  <w:style w:type="character" w:styleId="af5">
    <w:name w:val="Hyperlink"/>
    <w:basedOn w:val="a0"/>
    <w:uiPriority w:val="99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basedOn w:val="a0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eastAsia="ru-RU"/>
    </w:rPr>
  </w:style>
  <w:style w:type="character" w:customStyle="1" w:styleId="16">
    <w:name w:val="Основной текст + 16"/>
    <w:aliases w:val="5 pt2,Масштаб 80%"/>
    <w:basedOn w:val="a0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basedOn w:val="a0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basedOn w:val="af6"/>
    <w:uiPriority w:val="99"/>
    <w:rsid w:val="00C51ED0"/>
    <w:rPr>
      <w:u w:val="single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rsid w:val="004232B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4232BB"/>
    <w:rPr>
      <w:b/>
      <w:caps/>
      <w:sz w:val="4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basedOn w:val="a0"/>
    <w:link w:val="ae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rsid w:val="004232BB"/>
    <w:pPr>
      <w:suppressAutoHyphens w:val="0"/>
      <w:ind w:firstLine="567"/>
      <w:jc w:val="both"/>
    </w:pPr>
    <w:rPr>
      <w:sz w:val="28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4232BB"/>
    <w:rPr>
      <w:sz w:val="28"/>
    </w:rPr>
  </w:style>
  <w:style w:type="paragraph" w:customStyle="1" w:styleId="ConsPlusNonformat">
    <w:name w:val="ConsPlusNonformat"/>
    <w:uiPriority w:val="99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basedOn w:val="a0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basedOn w:val="a0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basedOn w:val="aff0"/>
    <w:link w:val="aff1"/>
    <w:rsid w:val="004232BB"/>
    <w:rPr>
      <w:b/>
      <w:bCs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basedOn w:val="a0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 w:cs="Sylfaen"/>
      <w:sz w:val="27"/>
      <w:szCs w:val="27"/>
      <w:lang w:eastAsia="ru-RU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a"/>
    <w:link w:val="aff8"/>
    <w:uiPriority w:val="99"/>
    <w:rsid w:val="004232BB"/>
    <w:rPr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iPriority w:val="99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basedOn w:val="a0"/>
    <w:link w:val="affb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nhideWhenUsed/>
    <w:rsid w:val="004232BB"/>
    <w:pPr>
      <w:suppressAutoHyphens w:val="0"/>
    </w:pPr>
    <w:rPr>
      <w:rFonts w:ascii="Tahoma" w:hAnsi="Tahoma"/>
      <w:sz w:val="16"/>
      <w:szCs w:val="16"/>
      <w:lang w:eastAsia="ru-RU"/>
    </w:rPr>
  </w:style>
  <w:style w:type="character" w:customStyle="1" w:styleId="19">
    <w:name w:val="Схема документа Знак1"/>
    <w:basedOn w:val="a0"/>
    <w:link w:val="affb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locked/>
    <w:rsid w:val="004232BB"/>
    <w:rPr>
      <w:rFonts w:ascii="Arial" w:hAnsi="Arial" w:cs="Arial"/>
    </w:rPr>
  </w:style>
  <w:style w:type="paragraph" w:customStyle="1" w:styleId="ConsNormal0">
    <w:name w:val="ConsNormal"/>
    <w:link w:val="ConsNormal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4232BB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  <w:lang w:eastAsia="ru-RU"/>
    </w:rPr>
  </w:style>
  <w:style w:type="paragraph" w:customStyle="1" w:styleId="71">
    <w:name w:val="Основной текст (7)1"/>
    <w:basedOn w:val="a"/>
    <w:link w:val="7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qFormat/>
    <w:rsid w:val="004232BB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fe">
    <w:name w:val="Название Знак"/>
    <w:basedOn w:val="a0"/>
    <w:link w:val="affd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  <w:rPr>
      <w:lang w:eastAsia="ru-RU"/>
    </w:r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  <w:lang w:eastAsia="ru-RU"/>
    </w:rPr>
  </w:style>
  <w:style w:type="character" w:customStyle="1" w:styleId="1c">
    <w:name w:val="Нижний колонтитул Знак1"/>
    <w:basedOn w:val="a0"/>
    <w:rsid w:val="004232BB"/>
    <w:rPr>
      <w:sz w:val="24"/>
      <w:szCs w:val="24"/>
    </w:rPr>
  </w:style>
  <w:style w:type="character" w:customStyle="1" w:styleId="1d">
    <w:name w:val="Текст выноски Знак1"/>
    <w:basedOn w:val="a0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basedOn w:val="1e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basedOn w:val="a0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4232BB"/>
    <w:rPr>
      <w:rFonts w:ascii="Courier New" w:hAnsi="Courier New"/>
      <w:lang w:eastAsia="en-US"/>
    </w:rPr>
  </w:style>
  <w:style w:type="paragraph" w:styleId="2c">
    <w:name w:val="List 2"/>
    <w:basedOn w:val="a"/>
    <w:rsid w:val="003E6950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6528A8BC181467AF9BECDBD6130F8873510CB9041CEA2CC4BCFFAD8403AA8AB3A8AE22EC5CD590FH2VBH" TargetMode="External"/><Relationship Id="rId18" Type="http://schemas.openxmlformats.org/officeDocument/2006/relationships/hyperlink" Target="consultantplus://offline/ref=96528A8BC181467AF9BECDBD6130F8873510CB9041CEA2CC4BCFFAD8403AA8AB3A8AE22EC5CF5B0DH2VDH" TargetMode="External"/><Relationship Id="rId26" Type="http://schemas.openxmlformats.org/officeDocument/2006/relationships/hyperlink" Target="consultantplus://offline/ref=96528A8BC181467AF9BECDBD6130F8873510CB9041CEA2CC4BCFFAD8403AA8AB3A8AE22EC5CF5009H2VEH" TargetMode="External"/><Relationship Id="rId39" Type="http://schemas.openxmlformats.org/officeDocument/2006/relationships/hyperlink" Target="consultantplus://offline/main?base=RLAW123;n=38585;fld=134;dst=10001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6528A8BC181467AF9BECDBD6130F8873510CB9041CEA2CC4BCFFAD8403AA8AB3A8AE22EC5CF5C0DH2VDH" TargetMode="External"/><Relationship Id="rId34" Type="http://schemas.openxmlformats.org/officeDocument/2006/relationships/hyperlink" Target="consultantplus://offline/ref=A05298A27AB5DF24F58AE08C7EE829EBC7142C4340EE6FE2C0715A3A02C1C5F2568FEBECC4ED26659CC127V0A1C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5298A27AB5DF24F58AE08C7EE829EBC7142C4340EE6FE2C0715A3A02C1C5F2568FEBECC4ED26659CC127V0A1C" TargetMode="External"/><Relationship Id="rId17" Type="http://schemas.openxmlformats.org/officeDocument/2006/relationships/hyperlink" Target="consultantplus://offline/ref=96528A8BC181467AF9BECDBD6130F8873510CB9041CEA2CC4BCFFAD8403AA8AB3A8AE22EC5CF5B0DH2VCH" TargetMode="External"/><Relationship Id="rId25" Type="http://schemas.openxmlformats.org/officeDocument/2006/relationships/hyperlink" Target="consultantplus://offline/ref=96528A8BC181467AF9BECDBD6130F8873510CB9041CEA2CC4BCFFAD8403AA8AB3A8AE22EC5CF500BH2VFH" TargetMode="External"/><Relationship Id="rId33" Type="http://schemas.openxmlformats.org/officeDocument/2006/relationships/hyperlink" Target="consultantplus://offline/ref=163FD4B956A4E445F703F75EE50966285A53CE0E91BF89E8140036182451307B075CCA92578524F3K7C5G" TargetMode="External"/><Relationship Id="rId38" Type="http://schemas.openxmlformats.org/officeDocument/2006/relationships/hyperlink" Target="consultantplus://offline/ref=A05298A27AB5DF24F58AE08C7EE829EBC7142C4340EE6FE2C0715A3A02C1C5F2568FEBECC4ED26659CC127V0A1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528A8BC181467AF9BECDBD6130F8873510CB9041CEA2CC4BCFFAD8403AA8AB3A8AE22EC5CF5B0DH2VBH" TargetMode="External"/><Relationship Id="rId20" Type="http://schemas.openxmlformats.org/officeDocument/2006/relationships/hyperlink" Target="consultantplus://offline/ref=96528A8BC181467AF9BECDBD6130F8873510CB9041CEA2CC4BCFFAD8403AA8AB3A8AE22EC5CF5D0AH2VFH" TargetMode="External"/><Relationship Id="rId29" Type="http://schemas.openxmlformats.org/officeDocument/2006/relationships/hyperlink" Target="consultantplus://offline/ref=96528A8BC181467AF9BECDBD6130F8873510CB9041CEA2CC4BCFFAD8403AA8AB3A8AE22EC5CF5D0EH2V1H" TargetMode="External"/><Relationship Id="rId41" Type="http://schemas.openxmlformats.org/officeDocument/2006/relationships/hyperlink" Target="consultantplus://offline/ref=A05298A27AB5DF24F58AE08C7EE829EBC7142C4340EE6FE2C0715A3A02C1C5F2568FEBECC4ED26659CC127V0A1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96528A8BC181467AF9BECDBD6130F8873510CB9041CEA2CC4BCFFAD8403AA8AB3A8AE22EC5CF500BH2VDH" TargetMode="External"/><Relationship Id="rId32" Type="http://schemas.openxmlformats.org/officeDocument/2006/relationships/hyperlink" Target="consultantplus://offline/ref=163FD4B956A4E445F703F75EE50966285A53CE0E91BF89E8140036182451307B075CCA92578524F8K7C2G" TargetMode="External"/><Relationship Id="rId37" Type="http://schemas.openxmlformats.org/officeDocument/2006/relationships/hyperlink" Target="consultantplus://offline/main?base=RLAW123;n=38585;fld=134;dst=100013" TargetMode="External"/><Relationship Id="rId40" Type="http://schemas.openxmlformats.org/officeDocument/2006/relationships/hyperlink" Target="consultantplus://offline/ref=A05298A27AB5DF24F58AE08C7EE829EBC7142C4340EE6FE2C0715A3A02C1C5F2568FEBECC4ED26659CC127V0A1C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528A8BC181467AF9BECDBD6130F8873510CB9041CEA2CC4BCFFAD8403AA8AB3A8AE22EC5CC5F0DH2V0H" TargetMode="External"/><Relationship Id="rId23" Type="http://schemas.openxmlformats.org/officeDocument/2006/relationships/hyperlink" Target="consultantplus://offline/ref=96528A8BC181467AF9BECDBD6130F8873510CB9041CEA2CC4BCFFAD8403AA8AB3A8AE22EC5CF5E06H2VFH" TargetMode="External"/><Relationship Id="rId28" Type="http://schemas.openxmlformats.org/officeDocument/2006/relationships/hyperlink" Target="consultantplus://offline/ref=96528A8BC181467AF9BECDBD6130F8873510CB9041CEA2CC4BCFFAD8403AA8AB3A8AE22EC5CE590CH2V0H" TargetMode="External"/><Relationship Id="rId36" Type="http://schemas.openxmlformats.org/officeDocument/2006/relationships/header" Target="header3.xml"/><Relationship Id="rId10" Type="http://schemas.openxmlformats.org/officeDocument/2006/relationships/hyperlink" Target="consultantplus://offline/ref=0B1891C82FC90154973940436221989A7D70B61218949345AEA4B5896D57CA4B2AEC98EB9508N5VFE" TargetMode="External"/><Relationship Id="rId19" Type="http://schemas.openxmlformats.org/officeDocument/2006/relationships/hyperlink" Target="consultantplus://offline/ref=96528A8BC181467AF9BECDBD6130F8873510CB9041CEA2CC4BCFFAD8403AA8AB3A8AE22EC5CF5B0AH2V8H" TargetMode="External"/><Relationship Id="rId31" Type="http://schemas.openxmlformats.org/officeDocument/2006/relationships/header" Target="header2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consultantplus://offline/ref=96528A8BC181467AF9BECDBD6130F8873510CB9041CEA2CC4BCFFAD8403AA8AB3A8AE22EC5CC5F0DH2VDH" TargetMode="External"/><Relationship Id="rId22" Type="http://schemas.openxmlformats.org/officeDocument/2006/relationships/hyperlink" Target="consultantplus://offline/ref=96528A8BC181467AF9BECDBD6130F8873510CB9041CEA2CC4BCFFAD8403AA8AB3A8AE22EC5CF5F09H2VAH" TargetMode="External"/><Relationship Id="rId27" Type="http://schemas.openxmlformats.org/officeDocument/2006/relationships/hyperlink" Target="consultantplus://offline/ref=96528A8BC181467AF9BECDBD6130F8873510CB9041CEA2CC4BCFFAD8403AA8AB3A8AE22EC5CE590FH2V1H" TargetMode="External"/><Relationship Id="rId30" Type="http://schemas.openxmlformats.org/officeDocument/2006/relationships/hyperlink" Target="consultantplus://offline/ref=96528A8BC181467AF9BECDBD6130F887351EC69849C0A2CC4BCFFAD8403AA8AB3A8AE22EC5CD5B0FH2VBH" TargetMode="External"/><Relationship Id="rId35" Type="http://schemas.openxmlformats.org/officeDocument/2006/relationships/hyperlink" Target="consultantplus://offline/ref=3650D02EA704EF29044362B7174A6952309ED7BFEA17BA37DBFE8A89FDA5E600AD768BEC9B566D79e0e5I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E27F82C-28D6-4DC6-A0FF-F8331CF3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30955</Words>
  <Characters>176445</Characters>
  <Application>Microsoft Office Word</Application>
  <DocSecurity>0</DocSecurity>
  <Lines>1470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206987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KVU</cp:lastModifiedBy>
  <cp:revision>265</cp:revision>
  <cp:lastPrinted>2016-11-12T09:06:00Z</cp:lastPrinted>
  <dcterms:created xsi:type="dcterms:W3CDTF">2016-04-12T09:17:00Z</dcterms:created>
  <dcterms:modified xsi:type="dcterms:W3CDTF">2016-11-12T09:17:00Z</dcterms:modified>
</cp:coreProperties>
</file>