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49.4pt" o:ole="">
            <v:imagedata r:id="rId6" o:title=""/>
          </v:shape>
          <o:OLEObject Type="Embed" ProgID="PBrush" ShapeID="_x0000_i1025" DrawAspect="Content" ObjectID="_1737806160"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F11100" w:rsidRDefault="00F11100" w:rsidP="00535A24">
      <w:pPr>
        <w:rPr>
          <w:i/>
          <w:sz w:val="16"/>
        </w:rPr>
      </w:pPr>
    </w:p>
    <w:p w:rsidR="00535A24" w:rsidRPr="00E423CB" w:rsidRDefault="00535A24" w:rsidP="00F11100">
      <w:pPr>
        <w:rPr>
          <w:i/>
          <w:sz w:val="4"/>
          <w:szCs w:val="2"/>
        </w:rPr>
      </w:pPr>
      <w:r w:rsidRPr="00E423CB">
        <w:rPr>
          <w:i/>
          <w:sz w:val="32"/>
        </w:rPr>
        <w:t>«</w:t>
      </w:r>
      <w:r w:rsidR="0091655C" w:rsidRPr="00E423CB">
        <w:rPr>
          <w:i/>
          <w:sz w:val="32"/>
        </w:rPr>
        <w:t>10</w:t>
      </w:r>
      <w:r w:rsidRPr="00E423CB">
        <w:rPr>
          <w:i/>
          <w:sz w:val="32"/>
        </w:rPr>
        <w:t xml:space="preserve">» </w:t>
      </w:r>
      <w:r w:rsidR="00B317E2">
        <w:rPr>
          <w:i/>
          <w:sz w:val="32"/>
        </w:rPr>
        <w:t>февраля</w:t>
      </w:r>
      <w:r w:rsidRPr="00E423CB">
        <w:rPr>
          <w:i/>
          <w:sz w:val="32"/>
        </w:rPr>
        <w:t xml:space="preserve"> 202</w:t>
      </w:r>
      <w:r w:rsidR="0091655C" w:rsidRPr="00E423CB">
        <w:rPr>
          <w:i/>
          <w:sz w:val="32"/>
        </w:rPr>
        <w:t xml:space="preserve">3 </w:t>
      </w:r>
      <w:r w:rsidRPr="00E423CB">
        <w:rPr>
          <w:i/>
          <w:sz w:val="32"/>
        </w:rPr>
        <w:t>г</w:t>
      </w:r>
      <w:r w:rsidRPr="00E423CB">
        <w:rPr>
          <w:i/>
        </w:rPr>
        <w:t xml:space="preserve">.           </w:t>
      </w:r>
      <w:r w:rsidR="0091655C" w:rsidRPr="00E423CB">
        <w:rPr>
          <w:i/>
        </w:rPr>
        <w:t xml:space="preserve">   </w:t>
      </w:r>
      <w:r w:rsidRPr="00E423CB">
        <w:rPr>
          <w:i/>
        </w:rPr>
        <w:t xml:space="preserve">        </w:t>
      </w:r>
      <w:r w:rsidR="00F50B94" w:rsidRPr="00E423CB">
        <w:rPr>
          <w:i/>
        </w:rPr>
        <w:t xml:space="preserve">                           </w:t>
      </w:r>
      <w:r w:rsidRPr="00E423CB">
        <w:rPr>
          <w:i/>
        </w:rPr>
        <w:t xml:space="preserve">               </w:t>
      </w:r>
      <w:r w:rsidR="00C54098" w:rsidRPr="00E423CB">
        <w:rPr>
          <w:i/>
        </w:rPr>
        <w:t xml:space="preserve">                           </w:t>
      </w:r>
      <w:r w:rsidRPr="00E423CB">
        <w:rPr>
          <w:i/>
        </w:rPr>
        <w:t xml:space="preserve"> </w:t>
      </w:r>
      <w:r w:rsidR="005A179D" w:rsidRPr="00E423CB">
        <w:rPr>
          <w:i/>
        </w:rPr>
        <w:t xml:space="preserve">  </w:t>
      </w:r>
      <w:r w:rsidR="0091655C" w:rsidRPr="00E423CB">
        <w:rPr>
          <w:i/>
        </w:rPr>
        <w:t xml:space="preserve">          </w:t>
      </w:r>
      <w:r w:rsidR="00C54098" w:rsidRPr="00E423CB">
        <w:rPr>
          <w:i/>
          <w:sz w:val="32"/>
        </w:rPr>
        <w:t>№</w:t>
      </w:r>
      <w:r w:rsidRPr="00E423CB">
        <w:rPr>
          <w:i/>
          <w:sz w:val="32"/>
        </w:rPr>
        <w:t xml:space="preserve"> </w:t>
      </w:r>
      <w:r w:rsidR="0091655C" w:rsidRPr="00E423CB">
        <w:rPr>
          <w:i/>
          <w:sz w:val="32"/>
        </w:rPr>
        <w:t>7</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535A24" w:rsidRPr="009E49EC" w:rsidRDefault="00535A24" w:rsidP="00535A24">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sidR="00866B45">
        <w:rPr>
          <w:b/>
          <w:sz w:val="28"/>
          <w:szCs w:val="28"/>
        </w:rPr>
        <w:t>а</w:t>
      </w:r>
      <w:r w:rsidRPr="009E49EC">
        <w:rPr>
          <w:b/>
          <w:sz w:val="28"/>
          <w:szCs w:val="28"/>
        </w:rPr>
        <w:t xml:space="preserve"> аренды недвижимого имущества</w:t>
      </w:r>
    </w:p>
    <w:p w:rsidR="00535A24" w:rsidRPr="009E49EC" w:rsidRDefault="00535A24" w:rsidP="00535A24">
      <w:pPr>
        <w:jc w:val="both"/>
        <w:rPr>
          <w:b/>
          <w:sz w:val="28"/>
          <w:szCs w:val="28"/>
        </w:rPr>
      </w:pPr>
    </w:p>
    <w:p w:rsidR="00535A24" w:rsidRPr="009E49EC" w:rsidRDefault="00535A24" w:rsidP="00535A24">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w:t>
      </w:r>
      <w:proofErr w:type="gramStart"/>
      <w:r w:rsidRPr="009E49EC">
        <w:rPr>
          <w:sz w:val="28"/>
          <w:szCs w:val="28"/>
        </w:rPr>
        <w:t>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w:t>
      </w:r>
      <w:proofErr w:type="gramEnd"/>
      <w:r w:rsidRPr="009E49EC">
        <w:rPr>
          <w:sz w:val="28"/>
          <w:szCs w:val="28"/>
        </w:rPr>
        <w:t xml:space="preserve">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w:t>
      </w:r>
      <w:r w:rsidR="0077254C">
        <w:rPr>
          <w:sz w:val="28"/>
          <w:szCs w:val="28"/>
        </w:rPr>
        <w:t xml:space="preserve">24.05.2022 </w:t>
      </w:r>
      <w:r w:rsidRPr="009E49EC">
        <w:rPr>
          <w:sz w:val="28"/>
          <w:szCs w:val="28"/>
        </w:rPr>
        <w:t xml:space="preserve">№ </w:t>
      </w:r>
      <w:r w:rsidR="0077254C">
        <w:rPr>
          <w:sz w:val="28"/>
          <w:szCs w:val="28"/>
        </w:rPr>
        <w:t>360-23</w:t>
      </w:r>
      <w:r w:rsidRPr="009E49EC">
        <w:rPr>
          <w:sz w:val="28"/>
          <w:szCs w:val="28"/>
        </w:rPr>
        <w:t>:</w:t>
      </w:r>
    </w:p>
    <w:p w:rsidR="00535A24" w:rsidRPr="009E49EC" w:rsidRDefault="00535A24" w:rsidP="00535A24">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 недвижимого имущества, </w:t>
      </w:r>
      <w:r w:rsidR="009A305B"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535A24" w:rsidRPr="009E49EC" w:rsidRDefault="00535A24" w:rsidP="00535A24">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sidR="00866B45">
        <w:rPr>
          <w:sz w:val="28"/>
          <w:szCs w:val="28"/>
        </w:rPr>
        <w:t>а</w:t>
      </w:r>
      <w:r w:rsidRPr="009E49EC">
        <w:rPr>
          <w:sz w:val="28"/>
          <w:szCs w:val="28"/>
        </w:rPr>
        <w:t xml:space="preserve"> аренды недвижимого имущества, </w:t>
      </w:r>
      <w:r w:rsidR="009A305B" w:rsidRPr="009A305B">
        <w:rPr>
          <w:sz w:val="28"/>
          <w:szCs w:val="28"/>
        </w:rPr>
        <w:t>находящегося в муниципальной собственности  Северо-Енисейского муниципального района Красноярского края</w:t>
      </w:r>
      <w:r w:rsidRPr="009E49EC">
        <w:rPr>
          <w:sz w:val="28"/>
          <w:szCs w:val="28"/>
        </w:rPr>
        <w:t>», согласно Приложению № 1 к настоящему распоряжению.</w:t>
      </w:r>
    </w:p>
    <w:p w:rsidR="00535A24" w:rsidRPr="009E49EC" w:rsidRDefault="00535A24" w:rsidP="00535A24">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3. 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sidR="00F50B94">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sidR="00866B45">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w:t>
      </w:r>
      <w:r w:rsidRPr="009E49EC">
        <w:rPr>
          <w:rFonts w:ascii="Times New Roman" w:hAnsi="Times New Roman" w:cs="Times New Roman"/>
          <w:sz w:val="28"/>
          <w:szCs w:val="28"/>
        </w:rPr>
        <w:lastRenderedPageBreak/>
        <w:t>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sidR="00866B45">
        <w:rPr>
          <w:rFonts w:ascii="Times New Roman" w:hAnsi="Times New Roman" w:cs="Times New Roman"/>
          <w:sz w:val="28"/>
          <w:szCs w:val="28"/>
        </w:rPr>
        <w:t xml:space="preserve"> недвижимого имущества, </w:t>
      </w:r>
      <w:r w:rsidR="009A305B" w:rsidRPr="009A305B">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необходимых документов;</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535A24" w:rsidRPr="009E49EC" w:rsidRDefault="00535A24" w:rsidP="00535A24">
      <w:pPr>
        <w:pStyle w:val="ConsTitle"/>
        <w:widowControl/>
        <w:tabs>
          <w:tab w:val="left" w:pos="567"/>
        </w:tabs>
        <w:ind w:left="-284" w:right="-2" w:firstLine="568"/>
        <w:jc w:val="both"/>
        <w:rPr>
          <w:rFonts w:ascii="Times New Roman" w:hAnsi="Times New Roman" w:cs="Times New Roman"/>
          <w:b w:val="0"/>
          <w:sz w:val="28"/>
          <w:szCs w:val="28"/>
        </w:rPr>
      </w:pPr>
    </w:p>
    <w:p w:rsidR="00535A24" w:rsidRPr="009E49EC" w:rsidRDefault="00535A24" w:rsidP="00535A24">
      <w:pPr>
        <w:tabs>
          <w:tab w:val="left" w:pos="567"/>
          <w:tab w:val="left" w:pos="600"/>
        </w:tabs>
        <w:ind w:left="-284" w:right="-2" w:firstLine="568"/>
        <w:jc w:val="both"/>
        <w:rPr>
          <w:sz w:val="28"/>
          <w:szCs w:val="28"/>
        </w:rPr>
      </w:pP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F50B94" w:rsidRDefault="00F50B94" w:rsidP="00535A24">
      <w:pPr>
        <w:tabs>
          <w:tab w:val="left" w:pos="567"/>
          <w:tab w:val="left" w:pos="600"/>
        </w:tabs>
        <w:ind w:left="-284" w:right="-2"/>
        <w:mirrorIndents/>
        <w:jc w:val="both"/>
        <w:rPr>
          <w:sz w:val="28"/>
          <w:szCs w:val="28"/>
        </w:rPr>
      </w:pPr>
      <w:r>
        <w:rPr>
          <w:sz w:val="28"/>
          <w:szCs w:val="28"/>
        </w:rPr>
        <w:t>муниципальным имуществом</w:t>
      </w:r>
    </w:p>
    <w:p w:rsidR="00535A24" w:rsidRPr="009E49EC" w:rsidRDefault="00535A24" w:rsidP="00F50B94">
      <w:pPr>
        <w:tabs>
          <w:tab w:val="left" w:pos="567"/>
          <w:tab w:val="left" w:pos="600"/>
        </w:tabs>
        <w:ind w:left="-284" w:right="-2"/>
        <w:mirrorIndents/>
        <w:jc w:val="both"/>
        <w:rPr>
          <w:sz w:val="28"/>
          <w:szCs w:val="28"/>
        </w:rPr>
      </w:pPr>
      <w:r w:rsidRPr="009E49EC">
        <w:rPr>
          <w:sz w:val="28"/>
          <w:szCs w:val="28"/>
        </w:rPr>
        <w:t>администрации</w:t>
      </w:r>
      <w:r w:rsidR="00F50B94">
        <w:rPr>
          <w:sz w:val="28"/>
          <w:szCs w:val="28"/>
        </w:rPr>
        <w:t xml:space="preserve"> </w:t>
      </w:r>
      <w:r w:rsidRPr="009E49EC">
        <w:rPr>
          <w:sz w:val="28"/>
          <w:szCs w:val="28"/>
        </w:rPr>
        <w:t xml:space="preserve">Северо-Енисейского района                          </w:t>
      </w:r>
      <w:r w:rsidR="00F50B94">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D809BD" w:rsidRPr="000E22BF"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w:t>
      </w:r>
      <w:r w:rsidRPr="000E22BF">
        <w:rPr>
          <w:rFonts w:ascii="Times New Roman" w:hAnsi="Times New Roman" w:cs="Times New Roman"/>
          <w:sz w:val="24"/>
          <w:szCs w:val="24"/>
        </w:rPr>
        <w:t>Енисейского района</w:t>
      </w:r>
    </w:p>
    <w:p w:rsidR="003D0D6D" w:rsidRPr="000E22BF" w:rsidRDefault="00F671CE" w:rsidP="00174F21">
      <w:pPr>
        <w:pStyle w:val="ConsNormal"/>
        <w:widowControl/>
        <w:ind w:firstLine="567"/>
        <w:jc w:val="right"/>
        <w:rPr>
          <w:rFonts w:ascii="Times New Roman" w:hAnsi="Times New Roman" w:cs="Times New Roman"/>
          <w:sz w:val="24"/>
          <w:szCs w:val="24"/>
        </w:rPr>
      </w:pPr>
      <w:r w:rsidRPr="000E22BF">
        <w:rPr>
          <w:rFonts w:ascii="Times New Roman" w:hAnsi="Times New Roman" w:cs="Times New Roman"/>
          <w:sz w:val="24"/>
          <w:szCs w:val="24"/>
        </w:rPr>
        <w:t xml:space="preserve">                                                                                                       </w:t>
      </w:r>
      <w:r w:rsidR="000905B5" w:rsidRPr="000E22BF">
        <w:rPr>
          <w:rFonts w:ascii="Times New Roman" w:hAnsi="Times New Roman" w:cs="Times New Roman"/>
          <w:sz w:val="24"/>
          <w:szCs w:val="24"/>
        </w:rPr>
        <w:t xml:space="preserve">    </w:t>
      </w:r>
      <w:r w:rsidR="00A16E7A" w:rsidRPr="000E22BF">
        <w:rPr>
          <w:rFonts w:ascii="Times New Roman" w:hAnsi="Times New Roman" w:cs="Times New Roman"/>
          <w:sz w:val="24"/>
          <w:szCs w:val="24"/>
        </w:rPr>
        <w:t xml:space="preserve">  </w:t>
      </w:r>
      <w:r w:rsidR="00BD3F39" w:rsidRPr="000E22BF">
        <w:rPr>
          <w:rFonts w:ascii="Times New Roman" w:hAnsi="Times New Roman" w:cs="Times New Roman"/>
          <w:sz w:val="24"/>
          <w:szCs w:val="24"/>
        </w:rPr>
        <w:t xml:space="preserve"> </w:t>
      </w:r>
      <w:r w:rsidR="003D0D6D" w:rsidRPr="000E22BF">
        <w:rPr>
          <w:rFonts w:ascii="Times New Roman" w:hAnsi="Times New Roman" w:cs="Times New Roman"/>
          <w:sz w:val="24"/>
          <w:szCs w:val="24"/>
        </w:rPr>
        <w:t xml:space="preserve">от </w:t>
      </w:r>
      <w:bookmarkStart w:id="0" w:name="_GoBack"/>
      <w:bookmarkEnd w:id="0"/>
      <w:r w:rsidR="0091655C" w:rsidRPr="000E22BF">
        <w:rPr>
          <w:rFonts w:ascii="Times New Roman" w:hAnsi="Times New Roman" w:cs="Times New Roman"/>
          <w:sz w:val="24"/>
          <w:szCs w:val="24"/>
        </w:rPr>
        <w:t>10.02.2023</w:t>
      </w:r>
      <w:r w:rsidR="00A16E7A" w:rsidRPr="000E22BF">
        <w:rPr>
          <w:rFonts w:ascii="Times New Roman" w:hAnsi="Times New Roman" w:cs="Times New Roman"/>
          <w:sz w:val="24"/>
          <w:szCs w:val="24"/>
        </w:rPr>
        <w:t xml:space="preserve"> № </w:t>
      </w:r>
      <w:r w:rsidR="0091655C" w:rsidRPr="000E22BF">
        <w:rPr>
          <w:rFonts w:ascii="Times New Roman" w:hAnsi="Times New Roman" w:cs="Times New Roman"/>
          <w:sz w:val="24"/>
          <w:szCs w:val="24"/>
        </w:rPr>
        <w:t>7</w:t>
      </w:r>
      <w:r w:rsidR="003D0D6D" w:rsidRPr="000E22BF">
        <w:rPr>
          <w:rFonts w:ascii="Times New Roman" w:hAnsi="Times New Roman" w:cs="Times New Roman"/>
          <w:sz w:val="24"/>
          <w:szCs w:val="24"/>
        </w:rPr>
        <w:t xml:space="preserve"> </w:t>
      </w:r>
    </w:p>
    <w:p w:rsidR="003D0D6D" w:rsidRPr="00CD73F4" w:rsidRDefault="003D0D6D" w:rsidP="003D0D6D">
      <w:pPr>
        <w:pStyle w:val="ConsNonformat"/>
        <w:widowControl/>
        <w:ind w:firstLine="567"/>
        <w:jc w:val="both"/>
        <w:rPr>
          <w:rFonts w:ascii="Times New Roman" w:hAnsi="Times New Roman" w:cs="Times New Roman"/>
          <w:sz w:val="28"/>
          <w:szCs w:val="28"/>
        </w:rPr>
      </w:pPr>
    </w:p>
    <w:p w:rsidR="003D0D6D" w:rsidRPr="009E49EC" w:rsidRDefault="003D0D6D" w:rsidP="003D0D6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3D0D6D" w:rsidRPr="009E49EC" w:rsidRDefault="003D0D6D" w:rsidP="00295B03">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Pr>
          <w:rFonts w:ascii="Times New Roman" w:hAnsi="Times New Roman" w:cs="Times New Roman"/>
          <w:sz w:val="26"/>
          <w:szCs w:val="26"/>
        </w:rPr>
        <w:t xml:space="preserve">МУНИЦИПАЛЬНОСЙ СОБСТВЕННОСТИ СЕВЕРО-ЕНИСЕЙСКОГО МУНИЦИПАЛЬНОГО РАЙОНА КРАСНОЯРСКОГО КРАЯ </w:t>
      </w:r>
    </w:p>
    <w:p w:rsidR="003D0D6D" w:rsidRPr="009E49EC" w:rsidRDefault="003D0D6D" w:rsidP="003D0D6D">
      <w:pPr>
        <w:pStyle w:val="ConsTitle"/>
        <w:widowControl/>
        <w:ind w:left="-709" w:firstLine="709"/>
        <w:jc w:val="both"/>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3D0D6D" w:rsidRPr="009E49EC" w:rsidRDefault="003D0D6D" w:rsidP="00866B45">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 xml:space="preserve">1.1. </w:t>
      </w:r>
      <w:proofErr w:type="gramStart"/>
      <w:r w:rsidRPr="009E49EC">
        <w:rPr>
          <w:rFonts w:ascii="Times New Roman" w:hAnsi="Times New Roman" w:cs="Times New Roman"/>
          <w:sz w:val="26"/>
          <w:szCs w:val="26"/>
        </w:rPr>
        <w:t>Настоящее Положение является документацией об аукционе, определяющей порядок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sidRPr="009A305B">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roofErr w:type="gramEnd"/>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1.2. </w:t>
      </w:r>
      <w:proofErr w:type="gramStart"/>
      <w:r w:rsidRPr="009E49EC">
        <w:rPr>
          <w:rFonts w:ascii="Times New Roman" w:hAnsi="Times New Roman" w:cs="Times New Roman"/>
          <w:sz w:val="26"/>
          <w:szCs w:val="26"/>
        </w:rPr>
        <w:t>Целью аукциона является присуждение права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sidRPr="009A305B">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roofErr w:type="gramEnd"/>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w:t>
      </w:r>
      <w:r w:rsidR="004E356F" w:rsidRPr="009E49EC">
        <w:rPr>
          <w:rFonts w:ascii="Times New Roman" w:hAnsi="Times New Roman" w:cs="Times New Roman"/>
          <w:sz w:val="26"/>
          <w:szCs w:val="26"/>
        </w:rPr>
        <w:t xml:space="preserve">Аукцион </w:t>
      </w:r>
      <w:r w:rsidR="004E356F" w:rsidRPr="00866B45">
        <w:rPr>
          <w:rFonts w:ascii="Times New Roman" w:hAnsi="Times New Roman" w:cs="Times New Roman"/>
          <w:sz w:val="26"/>
          <w:szCs w:val="26"/>
        </w:rPr>
        <w:t xml:space="preserve">проводится </w:t>
      </w:r>
      <w:r w:rsidR="004E356F" w:rsidRPr="005522C0">
        <w:rPr>
          <w:rFonts w:ascii="Times New Roman" w:hAnsi="Times New Roman" w:cs="Times New Roman"/>
          <w:sz w:val="26"/>
          <w:szCs w:val="26"/>
        </w:rPr>
        <w:t xml:space="preserve">по </w:t>
      </w:r>
      <w:r w:rsidR="00866B45" w:rsidRPr="005522C0">
        <w:rPr>
          <w:rFonts w:ascii="Times New Roman" w:hAnsi="Times New Roman" w:cs="Times New Roman"/>
          <w:sz w:val="26"/>
          <w:szCs w:val="26"/>
        </w:rPr>
        <w:t>одному</w:t>
      </w:r>
      <w:r w:rsidR="0053493A" w:rsidRPr="005522C0">
        <w:rPr>
          <w:rFonts w:ascii="Times New Roman" w:hAnsi="Times New Roman" w:cs="Times New Roman"/>
          <w:sz w:val="26"/>
          <w:szCs w:val="26"/>
        </w:rPr>
        <w:t xml:space="preserve"> лот</w:t>
      </w:r>
      <w:r w:rsidR="00866B45" w:rsidRPr="005522C0">
        <w:rPr>
          <w:rFonts w:ascii="Times New Roman" w:hAnsi="Times New Roman" w:cs="Times New Roman"/>
          <w:sz w:val="26"/>
          <w:szCs w:val="26"/>
        </w:rPr>
        <w:t>у</w:t>
      </w:r>
      <w:r w:rsidRPr="005522C0">
        <w:rPr>
          <w:rFonts w:ascii="Times New Roman" w:hAnsi="Times New Roman" w:cs="Times New Roman"/>
          <w:sz w:val="26"/>
          <w:szCs w:val="26"/>
        </w:rPr>
        <w:t>.</w:t>
      </w:r>
      <w:r w:rsidRPr="00866B45">
        <w:rPr>
          <w:rFonts w:ascii="Times New Roman" w:hAnsi="Times New Roman" w:cs="Times New Roman"/>
          <w:sz w:val="26"/>
          <w:szCs w:val="26"/>
        </w:rPr>
        <w:t xml:space="preserve">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sidR="00EA1BB9">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sidR="00EA1BB9">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3D0D6D" w:rsidRPr="009E49EC" w:rsidRDefault="003D0D6D" w:rsidP="003D0D6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3D0D6D" w:rsidRPr="009E49EC" w:rsidRDefault="003D0D6D" w:rsidP="003D0D6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3D0D6D" w:rsidRPr="009E49EC" w:rsidRDefault="003D0D6D" w:rsidP="003D0D6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3D0D6D" w:rsidRPr="009E49EC" w:rsidRDefault="003D0D6D" w:rsidP="003D0D6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D0D6D" w:rsidRPr="009E49EC" w:rsidRDefault="003D0D6D" w:rsidP="003D0D6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w:t>
      </w:r>
      <w:r w:rsidR="00D809BD" w:rsidRPr="009E49EC">
        <w:rPr>
          <w:sz w:val="26"/>
          <w:szCs w:val="26"/>
        </w:rPr>
        <w:t>11</w:t>
      </w:r>
      <w:r w:rsidRPr="009E49EC">
        <w:rPr>
          <w:sz w:val="26"/>
          <w:szCs w:val="26"/>
        </w:rPr>
        <w:t>. настоящего Положения.</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pStyle w:val="ConsNormal"/>
        <w:widowControl/>
        <w:ind w:left="-709" w:firstLine="709"/>
        <w:jc w:val="center"/>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2.1. </w:t>
      </w:r>
      <w:proofErr w:type="gramStart"/>
      <w:r w:rsidRPr="009E49EC">
        <w:rPr>
          <w:sz w:val="26"/>
          <w:szCs w:val="26"/>
        </w:rPr>
        <w:t>Предметом аукциона является право заключения договор</w:t>
      </w:r>
      <w:r w:rsidR="00866B45">
        <w:rPr>
          <w:sz w:val="26"/>
          <w:szCs w:val="26"/>
        </w:rPr>
        <w:t xml:space="preserve">а </w:t>
      </w:r>
      <w:r w:rsidRPr="009E49EC">
        <w:rPr>
          <w:sz w:val="26"/>
          <w:szCs w:val="26"/>
        </w:rPr>
        <w:t>аренды недвижимого имущества, находящ</w:t>
      </w:r>
      <w:r w:rsidR="00866B45">
        <w:rPr>
          <w:sz w:val="26"/>
          <w:szCs w:val="26"/>
        </w:rPr>
        <w:t>его</w:t>
      </w:r>
      <w:r w:rsidRPr="009E49EC">
        <w:rPr>
          <w:sz w:val="26"/>
          <w:szCs w:val="26"/>
        </w:rPr>
        <w:t xml:space="preserve">ся в </w:t>
      </w:r>
      <w:r w:rsidR="009A305B" w:rsidRPr="009A305B">
        <w:rPr>
          <w:sz w:val="26"/>
          <w:szCs w:val="26"/>
        </w:rPr>
        <w:t>находящегося в муниципальной собственности  Северо-Енисейского муниципального района Красноярского края</w:t>
      </w:r>
      <w:r w:rsidRPr="009E49EC">
        <w:rPr>
          <w:sz w:val="26"/>
          <w:szCs w:val="26"/>
        </w:rPr>
        <w:t>.</w:t>
      </w:r>
      <w:proofErr w:type="gramEnd"/>
    </w:p>
    <w:p w:rsidR="00EA520D" w:rsidRPr="00876D0D" w:rsidRDefault="003D0D6D" w:rsidP="003D288D">
      <w:pPr>
        <w:pStyle w:val="ConsNormal"/>
        <w:widowControl/>
        <w:tabs>
          <w:tab w:val="left" w:pos="0"/>
        </w:tabs>
        <w:ind w:left="-709" w:firstLine="709"/>
        <w:jc w:val="both"/>
        <w:rPr>
          <w:rFonts w:ascii="Times New Roman" w:hAnsi="Times New Roman" w:cs="Times New Roman"/>
          <w:sz w:val="26"/>
          <w:szCs w:val="26"/>
          <w:highlight w:val="yellow"/>
        </w:rPr>
      </w:pPr>
      <w:r w:rsidRPr="00876D0D">
        <w:rPr>
          <w:rFonts w:ascii="Times New Roman" w:hAnsi="Times New Roman" w:cs="Times New Roman"/>
          <w:sz w:val="26"/>
          <w:szCs w:val="26"/>
        </w:rPr>
        <w:t xml:space="preserve">2.2. Аукцион проводится по </w:t>
      </w:r>
      <w:r w:rsidR="00866B45" w:rsidRPr="00876D0D">
        <w:rPr>
          <w:rFonts w:ascii="Times New Roman" w:hAnsi="Times New Roman" w:cs="Times New Roman"/>
          <w:sz w:val="26"/>
          <w:szCs w:val="26"/>
        </w:rPr>
        <w:t>одному лоту</w:t>
      </w:r>
      <w:r w:rsidRPr="00876D0D">
        <w:rPr>
          <w:rFonts w:ascii="Times New Roman" w:hAnsi="Times New Roman" w:cs="Times New Roman"/>
          <w:sz w:val="26"/>
          <w:szCs w:val="26"/>
        </w:rPr>
        <w:t>:</w:t>
      </w:r>
    </w:p>
    <w:p w:rsidR="00EA520D" w:rsidRPr="00F11100" w:rsidRDefault="00EA520D" w:rsidP="006609C2">
      <w:pPr>
        <w:autoSpaceDE w:val="0"/>
        <w:autoSpaceDN w:val="0"/>
        <w:adjustRightInd w:val="0"/>
        <w:ind w:left="-709" w:firstLine="709"/>
        <w:jc w:val="both"/>
        <w:rPr>
          <w:sz w:val="26"/>
          <w:szCs w:val="26"/>
        </w:rPr>
      </w:pPr>
      <w:r w:rsidRPr="00F11100">
        <w:rPr>
          <w:sz w:val="26"/>
          <w:szCs w:val="26"/>
        </w:rPr>
        <w:t xml:space="preserve">Лот № </w:t>
      </w:r>
      <w:r w:rsidR="003E4900" w:rsidRPr="00F11100">
        <w:rPr>
          <w:sz w:val="26"/>
          <w:szCs w:val="26"/>
        </w:rPr>
        <w:t>1</w:t>
      </w:r>
      <w:r w:rsidRPr="00F11100">
        <w:rPr>
          <w:sz w:val="26"/>
          <w:szCs w:val="26"/>
        </w:rPr>
        <w:t xml:space="preserve"> –</w:t>
      </w:r>
      <w:r w:rsidR="00EA1BB9" w:rsidRPr="00F11100">
        <w:rPr>
          <w:sz w:val="26"/>
          <w:szCs w:val="26"/>
        </w:rPr>
        <w:t xml:space="preserve"> </w:t>
      </w:r>
      <w:r w:rsidR="00896672" w:rsidRPr="00F11100">
        <w:rPr>
          <w:sz w:val="26"/>
          <w:szCs w:val="26"/>
        </w:rPr>
        <w:t>нежило</w:t>
      </w:r>
      <w:r w:rsidR="00EA1BB9" w:rsidRPr="00F11100">
        <w:rPr>
          <w:sz w:val="26"/>
          <w:szCs w:val="26"/>
        </w:rPr>
        <w:t>е</w:t>
      </w:r>
      <w:r w:rsidR="00896672" w:rsidRPr="00F11100">
        <w:rPr>
          <w:sz w:val="26"/>
          <w:szCs w:val="26"/>
        </w:rPr>
        <w:t xml:space="preserve"> помещени</w:t>
      </w:r>
      <w:r w:rsidR="00EA1BB9" w:rsidRPr="00F11100">
        <w:rPr>
          <w:sz w:val="26"/>
          <w:szCs w:val="26"/>
        </w:rPr>
        <w:t>е</w:t>
      </w:r>
      <w:r w:rsidR="00896672" w:rsidRPr="00F11100">
        <w:rPr>
          <w:sz w:val="26"/>
          <w:szCs w:val="26"/>
        </w:rPr>
        <w:t xml:space="preserve"> </w:t>
      </w:r>
      <w:r w:rsidR="00EA1BB9" w:rsidRPr="00F11100">
        <w:rPr>
          <w:sz w:val="26"/>
          <w:szCs w:val="26"/>
        </w:rPr>
        <w:t>№ 2</w:t>
      </w:r>
      <w:r w:rsidR="005125F7" w:rsidRPr="00F11100">
        <w:rPr>
          <w:sz w:val="26"/>
          <w:szCs w:val="26"/>
        </w:rPr>
        <w:t>5</w:t>
      </w:r>
      <w:r w:rsidR="00EA1BB9" w:rsidRPr="00F11100">
        <w:rPr>
          <w:sz w:val="26"/>
          <w:szCs w:val="26"/>
        </w:rPr>
        <w:t>/</w:t>
      </w:r>
      <w:r w:rsidR="0091655C" w:rsidRPr="00F11100">
        <w:rPr>
          <w:sz w:val="26"/>
          <w:szCs w:val="26"/>
        </w:rPr>
        <w:t>8</w:t>
      </w:r>
      <w:r w:rsidR="00EA1BB9" w:rsidRPr="00F11100">
        <w:rPr>
          <w:sz w:val="26"/>
          <w:szCs w:val="26"/>
        </w:rPr>
        <w:t xml:space="preserve"> </w:t>
      </w:r>
      <w:r w:rsidR="00896672" w:rsidRPr="00F11100">
        <w:rPr>
          <w:sz w:val="26"/>
          <w:szCs w:val="26"/>
        </w:rPr>
        <w:t xml:space="preserve">общей площадью </w:t>
      </w:r>
      <w:r w:rsidR="00F11100" w:rsidRPr="00F11100">
        <w:rPr>
          <w:sz w:val="26"/>
          <w:szCs w:val="26"/>
        </w:rPr>
        <w:t>9,0</w:t>
      </w:r>
      <w:r w:rsidR="00896672" w:rsidRPr="00F11100">
        <w:rPr>
          <w:sz w:val="26"/>
          <w:szCs w:val="26"/>
        </w:rPr>
        <w:t xml:space="preserve"> кв.м., </w:t>
      </w:r>
      <w:r w:rsidR="00EA1BB9" w:rsidRPr="00F11100">
        <w:rPr>
          <w:sz w:val="26"/>
          <w:szCs w:val="26"/>
        </w:rPr>
        <w:t>с к</w:t>
      </w:r>
      <w:r w:rsidR="005125F7" w:rsidRPr="00F11100">
        <w:rPr>
          <w:sz w:val="26"/>
          <w:szCs w:val="26"/>
        </w:rPr>
        <w:t xml:space="preserve">адастровым номером </w:t>
      </w:r>
      <w:r w:rsidR="00F11100" w:rsidRPr="00F11100">
        <w:rPr>
          <w:sz w:val="26"/>
          <w:szCs w:val="26"/>
        </w:rPr>
        <w:t>24:34:0010124:593</w:t>
      </w:r>
      <w:r w:rsidR="00EA1BB9" w:rsidRPr="00F11100">
        <w:rPr>
          <w:sz w:val="26"/>
          <w:szCs w:val="26"/>
        </w:rPr>
        <w:t xml:space="preserve">, </w:t>
      </w:r>
      <w:r w:rsidR="00896672" w:rsidRPr="00F11100">
        <w:rPr>
          <w:sz w:val="26"/>
          <w:szCs w:val="26"/>
        </w:rPr>
        <w:t>расположенно</w:t>
      </w:r>
      <w:r w:rsidR="00EA1BB9" w:rsidRPr="00F11100">
        <w:rPr>
          <w:sz w:val="26"/>
          <w:szCs w:val="26"/>
        </w:rPr>
        <w:t>е</w:t>
      </w:r>
      <w:r w:rsidR="00896672" w:rsidRPr="00F11100">
        <w:rPr>
          <w:sz w:val="26"/>
          <w:szCs w:val="26"/>
        </w:rPr>
        <w:t xml:space="preserve"> </w:t>
      </w:r>
      <w:r w:rsidR="00EA1BB9" w:rsidRPr="00F11100">
        <w:rPr>
          <w:sz w:val="26"/>
          <w:szCs w:val="26"/>
        </w:rPr>
        <w:t xml:space="preserve">по </w:t>
      </w:r>
      <w:r w:rsidR="00896672" w:rsidRPr="00F11100">
        <w:rPr>
          <w:sz w:val="26"/>
          <w:szCs w:val="26"/>
        </w:rPr>
        <w:t xml:space="preserve">адресу: </w:t>
      </w:r>
      <w:r w:rsidR="00F11100" w:rsidRPr="00F11100">
        <w:rPr>
          <w:sz w:val="26"/>
          <w:szCs w:val="26"/>
        </w:rPr>
        <w:t xml:space="preserve">Российская Федерация, Красноярский край, Северо-Енисейский район, </w:t>
      </w:r>
      <w:proofErr w:type="spellStart"/>
      <w:r w:rsidR="00F11100" w:rsidRPr="00F11100">
        <w:rPr>
          <w:sz w:val="26"/>
          <w:szCs w:val="26"/>
        </w:rPr>
        <w:t>гп</w:t>
      </w:r>
      <w:proofErr w:type="spellEnd"/>
      <w:r w:rsidR="00F11100" w:rsidRPr="00F11100">
        <w:rPr>
          <w:sz w:val="26"/>
          <w:szCs w:val="26"/>
        </w:rPr>
        <w:t xml:space="preserve">. </w:t>
      </w:r>
      <w:proofErr w:type="gramStart"/>
      <w:r w:rsidR="00F11100" w:rsidRPr="00F11100">
        <w:rPr>
          <w:sz w:val="26"/>
          <w:szCs w:val="26"/>
        </w:rPr>
        <w:t>Северо-Енисейский</w:t>
      </w:r>
      <w:proofErr w:type="gramEnd"/>
      <w:r w:rsidR="00F11100" w:rsidRPr="00F11100">
        <w:rPr>
          <w:sz w:val="26"/>
          <w:szCs w:val="26"/>
        </w:rPr>
        <w:t>, ул.</w:t>
      </w:r>
      <w:r w:rsidR="00F11100" w:rsidRPr="00F11100">
        <w:rPr>
          <w:sz w:val="26"/>
          <w:szCs w:val="26"/>
        </w:rPr>
        <w:br/>
        <w:t>Донского, д. 14А</w:t>
      </w:r>
      <w:r w:rsidRPr="00F11100">
        <w:rPr>
          <w:sz w:val="26"/>
          <w:szCs w:val="26"/>
        </w:rPr>
        <w:t xml:space="preserve">. Состояние объекта – удовлетворительное. Объект сдается в аренду </w:t>
      </w:r>
      <w:r w:rsidR="00645110" w:rsidRPr="00F11100">
        <w:rPr>
          <w:sz w:val="26"/>
          <w:szCs w:val="26"/>
        </w:rPr>
        <w:t xml:space="preserve">и предназначен для осуществления </w:t>
      </w:r>
      <w:r w:rsidR="0090059B" w:rsidRPr="00F11100">
        <w:rPr>
          <w:sz w:val="26"/>
          <w:szCs w:val="26"/>
        </w:rPr>
        <w:t>деятельности в сфере услуг</w:t>
      </w:r>
      <w:r w:rsidR="00F876A9" w:rsidRPr="00F11100">
        <w:rPr>
          <w:sz w:val="26"/>
          <w:szCs w:val="26"/>
        </w:rPr>
        <w:t>.</w:t>
      </w:r>
    </w:p>
    <w:p w:rsidR="003D0D6D" w:rsidRPr="005522C0" w:rsidRDefault="003D0D6D" w:rsidP="003D0D6D">
      <w:pPr>
        <w:autoSpaceDE w:val="0"/>
        <w:autoSpaceDN w:val="0"/>
        <w:adjustRightInd w:val="0"/>
        <w:ind w:left="-709" w:firstLine="709"/>
        <w:jc w:val="both"/>
        <w:rPr>
          <w:sz w:val="26"/>
          <w:szCs w:val="26"/>
        </w:rPr>
      </w:pPr>
      <w:r w:rsidRPr="005522C0">
        <w:rPr>
          <w:sz w:val="26"/>
          <w:szCs w:val="26"/>
        </w:rPr>
        <w:t xml:space="preserve">2.3. Начальная (минимальная) цена </w:t>
      </w:r>
      <w:r w:rsidR="00EA1BB9" w:rsidRPr="005522C0">
        <w:rPr>
          <w:sz w:val="26"/>
          <w:szCs w:val="26"/>
        </w:rPr>
        <w:t>лота</w:t>
      </w:r>
      <w:r w:rsidRPr="005522C0">
        <w:rPr>
          <w:sz w:val="26"/>
          <w:szCs w:val="26"/>
        </w:rPr>
        <w:t xml:space="preserve"> определяется размером ежемесячного платежа арендной платы в месяц и составляет: </w:t>
      </w:r>
    </w:p>
    <w:p w:rsidR="006C1585" w:rsidRPr="00F11100" w:rsidRDefault="006C1585" w:rsidP="00797D9B">
      <w:pPr>
        <w:ind w:left="-709" w:firstLine="709"/>
        <w:jc w:val="both"/>
        <w:rPr>
          <w:sz w:val="26"/>
          <w:szCs w:val="26"/>
        </w:rPr>
      </w:pPr>
      <w:r w:rsidRPr="00F11100">
        <w:rPr>
          <w:sz w:val="26"/>
          <w:szCs w:val="26"/>
        </w:rPr>
        <w:t xml:space="preserve">- Лот № </w:t>
      </w:r>
      <w:r w:rsidR="003D288D" w:rsidRPr="00F11100">
        <w:rPr>
          <w:sz w:val="26"/>
          <w:szCs w:val="26"/>
        </w:rPr>
        <w:t>1</w:t>
      </w:r>
      <w:r w:rsidRPr="00F11100">
        <w:rPr>
          <w:sz w:val="26"/>
          <w:szCs w:val="26"/>
        </w:rPr>
        <w:t xml:space="preserve"> – </w:t>
      </w:r>
      <w:r w:rsidR="00F11100" w:rsidRPr="00F11100">
        <w:rPr>
          <w:sz w:val="26"/>
          <w:szCs w:val="26"/>
        </w:rPr>
        <w:t>2 538,0</w:t>
      </w:r>
      <w:r w:rsidR="001F0657">
        <w:rPr>
          <w:sz w:val="26"/>
          <w:szCs w:val="26"/>
        </w:rPr>
        <w:t>0</w:t>
      </w:r>
      <w:r w:rsidR="00EA520D" w:rsidRPr="00F11100">
        <w:rPr>
          <w:sz w:val="26"/>
          <w:szCs w:val="26"/>
        </w:rPr>
        <w:t xml:space="preserve"> руб.</w:t>
      </w:r>
    </w:p>
    <w:p w:rsidR="003D0D6D" w:rsidRPr="005522C0" w:rsidRDefault="003D0D6D" w:rsidP="004E356F">
      <w:pPr>
        <w:ind w:left="-709" w:firstLine="709"/>
        <w:jc w:val="both"/>
        <w:rPr>
          <w:sz w:val="26"/>
          <w:szCs w:val="26"/>
        </w:rPr>
      </w:pPr>
      <w:r w:rsidRPr="005522C0">
        <w:rPr>
          <w:sz w:val="26"/>
          <w:szCs w:val="26"/>
        </w:rPr>
        <w:t>Цена заключенного договора не может быть пересмотрена сторонами в сторону уменьшения.</w:t>
      </w:r>
    </w:p>
    <w:p w:rsidR="003D0D6D" w:rsidRPr="009E49EC" w:rsidRDefault="003D0D6D" w:rsidP="003D0D6D">
      <w:pPr>
        <w:pStyle w:val="a3"/>
        <w:ind w:left="-709" w:firstLine="709"/>
        <w:rPr>
          <w:sz w:val="26"/>
          <w:szCs w:val="26"/>
        </w:rPr>
      </w:pPr>
      <w:r w:rsidRPr="009E49EC">
        <w:rPr>
          <w:sz w:val="26"/>
          <w:szCs w:val="26"/>
        </w:rPr>
        <w:t xml:space="preserve">2.4. Форма, срок и порядок оплаты по договору: </w:t>
      </w:r>
    </w:p>
    <w:p w:rsidR="00BF0F8C" w:rsidRPr="00BF0F8C" w:rsidRDefault="00866B45" w:rsidP="00BF0F8C">
      <w:pPr>
        <w:ind w:left="-709" w:firstLine="709"/>
        <w:jc w:val="both"/>
        <w:rPr>
          <w:sz w:val="26"/>
          <w:szCs w:val="26"/>
        </w:rPr>
      </w:pPr>
      <w:r w:rsidRPr="00D4650B">
        <w:rPr>
          <w:sz w:val="26"/>
          <w:szCs w:val="26"/>
        </w:rPr>
        <w:t>Размер арендной платы</w:t>
      </w:r>
      <w:r w:rsidR="003D0D6D" w:rsidRPr="00D4650B">
        <w:rPr>
          <w:sz w:val="26"/>
          <w:szCs w:val="26"/>
        </w:rPr>
        <w:t xml:space="preserve"> Арендатор перечисляет на </w:t>
      </w:r>
      <w:r w:rsidR="00BF0F8C" w:rsidRPr="00BF0F8C">
        <w:rPr>
          <w:sz w:val="26"/>
          <w:szCs w:val="26"/>
        </w:rPr>
        <w:t xml:space="preserve">ЕКС № 40102810245370000011, БИК 010407105 Отделение Красноярск банка России // УФК по Красноярскому краю, </w:t>
      </w:r>
      <w:proofErr w:type="gramStart"/>
      <w:r w:rsidR="00BF0F8C" w:rsidRPr="00BF0F8C">
        <w:rPr>
          <w:sz w:val="26"/>
          <w:szCs w:val="26"/>
        </w:rPr>
        <w:t>г</w:t>
      </w:r>
      <w:proofErr w:type="gramEnd"/>
      <w:r w:rsidR="00BF0F8C" w:rsidRPr="00BF0F8C">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00BF0F8C" w:rsidRPr="00BF0F8C">
        <w:rPr>
          <w:sz w:val="26"/>
          <w:szCs w:val="26"/>
        </w:rPr>
        <w:t>лс</w:t>
      </w:r>
      <w:proofErr w:type="spellEnd"/>
      <w:r w:rsidR="00BF0F8C" w:rsidRPr="00BF0F8C">
        <w:rPr>
          <w:sz w:val="26"/>
          <w:szCs w:val="26"/>
        </w:rPr>
        <w:t xml:space="preserve"> 04193</w:t>
      </w:r>
      <w:r w:rsidR="00BF0F8C" w:rsidRPr="00BF0F8C">
        <w:rPr>
          <w:sz w:val="26"/>
          <w:szCs w:val="26"/>
          <w:lang w:val="en-US"/>
        </w:rPr>
        <w:t>D</w:t>
      </w:r>
      <w:r w:rsidR="00BF0F8C" w:rsidRPr="00BF0F8C">
        <w:rPr>
          <w:sz w:val="26"/>
          <w:szCs w:val="26"/>
        </w:rPr>
        <w:t>06300), КС 03100643000000011900, ИНН 2434001995, КПП 243401001, ОКТМО 04649000, код бюджетной классификации 45011105075050000120.</w:t>
      </w:r>
    </w:p>
    <w:p w:rsidR="003D0D6D" w:rsidRPr="00D4650B" w:rsidRDefault="003D0D6D" w:rsidP="00BF0F8C">
      <w:pPr>
        <w:ind w:left="-709" w:firstLine="709"/>
        <w:jc w:val="both"/>
        <w:rPr>
          <w:sz w:val="26"/>
          <w:szCs w:val="26"/>
        </w:rPr>
      </w:pPr>
      <w:r w:rsidRPr="00D4650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3D0D6D" w:rsidRPr="00D4650B" w:rsidRDefault="003D0D6D" w:rsidP="00BF0F8C">
      <w:pPr>
        <w:ind w:left="-709" w:firstLine="709"/>
        <w:jc w:val="both"/>
        <w:rPr>
          <w:sz w:val="26"/>
          <w:szCs w:val="26"/>
        </w:rPr>
      </w:pPr>
      <w:r w:rsidRPr="00D4650B">
        <w:rPr>
          <w:sz w:val="26"/>
          <w:szCs w:val="26"/>
        </w:rPr>
        <w:t>Срок, на который заключается договор аренды муниципального имущества:</w:t>
      </w:r>
    </w:p>
    <w:p w:rsidR="00F876A9" w:rsidRPr="005522C0" w:rsidRDefault="007C1CDA" w:rsidP="00BF0F8C">
      <w:pPr>
        <w:ind w:left="-709" w:firstLine="709"/>
        <w:jc w:val="both"/>
        <w:rPr>
          <w:sz w:val="26"/>
          <w:szCs w:val="26"/>
        </w:rPr>
      </w:pPr>
      <w:r w:rsidRPr="005522C0">
        <w:rPr>
          <w:sz w:val="26"/>
          <w:szCs w:val="26"/>
        </w:rPr>
        <w:t xml:space="preserve">- по лоту № </w:t>
      </w:r>
      <w:r w:rsidR="00C82003" w:rsidRPr="005522C0">
        <w:rPr>
          <w:sz w:val="26"/>
          <w:szCs w:val="26"/>
        </w:rPr>
        <w:t>1</w:t>
      </w:r>
      <w:r w:rsidRPr="005522C0">
        <w:rPr>
          <w:sz w:val="26"/>
          <w:szCs w:val="26"/>
        </w:rPr>
        <w:t xml:space="preserve"> – </w:t>
      </w:r>
      <w:r w:rsidR="00F45036" w:rsidRPr="005522C0">
        <w:rPr>
          <w:sz w:val="26"/>
          <w:szCs w:val="26"/>
        </w:rPr>
        <w:t>5</w:t>
      </w:r>
      <w:r w:rsidR="00BE4EAD" w:rsidRPr="005522C0">
        <w:rPr>
          <w:sz w:val="26"/>
          <w:szCs w:val="26"/>
        </w:rPr>
        <w:t xml:space="preserve"> (</w:t>
      </w:r>
      <w:r w:rsidR="00F45036" w:rsidRPr="005522C0">
        <w:rPr>
          <w:sz w:val="26"/>
          <w:szCs w:val="26"/>
        </w:rPr>
        <w:t>пять</w:t>
      </w:r>
      <w:r w:rsidR="00BE4EAD" w:rsidRPr="005522C0">
        <w:rPr>
          <w:sz w:val="26"/>
          <w:szCs w:val="26"/>
        </w:rPr>
        <w:t xml:space="preserve">) </w:t>
      </w:r>
      <w:r w:rsidR="00F45036" w:rsidRPr="005522C0">
        <w:rPr>
          <w:sz w:val="26"/>
          <w:szCs w:val="26"/>
        </w:rPr>
        <w:t>лет</w:t>
      </w:r>
      <w:r w:rsidR="00866B45" w:rsidRPr="005522C0">
        <w:rPr>
          <w:sz w:val="26"/>
          <w:szCs w:val="26"/>
        </w:rPr>
        <w:t>.</w:t>
      </w:r>
    </w:p>
    <w:p w:rsidR="003D0D6D" w:rsidRPr="009E49EC" w:rsidRDefault="003D0D6D" w:rsidP="00D809B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w:t>
      </w:r>
      <w:r w:rsidR="00367ACB" w:rsidRPr="009E49EC">
        <w:rPr>
          <w:sz w:val="26"/>
          <w:szCs w:val="26"/>
        </w:rPr>
        <w:t xml:space="preserve"> текущего месяца</w:t>
      </w:r>
      <w:r w:rsidRPr="009E49EC">
        <w:rPr>
          <w:sz w:val="26"/>
          <w:szCs w:val="26"/>
        </w:rPr>
        <w:t>.</w:t>
      </w:r>
    </w:p>
    <w:p w:rsidR="003D0D6D" w:rsidRPr="00F11100" w:rsidRDefault="003D0D6D" w:rsidP="003D0D6D">
      <w:pPr>
        <w:tabs>
          <w:tab w:val="left" w:pos="0"/>
        </w:tabs>
        <w:ind w:left="-709" w:firstLine="709"/>
        <w:jc w:val="both"/>
        <w:rPr>
          <w:sz w:val="26"/>
          <w:szCs w:val="26"/>
        </w:rPr>
      </w:pPr>
      <w:r w:rsidRPr="009E49EC">
        <w:rPr>
          <w:sz w:val="26"/>
          <w:szCs w:val="26"/>
        </w:rPr>
        <w:t xml:space="preserve">2.5. Размер задатка, вносимого заявителем, составляет месячный размер арендной платы, который </w:t>
      </w:r>
      <w:r w:rsidRPr="00F11100">
        <w:rPr>
          <w:sz w:val="26"/>
          <w:szCs w:val="26"/>
        </w:rPr>
        <w:t>составляет:</w:t>
      </w:r>
    </w:p>
    <w:p w:rsidR="0053493A" w:rsidRPr="00F11100" w:rsidRDefault="0053493A" w:rsidP="0053493A">
      <w:pPr>
        <w:ind w:left="-709" w:firstLine="709"/>
        <w:jc w:val="both"/>
        <w:rPr>
          <w:sz w:val="26"/>
          <w:szCs w:val="26"/>
        </w:rPr>
      </w:pPr>
      <w:r w:rsidRPr="00F11100">
        <w:rPr>
          <w:sz w:val="26"/>
          <w:szCs w:val="26"/>
        </w:rPr>
        <w:t xml:space="preserve">- Лот № 1 – </w:t>
      </w:r>
      <w:r w:rsidR="00F11100" w:rsidRPr="00F11100">
        <w:rPr>
          <w:sz w:val="26"/>
          <w:szCs w:val="26"/>
        </w:rPr>
        <w:t>2 538,0</w:t>
      </w:r>
      <w:r w:rsidR="001F0657">
        <w:rPr>
          <w:sz w:val="26"/>
          <w:szCs w:val="26"/>
        </w:rPr>
        <w:t>0</w:t>
      </w:r>
      <w:r w:rsidR="005F571C" w:rsidRPr="00F11100">
        <w:rPr>
          <w:sz w:val="26"/>
          <w:szCs w:val="26"/>
        </w:rPr>
        <w:t xml:space="preserve"> </w:t>
      </w:r>
      <w:r w:rsidR="00866B45" w:rsidRPr="00F11100">
        <w:rPr>
          <w:sz w:val="26"/>
          <w:szCs w:val="26"/>
        </w:rPr>
        <w:t>руб.</w:t>
      </w:r>
    </w:p>
    <w:p w:rsidR="003D0D6D" w:rsidRPr="00F11100" w:rsidRDefault="003D0D6D" w:rsidP="001C1135">
      <w:pPr>
        <w:ind w:left="-709" w:firstLine="709"/>
        <w:jc w:val="both"/>
        <w:rPr>
          <w:sz w:val="26"/>
          <w:szCs w:val="26"/>
        </w:rPr>
      </w:pPr>
      <w:r w:rsidRPr="00F11100">
        <w:rPr>
          <w:sz w:val="26"/>
          <w:szCs w:val="26"/>
        </w:rPr>
        <w:t>Указанный задаток должен быть внесен заявителем до даты окончания представления заявок на участие в аукционе.</w:t>
      </w:r>
    </w:p>
    <w:p w:rsidR="00DC002B" w:rsidRPr="009E49EC" w:rsidRDefault="003D0D6D" w:rsidP="00DC002B">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DC002B" w:rsidRPr="00D4650B" w:rsidRDefault="00DC002B" w:rsidP="00866B45">
      <w:pPr>
        <w:ind w:left="-709" w:firstLine="709"/>
        <w:jc w:val="both"/>
        <w:rPr>
          <w:sz w:val="26"/>
          <w:szCs w:val="26"/>
        </w:rPr>
      </w:pPr>
      <w:r w:rsidRPr="00D4650B">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D4650B">
        <w:rPr>
          <w:sz w:val="26"/>
          <w:szCs w:val="26"/>
        </w:rPr>
        <w:t>лс</w:t>
      </w:r>
      <w:proofErr w:type="spellEnd"/>
      <w:r w:rsidRPr="00D4650B">
        <w:rPr>
          <w:sz w:val="26"/>
          <w:szCs w:val="26"/>
        </w:rPr>
        <w:t xml:space="preserve"> 05193</w:t>
      </w:r>
      <w:r w:rsidRPr="00D4650B">
        <w:rPr>
          <w:sz w:val="26"/>
          <w:szCs w:val="26"/>
          <w:lang w:val="en-US"/>
        </w:rPr>
        <w:t>D</w:t>
      </w:r>
      <w:r w:rsidRPr="00D4650B">
        <w:rPr>
          <w:sz w:val="26"/>
          <w:szCs w:val="26"/>
        </w:rPr>
        <w:t>06300)</w:t>
      </w:r>
      <w:r w:rsidR="00295B03" w:rsidRPr="00D4650B">
        <w:rPr>
          <w:sz w:val="26"/>
          <w:szCs w:val="26"/>
        </w:rPr>
        <w:t xml:space="preserve">, </w:t>
      </w:r>
      <w:r w:rsidRPr="00D4650B">
        <w:rPr>
          <w:sz w:val="26"/>
          <w:szCs w:val="26"/>
        </w:rPr>
        <w:t xml:space="preserve"> </w:t>
      </w:r>
      <w:proofErr w:type="spellStart"/>
      <w:proofErr w:type="gramStart"/>
      <w:r w:rsidRPr="00D4650B">
        <w:rPr>
          <w:sz w:val="26"/>
          <w:szCs w:val="26"/>
        </w:rPr>
        <w:t>р</w:t>
      </w:r>
      <w:proofErr w:type="spellEnd"/>
      <w:proofErr w:type="gramEnd"/>
      <w:r w:rsidRPr="00D4650B">
        <w:rPr>
          <w:sz w:val="26"/>
          <w:szCs w:val="26"/>
        </w:rPr>
        <w:t>/с  03232643046490001900</w:t>
      </w:r>
      <w:r w:rsidR="00866B45" w:rsidRPr="00D4650B">
        <w:rPr>
          <w:sz w:val="26"/>
          <w:szCs w:val="26"/>
        </w:rPr>
        <w:t xml:space="preserve"> </w:t>
      </w:r>
      <w:r w:rsidRPr="00D4650B">
        <w:rPr>
          <w:sz w:val="26"/>
          <w:szCs w:val="26"/>
        </w:rPr>
        <w:t>ОТДЕЛ</w:t>
      </w:r>
      <w:r w:rsidR="00866B45" w:rsidRPr="00D4650B">
        <w:rPr>
          <w:sz w:val="26"/>
          <w:szCs w:val="26"/>
        </w:rPr>
        <w:t>ЕНИЕ КРАСНОЯРСК БАНКА РОССИИ //</w:t>
      </w:r>
      <w:r w:rsidRPr="00D4650B">
        <w:rPr>
          <w:sz w:val="26"/>
          <w:szCs w:val="26"/>
        </w:rPr>
        <w:t>УФК ПО КРАСНОЯРСКОМУ КРАЮ, Г КР</w:t>
      </w:r>
      <w:r w:rsidR="00866B45" w:rsidRPr="00D4650B">
        <w:rPr>
          <w:sz w:val="26"/>
          <w:szCs w:val="26"/>
        </w:rPr>
        <w:t xml:space="preserve">АСНОЯРСК, БИК 010407105, </w:t>
      </w:r>
      <w:proofErr w:type="spellStart"/>
      <w:r w:rsidR="00866B45" w:rsidRPr="00D4650B">
        <w:rPr>
          <w:sz w:val="26"/>
          <w:szCs w:val="26"/>
        </w:rPr>
        <w:t>Кор</w:t>
      </w:r>
      <w:proofErr w:type="spellEnd"/>
      <w:r w:rsidR="00866B45" w:rsidRPr="00D4650B">
        <w:rPr>
          <w:sz w:val="26"/>
          <w:szCs w:val="26"/>
        </w:rPr>
        <w:t xml:space="preserve">/с </w:t>
      </w:r>
      <w:r w:rsidRPr="00D4650B">
        <w:rPr>
          <w:sz w:val="26"/>
          <w:szCs w:val="26"/>
        </w:rPr>
        <w:t>40102810245370000011</w:t>
      </w:r>
      <w:r w:rsidR="00866B45" w:rsidRPr="00D4650B">
        <w:rPr>
          <w:sz w:val="26"/>
          <w:szCs w:val="26"/>
        </w:rPr>
        <w:t>,  ИНН 2434001995, КПП 243401001</w:t>
      </w:r>
      <w:r w:rsidR="00295B03" w:rsidRPr="00D4650B">
        <w:rPr>
          <w:sz w:val="26"/>
          <w:szCs w:val="26"/>
        </w:rPr>
        <w:t>, ОКТМО 04649000</w:t>
      </w:r>
      <w:r w:rsidR="00866B45" w:rsidRPr="00D4650B">
        <w:rPr>
          <w:sz w:val="26"/>
          <w:szCs w:val="26"/>
        </w:rPr>
        <w:t>.</w:t>
      </w:r>
    </w:p>
    <w:p w:rsidR="003D0D6D" w:rsidRPr="009E49EC" w:rsidRDefault="003D0D6D" w:rsidP="00DC002B">
      <w:pPr>
        <w:ind w:left="-709" w:firstLine="709"/>
        <w:jc w:val="both"/>
        <w:rPr>
          <w:sz w:val="26"/>
          <w:szCs w:val="26"/>
        </w:rPr>
      </w:pPr>
      <w:r w:rsidRPr="00D4650B">
        <w:rPr>
          <w:sz w:val="26"/>
          <w:szCs w:val="26"/>
        </w:rPr>
        <w:t>2.6. Прочие условия аренды указаны в проекте договор</w:t>
      </w:r>
      <w:r w:rsidR="001C1135" w:rsidRPr="00D4650B">
        <w:rPr>
          <w:sz w:val="26"/>
          <w:szCs w:val="26"/>
        </w:rPr>
        <w:t>а</w:t>
      </w:r>
      <w:r w:rsidRPr="00D4650B">
        <w:rPr>
          <w:sz w:val="26"/>
          <w:szCs w:val="26"/>
        </w:rPr>
        <w:t xml:space="preserve"> аренды, прилагаемого</w:t>
      </w:r>
      <w:r w:rsidRPr="009E49EC">
        <w:rPr>
          <w:sz w:val="26"/>
          <w:szCs w:val="26"/>
        </w:rPr>
        <w:t xml:space="preserve"> к Положению (Приложение № </w:t>
      </w:r>
      <w:r w:rsidR="001C1135" w:rsidRPr="009E49EC">
        <w:rPr>
          <w:sz w:val="26"/>
          <w:szCs w:val="26"/>
        </w:rPr>
        <w:t xml:space="preserve">3 </w:t>
      </w:r>
      <w:r w:rsidRPr="009E49EC">
        <w:rPr>
          <w:sz w:val="26"/>
          <w:szCs w:val="26"/>
        </w:rPr>
        <w:t>к настоящему Положению).</w:t>
      </w:r>
    </w:p>
    <w:p w:rsidR="001C1135" w:rsidRPr="009E49EC" w:rsidRDefault="003D0D6D" w:rsidP="00367ACB">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3D0D6D" w:rsidRPr="009E49EC" w:rsidRDefault="003D0D6D" w:rsidP="001C1135">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3D0D6D" w:rsidRPr="009E49EC" w:rsidRDefault="00866B45" w:rsidP="00866B45">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003D0D6D" w:rsidRPr="009E49EC">
        <w:rPr>
          <w:rFonts w:ascii="Times New Roman" w:hAnsi="Times New Roman" w:cs="Times New Roman"/>
          <w:sz w:val="26"/>
          <w:szCs w:val="26"/>
        </w:rPr>
        <w:t>АУКЦИОННАЯ КОМИССИЯ</w:t>
      </w:r>
    </w:p>
    <w:p w:rsidR="003D0D6D" w:rsidRPr="00B317E2" w:rsidRDefault="00F11100" w:rsidP="003D0D6D">
      <w:pPr>
        <w:autoSpaceDE w:val="0"/>
        <w:autoSpaceDN w:val="0"/>
        <w:adjustRightInd w:val="0"/>
        <w:ind w:left="-709" w:firstLine="709"/>
        <w:jc w:val="both"/>
        <w:rPr>
          <w:color w:val="FF0000"/>
          <w:sz w:val="26"/>
          <w:szCs w:val="26"/>
        </w:rPr>
      </w:pPr>
      <w:r>
        <w:rPr>
          <w:sz w:val="26"/>
          <w:szCs w:val="26"/>
        </w:rPr>
        <w:t xml:space="preserve">3.1. </w:t>
      </w:r>
      <w:proofErr w:type="gramStart"/>
      <w:r w:rsidR="003D0D6D" w:rsidRPr="009E49EC">
        <w:rPr>
          <w:sz w:val="26"/>
          <w:szCs w:val="26"/>
        </w:rPr>
        <w:t xml:space="preserve">Проведение аукциона осуществляется районной комиссией, осуществляющей в </w:t>
      </w:r>
      <w:r w:rsidR="003D0D6D" w:rsidRPr="00B317E2">
        <w:rPr>
          <w:sz w:val="26"/>
          <w:szCs w:val="26"/>
        </w:rPr>
        <w:t xml:space="preserve">установленном порядке функции конкурсной комиссии и аукционной комиссии, созданной постановлением администрации Северо-Енисейского района от </w:t>
      </w:r>
      <w:r w:rsidR="00B317E2" w:rsidRPr="00B317E2">
        <w:rPr>
          <w:sz w:val="26"/>
          <w:szCs w:val="26"/>
        </w:rPr>
        <w:t>13.06.2019</w:t>
      </w:r>
      <w:r w:rsidR="003D0D6D" w:rsidRPr="00B317E2">
        <w:rPr>
          <w:sz w:val="26"/>
          <w:szCs w:val="26"/>
        </w:rPr>
        <w:t xml:space="preserve"> № 2</w:t>
      </w:r>
      <w:r w:rsidR="00B317E2" w:rsidRPr="00B317E2">
        <w:rPr>
          <w:sz w:val="26"/>
          <w:szCs w:val="26"/>
        </w:rPr>
        <w:t>09</w:t>
      </w:r>
      <w:r w:rsidR="003D0D6D" w:rsidRPr="00B317E2">
        <w:rPr>
          <w:sz w:val="26"/>
          <w:szCs w:val="26"/>
        </w:rPr>
        <w:t>-п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003D0D6D" w:rsidRPr="00B317E2">
        <w:rPr>
          <w:sz w:val="26"/>
          <w:szCs w:val="26"/>
        </w:rPr>
        <w:t xml:space="preserve"> деятельности» в качестве постоянно действующей комиссии, наделенной полномочиями по проведению конкурсов, аукционов</w:t>
      </w:r>
      <w:r w:rsidR="00C57F12" w:rsidRPr="00B317E2">
        <w:rPr>
          <w:sz w:val="26"/>
          <w:szCs w:val="26"/>
        </w:rPr>
        <w:t xml:space="preserve"> (в редакции постановлений</w:t>
      </w:r>
      <w:r w:rsidR="00B317E2" w:rsidRPr="00B317E2">
        <w:rPr>
          <w:sz w:val="26"/>
          <w:szCs w:val="26"/>
        </w:rPr>
        <w:t xml:space="preserve"> от 12.07.2022 № 315-п, от 31.01.2023 № 49-п</w:t>
      </w:r>
      <w:r w:rsidR="00C57F12" w:rsidRPr="00B317E2">
        <w:rPr>
          <w:sz w:val="26"/>
          <w:szCs w:val="26"/>
        </w:rPr>
        <w:t>)</w:t>
      </w:r>
      <w:r w:rsidR="003D0D6D" w:rsidRPr="00B317E2">
        <w:rPr>
          <w:sz w:val="26"/>
          <w:szCs w:val="26"/>
        </w:rPr>
        <w:t xml:space="preserve"> (далее – Комиссия).</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1E032E">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3D0D6D" w:rsidRPr="009E49EC" w:rsidRDefault="003D0D6D" w:rsidP="001E032E">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F2624B" w:rsidRDefault="003D0D6D" w:rsidP="003D0D6D">
      <w:pPr>
        <w:autoSpaceDE w:val="0"/>
        <w:autoSpaceDN w:val="0"/>
        <w:adjustRightInd w:val="0"/>
        <w:ind w:left="-709" w:firstLine="709"/>
        <w:jc w:val="both"/>
        <w:rPr>
          <w:sz w:val="26"/>
          <w:szCs w:val="26"/>
        </w:rPr>
      </w:pPr>
      <w:r w:rsidRPr="00685165">
        <w:rPr>
          <w:sz w:val="26"/>
          <w:szCs w:val="26"/>
        </w:rPr>
        <w:t xml:space="preserve">4.1. </w:t>
      </w:r>
      <w:proofErr w:type="gramStart"/>
      <w:r w:rsidR="00F2624B" w:rsidRPr="00F2624B">
        <w:rPr>
          <w:sz w:val="26"/>
          <w:szCs w:val="26"/>
        </w:rPr>
        <w:t>Участником открытого аукциона может быть любое юридическое лицо независимо от организационно-правовой формы, формы собственности, места нахождения, места происхождения капитала или любое физическое лицо, не являющееся индивидуальным предпринимателем и применяющее специальный налоговый режим «Налог на профессиональный доход»,  в том числе индивидуальный предприниматель, претендующее на заключение договора и подавшее заявку на участие в аукционе.</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F91045" w:rsidRPr="009E49EC">
        <w:rPr>
          <w:sz w:val="26"/>
          <w:szCs w:val="26"/>
        </w:rPr>
        <w:t>2</w:t>
      </w:r>
      <w:r w:rsidRPr="009E49EC">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3D0D6D" w:rsidRPr="00685165" w:rsidRDefault="003D0D6D" w:rsidP="003D0D6D">
      <w:pPr>
        <w:pStyle w:val="2"/>
        <w:ind w:left="-709" w:firstLine="709"/>
        <w:jc w:val="both"/>
        <w:rPr>
          <w:sz w:val="26"/>
          <w:szCs w:val="26"/>
        </w:rPr>
      </w:pPr>
      <w:r w:rsidRPr="009E49EC">
        <w:rPr>
          <w:sz w:val="26"/>
          <w:szCs w:val="26"/>
        </w:rPr>
        <w:t>4.</w:t>
      </w:r>
      <w:r w:rsidR="001C1135" w:rsidRPr="009E49EC">
        <w:rPr>
          <w:sz w:val="26"/>
          <w:szCs w:val="26"/>
        </w:rPr>
        <w:t>3</w:t>
      </w:r>
      <w:r w:rsidRPr="009E49EC">
        <w:rPr>
          <w:sz w:val="26"/>
          <w:szCs w:val="26"/>
        </w:rPr>
        <w:t xml:space="preserve">.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w:t>
      </w:r>
      <w:r w:rsidRPr="00685165">
        <w:rPr>
          <w:sz w:val="26"/>
          <w:szCs w:val="26"/>
        </w:rPr>
        <w:t>документами, предусмотренными разделом 4.</w:t>
      </w:r>
      <w:r w:rsidR="001C1135" w:rsidRPr="00685165">
        <w:rPr>
          <w:sz w:val="26"/>
          <w:szCs w:val="26"/>
        </w:rPr>
        <w:t>4</w:t>
      </w:r>
      <w:r w:rsidRPr="00685165">
        <w:rPr>
          <w:sz w:val="26"/>
          <w:szCs w:val="26"/>
        </w:rPr>
        <w:t xml:space="preserve">. настоящего Положения. </w:t>
      </w:r>
    </w:p>
    <w:p w:rsidR="003D0D6D" w:rsidRPr="00D4650B" w:rsidRDefault="003D0D6D" w:rsidP="003D0D6D">
      <w:pPr>
        <w:ind w:left="-709" w:firstLine="709"/>
        <w:jc w:val="both"/>
        <w:rPr>
          <w:sz w:val="26"/>
          <w:szCs w:val="26"/>
        </w:rPr>
      </w:pPr>
      <w:r w:rsidRPr="00685165">
        <w:rPr>
          <w:sz w:val="26"/>
          <w:szCs w:val="26"/>
        </w:rPr>
        <w:t xml:space="preserve">Прием заявок начинается со дня, следующего за днем размещения на официальном сайте </w:t>
      </w:r>
      <w:proofErr w:type="spellStart"/>
      <w:r w:rsidRPr="00685165">
        <w:rPr>
          <w:sz w:val="26"/>
          <w:szCs w:val="26"/>
        </w:rPr>
        <w:t>www.torgi.gov.ru</w:t>
      </w:r>
      <w:proofErr w:type="spellEnd"/>
      <w:r w:rsidRPr="00685165">
        <w:rPr>
          <w:sz w:val="26"/>
          <w:szCs w:val="26"/>
        </w:rPr>
        <w:t xml:space="preserve"> извещения о проведен</w:t>
      </w:r>
      <w:proofErr w:type="gramStart"/>
      <w:r w:rsidRPr="00685165">
        <w:rPr>
          <w:sz w:val="26"/>
          <w:szCs w:val="26"/>
        </w:rPr>
        <w:t>ии ау</w:t>
      </w:r>
      <w:proofErr w:type="gramEnd"/>
      <w:r w:rsidRPr="00685165">
        <w:rPr>
          <w:sz w:val="26"/>
          <w:szCs w:val="26"/>
        </w:rPr>
        <w:t xml:space="preserve">кциона и заканчивается в установленный день рассмотрения заявок на участие в аукционе до момента рассмотрения заявок, </w:t>
      </w:r>
      <w:r w:rsidRPr="00F11100">
        <w:rPr>
          <w:sz w:val="26"/>
          <w:szCs w:val="26"/>
        </w:rPr>
        <w:t xml:space="preserve">назначенного на </w:t>
      </w:r>
      <w:r w:rsidR="00F11100" w:rsidRPr="00F11100">
        <w:rPr>
          <w:sz w:val="26"/>
          <w:szCs w:val="26"/>
        </w:rPr>
        <w:t xml:space="preserve">07.03.2023 </w:t>
      </w:r>
      <w:r w:rsidRPr="00F11100">
        <w:rPr>
          <w:sz w:val="26"/>
          <w:szCs w:val="26"/>
        </w:rPr>
        <w:t>в 15 ч.00 мин. по</w:t>
      </w:r>
      <w:r w:rsidRPr="00685165">
        <w:rPr>
          <w:sz w:val="26"/>
          <w:szCs w:val="26"/>
        </w:rPr>
        <w:t xml:space="preserve"> местному</w:t>
      </w:r>
      <w:r w:rsidRPr="00D4650B">
        <w:rPr>
          <w:sz w:val="26"/>
          <w:szCs w:val="26"/>
        </w:rPr>
        <w:t xml:space="preserve"> времени.</w:t>
      </w:r>
    </w:p>
    <w:p w:rsidR="003D0D6D" w:rsidRPr="009E49EC" w:rsidRDefault="003D0D6D" w:rsidP="003D0D6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ind w:left="-709" w:firstLine="709"/>
        <w:jc w:val="both"/>
        <w:rPr>
          <w:sz w:val="26"/>
          <w:szCs w:val="26"/>
        </w:rPr>
      </w:pPr>
      <w:r w:rsidRPr="009E49EC">
        <w:rPr>
          <w:sz w:val="26"/>
          <w:szCs w:val="26"/>
        </w:rPr>
        <w:t>4.</w:t>
      </w:r>
      <w:r w:rsidR="001C1135" w:rsidRPr="009E49EC">
        <w:rPr>
          <w:sz w:val="26"/>
          <w:szCs w:val="26"/>
        </w:rPr>
        <w:t>4</w:t>
      </w:r>
      <w:r w:rsidRPr="009E49EC">
        <w:rPr>
          <w:sz w:val="26"/>
          <w:szCs w:val="26"/>
        </w:rPr>
        <w:t>. Заявка на участие в аукционе должна содержать:</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4.</w:t>
      </w:r>
      <w:r w:rsidR="002A2012" w:rsidRPr="009E49EC">
        <w:rPr>
          <w:sz w:val="26"/>
          <w:szCs w:val="26"/>
        </w:rPr>
        <w:t>5</w:t>
      </w:r>
      <w:r w:rsidRPr="009E49EC">
        <w:rPr>
          <w:sz w:val="26"/>
          <w:szCs w:val="26"/>
        </w:rPr>
        <w:t xml:space="preserve">.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6</w:t>
      </w:r>
      <w:r w:rsidRPr="009E49EC">
        <w:rPr>
          <w:rFonts w:ascii="Times New Roman" w:hAnsi="Times New Roman" w:cs="Times New Roman"/>
          <w:sz w:val="26"/>
          <w:szCs w:val="26"/>
        </w:rPr>
        <w:t xml:space="preserve">. Адрес для представления заявок на участие в аукционе: 663282, Красноярский край, Северо-Енисейский район, гп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7</w:t>
      </w:r>
      <w:r w:rsidRPr="009E49EC">
        <w:rPr>
          <w:sz w:val="26"/>
          <w:szCs w:val="26"/>
        </w:rPr>
        <w:t>.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8</w:t>
      </w:r>
      <w:r w:rsidRPr="009E49EC">
        <w:rPr>
          <w:sz w:val="26"/>
          <w:szCs w:val="26"/>
        </w:rPr>
        <w:t>.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w:t>
      </w:r>
      <w:r w:rsidR="002A2012" w:rsidRPr="009E49EC">
        <w:rPr>
          <w:sz w:val="26"/>
          <w:szCs w:val="26"/>
        </w:rPr>
        <w:t>1</w:t>
      </w:r>
      <w:r w:rsidRPr="009E49EC">
        <w:rPr>
          <w:sz w:val="26"/>
          <w:szCs w:val="26"/>
        </w:rPr>
        <w:t xml:space="preserve">.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9</w:t>
      </w:r>
      <w:r w:rsidRPr="009E49EC">
        <w:rPr>
          <w:rFonts w:ascii="Times New Roman" w:hAnsi="Times New Roman" w:cs="Times New Roman"/>
          <w:sz w:val="26"/>
          <w:szCs w:val="26"/>
        </w:rPr>
        <w:t>. Участник аукциона несет все затраты, связанные с подготовкой и подачей заявки.</w:t>
      </w:r>
    </w:p>
    <w:p w:rsidR="003D0D6D" w:rsidRPr="00D4650B" w:rsidRDefault="003D0D6D" w:rsidP="003D0D6D">
      <w:pPr>
        <w:ind w:left="-709" w:firstLine="709"/>
        <w:jc w:val="both"/>
        <w:rPr>
          <w:sz w:val="26"/>
          <w:szCs w:val="26"/>
        </w:rPr>
      </w:pPr>
      <w:r w:rsidRPr="00D4650B">
        <w:rPr>
          <w:sz w:val="26"/>
          <w:szCs w:val="26"/>
        </w:rPr>
        <w:t>4.</w:t>
      </w:r>
      <w:r w:rsidR="002A2012" w:rsidRPr="00D4650B">
        <w:rPr>
          <w:sz w:val="26"/>
          <w:szCs w:val="26"/>
        </w:rPr>
        <w:t>10</w:t>
      </w:r>
      <w:r w:rsidRPr="00D4650B">
        <w:rPr>
          <w:sz w:val="26"/>
          <w:szCs w:val="26"/>
        </w:rPr>
        <w:t xml:space="preserve">. Прием </w:t>
      </w:r>
      <w:r w:rsidRPr="00F11100">
        <w:rPr>
          <w:sz w:val="26"/>
          <w:szCs w:val="26"/>
        </w:rPr>
        <w:t xml:space="preserve">заявок заканчивается – </w:t>
      </w:r>
      <w:r w:rsidR="00F11100" w:rsidRPr="00F11100">
        <w:rPr>
          <w:sz w:val="26"/>
          <w:szCs w:val="26"/>
        </w:rPr>
        <w:t>06.03</w:t>
      </w:r>
      <w:r w:rsidR="001B64FC" w:rsidRPr="00F11100">
        <w:rPr>
          <w:sz w:val="26"/>
          <w:szCs w:val="26"/>
        </w:rPr>
        <w:t>.20</w:t>
      </w:r>
      <w:r w:rsidR="00A353E2" w:rsidRPr="00F11100">
        <w:rPr>
          <w:sz w:val="26"/>
          <w:szCs w:val="26"/>
        </w:rPr>
        <w:t>2</w:t>
      </w:r>
      <w:r w:rsidR="00F11100" w:rsidRPr="00F11100">
        <w:rPr>
          <w:sz w:val="26"/>
          <w:szCs w:val="26"/>
        </w:rPr>
        <w:t>3</w:t>
      </w:r>
      <w:r w:rsidRPr="00F11100">
        <w:rPr>
          <w:sz w:val="26"/>
          <w:szCs w:val="26"/>
        </w:rPr>
        <w:t xml:space="preserve"> в 10 часов 00 минут</w:t>
      </w:r>
      <w:r w:rsidRPr="00685165">
        <w:rPr>
          <w:sz w:val="26"/>
          <w:szCs w:val="26"/>
        </w:rPr>
        <w:t xml:space="preserve"> по</w:t>
      </w:r>
      <w:r w:rsidRPr="00D4650B">
        <w:rPr>
          <w:sz w:val="26"/>
          <w:szCs w:val="26"/>
        </w:rPr>
        <w:t xml:space="preserve"> адресу, указанному в п. 4.</w:t>
      </w:r>
      <w:r w:rsidR="002A2012" w:rsidRPr="00D4650B">
        <w:rPr>
          <w:sz w:val="26"/>
          <w:szCs w:val="26"/>
        </w:rPr>
        <w:t>6</w:t>
      </w:r>
      <w:r w:rsidRPr="00D4650B">
        <w:rPr>
          <w:sz w:val="26"/>
          <w:szCs w:val="26"/>
        </w:rPr>
        <w:t>. настоящего Положения.</w:t>
      </w:r>
    </w:p>
    <w:p w:rsidR="003D0D6D" w:rsidRPr="00F11100" w:rsidRDefault="003D0D6D" w:rsidP="003D0D6D">
      <w:pPr>
        <w:pStyle w:val="ConsNormal"/>
        <w:widowControl/>
        <w:tabs>
          <w:tab w:val="left" w:pos="0"/>
        </w:tabs>
        <w:ind w:left="-709" w:firstLine="709"/>
        <w:jc w:val="both"/>
        <w:rPr>
          <w:rFonts w:ascii="Times New Roman" w:hAnsi="Times New Roman" w:cs="Times New Roman"/>
          <w:sz w:val="26"/>
          <w:szCs w:val="26"/>
        </w:rPr>
      </w:pPr>
      <w:r w:rsidRPr="00D4650B">
        <w:rPr>
          <w:rFonts w:ascii="Times New Roman" w:hAnsi="Times New Roman" w:cs="Times New Roman"/>
          <w:sz w:val="26"/>
          <w:szCs w:val="26"/>
        </w:rPr>
        <w:t>4.</w:t>
      </w:r>
      <w:r w:rsidR="002A2012" w:rsidRPr="00D4650B">
        <w:rPr>
          <w:rFonts w:ascii="Times New Roman" w:hAnsi="Times New Roman" w:cs="Times New Roman"/>
          <w:sz w:val="26"/>
          <w:szCs w:val="26"/>
        </w:rPr>
        <w:t>11</w:t>
      </w:r>
      <w:r w:rsidRPr="00D4650B">
        <w:rPr>
          <w:rFonts w:ascii="Times New Roman" w:hAnsi="Times New Roman" w:cs="Times New Roman"/>
          <w:sz w:val="26"/>
          <w:szCs w:val="26"/>
        </w:rPr>
        <w:t xml:space="preserve">. Рассмотрение заявок на участие в аукционе </w:t>
      </w:r>
      <w:r w:rsidRPr="00F11100">
        <w:rPr>
          <w:rFonts w:ascii="Times New Roman" w:hAnsi="Times New Roman" w:cs="Times New Roman"/>
          <w:sz w:val="26"/>
          <w:szCs w:val="26"/>
        </w:rPr>
        <w:t xml:space="preserve">производится Комиссией </w:t>
      </w:r>
      <w:r w:rsidR="00F11100" w:rsidRPr="00F11100">
        <w:rPr>
          <w:rFonts w:ascii="Times New Roman" w:hAnsi="Times New Roman" w:cs="Times New Roman"/>
          <w:sz w:val="26"/>
          <w:szCs w:val="26"/>
        </w:rPr>
        <w:t>07.03.</w:t>
      </w:r>
      <w:r w:rsidR="001B64FC" w:rsidRPr="00F11100">
        <w:rPr>
          <w:rFonts w:ascii="Times New Roman" w:hAnsi="Times New Roman" w:cs="Times New Roman"/>
          <w:sz w:val="26"/>
          <w:szCs w:val="26"/>
        </w:rPr>
        <w:t>20</w:t>
      </w:r>
      <w:r w:rsidR="00A353E2" w:rsidRPr="00F11100">
        <w:rPr>
          <w:rFonts w:ascii="Times New Roman" w:hAnsi="Times New Roman" w:cs="Times New Roman"/>
          <w:sz w:val="26"/>
          <w:szCs w:val="26"/>
        </w:rPr>
        <w:t>2</w:t>
      </w:r>
      <w:r w:rsidR="00F11100" w:rsidRPr="00F11100">
        <w:rPr>
          <w:rFonts w:ascii="Times New Roman" w:hAnsi="Times New Roman" w:cs="Times New Roman"/>
          <w:sz w:val="26"/>
          <w:szCs w:val="26"/>
        </w:rPr>
        <w:t>3</w:t>
      </w:r>
      <w:r w:rsidRPr="00F11100">
        <w:rPr>
          <w:rFonts w:ascii="Times New Roman" w:hAnsi="Times New Roman" w:cs="Times New Roman"/>
          <w:sz w:val="26"/>
          <w:szCs w:val="26"/>
        </w:rPr>
        <w:t xml:space="preserve"> в 15 часов 00 минут</w:t>
      </w:r>
      <w:r w:rsidRPr="00F11100">
        <w:rPr>
          <w:rFonts w:ascii="Times New Roman" w:hAnsi="Times New Roman" w:cs="Times New Roman"/>
          <w:b/>
          <w:sz w:val="26"/>
          <w:szCs w:val="26"/>
        </w:rPr>
        <w:t xml:space="preserve"> </w:t>
      </w:r>
      <w:r w:rsidRPr="00F11100">
        <w:rPr>
          <w:rFonts w:ascii="Times New Roman" w:hAnsi="Times New Roman" w:cs="Times New Roman"/>
          <w:sz w:val="26"/>
          <w:szCs w:val="26"/>
        </w:rPr>
        <w:t xml:space="preserve">по адресу: 663282, Красноярский край, Северо-Енисейский район, гп Северо-Енисейский, ул. Ленина, 48, кабинет № </w:t>
      </w:r>
      <w:r w:rsidR="00B7353B" w:rsidRPr="00F11100">
        <w:rPr>
          <w:rFonts w:ascii="Times New Roman" w:hAnsi="Times New Roman" w:cs="Times New Roman"/>
          <w:sz w:val="26"/>
          <w:szCs w:val="26"/>
        </w:rPr>
        <w:t>2</w:t>
      </w:r>
      <w:r w:rsidRPr="00F11100">
        <w:rPr>
          <w:rFonts w:ascii="Times New Roman" w:hAnsi="Times New Roman" w:cs="Times New Roman"/>
          <w:sz w:val="26"/>
          <w:szCs w:val="26"/>
        </w:rPr>
        <w:t xml:space="preserve">. </w:t>
      </w:r>
    </w:p>
    <w:p w:rsidR="003D0D6D" w:rsidRPr="009E49EC" w:rsidRDefault="003D0D6D" w:rsidP="003D0D6D">
      <w:pPr>
        <w:autoSpaceDE w:val="0"/>
        <w:autoSpaceDN w:val="0"/>
        <w:adjustRightInd w:val="0"/>
        <w:ind w:left="-709" w:firstLine="709"/>
        <w:jc w:val="both"/>
        <w:rPr>
          <w:sz w:val="26"/>
          <w:szCs w:val="26"/>
        </w:rPr>
      </w:pPr>
      <w:r w:rsidRPr="00BE1E0D">
        <w:rPr>
          <w:sz w:val="26"/>
          <w:szCs w:val="26"/>
        </w:rPr>
        <w:t>4.1</w:t>
      </w:r>
      <w:r w:rsidR="002A2012" w:rsidRPr="00BE1E0D">
        <w:rPr>
          <w:sz w:val="26"/>
          <w:szCs w:val="26"/>
        </w:rPr>
        <w:t>2</w:t>
      </w:r>
      <w:r w:rsidRPr="00BE1E0D">
        <w:rPr>
          <w:sz w:val="26"/>
          <w:szCs w:val="26"/>
        </w:rPr>
        <w:t xml:space="preserve">. </w:t>
      </w:r>
      <w:proofErr w:type="gramStart"/>
      <w:r w:rsidRPr="00BE1E0D">
        <w:rPr>
          <w:sz w:val="26"/>
          <w:szCs w:val="26"/>
        </w:rPr>
        <w:t>Комиссия рассматривает заявки на</w:t>
      </w:r>
      <w:r w:rsidRPr="005522C0">
        <w:rPr>
          <w:sz w:val="26"/>
          <w:szCs w:val="26"/>
        </w:rPr>
        <w:t xml:space="preserve"> предмет их соответствия требованиям </w:t>
      </w:r>
      <w:r w:rsidRPr="00F11100">
        <w:rPr>
          <w:sz w:val="26"/>
          <w:szCs w:val="26"/>
        </w:rPr>
        <w:t xml:space="preserve">документации об аукционе и соответствие участников аукциона требованиям, установленным п. 4.5. настоящего Положения и по результатам такого рассмотрения </w:t>
      </w:r>
      <w:r w:rsidR="00F11100" w:rsidRPr="00F11100">
        <w:rPr>
          <w:sz w:val="26"/>
          <w:szCs w:val="26"/>
        </w:rPr>
        <w:t>07.03.2023</w:t>
      </w:r>
      <w:r w:rsidRPr="00F11100">
        <w:rPr>
          <w:sz w:val="26"/>
          <w:szCs w:val="26"/>
        </w:rPr>
        <w:t xml:space="preserve"> в 15 часов 00 минут принимает решение о допуске участника к участию в аукционе и о признании его участником</w:t>
      </w:r>
      <w:r w:rsidRPr="00D4650B">
        <w:rPr>
          <w:sz w:val="26"/>
          <w:szCs w:val="26"/>
        </w:rPr>
        <w:t xml:space="preserve"> аукциона или об о</w:t>
      </w:r>
      <w:r w:rsidRPr="009E49EC">
        <w:rPr>
          <w:sz w:val="26"/>
          <w:szCs w:val="26"/>
        </w:rPr>
        <w:t>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4.1</w:t>
      </w:r>
      <w:r w:rsidR="002A2012" w:rsidRPr="009E49EC">
        <w:rPr>
          <w:rFonts w:ascii="Times New Roman" w:hAnsi="Times New Roman" w:cs="Times New Roman"/>
          <w:sz w:val="26"/>
          <w:szCs w:val="26"/>
        </w:rPr>
        <w:t>3</w:t>
      </w:r>
      <w:r w:rsidRPr="009E49EC">
        <w:rPr>
          <w:rFonts w:ascii="Times New Roman" w:hAnsi="Times New Roman" w:cs="Times New Roman"/>
          <w:sz w:val="26"/>
          <w:szCs w:val="26"/>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4</w:t>
      </w:r>
      <w:r w:rsidRPr="009E49EC">
        <w:rPr>
          <w:sz w:val="26"/>
          <w:szCs w:val="26"/>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5</w:t>
      </w:r>
      <w:r w:rsidRPr="009E49EC">
        <w:rPr>
          <w:sz w:val="26"/>
          <w:szCs w:val="26"/>
        </w:rPr>
        <w:t xml:space="preserve">.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6</w:t>
      </w:r>
      <w:r w:rsidRPr="009E49EC">
        <w:rPr>
          <w:sz w:val="26"/>
          <w:szCs w:val="26"/>
        </w:rPr>
        <w:t>.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3D0D6D" w:rsidRPr="009E49EC" w:rsidRDefault="003D0D6D" w:rsidP="003D0D6D">
      <w:pPr>
        <w:ind w:left="-709" w:firstLine="709"/>
        <w:jc w:val="both"/>
        <w:rPr>
          <w:sz w:val="26"/>
          <w:szCs w:val="26"/>
        </w:rPr>
      </w:pPr>
      <w:r w:rsidRPr="009E49EC">
        <w:rPr>
          <w:sz w:val="26"/>
          <w:szCs w:val="26"/>
        </w:rPr>
        <w:t>4.1</w:t>
      </w:r>
      <w:r w:rsidR="002A2012" w:rsidRPr="009E49EC">
        <w:rPr>
          <w:sz w:val="26"/>
          <w:szCs w:val="26"/>
        </w:rPr>
        <w:t>7</w:t>
      </w:r>
      <w:r w:rsidRPr="009E49EC">
        <w:rPr>
          <w:sz w:val="26"/>
          <w:szCs w:val="26"/>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3D0D6D" w:rsidRPr="009E49EC" w:rsidRDefault="003D0D6D" w:rsidP="003D0D6D">
      <w:pPr>
        <w:ind w:left="-709" w:firstLine="709"/>
        <w:jc w:val="both"/>
        <w:rPr>
          <w:sz w:val="26"/>
          <w:szCs w:val="26"/>
        </w:rPr>
      </w:pPr>
      <w:r w:rsidRPr="009E49EC">
        <w:rPr>
          <w:sz w:val="26"/>
          <w:szCs w:val="26"/>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 </w:t>
      </w:r>
      <w:r w:rsidRPr="009E49EC">
        <w:rPr>
          <w:sz w:val="26"/>
          <w:szCs w:val="26"/>
        </w:rPr>
        <w:lastRenderedPageBreak/>
        <w:t>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w:t>
      </w:r>
      <w:r w:rsidR="002A2012" w:rsidRPr="009E49EC">
        <w:rPr>
          <w:sz w:val="26"/>
          <w:szCs w:val="26"/>
        </w:rPr>
        <w:t>6</w:t>
      </w:r>
      <w:r w:rsidRPr="009E49EC">
        <w:rPr>
          <w:sz w:val="26"/>
          <w:szCs w:val="26"/>
        </w:rPr>
        <w:t>.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3D0D6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3D0D6D" w:rsidRPr="009E49EC" w:rsidRDefault="003D0D6D" w:rsidP="003D0D6D">
      <w:pPr>
        <w:shd w:val="clear" w:color="auto" w:fill="FFFFFF"/>
        <w:tabs>
          <w:tab w:val="left" w:pos="0"/>
        </w:tabs>
        <w:ind w:left="-709" w:firstLine="709"/>
        <w:jc w:val="both"/>
        <w:rPr>
          <w:color w:val="000000"/>
          <w:sz w:val="26"/>
          <w:szCs w:val="26"/>
        </w:rPr>
      </w:pPr>
      <w:r w:rsidRPr="00685165">
        <w:rPr>
          <w:sz w:val="26"/>
          <w:szCs w:val="26"/>
        </w:rPr>
        <w:t xml:space="preserve">5.1. Открытый </w:t>
      </w:r>
      <w:r w:rsidRPr="00F11100">
        <w:rPr>
          <w:sz w:val="26"/>
          <w:szCs w:val="26"/>
        </w:rPr>
        <w:t xml:space="preserve">аукцион состоится – </w:t>
      </w:r>
      <w:r w:rsidR="00F11100" w:rsidRPr="00F11100">
        <w:rPr>
          <w:sz w:val="26"/>
          <w:szCs w:val="26"/>
        </w:rPr>
        <w:t>10.03.2023</w:t>
      </w:r>
      <w:r w:rsidRPr="00F11100">
        <w:rPr>
          <w:sz w:val="26"/>
          <w:szCs w:val="26"/>
        </w:rPr>
        <w:t xml:space="preserve"> в 15 часов 00 минут по адресу</w:t>
      </w:r>
      <w:r w:rsidRPr="00685165">
        <w:rPr>
          <w:sz w:val="26"/>
          <w:szCs w:val="26"/>
        </w:rPr>
        <w:t>: 663282, Красноярский край, Северо-Енисейский район, гп Северо-Енисейский, ул. Ленина</w:t>
      </w:r>
      <w:r w:rsidRPr="009E49EC">
        <w:rPr>
          <w:color w:val="000000"/>
          <w:sz w:val="26"/>
          <w:szCs w:val="26"/>
        </w:rPr>
        <w:t>,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D0D6D" w:rsidRPr="009E49EC" w:rsidRDefault="003D0D6D" w:rsidP="003D0D6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3D0D6D" w:rsidRPr="009E49EC" w:rsidRDefault="003D0D6D" w:rsidP="003D0D6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3D0D6D" w:rsidRPr="009E49EC" w:rsidRDefault="003D0D6D" w:rsidP="003D0D6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3D0D6D" w:rsidRPr="009E49EC" w:rsidRDefault="003D0D6D" w:rsidP="003D0D6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3D0D6D" w:rsidRPr="009E49EC" w:rsidRDefault="003D0D6D" w:rsidP="003D0D6D">
      <w:pPr>
        <w:ind w:left="-709" w:firstLine="709"/>
        <w:jc w:val="both"/>
        <w:rPr>
          <w:sz w:val="26"/>
          <w:szCs w:val="26"/>
        </w:rPr>
      </w:pPr>
      <w:r w:rsidRPr="009E49EC">
        <w:rPr>
          <w:sz w:val="26"/>
          <w:szCs w:val="26"/>
        </w:rPr>
        <w:t>5.6. Аукцион проводится в следующем порядке:</w:t>
      </w:r>
    </w:p>
    <w:p w:rsidR="003D0D6D" w:rsidRPr="009E49EC" w:rsidRDefault="003D0D6D" w:rsidP="003D0D6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D0D6D" w:rsidRPr="009E49EC" w:rsidRDefault="003D0D6D" w:rsidP="003D0D6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3D0D6D" w:rsidRPr="009E49EC" w:rsidRDefault="003D0D6D" w:rsidP="003D0D6D">
      <w:pPr>
        <w:ind w:left="-709" w:firstLine="709"/>
        <w:jc w:val="both"/>
        <w:rPr>
          <w:sz w:val="26"/>
          <w:szCs w:val="26"/>
        </w:rPr>
      </w:pPr>
      <w:r w:rsidRPr="009E49EC">
        <w:rPr>
          <w:sz w:val="26"/>
          <w:szCs w:val="26"/>
        </w:rPr>
        <w:lastRenderedPageBreak/>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3D0D6D" w:rsidRPr="009E49EC" w:rsidRDefault="003D0D6D" w:rsidP="003D0D6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3D0D6D" w:rsidRPr="009E49EC" w:rsidRDefault="003D0D6D" w:rsidP="003D0D6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3D0D6D" w:rsidRPr="009E49EC" w:rsidRDefault="003D0D6D" w:rsidP="003D0D6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3D0D6D" w:rsidRPr="009E49EC" w:rsidRDefault="003D0D6D" w:rsidP="003D0D6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D0D6D" w:rsidRPr="009E49EC" w:rsidRDefault="003D0D6D" w:rsidP="003D0D6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3D0D6D" w:rsidRPr="009E49EC" w:rsidRDefault="003D0D6D" w:rsidP="003D0D6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D0D6D" w:rsidRPr="009E49EC" w:rsidRDefault="003D0D6D" w:rsidP="003D0D6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D0D6D" w:rsidRPr="009E49EC" w:rsidRDefault="003D0D6D" w:rsidP="003D0D6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3D0D6D" w:rsidRPr="009E49EC" w:rsidRDefault="003D0D6D" w:rsidP="003D0D6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w:t>
      </w:r>
      <w:r w:rsidRPr="009E49EC">
        <w:rPr>
          <w:sz w:val="26"/>
          <w:szCs w:val="26"/>
        </w:rPr>
        <w:lastRenderedPageBreak/>
        <w:t xml:space="preserve">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D0D6D" w:rsidRPr="009E49EC" w:rsidRDefault="003D0D6D" w:rsidP="003D0D6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3D0D6D" w:rsidRPr="009E49EC" w:rsidRDefault="003D0D6D" w:rsidP="003D0D6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D0D6D" w:rsidRPr="009E49EC" w:rsidRDefault="003D0D6D" w:rsidP="003D0D6D">
      <w:pPr>
        <w:ind w:left="-709" w:firstLine="709"/>
        <w:jc w:val="both"/>
        <w:rPr>
          <w:sz w:val="26"/>
          <w:szCs w:val="26"/>
        </w:rPr>
      </w:pPr>
    </w:p>
    <w:p w:rsidR="003D0D6D" w:rsidRPr="009E49EC" w:rsidRDefault="003D0D6D" w:rsidP="003D0D6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3D0D6D" w:rsidRPr="009E49EC" w:rsidRDefault="003D0D6D" w:rsidP="003D0D6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w:t>
      </w:r>
      <w:r w:rsidRPr="009E49EC">
        <w:rPr>
          <w:sz w:val="26"/>
          <w:szCs w:val="26"/>
        </w:rPr>
        <w:lastRenderedPageBreak/>
        <w:t xml:space="preserve">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5125F7" w:rsidRPr="009E49EC" w:rsidRDefault="005125F7" w:rsidP="003D0D6D">
      <w:pPr>
        <w:ind w:left="-709" w:firstLine="709"/>
        <w:rPr>
          <w:sz w:val="26"/>
          <w:szCs w:val="26"/>
        </w:rPr>
      </w:pPr>
    </w:p>
    <w:sectPr w:rsidR="005125F7"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D0D6D"/>
    <w:rsid w:val="000004C8"/>
    <w:rsid w:val="00025707"/>
    <w:rsid w:val="000376C3"/>
    <w:rsid w:val="000905B5"/>
    <w:rsid w:val="000A6A14"/>
    <w:rsid w:val="000D0890"/>
    <w:rsid w:val="000E22BF"/>
    <w:rsid w:val="0011186A"/>
    <w:rsid w:val="001315E6"/>
    <w:rsid w:val="0013380D"/>
    <w:rsid w:val="00151493"/>
    <w:rsid w:val="00174F21"/>
    <w:rsid w:val="001A1549"/>
    <w:rsid w:val="001A30E8"/>
    <w:rsid w:val="001B64FC"/>
    <w:rsid w:val="001B67C0"/>
    <w:rsid w:val="001C1135"/>
    <w:rsid w:val="001E032E"/>
    <w:rsid w:val="001F0657"/>
    <w:rsid w:val="001F56A8"/>
    <w:rsid w:val="001F68A7"/>
    <w:rsid w:val="00251BF8"/>
    <w:rsid w:val="00277841"/>
    <w:rsid w:val="00295B03"/>
    <w:rsid w:val="002A2012"/>
    <w:rsid w:val="002A2CC5"/>
    <w:rsid w:val="002C7955"/>
    <w:rsid w:val="002E495C"/>
    <w:rsid w:val="002F65B7"/>
    <w:rsid w:val="00322987"/>
    <w:rsid w:val="00335D9D"/>
    <w:rsid w:val="00367ACB"/>
    <w:rsid w:val="003D0D6D"/>
    <w:rsid w:val="003D288D"/>
    <w:rsid w:val="003E1021"/>
    <w:rsid w:val="003E4900"/>
    <w:rsid w:val="00407C8D"/>
    <w:rsid w:val="00411E75"/>
    <w:rsid w:val="00423DF6"/>
    <w:rsid w:val="004240BC"/>
    <w:rsid w:val="0044100C"/>
    <w:rsid w:val="00475F7F"/>
    <w:rsid w:val="004B6E88"/>
    <w:rsid w:val="004C5117"/>
    <w:rsid w:val="004D3A92"/>
    <w:rsid w:val="004D3AC7"/>
    <w:rsid w:val="004E356F"/>
    <w:rsid w:val="004E66B2"/>
    <w:rsid w:val="004F6C31"/>
    <w:rsid w:val="0050504E"/>
    <w:rsid w:val="0050601B"/>
    <w:rsid w:val="00510749"/>
    <w:rsid w:val="005125F7"/>
    <w:rsid w:val="00520377"/>
    <w:rsid w:val="00520652"/>
    <w:rsid w:val="00530148"/>
    <w:rsid w:val="0053493A"/>
    <w:rsid w:val="00535A24"/>
    <w:rsid w:val="00543E87"/>
    <w:rsid w:val="005522C0"/>
    <w:rsid w:val="0055757D"/>
    <w:rsid w:val="005626B2"/>
    <w:rsid w:val="00562A98"/>
    <w:rsid w:val="00570A9B"/>
    <w:rsid w:val="00572CC6"/>
    <w:rsid w:val="00573A2C"/>
    <w:rsid w:val="00582B6E"/>
    <w:rsid w:val="005967AB"/>
    <w:rsid w:val="00597325"/>
    <w:rsid w:val="005A179D"/>
    <w:rsid w:val="005A6332"/>
    <w:rsid w:val="005B40B1"/>
    <w:rsid w:val="005C0A15"/>
    <w:rsid w:val="005F571C"/>
    <w:rsid w:val="00602CF6"/>
    <w:rsid w:val="00645110"/>
    <w:rsid w:val="006609C2"/>
    <w:rsid w:val="00685165"/>
    <w:rsid w:val="00692F46"/>
    <w:rsid w:val="006A2D34"/>
    <w:rsid w:val="006B2C29"/>
    <w:rsid w:val="006C1585"/>
    <w:rsid w:val="006C66AC"/>
    <w:rsid w:val="006D5AF2"/>
    <w:rsid w:val="007061D4"/>
    <w:rsid w:val="00706867"/>
    <w:rsid w:val="00730DE7"/>
    <w:rsid w:val="007322F8"/>
    <w:rsid w:val="007479D5"/>
    <w:rsid w:val="0077254C"/>
    <w:rsid w:val="007743C7"/>
    <w:rsid w:val="00793AB8"/>
    <w:rsid w:val="00797D9B"/>
    <w:rsid w:val="007C1CDA"/>
    <w:rsid w:val="007E5128"/>
    <w:rsid w:val="007F10F4"/>
    <w:rsid w:val="007F4E4D"/>
    <w:rsid w:val="0081223B"/>
    <w:rsid w:val="00830511"/>
    <w:rsid w:val="00845C10"/>
    <w:rsid w:val="00866B45"/>
    <w:rsid w:val="00876D0D"/>
    <w:rsid w:val="008955EF"/>
    <w:rsid w:val="00896672"/>
    <w:rsid w:val="008D16E8"/>
    <w:rsid w:val="008D439E"/>
    <w:rsid w:val="008E23E7"/>
    <w:rsid w:val="0090059B"/>
    <w:rsid w:val="0091655C"/>
    <w:rsid w:val="00943D61"/>
    <w:rsid w:val="00962AFF"/>
    <w:rsid w:val="009672C5"/>
    <w:rsid w:val="009A305B"/>
    <w:rsid w:val="009A5011"/>
    <w:rsid w:val="009B5B28"/>
    <w:rsid w:val="009C4B15"/>
    <w:rsid w:val="009E308C"/>
    <w:rsid w:val="009E49EC"/>
    <w:rsid w:val="00A04EAD"/>
    <w:rsid w:val="00A10B1E"/>
    <w:rsid w:val="00A11B39"/>
    <w:rsid w:val="00A163F7"/>
    <w:rsid w:val="00A16E7A"/>
    <w:rsid w:val="00A20DE6"/>
    <w:rsid w:val="00A353E2"/>
    <w:rsid w:val="00A363CD"/>
    <w:rsid w:val="00A44DC9"/>
    <w:rsid w:val="00A54AEF"/>
    <w:rsid w:val="00A92A47"/>
    <w:rsid w:val="00A941F7"/>
    <w:rsid w:val="00AA119B"/>
    <w:rsid w:val="00AD03A1"/>
    <w:rsid w:val="00B236DE"/>
    <w:rsid w:val="00B251A8"/>
    <w:rsid w:val="00B317E2"/>
    <w:rsid w:val="00B72BC7"/>
    <w:rsid w:val="00B7353B"/>
    <w:rsid w:val="00B86099"/>
    <w:rsid w:val="00B95992"/>
    <w:rsid w:val="00BA1C53"/>
    <w:rsid w:val="00BA54BD"/>
    <w:rsid w:val="00BD3F39"/>
    <w:rsid w:val="00BE1E0D"/>
    <w:rsid w:val="00BE29A9"/>
    <w:rsid w:val="00BE4EAD"/>
    <w:rsid w:val="00BF0F8C"/>
    <w:rsid w:val="00C2577C"/>
    <w:rsid w:val="00C4175C"/>
    <w:rsid w:val="00C54098"/>
    <w:rsid w:val="00C57F12"/>
    <w:rsid w:val="00C60814"/>
    <w:rsid w:val="00C80B40"/>
    <w:rsid w:val="00C82003"/>
    <w:rsid w:val="00CC4E13"/>
    <w:rsid w:val="00CD6DAF"/>
    <w:rsid w:val="00CE085D"/>
    <w:rsid w:val="00CF65FE"/>
    <w:rsid w:val="00D437FA"/>
    <w:rsid w:val="00D459C7"/>
    <w:rsid w:val="00D459FA"/>
    <w:rsid w:val="00D4650B"/>
    <w:rsid w:val="00D61766"/>
    <w:rsid w:val="00D61AA7"/>
    <w:rsid w:val="00D759CA"/>
    <w:rsid w:val="00D809BD"/>
    <w:rsid w:val="00D901D5"/>
    <w:rsid w:val="00D95E3A"/>
    <w:rsid w:val="00D96777"/>
    <w:rsid w:val="00DB7D8B"/>
    <w:rsid w:val="00DC002B"/>
    <w:rsid w:val="00DD2DF2"/>
    <w:rsid w:val="00E037E4"/>
    <w:rsid w:val="00E423CB"/>
    <w:rsid w:val="00EA1BB9"/>
    <w:rsid w:val="00EA520D"/>
    <w:rsid w:val="00EC06F1"/>
    <w:rsid w:val="00EC4B7E"/>
    <w:rsid w:val="00EC6C50"/>
    <w:rsid w:val="00ED7AB9"/>
    <w:rsid w:val="00EF0E3C"/>
    <w:rsid w:val="00F02364"/>
    <w:rsid w:val="00F11100"/>
    <w:rsid w:val="00F2624B"/>
    <w:rsid w:val="00F34350"/>
    <w:rsid w:val="00F45036"/>
    <w:rsid w:val="00F50B94"/>
    <w:rsid w:val="00F571F6"/>
    <w:rsid w:val="00F671CE"/>
    <w:rsid w:val="00F72BBD"/>
    <w:rsid w:val="00F842F4"/>
    <w:rsid w:val="00F876A9"/>
    <w:rsid w:val="00F91045"/>
    <w:rsid w:val="00F94D1C"/>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 w:type="paragraph" w:styleId="20">
    <w:name w:val="Body Text 2"/>
    <w:basedOn w:val="a"/>
    <w:link w:val="21"/>
    <w:uiPriority w:val="99"/>
    <w:semiHidden/>
    <w:unhideWhenUsed/>
    <w:rsid w:val="00BF0F8C"/>
    <w:pPr>
      <w:spacing w:after="120" w:line="480" w:lineRule="auto"/>
    </w:pPr>
  </w:style>
  <w:style w:type="character" w:customStyle="1" w:styleId="21">
    <w:name w:val="Основной текст 2 Знак"/>
    <w:basedOn w:val="a0"/>
    <w:link w:val="20"/>
    <w:uiPriority w:val="99"/>
    <w:semiHidden/>
    <w:rsid w:val="00BF0F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054F7-2FC0-4DAB-B9A9-6DA8F3919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11</Pages>
  <Words>5138</Words>
  <Characters>29288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GAH</cp:lastModifiedBy>
  <cp:revision>127</cp:revision>
  <cp:lastPrinted>2022-12-27T09:14:00Z</cp:lastPrinted>
  <dcterms:created xsi:type="dcterms:W3CDTF">2015-06-29T09:55:00Z</dcterms:created>
  <dcterms:modified xsi:type="dcterms:W3CDTF">2023-02-13T08:09:00Z</dcterms:modified>
</cp:coreProperties>
</file>