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69D" w:rsidRDefault="0030069D" w:rsidP="0030069D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69D" w:rsidRDefault="0030069D" w:rsidP="0030069D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112"/>
      </w:tblGrid>
      <w:tr w:rsidR="0030069D" w:rsidTr="00C34689">
        <w:trPr>
          <w:trHeight w:val="1134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069D" w:rsidRDefault="0030069D" w:rsidP="00A21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30069D" w:rsidRDefault="0030069D" w:rsidP="00A21C7B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30069D" w:rsidTr="00C3468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69D" w:rsidRDefault="0030069D" w:rsidP="003D10FD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3D10FD">
              <w:rPr>
                <w:sz w:val="28"/>
                <w:u w:val="single"/>
              </w:rPr>
              <w:t>16</w:t>
            </w:r>
            <w:r>
              <w:rPr>
                <w:sz w:val="28"/>
              </w:rPr>
              <w:t xml:space="preserve">» </w:t>
            </w:r>
            <w:r w:rsidR="003D10FD">
              <w:rPr>
                <w:sz w:val="28"/>
                <w:u w:val="single"/>
              </w:rPr>
              <w:t>января</w:t>
            </w:r>
            <w:r>
              <w:rPr>
                <w:sz w:val="28"/>
              </w:rPr>
              <w:t xml:space="preserve"> 201</w:t>
            </w:r>
            <w:r w:rsidR="00BE2D2E">
              <w:rPr>
                <w:sz w:val="28"/>
              </w:rPr>
              <w:t>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69D" w:rsidRPr="00885BDB" w:rsidRDefault="0030069D" w:rsidP="003D10FD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3D10FD">
              <w:rPr>
                <w:sz w:val="28"/>
                <w:u w:val="single"/>
              </w:rPr>
              <w:t>9-п</w:t>
            </w:r>
          </w:p>
        </w:tc>
      </w:tr>
      <w:tr w:rsidR="0030069D" w:rsidTr="00C34689">
        <w:trPr>
          <w:trHeight w:val="25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69D" w:rsidRDefault="0030069D" w:rsidP="00A21C7B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30069D" w:rsidRDefault="0030069D" w:rsidP="0030069D">
      <w:pPr>
        <w:jc w:val="both"/>
      </w:pPr>
    </w:p>
    <w:p w:rsidR="0030069D" w:rsidRPr="00BE2D2E" w:rsidRDefault="0030069D" w:rsidP="0041311C">
      <w:pPr>
        <w:jc w:val="both"/>
        <w:rPr>
          <w:b/>
          <w:sz w:val="28"/>
          <w:szCs w:val="28"/>
        </w:rPr>
      </w:pPr>
      <w:r w:rsidRPr="00BE2D2E">
        <w:rPr>
          <w:sz w:val="28"/>
          <w:szCs w:val="28"/>
        </w:rPr>
        <w:t xml:space="preserve">О признании </w:t>
      </w:r>
      <w:proofErr w:type="gramStart"/>
      <w:r w:rsidRPr="00BE2D2E">
        <w:rPr>
          <w:sz w:val="28"/>
          <w:szCs w:val="28"/>
        </w:rPr>
        <w:t>утратившим</w:t>
      </w:r>
      <w:proofErr w:type="gramEnd"/>
      <w:r w:rsidRPr="00BE2D2E">
        <w:rPr>
          <w:sz w:val="28"/>
          <w:szCs w:val="28"/>
        </w:rPr>
        <w:t xml:space="preserve"> силу постановлени</w:t>
      </w:r>
      <w:r w:rsidR="00F159D0" w:rsidRPr="00BE2D2E">
        <w:rPr>
          <w:sz w:val="28"/>
          <w:szCs w:val="28"/>
        </w:rPr>
        <w:t>я</w:t>
      </w:r>
      <w:r w:rsidRPr="00BE2D2E">
        <w:rPr>
          <w:sz w:val="28"/>
          <w:szCs w:val="28"/>
        </w:rPr>
        <w:t xml:space="preserve"> администрации Северо-Енисейского района  </w:t>
      </w:r>
      <w:r w:rsidR="004D33AC" w:rsidRPr="00BE2D2E">
        <w:rPr>
          <w:sz w:val="28"/>
          <w:szCs w:val="28"/>
        </w:rPr>
        <w:t>«</w:t>
      </w:r>
      <w:r w:rsidR="00BE2D2E" w:rsidRPr="00BE2D2E">
        <w:rPr>
          <w:sz w:val="28"/>
          <w:szCs w:val="28"/>
        </w:rPr>
        <w:t>Об утверждении Порядка обмена информацией между структурными подразделениями администрации Северо-Енисейского района и административной комиссией Северо-Енисейского района   по осуществлению отдельных государственных полномочий</w:t>
      </w:r>
      <w:r w:rsidR="00BE2D2E" w:rsidRPr="00BE2D2E">
        <w:rPr>
          <w:bCs/>
          <w:sz w:val="28"/>
          <w:szCs w:val="28"/>
        </w:rPr>
        <w:t xml:space="preserve"> по созданию и обеспечению  деятельности административной комиссии Северо-Енисейского района</w:t>
      </w:r>
      <w:r w:rsidR="004D33AC" w:rsidRPr="00BE2D2E">
        <w:rPr>
          <w:sz w:val="28"/>
          <w:szCs w:val="28"/>
        </w:rPr>
        <w:t>»</w:t>
      </w:r>
    </w:p>
    <w:p w:rsidR="00E872FE" w:rsidRPr="00E872FE" w:rsidRDefault="00E872FE" w:rsidP="0041311C"/>
    <w:p w:rsidR="004D33AC" w:rsidRPr="00E85CE4" w:rsidRDefault="00E872FE" w:rsidP="0041311C">
      <w:pPr>
        <w:pStyle w:val="a6"/>
        <w:spacing w:after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</w:t>
      </w:r>
      <w:r w:rsidR="00E85CE4" w:rsidRPr="00E85CE4">
        <w:rPr>
          <w:bCs/>
          <w:sz w:val="28"/>
          <w:szCs w:val="28"/>
        </w:rPr>
        <w:t xml:space="preserve"> целях </w:t>
      </w:r>
      <w:r w:rsidR="00BE2D2E">
        <w:rPr>
          <w:bCs/>
          <w:sz w:val="28"/>
          <w:szCs w:val="28"/>
        </w:rPr>
        <w:t xml:space="preserve">упорядочения </w:t>
      </w:r>
      <w:r w:rsidR="00E85CE4" w:rsidRPr="00E85CE4">
        <w:rPr>
          <w:bCs/>
          <w:sz w:val="28"/>
          <w:szCs w:val="28"/>
        </w:rPr>
        <w:t xml:space="preserve">нормативной правовой базы администрации района </w:t>
      </w:r>
      <w:r w:rsidR="0030069D" w:rsidRPr="00E85CE4">
        <w:rPr>
          <w:sz w:val="28"/>
          <w:szCs w:val="28"/>
        </w:rPr>
        <w:t>руководствуясь</w:t>
      </w:r>
      <w:r>
        <w:rPr>
          <w:sz w:val="28"/>
          <w:szCs w:val="28"/>
        </w:rPr>
        <w:t>,</w:t>
      </w:r>
      <w:r w:rsidR="0030069D" w:rsidRPr="00E85CE4">
        <w:rPr>
          <w:sz w:val="28"/>
          <w:szCs w:val="28"/>
        </w:rPr>
        <w:t xml:space="preserve"> статьей 34  Устава района ПОСТАН</w:t>
      </w:r>
      <w:r w:rsidR="00E85CE4">
        <w:rPr>
          <w:sz w:val="28"/>
          <w:szCs w:val="28"/>
        </w:rPr>
        <w:t>О</w:t>
      </w:r>
      <w:r w:rsidR="004D33AC" w:rsidRPr="00E85CE4">
        <w:rPr>
          <w:sz w:val="28"/>
          <w:szCs w:val="28"/>
        </w:rPr>
        <w:t>ВЛЯЮ:</w:t>
      </w:r>
    </w:p>
    <w:p w:rsidR="004D33AC" w:rsidRPr="004D33AC" w:rsidRDefault="004D33AC" w:rsidP="00794F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33AC">
        <w:rPr>
          <w:sz w:val="28"/>
          <w:szCs w:val="28"/>
        </w:rPr>
        <w:t>1. Признать утратившим силу постановление администрации Северо-Енисейского района:</w:t>
      </w:r>
    </w:p>
    <w:p w:rsidR="00BE2D2E" w:rsidRPr="00A10BCE" w:rsidRDefault="00BE2D2E" w:rsidP="00794F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24.04.2017 № 151-п «</w:t>
      </w:r>
      <w:r w:rsidRPr="00A10BCE">
        <w:rPr>
          <w:sz w:val="28"/>
          <w:szCs w:val="28"/>
        </w:rPr>
        <w:t>Об утверждении Порядк</w:t>
      </w:r>
      <w:r>
        <w:rPr>
          <w:sz w:val="28"/>
          <w:szCs w:val="28"/>
        </w:rPr>
        <w:t xml:space="preserve">а обмена информацией между структурными подразделениями администрации Северо-Енисейского района и административной комиссией Северо-Енисейского района  </w:t>
      </w:r>
      <w:r w:rsidRPr="00A10BCE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A10BCE">
        <w:rPr>
          <w:sz w:val="28"/>
          <w:szCs w:val="28"/>
        </w:rPr>
        <w:t xml:space="preserve"> осуществлени</w:t>
      </w:r>
      <w:r>
        <w:rPr>
          <w:sz w:val="28"/>
          <w:szCs w:val="28"/>
        </w:rPr>
        <w:t>ю</w:t>
      </w:r>
      <w:r w:rsidRPr="00A10BCE">
        <w:rPr>
          <w:sz w:val="28"/>
          <w:szCs w:val="28"/>
        </w:rPr>
        <w:t xml:space="preserve"> отдельных государственных полномочий</w:t>
      </w:r>
      <w:r w:rsidRPr="00A10BCE">
        <w:rPr>
          <w:bCs/>
          <w:sz w:val="28"/>
          <w:szCs w:val="28"/>
        </w:rPr>
        <w:t xml:space="preserve"> по созданию и обеспечению  деятельности административн</w:t>
      </w:r>
      <w:r>
        <w:rPr>
          <w:bCs/>
          <w:sz w:val="28"/>
          <w:szCs w:val="28"/>
        </w:rPr>
        <w:t>ой</w:t>
      </w:r>
      <w:r w:rsidRPr="00A10BCE">
        <w:rPr>
          <w:bCs/>
          <w:sz w:val="28"/>
          <w:szCs w:val="28"/>
        </w:rPr>
        <w:t xml:space="preserve"> комисси</w:t>
      </w:r>
      <w:r>
        <w:rPr>
          <w:bCs/>
          <w:sz w:val="28"/>
          <w:szCs w:val="28"/>
        </w:rPr>
        <w:t>и Северо-Енисейского района».</w:t>
      </w:r>
    </w:p>
    <w:p w:rsidR="004D33AC" w:rsidRPr="00794F52" w:rsidRDefault="00A6014D" w:rsidP="00794F52">
      <w:pPr>
        <w:ind w:firstLine="709"/>
        <w:rPr>
          <w:b/>
          <w:sz w:val="28"/>
          <w:szCs w:val="28"/>
        </w:rPr>
      </w:pPr>
      <w:r w:rsidRPr="00794F52">
        <w:rPr>
          <w:sz w:val="28"/>
          <w:szCs w:val="28"/>
        </w:rPr>
        <w:t>2.</w:t>
      </w:r>
      <w:r w:rsidR="00794F52">
        <w:rPr>
          <w:sz w:val="28"/>
          <w:szCs w:val="28"/>
        </w:rPr>
        <w:t xml:space="preserve"> </w:t>
      </w:r>
      <w:r w:rsidR="004D33AC" w:rsidRPr="00794F52">
        <w:rPr>
          <w:sz w:val="28"/>
          <w:szCs w:val="28"/>
        </w:rPr>
        <w:t xml:space="preserve">Настоящее </w:t>
      </w:r>
      <w:r w:rsidRPr="00794F52">
        <w:rPr>
          <w:sz w:val="28"/>
          <w:szCs w:val="28"/>
        </w:rPr>
        <w:t>постановление вступает в силу со дня, следующего за днем опубликования в газете «Северо-Енисейский Вестник</w:t>
      </w:r>
      <w:r w:rsidR="00812D45" w:rsidRPr="00794F52">
        <w:rPr>
          <w:sz w:val="28"/>
          <w:szCs w:val="28"/>
        </w:rPr>
        <w:t>».</w:t>
      </w:r>
    </w:p>
    <w:p w:rsidR="0030069D" w:rsidRDefault="0030069D" w:rsidP="0041311C">
      <w:pPr>
        <w:jc w:val="both"/>
        <w:rPr>
          <w:sz w:val="28"/>
          <w:szCs w:val="28"/>
        </w:rPr>
      </w:pPr>
    </w:p>
    <w:p w:rsidR="00794F52" w:rsidRPr="00174FF0" w:rsidRDefault="00794F52" w:rsidP="0041311C">
      <w:pPr>
        <w:jc w:val="both"/>
        <w:rPr>
          <w:sz w:val="28"/>
          <w:szCs w:val="28"/>
        </w:rPr>
      </w:pPr>
    </w:p>
    <w:p w:rsidR="00BE2D2E" w:rsidRDefault="00BE2D2E" w:rsidP="00794F52">
      <w:pPr>
        <w:jc w:val="both"/>
        <w:rPr>
          <w:sz w:val="28"/>
          <w:szCs w:val="28"/>
        </w:rPr>
      </w:pPr>
      <w:r w:rsidRPr="00A10BCE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A10BCE">
        <w:rPr>
          <w:sz w:val="28"/>
          <w:szCs w:val="28"/>
        </w:rPr>
        <w:t xml:space="preserve"> </w:t>
      </w:r>
      <w:proofErr w:type="gramStart"/>
      <w:r w:rsidRPr="00A10BCE">
        <w:rPr>
          <w:sz w:val="28"/>
          <w:szCs w:val="28"/>
        </w:rPr>
        <w:t>Северо-Енисейского</w:t>
      </w:r>
      <w:proofErr w:type="gramEnd"/>
      <w:r w:rsidRPr="00A10BCE">
        <w:rPr>
          <w:sz w:val="28"/>
          <w:szCs w:val="28"/>
        </w:rPr>
        <w:t xml:space="preserve"> района</w:t>
      </w:r>
      <w:r w:rsidR="00794F52">
        <w:rPr>
          <w:sz w:val="28"/>
          <w:szCs w:val="28"/>
        </w:rPr>
        <w:tab/>
      </w:r>
      <w:r w:rsidR="00794F52">
        <w:rPr>
          <w:sz w:val="28"/>
          <w:szCs w:val="28"/>
        </w:rPr>
        <w:tab/>
      </w:r>
      <w:r w:rsidR="00794F52">
        <w:rPr>
          <w:sz w:val="28"/>
          <w:szCs w:val="28"/>
        </w:rPr>
        <w:tab/>
      </w:r>
      <w:r w:rsidR="00794F52">
        <w:rPr>
          <w:sz w:val="28"/>
          <w:szCs w:val="28"/>
        </w:rPr>
        <w:tab/>
      </w:r>
      <w:r>
        <w:rPr>
          <w:sz w:val="28"/>
          <w:szCs w:val="28"/>
        </w:rPr>
        <w:t xml:space="preserve">И.М. </w:t>
      </w:r>
      <w:proofErr w:type="spellStart"/>
      <w:r>
        <w:rPr>
          <w:sz w:val="28"/>
          <w:szCs w:val="28"/>
        </w:rPr>
        <w:t>Гайнутдинов</w:t>
      </w:r>
      <w:proofErr w:type="spellEnd"/>
    </w:p>
    <w:sectPr w:rsidR="00BE2D2E" w:rsidSect="00C34689">
      <w:pgSz w:w="11906" w:h="16838"/>
      <w:pgMar w:top="567" w:right="1134" w:bottom="567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69D"/>
    <w:rsid w:val="00040FC1"/>
    <w:rsid w:val="00131B38"/>
    <w:rsid w:val="00262DA2"/>
    <w:rsid w:val="0030069D"/>
    <w:rsid w:val="003B7D9E"/>
    <w:rsid w:val="003D10FD"/>
    <w:rsid w:val="003D1BC5"/>
    <w:rsid w:val="0041311C"/>
    <w:rsid w:val="004D33AC"/>
    <w:rsid w:val="00690BF2"/>
    <w:rsid w:val="006B7786"/>
    <w:rsid w:val="00794F52"/>
    <w:rsid w:val="00812D45"/>
    <w:rsid w:val="00833F9B"/>
    <w:rsid w:val="00A6014D"/>
    <w:rsid w:val="00BE2D2E"/>
    <w:rsid w:val="00C34689"/>
    <w:rsid w:val="00E85CE4"/>
    <w:rsid w:val="00E872FE"/>
    <w:rsid w:val="00F159D0"/>
    <w:rsid w:val="00FB13DD"/>
    <w:rsid w:val="00FE3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30069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0069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06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69D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30069D"/>
    <w:pPr>
      <w:tabs>
        <w:tab w:val="left" w:pos="6550"/>
      </w:tabs>
      <w:jc w:val="both"/>
    </w:pPr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rsid w:val="0030069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5">
    <w:name w:val="Знак Знак Знак"/>
    <w:basedOn w:val="a"/>
    <w:rsid w:val="0030069D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styleId="a6">
    <w:name w:val="Body Text"/>
    <w:basedOn w:val="a"/>
    <w:link w:val="a7"/>
    <w:uiPriority w:val="99"/>
    <w:unhideWhenUsed/>
    <w:rsid w:val="00E85CE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E85C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601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271503</dc:creator>
  <cp:keywords/>
  <dc:description/>
  <cp:lastModifiedBy>KVU</cp:lastModifiedBy>
  <cp:revision>13</cp:revision>
  <cp:lastPrinted>2018-01-04T03:36:00Z</cp:lastPrinted>
  <dcterms:created xsi:type="dcterms:W3CDTF">2015-05-13T03:37:00Z</dcterms:created>
  <dcterms:modified xsi:type="dcterms:W3CDTF">2018-01-16T09:28:00Z</dcterms:modified>
</cp:coreProperties>
</file>