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E1A" w:rsidRDefault="00FB5E1A" w:rsidP="00FB5E1A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5E1A" w:rsidRDefault="00FB5E1A" w:rsidP="00FB5E1A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FB5E1A" w:rsidTr="00A021AC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E1A" w:rsidRDefault="00FB5E1A" w:rsidP="00A021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FB5E1A" w:rsidRDefault="00FB5E1A" w:rsidP="00A021AC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FB5E1A" w:rsidTr="00A021AC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5E1A" w:rsidRDefault="00FB5E1A" w:rsidP="00FB5E1A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>16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   декабря  </w:t>
            </w:r>
            <w:r>
              <w:rPr>
                <w:sz w:val="28"/>
              </w:rPr>
              <w:t xml:space="preserve"> 2016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5E1A" w:rsidRPr="00885BDB" w:rsidRDefault="00FB5E1A" w:rsidP="00FB5E1A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>879-п</w:t>
            </w:r>
          </w:p>
        </w:tc>
      </w:tr>
      <w:tr w:rsidR="00FB5E1A" w:rsidTr="00A021AC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5E1A" w:rsidRDefault="00FB5E1A" w:rsidP="00A021AC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AD17D7" w:rsidRDefault="00AD17D7">
      <w:pPr>
        <w:jc w:val="both"/>
        <w:rPr>
          <w:sz w:val="28"/>
          <w:szCs w:val="28"/>
        </w:rPr>
      </w:pPr>
    </w:p>
    <w:p w:rsidR="00712C96" w:rsidRPr="00FC60BA" w:rsidRDefault="00712C96" w:rsidP="00FC60BA">
      <w:pPr>
        <w:pStyle w:val="HTML"/>
        <w:tabs>
          <w:tab w:val="left" w:pos="7380"/>
          <w:tab w:val="left" w:pos="9900"/>
        </w:tabs>
        <w:jc w:val="both"/>
        <w:rPr>
          <w:rStyle w:val="af0"/>
          <w:rFonts w:ascii="Times New Roman" w:hAnsi="Times New Roman"/>
          <w:sz w:val="28"/>
          <w:szCs w:val="28"/>
        </w:rPr>
      </w:pPr>
      <w:r w:rsidRPr="00FC60BA">
        <w:rPr>
          <w:rStyle w:val="af0"/>
          <w:rFonts w:ascii="Times New Roman" w:hAnsi="Times New Roman"/>
          <w:sz w:val="28"/>
          <w:szCs w:val="28"/>
        </w:rPr>
        <w:t xml:space="preserve">О внесении изменений в </w:t>
      </w:r>
      <w:r w:rsidR="00011D63">
        <w:rPr>
          <w:rStyle w:val="af0"/>
          <w:rFonts w:ascii="Times New Roman" w:hAnsi="Times New Roman"/>
          <w:sz w:val="28"/>
          <w:szCs w:val="28"/>
        </w:rPr>
        <w:t xml:space="preserve">приложение к </w:t>
      </w:r>
      <w:r w:rsidR="006D4788">
        <w:rPr>
          <w:rStyle w:val="af0"/>
          <w:rFonts w:ascii="Times New Roman" w:hAnsi="Times New Roman"/>
          <w:sz w:val="28"/>
          <w:szCs w:val="28"/>
        </w:rPr>
        <w:t>постановлени</w:t>
      </w:r>
      <w:r w:rsidR="00011D63">
        <w:rPr>
          <w:rStyle w:val="af0"/>
          <w:rFonts w:ascii="Times New Roman" w:hAnsi="Times New Roman"/>
          <w:sz w:val="28"/>
          <w:szCs w:val="28"/>
        </w:rPr>
        <w:t>ю</w:t>
      </w:r>
      <w:r w:rsidRPr="00FC60BA">
        <w:rPr>
          <w:rStyle w:val="af0"/>
          <w:rFonts w:ascii="Times New Roman" w:hAnsi="Times New Roman"/>
          <w:sz w:val="28"/>
          <w:szCs w:val="28"/>
        </w:rPr>
        <w:t xml:space="preserve"> администрации района</w:t>
      </w:r>
      <w:r w:rsidR="00FC60BA">
        <w:rPr>
          <w:rStyle w:val="af0"/>
          <w:rFonts w:ascii="Times New Roman" w:hAnsi="Times New Roman"/>
          <w:sz w:val="28"/>
          <w:szCs w:val="28"/>
        </w:rPr>
        <w:t xml:space="preserve"> от 2</w:t>
      </w:r>
      <w:r w:rsidR="006D4788">
        <w:rPr>
          <w:rStyle w:val="af0"/>
          <w:rFonts w:ascii="Times New Roman" w:hAnsi="Times New Roman"/>
          <w:sz w:val="28"/>
          <w:szCs w:val="28"/>
        </w:rPr>
        <w:t>4</w:t>
      </w:r>
      <w:r w:rsidR="00FC60BA">
        <w:rPr>
          <w:rStyle w:val="af0"/>
          <w:rFonts w:ascii="Times New Roman" w:hAnsi="Times New Roman"/>
          <w:sz w:val="28"/>
          <w:szCs w:val="28"/>
        </w:rPr>
        <w:t>.12.2014 №</w:t>
      </w:r>
      <w:r w:rsidR="006D4788">
        <w:rPr>
          <w:rStyle w:val="af0"/>
          <w:rFonts w:ascii="Times New Roman" w:hAnsi="Times New Roman"/>
          <w:sz w:val="28"/>
          <w:szCs w:val="28"/>
        </w:rPr>
        <w:t>669-п</w:t>
      </w:r>
      <w:r w:rsidR="00E97382">
        <w:rPr>
          <w:rStyle w:val="af0"/>
          <w:rFonts w:ascii="Times New Roman" w:hAnsi="Times New Roman"/>
          <w:sz w:val="28"/>
          <w:szCs w:val="28"/>
        </w:rPr>
        <w:t xml:space="preserve"> </w:t>
      </w:r>
      <w:r w:rsidRPr="00FC60BA">
        <w:rPr>
          <w:rStyle w:val="af0"/>
          <w:rFonts w:ascii="Times New Roman" w:hAnsi="Times New Roman"/>
          <w:sz w:val="28"/>
          <w:szCs w:val="28"/>
        </w:rPr>
        <w:t>«</w:t>
      </w:r>
      <w:r w:rsidR="006D4788" w:rsidRPr="006D4788">
        <w:rPr>
          <w:rStyle w:val="af0"/>
          <w:rFonts w:ascii="Times New Roman" w:hAnsi="Times New Roman"/>
          <w:sz w:val="28"/>
          <w:szCs w:val="28"/>
        </w:rPr>
        <w:t>Об установлении Порядка формирования, утверждения и ведения планов закупок товаров, работ, услуг для обеспечения муниципальных нужд Северо-Енисейского района</w:t>
      </w:r>
      <w:r w:rsidRPr="00FC60BA">
        <w:rPr>
          <w:rStyle w:val="af0"/>
          <w:rFonts w:ascii="Times New Roman" w:hAnsi="Times New Roman"/>
          <w:sz w:val="28"/>
          <w:szCs w:val="28"/>
        </w:rPr>
        <w:t>»</w:t>
      </w:r>
      <w:bookmarkStart w:id="0" w:name="_GoBack"/>
      <w:bookmarkEnd w:id="0"/>
    </w:p>
    <w:p w:rsidR="00812519" w:rsidRDefault="00812519" w:rsidP="00812519">
      <w:pPr>
        <w:pStyle w:val="HTML"/>
        <w:tabs>
          <w:tab w:val="left" w:pos="7380"/>
          <w:tab w:val="left" w:pos="9900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D4788" w:rsidRDefault="006D4788" w:rsidP="006D478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77D56">
        <w:rPr>
          <w:sz w:val="28"/>
          <w:szCs w:val="28"/>
        </w:rPr>
        <w:t xml:space="preserve">  </w:t>
      </w:r>
      <w:proofErr w:type="gramStart"/>
      <w:r w:rsidRPr="00877D56">
        <w:rPr>
          <w:sz w:val="28"/>
          <w:szCs w:val="28"/>
        </w:rPr>
        <w:t xml:space="preserve">В связи с  необходимостью приведения в соответствие Федеральному закону от 05 апреля </w:t>
      </w:r>
      <w:smartTag w:uri="urn:schemas-microsoft-com:office:smarttags" w:element="metricconverter">
        <w:smartTagPr>
          <w:attr w:name="ProductID" w:val="2013 г"/>
        </w:smartTagPr>
        <w:r w:rsidRPr="00877D56">
          <w:rPr>
            <w:sz w:val="28"/>
            <w:szCs w:val="28"/>
          </w:rPr>
          <w:t>2013 г</w:t>
        </w:r>
      </w:smartTag>
      <w:r w:rsidRPr="00877D56">
        <w:rPr>
          <w:sz w:val="28"/>
          <w:szCs w:val="28"/>
        </w:rPr>
        <w:t xml:space="preserve">. № 44-ФЗ «О контрактной системе в сфере закупок товаров, работ, услуг для обеспечения государственных и муниципальных нужд» </w:t>
      </w:r>
      <w:r w:rsidR="00877D56" w:rsidRPr="00877D56">
        <w:rPr>
          <w:sz w:val="28"/>
          <w:szCs w:val="28"/>
        </w:rPr>
        <w:t>Порядка формирования, утверждения и ведения планов закупок товаров, работ, услуг для обеспечения муниципальных нужд Северо-Енисейского района</w:t>
      </w:r>
      <w:r w:rsidRPr="00877D56">
        <w:rPr>
          <w:sz w:val="28"/>
          <w:szCs w:val="28"/>
        </w:rPr>
        <w:t xml:space="preserve">, руководствуясь подпунктами 4 и 21 пункта 1 статьи 34 Устава Северо-Енисейского района, </w:t>
      </w:r>
      <w:r w:rsidRPr="00877D56">
        <w:rPr>
          <w:b/>
          <w:sz w:val="28"/>
          <w:szCs w:val="28"/>
        </w:rPr>
        <w:t>ПОСТАНОВЛЯЮ:</w:t>
      </w:r>
      <w:proofErr w:type="gramEnd"/>
    </w:p>
    <w:p w:rsidR="00877D56" w:rsidRPr="00877D56" w:rsidRDefault="00877D56" w:rsidP="006D4788">
      <w:pPr>
        <w:jc w:val="both"/>
        <w:rPr>
          <w:sz w:val="28"/>
          <w:szCs w:val="28"/>
        </w:rPr>
      </w:pPr>
    </w:p>
    <w:p w:rsidR="006D4788" w:rsidRPr="00011D63" w:rsidRDefault="006D4788" w:rsidP="006D4788">
      <w:pPr>
        <w:tabs>
          <w:tab w:val="left" w:pos="709"/>
        </w:tabs>
        <w:ind w:firstLine="284"/>
        <w:jc w:val="both"/>
        <w:rPr>
          <w:sz w:val="28"/>
          <w:szCs w:val="28"/>
        </w:rPr>
      </w:pPr>
      <w:r w:rsidRPr="00011D63">
        <w:rPr>
          <w:sz w:val="28"/>
          <w:szCs w:val="28"/>
        </w:rPr>
        <w:t xml:space="preserve">1.Внести </w:t>
      </w:r>
      <w:r w:rsidR="00011D63" w:rsidRPr="00011D63">
        <w:rPr>
          <w:sz w:val="28"/>
          <w:szCs w:val="28"/>
        </w:rPr>
        <w:t>в приложение к постановлению администрации района от 24.12.2014 №669-п «Об установлении Порядка формирования, утверждения и ведения планов закупок товаров, работ, услуг для обеспечения муниципальных нужд Северо-Енисейского района»</w:t>
      </w:r>
      <w:r w:rsidRPr="00011D63">
        <w:rPr>
          <w:sz w:val="28"/>
          <w:szCs w:val="28"/>
        </w:rPr>
        <w:t xml:space="preserve"> (далее - </w:t>
      </w:r>
      <w:r w:rsidR="00011D63" w:rsidRPr="00011D63">
        <w:rPr>
          <w:sz w:val="28"/>
          <w:szCs w:val="28"/>
        </w:rPr>
        <w:t>приложение</w:t>
      </w:r>
      <w:r w:rsidRPr="00011D63">
        <w:rPr>
          <w:sz w:val="28"/>
          <w:szCs w:val="28"/>
        </w:rPr>
        <w:t>) следующие изменения:</w:t>
      </w:r>
    </w:p>
    <w:p w:rsidR="006D4788" w:rsidRPr="00B73589" w:rsidRDefault="006D4788" w:rsidP="006D4788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B73589">
        <w:rPr>
          <w:sz w:val="28"/>
          <w:szCs w:val="28"/>
        </w:rPr>
        <w:t xml:space="preserve">1) в </w:t>
      </w:r>
      <w:r w:rsidR="00D50AE3" w:rsidRPr="00B73589">
        <w:rPr>
          <w:sz w:val="28"/>
          <w:szCs w:val="28"/>
        </w:rPr>
        <w:t>подпункт</w:t>
      </w:r>
      <w:r w:rsidR="003A505B" w:rsidRPr="00B73589">
        <w:rPr>
          <w:sz w:val="28"/>
          <w:szCs w:val="28"/>
        </w:rPr>
        <w:t>е</w:t>
      </w:r>
      <w:r w:rsidR="00D50AE3" w:rsidRPr="00B73589">
        <w:rPr>
          <w:sz w:val="28"/>
          <w:szCs w:val="28"/>
        </w:rPr>
        <w:t xml:space="preserve"> в) пункта</w:t>
      </w:r>
      <w:r w:rsidR="00B73589">
        <w:rPr>
          <w:sz w:val="28"/>
          <w:szCs w:val="28"/>
        </w:rPr>
        <w:t xml:space="preserve"> </w:t>
      </w:r>
      <w:r w:rsidR="00AB5A69" w:rsidRPr="00B73589">
        <w:rPr>
          <w:sz w:val="28"/>
          <w:szCs w:val="28"/>
        </w:rPr>
        <w:t>2 слова «, муниципальными унитарными предприятиями» исключить</w:t>
      </w:r>
      <w:r w:rsidR="00D50AE3" w:rsidRPr="00B73589">
        <w:rPr>
          <w:sz w:val="28"/>
          <w:szCs w:val="28"/>
        </w:rPr>
        <w:t>;</w:t>
      </w:r>
    </w:p>
    <w:p w:rsidR="003A505B" w:rsidRPr="00B73589" w:rsidRDefault="00D50AE3" w:rsidP="003A50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3589">
        <w:rPr>
          <w:sz w:val="28"/>
          <w:szCs w:val="28"/>
        </w:rPr>
        <w:t xml:space="preserve">2) </w:t>
      </w:r>
      <w:r w:rsidR="003A505B" w:rsidRPr="00B73589">
        <w:rPr>
          <w:sz w:val="28"/>
          <w:szCs w:val="28"/>
        </w:rPr>
        <w:t>в подпункте г) пункта 2 после слов «в соответствии с бюджетным законод</w:t>
      </w:r>
      <w:r w:rsidR="00CC2461" w:rsidRPr="00B73589">
        <w:rPr>
          <w:sz w:val="28"/>
          <w:szCs w:val="28"/>
        </w:rPr>
        <w:t>ательством Российской Федерации</w:t>
      </w:r>
      <w:r w:rsidR="00CC2461" w:rsidRPr="00B73589">
        <w:rPr>
          <w:color w:val="000000" w:themeColor="text1"/>
          <w:sz w:val="28"/>
          <w:szCs w:val="28"/>
        </w:rPr>
        <w:t>» знак «</w:t>
      </w:r>
      <w:proofErr w:type="gramStart"/>
      <w:r w:rsidR="00CC2461" w:rsidRPr="00B73589">
        <w:rPr>
          <w:color w:val="000000" w:themeColor="text1"/>
          <w:sz w:val="28"/>
          <w:szCs w:val="28"/>
        </w:rPr>
        <w:t>.»</w:t>
      </w:r>
      <w:proofErr w:type="gramEnd"/>
      <w:r w:rsidR="00CC2461" w:rsidRPr="00B73589">
        <w:rPr>
          <w:color w:val="000000" w:themeColor="text1"/>
          <w:sz w:val="28"/>
          <w:szCs w:val="28"/>
        </w:rPr>
        <w:t xml:space="preserve"> заменить знаком «;»;</w:t>
      </w:r>
    </w:p>
    <w:p w:rsidR="00D50AE3" w:rsidRPr="00B73589" w:rsidRDefault="00CC2461" w:rsidP="006D4788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B73589">
        <w:rPr>
          <w:sz w:val="28"/>
          <w:szCs w:val="28"/>
        </w:rPr>
        <w:t xml:space="preserve">3) </w:t>
      </w:r>
      <w:r w:rsidR="00D50AE3" w:rsidRPr="00B73589">
        <w:rPr>
          <w:sz w:val="28"/>
          <w:szCs w:val="28"/>
        </w:rPr>
        <w:t xml:space="preserve">пункт 2 дополнить подпунктом </w:t>
      </w:r>
      <w:proofErr w:type="spellStart"/>
      <w:r w:rsidR="00D50AE3" w:rsidRPr="00B73589">
        <w:rPr>
          <w:sz w:val="28"/>
          <w:szCs w:val="28"/>
        </w:rPr>
        <w:t>д</w:t>
      </w:r>
      <w:proofErr w:type="spellEnd"/>
      <w:r w:rsidR="00D50AE3" w:rsidRPr="00B73589">
        <w:rPr>
          <w:sz w:val="28"/>
          <w:szCs w:val="28"/>
        </w:rPr>
        <w:t>) следующего содержания:</w:t>
      </w:r>
    </w:p>
    <w:p w:rsidR="00D50AE3" w:rsidRPr="00B73589" w:rsidRDefault="00D50AE3" w:rsidP="006D4788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B73589">
        <w:rPr>
          <w:sz w:val="28"/>
          <w:szCs w:val="28"/>
        </w:rPr>
        <w:t>«</w:t>
      </w:r>
      <w:proofErr w:type="spellStart"/>
      <w:r w:rsidR="00DB09AE" w:rsidRPr="00B73589">
        <w:rPr>
          <w:sz w:val="28"/>
          <w:szCs w:val="28"/>
        </w:rPr>
        <w:t>д</w:t>
      </w:r>
      <w:proofErr w:type="spellEnd"/>
      <w:r w:rsidR="00DB09AE" w:rsidRPr="00B73589">
        <w:rPr>
          <w:sz w:val="28"/>
          <w:szCs w:val="28"/>
        </w:rPr>
        <w:t xml:space="preserve">) </w:t>
      </w:r>
      <w:r w:rsidRPr="00B73589">
        <w:rPr>
          <w:sz w:val="28"/>
          <w:szCs w:val="28"/>
        </w:rPr>
        <w:t>муниципальными унитарными предприятиями, созданными муниципальным образованием Северо-Енисейский район, за исключением закупок, осуществляемых в соответствии с частями 2</w:t>
      </w:r>
      <w:r w:rsidR="00DB09AE" w:rsidRPr="00B73589">
        <w:rPr>
          <w:sz w:val="28"/>
          <w:szCs w:val="28"/>
        </w:rPr>
        <w:t>.1</w:t>
      </w:r>
      <w:r w:rsidRPr="00B73589">
        <w:rPr>
          <w:sz w:val="28"/>
          <w:szCs w:val="28"/>
        </w:rPr>
        <w:t xml:space="preserve"> и 6 статьи 15 Закона №44-ФЗ, - после утверждения планов</w:t>
      </w:r>
      <w:r w:rsidR="00DB09AE" w:rsidRPr="00B73589">
        <w:rPr>
          <w:sz w:val="28"/>
          <w:szCs w:val="28"/>
        </w:rPr>
        <w:t xml:space="preserve"> (программ)</w:t>
      </w:r>
      <w:r w:rsidRPr="00B73589">
        <w:rPr>
          <w:sz w:val="28"/>
          <w:szCs w:val="28"/>
        </w:rPr>
        <w:t xml:space="preserve"> финансово-хозяйственной деятельности</w:t>
      </w:r>
      <w:proofErr w:type="gramStart"/>
      <w:r w:rsidR="00CC2461" w:rsidRPr="00B73589">
        <w:rPr>
          <w:sz w:val="28"/>
          <w:szCs w:val="28"/>
        </w:rPr>
        <w:t>.</w:t>
      </w:r>
      <w:r w:rsidR="00DB09AE" w:rsidRPr="00B73589">
        <w:rPr>
          <w:sz w:val="28"/>
          <w:szCs w:val="28"/>
        </w:rPr>
        <w:t>»;</w:t>
      </w:r>
      <w:proofErr w:type="gramEnd"/>
    </w:p>
    <w:p w:rsidR="00CC2461" w:rsidRPr="00B73589" w:rsidRDefault="00CC2461" w:rsidP="00DB09AE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B73589">
        <w:rPr>
          <w:sz w:val="28"/>
          <w:szCs w:val="28"/>
        </w:rPr>
        <w:t>4</w:t>
      </w:r>
      <w:r w:rsidR="00DB09AE" w:rsidRPr="00B73589">
        <w:rPr>
          <w:sz w:val="28"/>
          <w:szCs w:val="28"/>
        </w:rPr>
        <w:t xml:space="preserve">) </w:t>
      </w:r>
      <w:r w:rsidRPr="00B73589">
        <w:rPr>
          <w:sz w:val="28"/>
          <w:szCs w:val="28"/>
        </w:rPr>
        <w:t>в третьем абзаце подпункта г) пункта 3 после слов «установленные пунктом 2 настоящего Порядка, планы закупок</w:t>
      </w:r>
      <w:r w:rsidRPr="00B73589">
        <w:rPr>
          <w:color w:val="000000" w:themeColor="text1"/>
          <w:sz w:val="28"/>
          <w:szCs w:val="28"/>
        </w:rPr>
        <w:t>» знак «</w:t>
      </w:r>
      <w:proofErr w:type="gramStart"/>
      <w:r w:rsidRPr="00B73589">
        <w:rPr>
          <w:color w:val="000000" w:themeColor="text1"/>
          <w:sz w:val="28"/>
          <w:szCs w:val="28"/>
        </w:rPr>
        <w:t>.»</w:t>
      </w:r>
      <w:proofErr w:type="gramEnd"/>
      <w:r w:rsidRPr="00B73589">
        <w:rPr>
          <w:color w:val="000000" w:themeColor="text1"/>
          <w:sz w:val="28"/>
          <w:szCs w:val="28"/>
        </w:rPr>
        <w:t xml:space="preserve"> заменить знаком «;»;</w:t>
      </w:r>
    </w:p>
    <w:p w:rsidR="00DB09AE" w:rsidRPr="00B73589" w:rsidRDefault="00845CEC" w:rsidP="00DB09AE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B73589">
        <w:rPr>
          <w:sz w:val="28"/>
          <w:szCs w:val="28"/>
        </w:rPr>
        <w:t xml:space="preserve">5) </w:t>
      </w:r>
      <w:r w:rsidR="00DB09AE" w:rsidRPr="00B73589">
        <w:rPr>
          <w:sz w:val="28"/>
          <w:szCs w:val="28"/>
        </w:rPr>
        <w:t xml:space="preserve">пункт 3 дополнить подпунктом </w:t>
      </w:r>
      <w:proofErr w:type="spellStart"/>
      <w:r w:rsidR="00DB09AE" w:rsidRPr="00B73589">
        <w:rPr>
          <w:sz w:val="28"/>
          <w:szCs w:val="28"/>
        </w:rPr>
        <w:t>д</w:t>
      </w:r>
      <w:proofErr w:type="spellEnd"/>
      <w:r w:rsidR="00DB09AE" w:rsidRPr="00B73589">
        <w:rPr>
          <w:sz w:val="28"/>
          <w:szCs w:val="28"/>
        </w:rPr>
        <w:t>) следующего содержания:</w:t>
      </w:r>
    </w:p>
    <w:p w:rsidR="00DB09AE" w:rsidRPr="00B73589" w:rsidRDefault="00DB09AE" w:rsidP="00DB09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58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7358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B73589">
        <w:rPr>
          <w:rFonts w:ascii="Times New Roman" w:hAnsi="Times New Roman" w:cs="Times New Roman"/>
          <w:sz w:val="28"/>
          <w:szCs w:val="28"/>
        </w:rPr>
        <w:t xml:space="preserve">) учреждения, указанные в </w:t>
      </w:r>
      <w:hyperlink w:anchor="Par41" w:tooltip="Ссылка на текущий документ" w:history="1">
        <w:r w:rsidRPr="00B73589">
          <w:rPr>
            <w:rFonts w:ascii="Times New Roman" w:hAnsi="Times New Roman" w:cs="Times New Roman"/>
            <w:sz w:val="28"/>
            <w:szCs w:val="28"/>
          </w:rPr>
          <w:t>подпункте "</w:t>
        </w:r>
        <w:proofErr w:type="spellStart"/>
        <w:r w:rsidRPr="00B73589">
          <w:rPr>
            <w:rFonts w:ascii="Times New Roman" w:hAnsi="Times New Roman" w:cs="Times New Roman"/>
            <w:sz w:val="28"/>
            <w:szCs w:val="28"/>
          </w:rPr>
          <w:t>д</w:t>
        </w:r>
        <w:proofErr w:type="spellEnd"/>
        <w:r w:rsidRPr="00B73589">
          <w:rPr>
            <w:rFonts w:ascii="Times New Roman" w:hAnsi="Times New Roman" w:cs="Times New Roman"/>
            <w:sz w:val="28"/>
            <w:szCs w:val="28"/>
          </w:rPr>
          <w:t xml:space="preserve">" пункта </w:t>
        </w:r>
      </w:hyperlink>
      <w:r w:rsidRPr="00B73589">
        <w:rPr>
          <w:rFonts w:ascii="Times New Roman" w:hAnsi="Times New Roman" w:cs="Times New Roman"/>
          <w:sz w:val="28"/>
          <w:szCs w:val="28"/>
        </w:rPr>
        <w:t>2 настоящего Порядка:</w:t>
      </w:r>
    </w:p>
    <w:p w:rsidR="00DB09AE" w:rsidRPr="00B73589" w:rsidRDefault="00DB09AE" w:rsidP="00DB09A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3589">
        <w:rPr>
          <w:sz w:val="28"/>
          <w:szCs w:val="28"/>
        </w:rPr>
        <w:t>формируют планы закупок при планировании в соответствии с законодательством Российской Федерации их финансово-хозяйственной деятельности и представляют их не позднее не позднее 1 августа текущего года органам, осуществляющим функции и полномочия их учредителя;</w:t>
      </w:r>
    </w:p>
    <w:p w:rsidR="00DB09AE" w:rsidRPr="00B73589" w:rsidRDefault="00DB09AE" w:rsidP="00DB09A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3589">
        <w:rPr>
          <w:sz w:val="28"/>
          <w:szCs w:val="28"/>
        </w:rPr>
        <w:t xml:space="preserve">корректируют при необходимости по согласованию с органами, осуществляющими функции и полномочия их учредителя, планы закупок в </w:t>
      </w:r>
      <w:r w:rsidRPr="00B73589">
        <w:rPr>
          <w:sz w:val="28"/>
          <w:szCs w:val="28"/>
        </w:rPr>
        <w:lastRenderedPageBreak/>
        <w:t>процессе составления проектов планов</w:t>
      </w:r>
      <w:r w:rsidR="00E913B7" w:rsidRPr="00B73589">
        <w:rPr>
          <w:sz w:val="28"/>
          <w:szCs w:val="28"/>
        </w:rPr>
        <w:t xml:space="preserve"> (программ)</w:t>
      </w:r>
      <w:r w:rsidRPr="00B73589">
        <w:rPr>
          <w:sz w:val="28"/>
          <w:szCs w:val="28"/>
        </w:rPr>
        <w:t xml:space="preserve"> их финансово-хозяйственной деятельности – не позднее 1 ноября;</w:t>
      </w:r>
    </w:p>
    <w:p w:rsidR="00DB09AE" w:rsidRPr="00B73589" w:rsidRDefault="00DB09AE" w:rsidP="00DB09A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B73589">
        <w:rPr>
          <w:sz w:val="28"/>
          <w:szCs w:val="28"/>
        </w:rPr>
        <w:t>при необходимости уточняют планы закупок</w:t>
      </w:r>
      <w:r w:rsidRPr="00B73589">
        <w:rPr>
          <w:bCs/>
          <w:sz w:val="28"/>
          <w:szCs w:val="28"/>
        </w:rPr>
        <w:t xml:space="preserve"> в течение 3 рабочих дней со дня утверждения плана</w:t>
      </w:r>
      <w:r w:rsidR="00E913B7" w:rsidRPr="00B73589">
        <w:rPr>
          <w:bCs/>
          <w:sz w:val="28"/>
          <w:szCs w:val="28"/>
        </w:rPr>
        <w:t xml:space="preserve"> (программы)</w:t>
      </w:r>
      <w:r w:rsidRPr="00B73589">
        <w:rPr>
          <w:bCs/>
          <w:sz w:val="28"/>
          <w:szCs w:val="28"/>
        </w:rPr>
        <w:t xml:space="preserve"> финансово-хозяйственной деятельности</w:t>
      </w:r>
      <w:r w:rsidRPr="00B73589">
        <w:rPr>
          <w:sz w:val="28"/>
          <w:szCs w:val="28"/>
        </w:rPr>
        <w:t>, после их уточнения и утверждения планов</w:t>
      </w:r>
      <w:r w:rsidR="00E913B7" w:rsidRPr="00B73589">
        <w:rPr>
          <w:sz w:val="28"/>
          <w:szCs w:val="28"/>
        </w:rPr>
        <w:t xml:space="preserve"> (программ)</w:t>
      </w:r>
      <w:r w:rsidRPr="00B73589">
        <w:rPr>
          <w:sz w:val="28"/>
          <w:szCs w:val="28"/>
        </w:rPr>
        <w:t xml:space="preserve"> финансово-хозяйственной деятельности утверждают в сроки, установленные пунктом 2 настоящего Порядка, сформированные планы закупок и уведомляют об этом орган, осуществляющий функции и полномочия их учредителя – не позднее 3 рабочих дней со дня утверждения</w:t>
      </w:r>
      <w:r w:rsidR="00845CEC" w:rsidRPr="00B73589">
        <w:rPr>
          <w:sz w:val="28"/>
          <w:szCs w:val="28"/>
        </w:rPr>
        <w:t>.</w:t>
      </w:r>
      <w:r w:rsidRPr="00B73589">
        <w:rPr>
          <w:sz w:val="28"/>
          <w:szCs w:val="28"/>
        </w:rPr>
        <w:t>»;</w:t>
      </w:r>
      <w:proofErr w:type="gramEnd"/>
    </w:p>
    <w:p w:rsidR="001A6521" w:rsidRPr="00B73589" w:rsidRDefault="001A6521" w:rsidP="00DB09A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proofErr w:type="gramStart"/>
      <w:r w:rsidRPr="00B73589">
        <w:rPr>
          <w:sz w:val="28"/>
          <w:szCs w:val="28"/>
        </w:rPr>
        <w:t>6) во втором абзаце пункта 4 слова «</w:t>
      </w:r>
      <w:hyperlink w:anchor="Par41" w:tooltip="Ссылка на текущий документ" w:history="1">
        <w:r w:rsidRPr="00B73589">
          <w:rPr>
            <w:sz w:val="28"/>
            <w:szCs w:val="28"/>
          </w:rPr>
          <w:t>подпунктах "б"</w:t>
        </w:r>
      </w:hyperlink>
      <w:r w:rsidRPr="00B73589">
        <w:rPr>
          <w:sz w:val="28"/>
          <w:szCs w:val="28"/>
        </w:rPr>
        <w:t xml:space="preserve"> и </w:t>
      </w:r>
      <w:hyperlink w:anchor="Par42" w:tooltip="Ссылка на текущий документ" w:history="1">
        <w:r w:rsidRPr="00B73589">
          <w:rPr>
            <w:sz w:val="28"/>
            <w:szCs w:val="28"/>
          </w:rPr>
          <w:t>"в"</w:t>
        </w:r>
      </w:hyperlink>
      <w:r w:rsidRPr="00B73589">
        <w:rPr>
          <w:color w:val="000000" w:themeColor="text1"/>
          <w:sz w:val="28"/>
          <w:szCs w:val="28"/>
        </w:rPr>
        <w:t>» заменить словами «</w:t>
      </w:r>
      <w:hyperlink w:anchor="Par41" w:tooltip="Ссылка на текущий документ" w:history="1">
        <w:r w:rsidRPr="00B73589">
          <w:rPr>
            <w:sz w:val="28"/>
            <w:szCs w:val="28"/>
          </w:rPr>
          <w:t>подпунктах "б"</w:t>
        </w:r>
      </w:hyperlink>
      <w:r w:rsidRPr="00B73589">
        <w:rPr>
          <w:sz w:val="28"/>
          <w:szCs w:val="28"/>
        </w:rPr>
        <w:t xml:space="preserve">, </w:t>
      </w:r>
      <w:hyperlink w:anchor="Par42" w:tooltip="Ссылка на текущий документ" w:history="1">
        <w:r w:rsidRPr="00B73589">
          <w:rPr>
            <w:sz w:val="28"/>
            <w:szCs w:val="28"/>
          </w:rPr>
          <w:t>"в" и "</w:t>
        </w:r>
        <w:proofErr w:type="spellStart"/>
        <w:r w:rsidRPr="00B73589">
          <w:rPr>
            <w:sz w:val="28"/>
            <w:szCs w:val="28"/>
          </w:rPr>
          <w:t>д</w:t>
        </w:r>
        <w:proofErr w:type="spellEnd"/>
        <w:r w:rsidRPr="00B73589">
          <w:rPr>
            <w:sz w:val="28"/>
            <w:szCs w:val="28"/>
          </w:rPr>
          <w:t>"</w:t>
        </w:r>
      </w:hyperlink>
      <w:r w:rsidRPr="00B73589">
        <w:rPr>
          <w:color w:val="000000" w:themeColor="text1"/>
          <w:sz w:val="28"/>
          <w:szCs w:val="28"/>
        </w:rPr>
        <w:t>»;</w:t>
      </w:r>
      <w:proofErr w:type="gramEnd"/>
    </w:p>
    <w:p w:rsidR="001A6521" w:rsidRPr="00B73589" w:rsidRDefault="001A6521" w:rsidP="00DB09A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B73589">
        <w:rPr>
          <w:color w:val="000000" w:themeColor="text1"/>
          <w:sz w:val="28"/>
          <w:szCs w:val="28"/>
        </w:rPr>
        <w:t xml:space="preserve">7) </w:t>
      </w:r>
      <w:r w:rsidR="00796E94" w:rsidRPr="00B73589">
        <w:rPr>
          <w:sz w:val="28"/>
          <w:szCs w:val="28"/>
        </w:rPr>
        <w:t>в подпункте е) пункта 7 после слов «поставщиков (подрядчиков, исполнителей)</w:t>
      </w:r>
      <w:r w:rsidR="00796E94" w:rsidRPr="00B73589">
        <w:rPr>
          <w:color w:val="000000" w:themeColor="text1"/>
          <w:sz w:val="28"/>
          <w:szCs w:val="28"/>
        </w:rPr>
        <w:t>» знак «</w:t>
      </w:r>
      <w:proofErr w:type="gramStart"/>
      <w:r w:rsidR="00796E94" w:rsidRPr="00B73589">
        <w:rPr>
          <w:color w:val="000000" w:themeColor="text1"/>
          <w:sz w:val="28"/>
          <w:szCs w:val="28"/>
        </w:rPr>
        <w:t>.»</w:t>
      </w:r>
      <w:proofErr w:type="gramEnd"/>
      <w:r w:rsidR="00796E94" w:rsidRPr="00B73589">
        <w:rPr>
          <w:color w:val="000000" w:themeColor="text1"/>
          <w:sz w:val="28"/>
          <w:szCs w:val="28"/>
        </w:rPr>
        <w:t xml:space="preserve"> заменить знаком «;»;</w:t>
      </w:r>
    </w:p>
    <w:p w:rsidR="008C3A1A" w:rsidRPr="00B73589" w:rsidRDefault="00796E94" w:rsidP="008C3A1A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B73589">
        <w:rPr>
          <w:color w:val="000000" w:themeColor="text1"/>
          <w:sz w:val="28"/>
          <w:szCs w:val="28"/>
        </w:rPr>
        <w:t xml:space="preserve">8) </w:t>
      </w:r>
      <w:r w:rsidR="008C3A1A" w:rsidRPr="00B73589">
        <w:rPr>
          <w:sz w:val="28"/>
          <w:szCs w:val="28"/>
        </w:rPr>
        <w:t xml:space="preserve">пункт 7 дополнить подпунктом </w:t>
      </w:r>
      <w:r w:rsidR="002A3809" w:rsidRPr="00B73589">
        <w:rPr>
          <w:sz w:val="28"/>
          <w:szCs w:val="28"/>
        </w:rPr>
        <w:t>ж</w:t>
      </w:r>
      <w:r w:rsidR="008C3A1A" w:rsidRPr="00B73589">
        <w:rPr>
          <w:sz w:val="28"/>
          <w:szCs w:val="28"/>
        </w:rPr>
        <w:t>) следующего содержания:</w:t>
      </w:r>
    </w:p>
    <w:p w:rsidR="002A3809" w:rsidRPr="00B73589" w:rsidRDefault="002A3809" w:rsidP="002A38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B73589">
        <w:rPr>
          <w:sz w:val="28"/>
          <w:szCs w:val="28"/>
        </w:rPr>
        <w:t xml:space="preserve">«ж) изменение доведенного до заказчика, указанного в </w:t>
      </w:r>
      <w:hyperlink r:id="rId6" w:history="1">
        <w:r w:rsidRPr="00B73589">
          <w:rPr>
            <w:sz w:val="28"/>
            <w:szCs w:val="28"/>
          </w:rPr>
          <w:t>подпункте "а" пункта 2</w:t>
        </w:r>
      </w:hyperlink>
      <w:r w:rsidRPr="00B73589">
        <w:rPr>
          <w:sz w:val="28"/>
          <w:szCs w:val="28"/>
        </w:rPr>
        <w:t xml:space="preserve"> настоящ</w:t>
      </w:r>
      <w:r w:rsidR="00EE11A5" w:rsidRPr="00B73589">
        <w:rPr>
          <w:sz w:val="28"/>
          <w:szCs w:val="28"/>
        </w:rPr>
        <w:t>его</w:t>
      </w:r>
      <w:r w:rsidRPr="00B73589">
        <w:rPr>
          <w:sz w:val="28"/>
          <w:szCs w:val="28"/>
        </w:rPr>
        <w:t xml:space="preserve"> П</w:t>
      </w:r>
      <w:r w:rsidR="00EE11A5" w:rsidRPr="00B73589">
        <w:rPr>
          <w:sz w:val="28"/>
          <w:szCs w:val="28"/>
        </w:rPr>
        <w:t>орядка</w:t>
      </w:r>
      <w:r w:rsidRPr="00B73589">
        <w:rPr>
          <w:sz w:val="28"/>
          <w:szCs w:val="28"/>
        </w:rPr>
        <w:t xml:space="preserve">,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</w:t>
      </w:r>
      <w:r w:rsidR="00EE11A5" w:rsidRPr="00B73589">
        <w:rPr>
          <w:sz w:val="28"/>
          <w:szCs w:val="28"/>
        </w:rPr>
        <w:t>муниципальных</w:t>
      </w:r>
      <w:r w:rsidRPr="00B73589">
        <w:rPr>
          <w:sz w:val="28"/>
          <w:szCs w:val="28"/>
        </w:rPr>
        <w:t xml:space="preserve"> бюджетных учреждений,</w:t>
      </w:r>
      <w:r w:rsidR="00E913B7" w:rsidRPr="00B73589">
        <w:rPr>
          <w:sz w:val="28"/>
          <w:szCs w:val="28"/>
        </w:rPr>
        <w:t xml:space="preserve"> изменение показателей планов (программ) финансово-хозяйственной деятельности соответствующих муниципальных унитарных предприятий,</w:t>
      </w:r>
      <w:r w:rsidRPr="00B73589">
        <w:rPr>
          <w:sz w:val="28"/>
          <w:szCs w:val="28"/>
        </w:rPr>
        <w:t xml:space="preserve"> а также изменение соответствующих решений и (или) соглашений о предоставлении</w:t>
      </w:r>
      <w:proofErr w:type="gramEnd"/>
      <w:r w:rsidRPr="00B73589">
        <w:rPr>
          <w:sz w:val="28"/>
          <w:szCs w:val="28"/>
        </w:rPr>
        <w:t xml:space="preserve"> субсидий</w:t>
      </w:r>
      <w:proofErr w:type="gramStart"/>
      <w:r w:rsidRPr="00B73589">
        <w:rPr>
          <w:sz w:val="28"/>
          <w:szCs w:val="28"/>
        </w:rPr>
        <w:t>;</w:t>
      </w:r>
      <w:r w:rsidR="00E913B7" w:rsidRPr="00B73589">
        <w:rPr>
          <w:sz w:val="28"/>
          <w:szCs w:val="28"/>
        </w:rPr>
        <w:t>»</w:t>
      </w:r>
      <w:proofErr w:type="gramEnd"/>
      <w:r w:rsidR="00E913B7" w:rsidRPr="00B73589">
        <w:rPr>
          <w:sz w:val="28"/>
          <w:szCs w:val="28"/>
        </w:rPr>
        <w:t>;</w:t>
      </w:r>
    </w:p>
    <w:p w:rsidR="00E913B7" w:rsidRPr="00B73589" w:rsidRDefault="00E913B7" w:rsidP="00E913B7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B73589">
        <w:rPr>
          <w:sz w:val="28"/>
          <w:szCs w:val="28"/>
        </w:rPr>
        <w:t xml:space="preserve">9) пункт 7 дополнить подпунктом </w:t>
      </w:r>
      <w:proofErr w:type="spellStart"/>
      <w:r w:rsidRPr="00B73589">
        <w:rPr>
          <w:sz w:val="28"/>
          <w:szCs w:val="28"/>
        </w:rPr>
        <w:t>з</w:t>
      </w:r>
      <w:proofErr w:type="spellEnd"/>
      <w:r w:rsidRPr="00B73589">
        <w:rPr>
          <w:sz w:val="28"/>
          <w:szCs w:val="28"/>
        </w:rPr>
        <w:t>) следующего содержания:</w:t>
      </w:r>
    </w:p>
    <w:p w:rsidR="002A3809" w:rsidRPr="00B73589" w:rsidRDefault="00E913B7" w:rsidP="002A38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3589">
        <w:rPr>
          <w:sz w:val="28"/>
          <w:szCs w:val="28"/>
        </w:rPr>
        <w:t>«</w:t>
      </w:r>
      <w:proofErr w:type="spellStart"/>
      <w:r w:rsidR="002A3809" w:rsidRPr="00B73589">
        <w:rPr>
          <w:sz w:val="28"/>
          <w:szCs w:val="28"/>
        </w:rPr>
        <w:t>з</w:t>
      </w:r>
      <w:proofErr w:type="spellEnd"/>
      <w:r w:rsidR="002A3809" w:rsidRPr="00B73589">
        <w:rPr>
          <w:sz w:val="28"/>
          <w:szCs w:val="28"/>
        </w:rPr>
        <w:t>) изменение сроков и (или) периодичности приобретения товаров, выполнения работ, оказания услуг</w:t>
      </w:r>
      <w:proofErr w:type="gramStart"/>
      <w:r w:rsidR="002A3809" w:rsidRPr="00B73589">
        <w:rPr>
          <w:sz w:val="28"/>
          <w:szCs w:val="28"/>
        </w:rPr>
        <w:t>;</w:t>
      </w:r>
      <w:r w:rsidRPr="00B73589">
        <w:rPr>
          <w:sz w:val="28"/>
          <w:szCs w:val="28"/>
        </w:rPr>
        <w:t>»</w:t>
      </w:r>
      <w:proofErr w:type="gramEnd"/>
      <w:r w:rsidRPr="00B73589">
        <w:rPr>
          <w:sz w:val="28"/>
          <w:szCs w:val="28"/>
        </w:rPr>
        <w:t>;</w:t>
      </w:r>
    </w:p>
    <w:p w:rsidR="00E913B7" w:rsidRPr="00B73589" w:rsidRDefault="00E913B7" w:rsidP="002A38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3589">
        <w:rPr>
          <w:sz w:val="28"/>
          <w:szCs w:val="28"/>
        </w:rPr>
        <w:t>10) пункт 7 дополнить подпунктом и) следующего содержания:</w:t>
      </w:r>
    </w:p>
    <w:p w:rsidR="002A3809" w:rsidRPr="00B73589" w:rsidRDefault="00E913B7" w:rsidP="002A38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3589">
        <w:rPr>
          <w:sz w:val="28"/>
          <w:szCs w:val="28"/>
        </w:rPr>
        <w:t>«</w:t>
      </w:r>
      <w:r w:rsidR="002A3809" w:rsidRPr="00B73589">
        <w:rPr>
          <w:sz w:val="28"/>
          <w:szCs w:val="28"/>
        </w:rPr>
        <w:t>и) возникновение иных существенных обстоятельств, предвидеть которые на дату утверждения плана закупок было невозможно</w:t>
      </w:r>
      <w:proofErr w:type="gramStart"/>
      <w:r w:rsidR="002A3809" w:rsidRPr="00B73589">
        <w:rPr>
          <w:sz w:val="28"/>
          <w:szCs w:val="28"/>
        </w:rPr>
        <w:t>.</w:t>
      </w:r>
      <w:r w:rsidRPr="00B73589">
        <w:rPr>
          <w:sz w:val="28"/>
          <w:szCs w:val="28"/>
        </w:rPr>
        <w:t>».</w:t>
      </w:r>
      <w:r w:rsidR="00126484" w:rsidRPr="00B73589">
        <w:rPr>
          <w:sz w:val="28"/>
          <w:szCs w:val="28"/>
        </w:rPr>
        <w:t xml:space="preserve"> </w:t>
      </w:r>
      <w:proofErr w:type="gramEnd"/>
    </w:p>
    <w:p w:rsidR="006D4788" w:rsidRPr="00B73589" w:rsidRDefault="006D4788" w:rsidP="006D4788">
      <w:pPr>
        <w:ind w:firstLine="284"/>
        <w:jc w:val="both"/>
        <w:rPr>
          <w:sz w:val="28"/>
          <w:szCs w:val="28"/>
        </w:rPr>
      </w:pPr>
      <w:r w:rsidRPr="00B73589">
        <w:rPr>
          <w:sz w:val="28"/>
          <w:szCs w:val="28"/>
        </w:rPr>
        <w:t xml:space="preserve">2. </w:t>
      </w:r>
      <w:r w:rsidR="00B6651A" w:rsidRPr="00B73589">
        <w:rPr>
          <w:sz w:val="28"/>
          <w:szCs w:val="28"/>
        </w:rPr>
        <w:t>Настоящее постановление вступает в силу с 1 января 2017 г.</w:t>
      </w:r>
      <w:r w:rsidR="00B6651A" w:rsidRPr="00B73589">
        <w:rPr>
          <w:bCs/>
          <w:sz w:val="28"/>
          <w:szCs w:val="28"/>
        </w:rPr>
        <w:t xml:space="preserve"> и подлежит опубликованию в газете «Северо-Енисейский ВЕСТНИК»</w:t>
      </w:r>
      <w:r w:rsidRPr="00B73589">
        <w:rPr>
          <w:sz w:val="28"/>
          <w:szCs w:val="28"/>
        </w:rPr>
        <w:t>.</w:t>
      </w:r>
    </w:p>
    <w:p w:rsidR="006D4788" w:rsidRPr="00B73589" w:rsidRDefault="006D4788" w:rsidP="006D4788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D4788" w:rsidRPr="00B73589" w:rsidRDefault="006D4788" w:rsidP="006D4788">
      <w:pPr>
        <w:shd w:val="clear" w:color="auto" w:fill="FFFFFF"/>
        <w:ind w:right="-100"/>
        <w:rPr>
          <w:sz w:val="28"/>
          <w:szCs w:val="28"/>
        </w:rPr>
      </w:pPr>
    </w:p>
    <w:p w:rsidR="006D4788" w:rsidRPr="00AF3EFE" w:rsidRDefault="006D4788" w:rsidP="006D4788">
      <w:pPr>
        <w:tabs>
          <w:tab w:val="left" w:pos="9072"/>
          <w:tab w:val="left" w:pos="9781"/>
        </w:tabs>
        <w:rPr>
          <w:sz w:val="28"/>
          <w:szCs w:val="28"/>
        </w:rPr>
      </w:pPr>
      <w:r w:rsidRPr="00B73589">
        <w:rPr>
          <w:sz w:val="28"/>
          <w:szCs w:val="28"/>
        </w:rPr>
        <w:t xml:space="preserve">Глава Северо-Енисейского района                                               И.М. </w:t>
      </w:r>
      <w:proofErr w:type="spellStart"/>
      <w:r w:rsidRPr="00B73589">
        <w:rPr>
          <w:sz w:val="28"/>
          <w:szCs w:val="28"/>
        </w:rPr>
        <w:t>Гайнутдинов</w:t>
      </w:r>
      <w:proofErr w:type="spellEnd"/>
    </w:p>
    <w:p w:rsidR="006D4788" w:rsidRPr="00F4560F" w:rsidRDefault="006D4788" w:rsidP="006D4788">
      <w:pPr>
        <w:shd w:val="clear" w:color="auto" w:fill="FFFFFF"/>
        <w:ind w:right="-100"/>
        <w:jc w:val="center"/>
        <w:rPr>
          <w:b/>
          <w:color w:val="FF0000"/>
          <w:sz w:val="80"/>
          <w:szCs w:val="80"/>
        </w:rPr>
      </w:pPr>
    </w:p>
    <w:p w:rsidR="004004A6" w:rsidRDefault="004004A6" w:rsidP="006D4788">
      <w:pPr>
        <w:shd w:val="clear" w:color="auto" w:fill="FFFFFF"/>
        <w:spacing w:before="322" w:line="322" w:lineRule="exact"/>
        <w:ind w:left="14" w:right="24" w:firstLine="586"/>
        <w:jc w:val="both"/>
        <w:rPr>
          <w:sz w:val="28"/>
          <w:szCs w:val="28"/>
        </w:rPr>
      </w:pPr>
    </w:p>
    <w:sectPr w:rsidR="004004A6" w:rsidSect="00401B39">
      <w:pgSz w:w="11906" w:h="16838"/>
      <w:pgMar w:top="567" w:right="851" w:bottom="567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0D27"/>
    <w:multiLevelType w:val="multilevel"/>
    <w:tmpl w:val="96E6643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9AC2CF2"/>
    <w:multiLevelType w:val="multilevel"/>
    <w:tmpl w:val="A6A0D21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8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1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2">
    <w:nsid w:val="0E476D61"/>
    <w:multiLevelType w:val="multilevel"/>
    <w:tmpl w:val="FB2688F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16306610"/>
    <w:multiLevelType w:val="multilevel"/>
    <w:tmpl w:val="9B2EC8EA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6B42AB8"/>
    <w:multiLevelType w:val="hybridMultilevel"/>
    <w:tmpl w:val="4C98E6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06361"/>
    <w:multiLevelType w:val="multilevel"/>
    <w:tmpl w:val="E4288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6862C4B"/>
    <w:multiLevelType w:val="hybridMultilevel"/>
    <w:tmpl w:val="CB16C53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29D047D9"/>
    <w:multiLevelType w:val="multilevel"/>
    <w:tmpl w:val="DD5A7D8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4788" w:hanging="108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8">
    <w:nsid w:val="2A680B13"/>
    <w:multiLevelType w:val="multilevel"/>
    <w:tmpl w:val="FC82A32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C8116C3"/>
    <w:multiLevelType w:val="multilevel"/>
    <w:tmpl w:val="21CAAC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2CF86AF0"/>
    <w:multiLevelType w:val="multilevel"/>
    <w:tmpl w:val="783AC3D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6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312" w:hanging="2160"/>
      </w:pPr>
      <w:rPr>
        <w:rFonts w:hint="default"/>
      </w:rPr>
    </w:lvl>
  </w:abstractNum>
  <w:abstractNum w:abstractNumId="11">
    <w:nsid w:val="31902B24"/>
    <w:multiLevelType w:val="multilevel"/>
    <w:tmpl w:val="D2EC5F7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12">
    <w:nsid w:val="34364B9F"/>
    <w:multiLevelType w:val="hybridMultilevel"/>
    <w:tmpl w:val="03C4C0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B1135"/>
    <w:multiLevelType w:val="multilevel"/>
    <w:tmpl w:val="BC0460E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>
    <w:nsid w:val="37BD1176"/>
    <w:multiLevelType w:val="multilevel"/>
    <w:tmpl w:val="05D0584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15">
    <w:nsid w:val="38B947E1"/>
    <w:multiLevelType w:val="multilevel"/>
    <w:tmpl w:val="8384CD2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3B11391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C9B4C5E"/>
    <w:multiLevelType w:val="multilevel"/>
    <w:tmpl w:val="F4BA36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>
    <w:nsid w:val="41634440"/>
    <w:multiLevelType w:val="hybridMultilevel"/>
    <w:tmpl w:val="5180348E"/>
    <w:lvl w:ilvl="0" w:tplc="0AFEF68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BC62818"/>
    <w:multiLevelType w:val="multilevel"/>
    <w:tmpl w:val="D2EC5F7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3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20">
    <w:nsid w:val="4C564A94"/>
    <w:multiLevelType w:val="hybridMultilevel"/>
    <w:tmpl w:val="9D487762"/>
    <w:lvl w:ilvl="0" w:tplc="60F892A6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DB67D73"/>
    <w:multiLevelType w:val="multilevel"/>
    <w:tmpl w:val="02281D9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2">
    <w:nsid w:val="53553C7B"/>
    <w:multiLevelType w:val="multilevel"/>
    <w:tmpl w:val="FB2688F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>
    <w:nsid w:val="54F45570"/>
    <w:multiLevelType w:val="hybridMultilevel"/>
    <w:tmpl w:val="4C98E6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F77FF4"/>
    <w:multiLevelType w:val="hybridMultilevel"/>
    <w:tmpl w:val="DF403F0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785333"/>
    <w:multiLevelType w:val="multilevel"/>
    <w:tmpl w:val="165AF71A"/>
    <w:lvl w:ilvl="0">
      <w:start w:val="3"/>
      <w:numFmt w:val="decimal"/>
      <w:lvlText w:val="%1."/>
      <w:lvlJc w:val="left"/>
      <w:pPr>
        <w:ind w:left="4362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5921066C"/>
    <w:multiLevelType w:val="multilevel"/>
    <w:tmpl w:val="FFA63DFC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7">
    <w:nsid w:val="59C35893"/>
    <w:multiLevelType w:val="hybridMultilevel"/>
    <w:tmpl w:val="1CDC7C2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6C5FCF"/>
    <w:multiLevelType w:val="multilevel"/>
    <w:tmpl w:val="ACE07B7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628E2F41"/>
    <w:multiLevelType w:val="multilevel"/>
    <w:tmpl w:val="F5C294D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0">
    <w:nsid w:val="69F81D3C"/>
    <w:multiLevelType w:val="multilevel"/>
    <w:tmpl w:val="93D4C35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>
    <w:nsid w:val="6C391AF5"/>
    <w:multiLevelType w:val="multilevel"/>
    <w:tmpl w:val="9D00B3A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2">
    <w:nsid w:val="70EE32F9"/>
    <w:multiLevelType w:val="multilevel"/>
    <w:tmpl w:val="95C8B4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>
    <w:nsid w:val="71F1704F"/>
    <w:multiLevelType w:val="hybridMultilevel"/>
    <w:tmpl w:val="D322757E"/>
    <w:lvl w:ilvl="0" w:tplc="8FD43E5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5B6ACA"/>
    <w:multiLevelType w:val="hybridMultilevel"/>
    <w:tmpl w:val="33C678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401B59"/>
    <w:multiLevelType w:val="multilevel"/>
    <w:tmpl w:val="A3DE142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7EE31047"/>
    <w:multiLevelType w:val="multilevel"/>
    <w:tmpl w:val="52A04CD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2"/>
  </w:num>
  <w:num w:numId="2">
    <w:abstractNumId w:val="2"/>
  </w:num>
  <w:num w:numId="3">
    <w:abstractNumId w:val="32"/>
  </w:num>
  <w:num w:numId="4">
    <w:abstractNumId w:val="12"/>
  </w:num>
  <w:num w:numId="5">
    <w:abstractNumId w:val="14"/>
  </w:num>
  <w:num w:numId="6">
    <w:abstractNumId w:val="7"/>
  </w:num>
  <w:num w:numId="7">
    <w:abstractNumId w:val="6"/>
  </w:num>
  <w:num w:numId="8">
    <w:abstractNumId w:val="19"/>
  </w:num>
  <w:num w:numId="9">
    <w:abstractNumId w:val="1"/>
  </w:num>
  <w:num w:numId="10">
    <w:abstractNumId w:val="11"/>
  </w:num>
  <w:num w:numId="11">
    <w:abstractNumId w:val="10"/>
  </w:num>
  <w:num w:numId="12">
    <w:abstractNumId w:val="16"/>
  </w:num>
  <w:num w:numId="13">
    <w:abstractNumId w:val="26"/>
  </w:num>
  <w:num w:numId="14">
    <w:abstractNumId w:val="23"/>
  </w:num>
  <w:num w:numId="15">
    <w:abstractNumId w:val="4"/>
  </w:num>
  <w:num w:numId="16">
    <w:abstractNumId w:val="33"/>
  </w:num>
  <w:num w:numId="17">
    <w:abstractNumId w:val="25"/>
  </w:num>
  <w:num w:numId="18">
    <w:abstractNumId w:val="3"/>
  </w:num>
  <w:num w:numId="19">
    <w:abstractNumId w:val="34"/>
  </w:num>
  <w:num w:numId="20">
    <w:abstractNumId w:val="27"/>
  </w:num>
  <w:num w:numId="21">
    <w:abstractNumId w:val="9"/>
  </w:num>
  <w:num w:numId="22">
    <w:abstractNumId w:val="36"/>
  </w:num>
  <w:num w:numId="23">
    <w:abstractNumId w:val="15"/>
  </w:num>
  <w:num w:numId="24">
    <w:abstractNumId w:val="31"/>
  </w:num>
  <w:num w:numId="25">
    <w:abstractNumId w:val="21"/>
  </w:num>
  <w:num w:numId="26">
    <w:abstractNumId w:val="13"/>
  </w:num>
  <w:num w:numId="27">
    <w:abstractNumId w:val="29"/>
  </w:num>
  <w:num w:numId="28">
    <w:abstractNumId w:val="30"/>
  </w:num>
  <w:num w:numId="29">
    <w:abstractNumId w:val="17"/>
  </w:num>
  <w:num w:numId="30">
    <w:abstractNumId w:val="8"/>
  </w:num>
  <w:num w:numId="31">
    <w:abstractNumId w:val="28"/>
  </w:num>
  <w:num w:numId="32">
    <w:abstractNumId w:val="0"/>
  </w:num>
  <w:num w:numId="33">
    <w:abstractNumId w:val="35"/>
  </w:num>
  <w:num w:numId="34">
    <w:abstractNumId w:val="20"/>
  </w:num>
  <w:num w:numId="35">
    <w:abstractNumId w:val="5"/>
  </w:num>
  <w:num w:numId="36">
    <w:abstractNumId w:val="18"/>
  </w:num>
  <w:num w:numId="3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013D30"/>
    <w:rsid w:val="0000084F"/>
    <w:rsid w:val="0000204B"/>
    <w:rsid w:val="0001001F"/>
    <w:rsid w:val="00011D63"/>
    <w:rsid w:val="00012B5E"/>
    <w:rsid w:val="00013D30"/>
    <w:rsid w:val="00021C93"/>
    <w:rsid w:val="00026241"/>
    <w:rsid w:val="00031066"/>
    <w:rsid w:val="000372C7"/>
    <w:rsid w:val="0004126B"/>
    <w:rsid w:val="00045C20"/>
    <w:rsid w:val="00047966"/>
    <w:rsid w:val="000569BD"/>
    <w:rsid w:val="00080367"/>
    <w:rsid w:val="000837CF"/>
    <w:rsid w:val="000A33CA"/>
    <w:rsid w:val="000B477E"/>
    <w:rsid w:val="000C1845"/>
    <w:rsid w:val="000C3FC8"/>
    <w:rsid w:val="00113230"/>
    <w:rsid w:val="00116CAE"/>
    <w:rsid w:val="00126484"/>
    <w:rsid w:val="00145FDB"/>
    <w:rsid w:val="001474AA"/>
    <w:rsid w:val="00160C8C"/>
    <w:rsid w:val="001744EA"/>
    <w:rsid w:val="001A0B57"/>
    <w:rsid w:val="001A6521"/>
    <w:rsid w:val="001B139B"/>
    <w:rsid w:val="001C3131"/>
    <w:rsid w:val="001E0857"/>
    <w:rsid w:val="001E0A0B"/>
    <w:rsid w:val="001F5644"/>
    <w:rsid w:val="002036F6"/>
    <w:rsid w:val="00237ADA"/>
    <w:rsid w:val="00240D5C"/>
    <w:rsid w:val="002639CC"/>
    <w:rsid w:val="002648F7"/>
    <w:rsid w:val="002A3809"/>
    <w:rsid w:val="002B7ECC"/>
    <w:rsid w:val="002E4E0C"/>
    <w:rsid w:val="00314580"/>
    <w:rsid w:val="00372ABD"/>
    <w:rsid w:val="0039600B"/>
    <w:rsid w:val="00396745"/>
    <w:rsid w:val="003A3F88"/>
    <w:rsid w:val="003A505B"/>
    <w:rsid w:val="003B6721"/>
    <w:rsid w:val="003E1D14"/>
    <w:rsid w:val="003E6EA9"/>
    <w:rsid w:val="003F6446"/>
    <w:rsid w:val="004004A6"/>
    <w:rsid w:val="00401B39"/>
    <w:rsid w:val="00404AEE"/>
    <w:rsid w:val="004161C0"/>
    <w:rsid w:val="004411F1"/>
    <w:rsid w:val="00442A6E"/>
    <w:rsid w:val="00453BC5"/>
    <w:rsid w:val="0045485A"/>
    <w:rsid w:val="004729B3"/>
    <w:rsid w:val="00473F06"/>
    <w:rsid w:val="004A7ED8"/>
    <w:rsid w:val="004B303D"/>
    <w:rsid w:val="004C4252"/>
    <w:rsid w:val="004C7D33"/>
    <w:rsid w:val="004D4DB5"/>
    <w:rsid w:val="00501F23"/>
    <w:rsid w:val="00520CD5"/>
    <w:rsid w:val="00550E33"/>
    <w:rsid w:val="0055667F"/>
    <w:rsid w:val="00565DC3"/>
    <w:rsid w:val="00570D65"/>
    <w:rsid w:val="00572937"/>
    <w:rsid w:val="00573AC7"/>
    <w:rsid w:val="005F224F"/>
    <w:rsid w:val="00602569"/>
    <w:rsid w:val="00602C71"/>
    <w:rsid w:val="00655AB6"/>
    <w:rsid w:val="00680B0C"/>
    <w:rsid w:val="00681DEA"/>
    <w:rsid w:val="006A4743"/>
    <w:rsid w:val="006A6939"/>
    <w:rsid w:val="006D4788"/>
    <w:rsid w:val="006D7934"/>
    <w:rsid w:val="006E076C"/>
    <w:rsid w:val="006E4C88"/>
    <w:rsid w:val="007031BC"/>
    <w:rsid w:val="00706FB8"/>
    <w:rsid w:val="00712C96"/>
    <w:rsid w:val="00714A71"/>
    <w:rsid w:val="0072621E"/>
    <w:rsid w:val="00743BE4"/>
    <w:rsid w:val="007453A1"/>
    <w:rsid w:val="00766905"/>
    <w:rsid w:val="0077575E"/>
    <w:rsid w:val="00796E94"/>
    <w:rsid w:val="007A5805"/>
    <w:rsid w:val="007A5C15"/>
    <w:rsid w:val="007A658B"/>
    <w:rsid w:val="007C60B2"/>
    <w:rsid w:val="007D1B16"/>
    <w:rsid w:val="007F7733"/>
    <w:rsid w:val="00804E02"/>
    <w:rsid w:val="00812519"/>
    <w:rsid w:val="00842C3E"/>
    <w:rsid w:val="00845CEC"/>
    <w:rsid w:val="0087758E"/>
    <w:rsid w:val="00877D56"/>
    <w:rsid w:val="008B60AE"/>
    <w:rsid w:val="008C0351"/>
    <w:rsid w:val="008C3A1A"/>
    <w:rsid w:val="008D0EE9"/>
    <w:rsid w:val="008E5A6F"/>
    <w:rsid w:val="008F0570"/>
    <w:rsid w:val="009118BB"/>
    <w:rsid w:val="009445C5"/>
    <w:rsid w:val="009831DC"/>
    <w:rsid w:val="00997638"/>
    <w:rsid w:val="009B4AE9"/>
    <w:rsid w:val="009C601F"/>
    <w:rsid w:val="00A14DC7"/>
    <w:rsid w:val="00A362D7"/>
    <w:rsid w:val="00A670E9"/>
    <w:rsid w:val="00A942C9"/>
    <w:rsid w:val="00AA697A"/>
    <w:rsid w:val="00AB5A69"/>
    <w:rsid w:val="00AD17D7"/>
    <w:rsid w:val="00AE67BF"/>
    <w:rsid w:val="00AF0DBF"/>
    <w:rsid w:val="00B17ABC"/>
    <w:rsid w:val="00B3091C"/>
    <w:rsid w:val="00B44EE6"/>
    <w:rsid w:val="00B509B6"/>
    <w:rsid w:val="00B62A54"/>
    <w:rsid w:val="00B64BD3"/>
    <w:rsid w:val="00B6651A"/>
    <w:rsid w:val="00B715C0"/>
    <w:rsid w:val="00B73589"/>
    <w:rsid w:val="00B85065"/>
    <w:rsid w:val="00B904F0"/>
    <w:rsid w:val="00B92916"/>
    <w:rsid w:val="00BA2E69"/>
    <w:rsid w:val="00BB5CCB"/>
    <w:rsid w:val="00BC6C0F"/>
    <w:rsid w:val="00BF78B7"/>
    <w:rsid w:val="00C150DC"/>
    <w:rsid w:val="00C3496A"/>
    <w:rsid w:val="00C464EC"/>
    <w:rsid w:val="00C93547"/>
    <w:rsid w:val="00CC2461"/>
    <w:rsid w:val="00D05B73"/>
    <w:rsid w:val="00D0737A"/>
    <w:rsid w:val="00D125E6"/>
    <w:rsid w:val="00D13A7F"/>
    <w:rsid w:val="00D50AE3"/>
    <w:rsid w:val="00D7111F"/>
    <w:rsid w:val="00D829C0"/>
    <w:rsid w:val="00D972B5"/>
    <w:rsid w:val="00DA04C2"/>
    <w:rsid w:val="00DB0358"/>
    <w:rsid w:val="00DB09AE"/>
    <w:rsid w:val="00DD0830"/>
    <w:rsid w:val="00DF13E5"/>
    <w:rsid w:val="00E05348"/>
    <w:rsid w:val="00E27BD7"/>
    <w:rsid w:val="00E3507A"/>
    <w:rsid w:val="00E37402"/>
    <w:rsid w:val="00E40FE1"/>
    <w:rsid w:val="00E56237"/>
    <w:rsid w:val="00E57022"/>
    <w:rsid w:val="00E6555E"/>
    <w:rsid w:val="00E71F23"/>
    <w:rsid w:val="00E913B7"/>
    <w:rsid w:val="00E97382"/>
    <w:rsid w:val="00EA2386"/>
    <w:rsid w:val="00EB00ED"/>
    <w:rsid w:val="00EC0E48"/>
    <w:rsid w:val="00EC1E74"/>
    <w:rsid w:val="00EC1F6B"/>
    <w:rsid w:val="00EC381A"/>
    <w:rsid w:val="00ED7231"/>
    <w:rsid w:val="00EE11A5"/>
    <w:rsid w:val="00EF451A"/>
    <w:rsid w:val="00F0338B"/>
    <w:rsid w:val="00F07CE5"/>
    <w:rsid w:val="00F12EFC"/>
    <w:rsid w:val="00F14142"/>
    <w:rsid w:val="00F36680"/>
    <w:rsid w:val="00F417D2"/>
    <w:rsid w:val="00F77B42"/>
    <w:rsid w:val="00F77FB2"/>
    <w:rsid w:val="00F86C7C"/>
    <w:rsid w:val="00F92108"/>
    <w:rsid w:val="00F92B8B"/>
    <w:rsid w:val="00F9612D"/>
    <w:rsid w:val="00FA1B45"/>
    <w:rsid w:val="00FB2B27"/>
    <w:rsid w:val="00FB5E1A"/>
    <w:rsid w:val="00FC19F7"/>
    <w:rsid w:val="00FC1D76"/>
    <w:rsid w:val="00FC60BA"/>
    <w:rsid w:val="00FE7734"/>
    <w:rsid w:val="00FF0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507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0204B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3">
    <w:name w:val="Balloon Text"/>
    <w:basedOn w:val="a"/>
    <w:link w:val="a4"/>
    <w:rsid w:val="00EC381A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EC381A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EC381A"/>
    <w:pPr>
      <w:ind w:left="360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EC381A"/>
    <w:rPr>
      <w:sz w:val="28"/>
    </w:rPr>
  </w:style>
  <w:style w:type="paragraph" w:styleId="3">
    <w:name w:val="Body Text Indent 3"/>
    <w:basedOn w:val="a"/>
    <w:link w:val="30"/>
    <w:rsid w:val="00EC381A"/>
    <w:pPr>
      <w:tabs>
        <w:tab w:val="left" w:pos="0"/>
      </w:tabs>
      <w:ind w:firstLine="426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link w:val="3"/>
    <w:rsid w:val="00EC381A"/>
    <w:rPr>
      <w:sz w:val="28"/>
    </w:rPr>
  </w:style>
  <w:style w:type="paragraph" w:styleId="a7">
    <w:name w:val="Body Text"/>
    <w:basedOn w:val="a"/>
    <w:link w:val="a8"/>
    <w:rsid w:val="00EC381A"/>
    <w:pPr>
      <w:spacing w:after="120"/>
    </w:pPr>
  </w:style>
  <w:style w:type="character" w:customStyle="1" w:styleId="a8">
    <w:name w:val="Основной текст Знак"/>
    <w:link w:val="a7"/>
    <w:rsid w:val="00EC381A"/>
    <w:rPr>
      <w:sz w:val="24"/>
      <w:szCs w:val="24"/>
    </w:rPr>
  </w:style>
  <w:style w:type="paragraph" w:customStyle="1" w:styleId="ConsPlusNormal">
    <w:name w:val="ConsPlusNormal"/>
    <w:link w:val="ConsPlusNormal0"/>
    <w:rsid w:val="00EC381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">
    <w:name w:val="Основной текст с отступом 21"/>
    <w:basedOn w:val="a"/>
    <w:rsid w:val="00EC381A"/>
    <w:pPr>
      <w:shd w:val="clear" w:color="auto" w:fill="FFFFFF"/>
      <w:spacing w:before="100" w:after="100"/>
      <w:ind w:firstLine="720"/>
      <w:jc w:val="both"/>
    </w:pPr>
    <w:rPr>
      <w:color w:val="000000"/>
      <w:szCs w:val="26"/>
      <w:lang w:eastAsia="ar-SA"/>
    </w:rPr>
  </w:style>
  <w:style w:type="paragraph" w:styleId="a9">
    <w:name w:val="footer"/>
    <w:basedOn w:val="a"/>
    <w:link w:val="aa"/>
    <w:uiPriority w:val="99"/>
    <w:rsid w:val="00EC381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EC381A"/>
    <w:rPr>
      <w:sz w:val="24"/>
      <w:szCs w:val="24"/>
    </w:rPr>
  </w:style>
  <w:style w:type="character" w:styleId="ab">
    <w:name w:val="page number"/>
    <w:rsid w:val="00EC381A"/>
  </w:style>
  <w:style w:type="paragraph" w:styleId="ac">
    <w:name w:val="header"/>
    <w:basedOn w:val="a"/>
    <w:link w:val="ad"/>
    <w:uiPriority w:val="99"/>
    <w:rsid w:val="00EC381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EC381A"/>
    <w:rPr>
      <w:sz w:val="24"/>
      <w:szCs w:val="24"/>
    </w:rPr>
  </w:style>
  <w:style w:type="paragraph" w:styleId="ae">
    <w:name w:val="No Spacing"/>
    <w:uiPriority w:val="1"/>
    <w:qFormat/>
    <w:rsid w:val="00655AB6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styleId="af">
    <w:name w:val="List Paragraph"/>
    <w:basedOn w:val="a"/>
    <w:uiPriority w:val="34"/>
    <w:qFormat/>
    <w:rsid w:val="009445C5"/>
    <w:pPr>
      <w:ind w:left="720"/>
      <w:contextualSpacing/>
    </w:pPr>
  </w:style>
  <w:style w:type="character" w:styleId="af0">
    <w:name w:val="Strong"/>
    <w:qFormat/>
    <w:rsid w:val="00FC60BA"/>
    <w:rPr>
      <w:b/>
      <w:bCs/>
    </w:rPr>
  </w:style>
  <w:style w:type="paragraph" w:styleId="HTML">
    <w:name w:val="HTML Preformatted"/>
    <w:basedOn w:val="a"/>
    <w:link w:val="HTML0"/>
    <w:rsid w:val="00FC60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2"/>
      <w:szCs w:val="22"/>
      <w:lang w:eastAsia="ar-SA"/>
    </w:rPr>
  </w:style>
  <w:style w:type="character" w:customStyle="1" w:styleId="HTML0">
    <w:name w:val="Стандартный HTML Знак"/>
    <w:basedOn w:val="a0"/>
    <w:link w:val="HTML"/>
    <w:rsid w:val="00FC60BA"/>
    <w:rPr>
      <w:rFonts w:ascii="Courier New" w:hAnsi="Courier New"/>
      <w:sz w:val="22"/>
      <w:szCs w:val="22"/>
      <w:lang w:eastAsia="ar-SA"/>
    </w:rPr>
  </w:style>
  <w:style w:type="paragraph" w:styleId="af1">
    <w:name w:val="Block Text"/>
    <w:basedOn w:val="a"/>
    <w:rsid w:val="00FA1B45"/>
    <w:pPr>
      <w:tabs>
        <w:tab w:val="left" w:pos="-284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-426" w:right="-427"/>
      <w:jc w:val="center"/>
    </w:pPr>
    <w:rPr>
      <w:b/>
      <w:color w:val="000000"/>
      <w:sz w:val="28"/>
      <w:szCs w:val="20"/>
    </w:rPr>
  </w:style>
  <w:style w:type="character" w:customStyle="1" w:styleId="FontStyle119">
    <w:name w:val="Font Style119"/>
    <w:basedOn w:val="a0"/>
    <w:uiPriority w:val="99"/>
    <w:rsid w:val="00A670E9"/>
    <w:rPr>
      <w:rFonts w:ascii="Times New Roman" w:hAnsi="Times New Roman" w:cs="Times New Roman"/>
      <w:sz w:val="26"/>
      <w:szCs w:val="26"/>
    </w:rPr>
  </w:style>
  <w:style w:type="paragraph" w:customStyle="1" w:styleId="Style34">
    <w:name w:val="Style34"/>
    <w:basedOn w:val="a"/>
    <w:uiPriority w:val="99"/>
    <w:rsid w:val="004B303D"/>
    <w:pPr>
      <w:widowControl w:val="0"/>
      <w:autoSpaceDE w:val="0"/>
      <w:autoSpaceDN w:val="0"/>
      <w:adjustRightInd w:val="0"/>
      <w:spacing w:line="485" w:lineRule="exact"/>
      <w:ind w:firstLine="168"/>
    </w:pPr>
    <w:rPr>
      <w:rFonts w:ascii="Arial" w:eastAsia="MS Mincho" w:hAnsi="Arial" w:cs="Arial"/>
    </w:rPr>
  </w:style>
  <w:style w:type="paragraph" w:customStyle="1" w:styleId="ConsPlusNonformat">
    <w:name w:val="ConsPlusNonformat"/>
    <w:rsid w:val="003B67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DB09AE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6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6D1E7E4E1FCEF3FDFD030395CBEB49F5E0BF10A28A2EB16DCFF8B07EAC1834F95C5A26EB1F9C9F8P2q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2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4715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44</cp:revision>
  <cp:lastPrinted>2016-12-07T04:00:00Z</cp:lastPrinted>
  <dcterms:created xsi:type="dcterms:W3CDTF">2015-05-15T04:09:00Z</dcterms:created>
  <dcterms:modified xsi:type="dcterms:W3CDTF">2016-12-19T03:00:00Z</dcterms:modified>
</cp:coreProperties>
</file>