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671"/>
        <w:gridCol w:w="3826"/>
      </w:tblGrid>
      <w:tr w:rsidR="009168C1" w:rsidTr="00A7144E">
        <w:tc>
          <w:tcPr>
            <w:tcW w:w="5671" w:type="dxa"/>
            <w:hideMark/>
          </w:tcPr>
          <w:p w:rsidR="001F0069" w:rsidRDefault="009168C1" w:rsidP="001F00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779">
              <w:rPr>
                <w:rFonts w:ascii="Times New Roman" w:hAnsi="Times New Roman" w:cs="Times New Roman"/>
                <w:b/>
              </w:rPr>
              <w:t>Согласовано:</w:t>
            </w:r>
            <w:r w:rsidR="001F0069">
              <w:rPr>
                <w:rFonts w:ascii="Times New Roman" w:hAnsi="Times New Roman" w:cs="Times New Roman"/>
              </w:rPr>
              <w:t xml:space="preserve"> </w:t>
            </w:r>
          </w:p>
          <w:p w:rsidR="001F0069" w:rsidRDefault="001F0069" w:rsidP="001F00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культуры </w:t>
            </w:r>
          </w:p>
          <w:p w:rsidR="001F0069" w:rsidRDefault="001F0069" w:rsidP="001F00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Северо-Енисейского района</w:t>
            </w:r>
          </w:p>
          <w:p w:rsidR="001F0069" w:rsidRDefault="001F0069" w:rsidP="001F00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F0069" w:rsidRDefault="001F0069" w:rsidP="001F00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______________________Н.В. Феофанова</w:t>
            </w:r>
          </w:p>
          <w:p w:rsidR="009168C1" w:rsidRPr="001F0069" w:rsidRDefault="009168C1" w:rsidP="001E2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hideMark/>
          </w:tcPr>
          <w:p w:rsidR="009168C1" w:rsidRPr="00A30779" w:rsidRDefault="009168C1" w:rsidP="001E2F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30779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9168C1" w:rsidRDefault="009168C1" w:rsidP="001E2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муниципального бюджетного учреждения «Централизованная клубная система»</w:t>
            </w:r>
          </w:p>
          <w:p w:rsidR="009168C1" w:rsidRDefault="009168C1" w:rsidP="00397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___________________Е.С.</w:t>
            </w:r>
            <w:r w:rsidR="000B3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790A">
              <w:rPr>
                <w:rFonts w:ascii="Times New Roman" w:hAnsi="Times New Roman" w:cs="Times New Roman"/>
              </w:rPr>
              <w:t>Билецкая</w:t>
            </w:r>
            <w:proofErr w:type="spellEnd"/>
          </w:p>
        </w:tc>
      </w:tr>
    </w:tbl>
    <w:p w:rsidR="008567F6" w:rsidRDefault="008567F6" w:rsidP="001E2F3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567F6" w:rsidRDefault="008567F6" w:rsidP="001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28A1" w:rsidRPr="00A67B3C" w:rsidRDefault="009828A1" w:rsidP="001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7B3C">
        <w:rPr>
          <w:rFonts w:ascii="Times New Roman" w:hAnsi="Times New Roman"/>
          <w:b/>
          <w:sz w:val="28"/>
          <w:szCs w:val="28"/>
        </w:rPr>
        <w:t>ПОЛОЖЕНИЕ</w:t>
      </w:r>
    </w:p>
    <w:p w:rsidR="009828A1" w:rsidRPr="00A67B3C" w:rsidRDefault="001F4D18" w:rsidP="001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828A1" w:rsidRPr="00A67B3C">
        <w:rPr>
          <w:rFonts w:ascii="Times New Roman" w:hAnsi="Times New Roman"/>
          <w:b/>
          <w:sz w:val="28"/>
          <w:szCs w:val="28"/>
        </w:rPr>
        <w:t xml:space="preserve">б участии в конкурсе </w:t>
      </w:r>
      <w:r w:rsidR="00C23521">
        <w:rPr>
          <w:rFonts w:ascii="Times New Roman" w:hAnsi="Times New Roman"/>
          <w:b/>
          <w:sz w:val="28"/>
          <w:szCs w:val="28"/>
        </w:rPr>
        <w:t>«Новогодние большие гонки – 20</w:t>
      </w:r>
      <w:r w:rsidR="004F0637">
        <w:rPr>
          <w:rFonts w:ascii="Times New Roman" w:hAnsi="Times New Roman"/>
          <w:b/>
          <w:sz w:val="28"/>
          <w:szCs w:val="28"/>
        </w:rPr>
        <w:t>20</w:t>
      </w:r>
      <w:r w:rsidR="009828A1" w:rsidRPr="00A67B3C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9828A1" w:rsidRPr="00A67B3C" w:rsidRDefault="001E2F39" w:rsidP="001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открытии </w:t>
      </w:r>
      <w:r w:rsidR="009828A1" w:rsidRPr="00A67B3C">
        <w:rPr>
          <w:rFonts w:ascii="Times New Roman" w:hAnsi="Times New Roman"/>
          <w:b/>
          <w:sz w:val="28"/>
          <w:szCs w:val="28"/>
        </w:rPr>
        <w:t>Снеж</w:t>
      </w:r>
      <w:r>
        <w:rPr>
          <w:rFonts w:ascii="Times New Roman" w:hAnsi="Times New Roman"/>
          <w:b/>
          <w:sz w:val="28"/>
          <w:szCs w:val="28"/>
        </w:rPr>
        <w:t>ного городка и центральной Елки</w:t>
      </w:r>
    </w:p>
    <w:p w:rsidR="009828A1" w:rsidRPr="00A67B3C" w:rsidRDefault="009828A1" w:rsidP="001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7B3C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0B3487">
        <w:rPr>
          <w:rFonts w:ascii="Times New Roman" w:hAnsi="Times New Roman"/>
          <w:b/>
          <w:sz w:val="28"/>
          <w:szCs w:val="28"/>
        </w:rPr>
        <w:t>гп</w:t>
      </w:r>
      <w:proofErr w:type="spellEnd"/>
      <w:r w:rsidRPr="00A67B3C">
        <w:rPr>
          <w:rFonts w:ascii="Times New Roman" w:hAnsi="Times New Roman"/>
          <w:b/>
          <w:sz w:val="28"/>
          <w:szCs w:val="28"/>
        </w:rPr>
        <w:t xml:space="preserve"> Северо-Енисейский</w:t>
      </w:r>
    </w:p>
    <w:p w:rsidR="00703CE8" w:rsidRDefault="00703CE8" w:rsidP="001E2F39">
      <w:pPr>
        <w:pStyle w:val="a3"/>
      </w:pPr>
    </w:p>
    <w:p w:rsidR="009828A1" w:rsidRDefault="009828A1" w:rsidP="001E2F39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A1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9828A1" w:rsidRDefault="009828A1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9828A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D63CE5">
        <w:rPr>
          <w:rFonts w:ascii="Times New Roman" w:hAnsi="Times New Roman" w:cs="Times New Roman"/>
          <w:sz w:val="28"/>
          <w:szCs w:val="28"/>
        </w:rPr>
        <w:t>конкурс</w:t>
      </w:r>
      <w:r w:rsidR="00C23521">
        <w:rPr>
          <w:rFonts w:ascii="Times New Roman" w:hAnsi="Times New Roman" w:cs="Times New Roman"/>
          <w:sz w:val="28"/>
          <w:szCs w:val="28"/>
        </w:rPr>
        <w:t>а «Новогодние большие гонки</w:t>
      </w:r>
      <w:r w:rsidR="00FE63BB">
        <w:rPr>
          <w:rFonts w:ascii="Times New Roman" w:hAnsi="Times New Roman" w:cs="Times New Roman"/>
          <w:sz w:val="28"/>
          <w:szCs w:val="28"/>
        </w:rPr>
        <w:t xml:space="preserve"> – </w:t>
      </w:r>
      <w:r w:rsidR="00C23521">
        <w:rPr>
          <w:rFonts w:ascii="Times New Roman" w:hAnsi="Times New Roman" w:cs="Times New Roman"/>
          <w:sz w:val="28"/>
          <w:szCs w:val="28"/>
        </w:rPr>
        <w:t>20</w:t>
      </w:r>
      <w:r w:rsidR="004F0637">
        <w:rPr>
          <w:rFonts w:ascii="Times New Roman" w:hAnsi="Times New Roman" w:cs="Times New Roman"/>
          <w:sz w:val="28"/>
          <w:szCs w:val="28"/>
        </w:rPr>
        <w:t>20</w:t>
      </w:r>
      <w:r w:rsidR="00D63CE5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9828A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«Централизованная клубная система Сев</w:t>
      </w:r>
      <w:r w:rsidR="000B3487">
        <w:rPr>
          <w:rFonts w:ascii="Times New Roman" w:hAnsi="Times New Roman" w:cs="Times New Roman"/>
          <w:sz w:val="28"/>
          <w:szCs w:val="28"/>
        </w:rPr>
        <w:t xml:space="preserve">еро-Енисейского района». (Далее – </w:t>
      </w:r>
      <w:r>
        <w:rPr>
          <w:rFonts w:ascii="Times New Roman" w:hAnsi="Times New Roman" w:cs="Times New Roman"/>
          <w:sz w:val="28"/>
          <w:szCs w:val="28"/>
        </w:rPr>
        <w:t>МБУ «ЦКС»)</w:t>
      </w:r>
      <w:r w:rsidR="000B3487">
        <w:rPr>
          <w:rFonts w:ascii="Times New Roman" w:hAnsi="Times New Roman" w:cs="Times New Roman"/>
          <w:sz w:val="28"/>
          <w:szCs w:val="28"/>
        </w:rPr>
        <w:t>.</w:t>
      </w:r>
    </w:p>
    <w:p w:rsidR="000B3487" w:rsidRDefault="000B3487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 конкурса – ра</w:t>
      </w:r>
      <w:r w:rsidR="00A158B0">
        <w:rPr>
          <w:rFonts w:ascii="Times New Roman" w:hAnsi="Times New Roman" w:cs="Times New Roman"/>
          <w:sz w:val="28"/>
          <w:szCs w:val="28"/>
        </w:rPr>
        <w:t>йонный Дом культуры «Металлург» совместно с Отделом физической культуры, спорта и молодежной политики администрации Северо-Енисейского района.</w:t>
      </w:r>
    </w:p>
    <w:p w:rsidR="009828A1" w:rsidRDefault="009828A1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8A1" w:rsidRDefault="009828A1" w:rsidP="001E2F39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A1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828A1" w:rsidRDefault="009828A1" w:rsidP="001E2F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A1">
        <w:rPr>
          <w:rFonts w:ascii="Times New Roman" w:hAnsi="Times New Roman" w:cs="Times New Roman"/>
          <w:sz w:val="28"/>
          <w:szCs w:val="28"/>
        </w:rPr>
        <w:t>2.1.</w:t>
      </w:r>
      <w:r w:rsidRPr="009828A1">
        <w:rPr>
          <w:rFonts w:ascii="Times New Roman" w:hAnsi="Times New Roman" w:cs="Times New Roman"/>
          <w:b/>
          <w:sz w:val="28"/>
          <w:szCs w:val="28"/>
        </w:rPr>
        <w:t>Цель</w:t>
      </w:r>
      <w:r w:rsidR="000B3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4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единение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североенисейцев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праздничном действии, наполненном духом соревнований, </w:t>
      </w:r>
      <w:r w:rsidR="00036E2B">
        <w:rPr>
          <w:rFonts w:ascii="Times New Roman" w:hAnsi="Times New Roman" w:cs="Times New Roman"/>
          <w:sz w:val="28"/>
          <w:szCs w:val="28"/>
        </w:rPr>
        <w:t>радости, веселья в преддверии Н</w:t>
      </w:r>
      <w:r w:rsidR="00C23521">
        <w:rPr>
          <w:rFonts w:ascii="Times New Roman" w:hAnsi="Times New Roman" w:cs="Times New Roman"/>
          <w:sz w:val="28"/>
          <w:szCs w:val="28"/>
        </w:rPr>
        <w:t>ового года.</w:t>
      </w:r>
    </w:p>
    <w:p w:rsidR="009828A1" w:rsidRDefault="00C23521" w:rsidP="001E2F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352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8A1" w:rsidRPr="009828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28A1" w:rsidRDefault="000B3487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828A1" w:rsidRPr="009828A1">
        <w:rPr>
          <w:rFonts w:ascii="Times New Roman" w:hAnsi="Times New Roman" w:cs="Times New Roman"/>
          <w:sz w:val="28"/>
          <w:szCs w:val="28"/>
        </w:rPr>
        <w:t xml:space="preserve">овысить командный дух учреждений и организаций </w:t>
      </w:r>
      <w:proofErr w:type="spellStart"/>
      <w:r w:rsidR="00421790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828A1" w:rsidRPr="009828A1">
        <w:rPr>
          <w:rFonts w:ascii="Times New Roman" w:hAnsi="Times New Roman" w:cs="Times New Roman"/>
          <w:sz w:val="28"/>
          <w:szCs w:val="28"/>
        </w:rPr>
        <w:t xml:space="preserve"> Северо-Енисейский </w:t>
      </w:r>
      <w:r w:rsidR="009828A1">
        <w:rPr>
          <w:rFonts w:ascii="Times New Roman" w:hAnsi="Times New Roman" w:cs="Times New Roman"/>
          <w:sz w:val="28"/>
          <w:szCs w:val="28"/>
        </w:rPr>
        <w:t>через соревнования и конкурсы;</w:t>
      </w:r>
    </w:p>
    <w:p w:rsidR="009828A1" w:rsidRDefault="009828A1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48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ктивизировать позитивную творческую и спортивную энергию населения;</w:t>
      </w:r>
    </w:p>
    <w:p w:rsidR="009828A1" w:rsidRDefault="009828A1" w:rsidP="004F0637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487">
        <w:rPr>
          <w:rFonts w:ascii="Times New Roman" w:hAnsi="Times New Roman" w:cs="Times New Roman"/>
          <w:sz w:val="28"/>
          <w:szCs w:val="28"/>
        </w:rPr>
        <w:t xml:space="preserve"> </w:t>
      </w:r>
      <w:r w:rsidR="00FE63BB">
        <w:rPr>
          <w:rFonts w:ascii="Times New Roman" w:hAnsi="Times New Roman" w:cs="Times New Roman"/>
          <w:sz w:val="28"/>
          <w:szCs w:val="28"/>
        </w:rPr>
        <w:t>создать радостное настроение в преддверии Нового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5C5" w:rsidRDefault="00CC05C5" w:rsidP="00FE63B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C5">
        <w:rPr>
          <w:rFonts w:ascii="Times New Roman" w:hAnsi="Times New Roman" w:cs="Times New Roman"/>
          <w:b/>
          <w:sz w:val="28"/>
          <w:szCs w:val="28"/>
        </w:rPr>
        <w:t>Порядок и проведение</w:t>
      </w:r>
    </w:p>
    <w:p w:rsidR="00CC1F80" w:rsidRDefault="000B3487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C1F80" w:rsidRPr="00CC1F80">
        <w:rPr>
          <w:rFonts w:ascii="Times New Roman" w:hAnsi="Times New Roman" w:cs="Times New Roman"/>
          <w:sz w:val="28"/>
          <w:szCs w:val="28"/>
        </w:rPr>
        <w:t>Командные соревновани</w:t>
      </w:r>
      <w:r w:rsidR="00FE63BB">
        <w:rPr>
          <w:rFonts w:ascii="Times New Roman" w:hAnsi="Times New Roman" w:cs="Times New Roman"/>
          <w:sz w:val="28"/>
          <w:szCs w:val="28"/>
        </w:rPr>
        <w:t>я «Новогодние большие гонки-20</w:t>
      </w:r>
      <w:r w:rsidR="004F0637">
        <w:rPr>
          <w:rFonts w:ascii="Times New Roman" w:hAnsi="Times New Roman" w:cs="Times New Roman"/>
          <w:sz w:val="28"/>
          <w:szCs w:val="28"/>
        </w:rPr>
        <w:t>20</w:t>
      </w:r>
      <w:r w:rsidR="001E2F39">
        <w:rPr>
          <w:rFonts w:ascii="Times New Roman" w:hAnsi="Times New Roman" w:cs="Times New Roman"/>
          <w:sz w:val="28"/>
          <w:szCs w:val="28"/>
        </w:rPr>
        <w:t xml:space="preserve"> года» проводятся в рамках Открытия снежного городка в</w:t>
      </w:r>
      <w:r w:rsidR="0042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F3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1E2F39">
        <w:rPr>
          <w:rFonts w:ascii="Times New Roman" w:hAnsi="Times New Roman" w:cs="Times New Roman"/>
          <w:sz w:val="28"/>
          <w:szCs w:val="28"/>
        </w:rPr>
        <w:t xml:space="preserve"> Северо-Енисейский, которое состоится </w:t>
      </w:r>
      <w:r w:rsidR="004F0637">
        <w:rPr>
          <w:rFonts w:ascii="Times New Roman" w:hAnsi="Times New Roman" w:cs="Times New Roman"/>
          <w:b/>
          <w:sz w:val="28"/>
          <w:szCs w:val="28"/>
        </w:rPr>
        <w:t>21 декабря 2019</w:t>
      </w:r>
      <w:r w:rsidR="00A30779" w:rsidRPr="001E2F39">
        <w:rPr>
          <w:rFonts w:ascii="Times New Roman" w:hAnsi="Times New Roman" w:cs="Times New Roman"/>
          <w:b/>
          <w:sz w:val="28"/>
          <w:szCs w:val="28"/>
        </w:rPr>
        <w:t xml:space="preserve"> года с 15:00 часов</w:t>
      </w:r>
      <w:r w:rsidR="001E2F39">
        <w:rPr>
          <w:rFonts w:ascii="Times New Roman" w:hAnsi="Times New Roman" w:cs="Times New Roman"/>
          <w:sz w:val="28"/>
          <w:szCs w:val="28"/>
        </w:rPr>
        <w:t xml:space="preserve"> </w:t>
      </w:r>
      <w:r w:rsidR="00CC1F80" w:rsidRPr="00CC1F80">
        <w:rPr>
          <w:rFonts w:ascii="Times New Roman" w:hAnsi="Times New Roman" w:cs="Times New Roman"/>
          <w:sz w:val="28"/>
          <w:szCs w:val="28"/>
        </w:rPr>
        <w:t>на площади районного Дома культуры «Металлург»</w:t>
      </w:r>
      <w:r w:rsidR="00CC1F80">
        <w:rPr>
          <w:rFonts w:ascii="Times New Roman" w:hAnsi="Times New Roman" w:cs="Times New Roman"/>
          <w:sz w:val="28"/>
          <w:szCs w:val="28"/>
        </w:rPr>
        <w:t>.</w:t>
      </w:r>
    </w:p>
    <w:p w:rsidR="00CC1F80" w:rsidRDefault="00CC1F80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2F39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F39">
        <w:rPr>
          <w:rFonts w:ascii="Times New Roman" w:hAnsi="Times New Roman" w:cs="Times New Roman"/>
          <w:sz w:val="28"/>
          <w:szCs w:val="28"/>
        </w:rPr>
        <w:t>«Новогодние большие гонки</w:t>
      </w:r>
      <w:r w:rsidR="004F0637">
        <w:rPr>
          <w:rFonts w:ascii="Times New Roman" w:hAnsi="Times New Roman" w:cs="Times New Roman"/>
          <w:sz w:val="28"/>
          <w:szCs w:val="28"/>
        </w:rPr>
        <w:t xml:space="preserve"> – 2020</w:t>
      </w:r>
      <w:r w:rsidR="001E2F39">
        <w:rPr>
          <w:rFonts w:ascii="Times New Roman" w:hAnsi="Times New Roman" w:cs="Times New Roman"/>
          <w:sz w:val="28"/>
          <w:szCs w:val="28"/>
        </w:rPr>
        <w:t xml:space="preserve"> года» </w:t>
      </w:r>
      <w:r>
        <w:rPr>
          <w:rFonts w:ascii="Times New Roman" w:hAnsi="Times New Roman" w:cs="Times New Roman"/>
          <w:sz w:val="28"/>
          <w:szCs w:val="28"/>
        </w:rPr>
        <w:t xml:space="preserve">могут принимать участие команды учреждений и организаций, а также </w:t>
      </w:r>
      <w:r w:rsidR="004F0637">
        <w:rPr>
          <w:rFonts w:ascii="Times New Roman" w:hAnsi="Times New Roman" w:cs="Times New Roman"/>
          <w:sz w:val="28"/>
          <w:szCs w:val="28"/>
        </w:rPr>
        <w:t>смешанные команды в количестве 6</w:t>
      </w:r>
      <w:r w:rsidR="003E3721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E63BB">
        <w:rPr>
          <w:rFonts w:ascii="Times New Roman" w:hAnsi="Times New Roman" w:cs="Times New Roman"/>
          <w:sz w:val="28"/>
          <w:szCs w:val="28"/>
        </w:rPr>
        <w:t>три</w:t>
      </w:r>
      <w:r w:rsidR="00073909">
        <w:rPr>
          <w:rFonts w:ascii="Times New Roman" w:hAnsi="Times New Roman" w:cs="Times New Roman"/>
          <w:sz w:val="28"/>
          <w:szCs w:val="28"/>
        </w:rPr>
        <w:t xml:space="preserve"> мужчины</w:t>
      </w:r>
      <w:r w:rsidR="00FE63BB">
        <w:rPr>
          <w:rFonts w:ascii="Times New Roman" w:hAnsi="Times New Roman" w:cs="Times New Roman"/>
          <w:sz w:val="28"/>
          <w:szCs w:val="28"/>
        </w:rPr>
        <w:t xml:space="preserve"> и три</w:t>
      </w:r>
      <w:r w:rsidR="003E3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="00FE63BB">
        <w:rPr>
          <w:rFonts w:ascii="Times New Roman" w:hAnsi="Times New Roman" w:cs="Times New Roman"/>
          <w:sz w:val="28"/>
          <w:szCs w:val="28"/>
        </w:rPr>
        <w:t>)</w:t>
      </w:r>
    </w:p>
    <w:p w:rsidR="00CC1F80" w:rsidRDefault="00CC1F80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B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 «Новогодни</w:t>
      </w:r>
      <w:r w:rsidR="004F0637">
        <w:rPr>
          <w:rFonts w:ascii="Times New Roman" w:hAnsi="Times New Roman" w:cs="Times New Roman"/>
          <w:sz w:val="28"/>
          <w:szCs w:val="28"/>
        </w:rPr>
        <w:t>е большие гонки – 2020</w:t>
      </w:r>
      <w:r w:rsidR="00036E2B">
        <w:rPr>
          <w:rFonts w:ascii="Times New Roman" w:hAnsi="Times New Roman" w:cs="Times New Roman"/>
          <w:sz w:val="28"/>
          <w:szCs w:val="28"/>
        </w:rPr>
        <w:t xml:space="preserve"> года» состо</w:t>
      </w:r>
      <w:r>
        <w:rPr>
          <w:rFonts w:ascii="Times New Roman" w:hAnsi="Times New Roman" w:cs="Times New Roman"/>
          <w:sz w:val="28"/>
          <w:szCs w:val="28"/>
        </w:rPr>
        <w:t>ят из нескольки</w:t>
      </w:r>
      <w:r w:rsidR="00C6280D">
        <w:rPr>
          <w:rFonts w:ascii="Times New Roman" w:hAnsi="Times New Roman" w:cs="Times New Roman"/>
          <w:sz w:val="28"/>
          <w:szCs w:val="28"/>
        </w:rPr>
        <w:t xml:space="preserve">х конкурсов: </w:t>
      </w:r>
      <w:r w:rsidR="004B2EA8">
        <w:rPr>
          <w:rFonts w:ascii="Times New Roman" w:hAnsi="Times New Roman" w:cs="Times New Roman"/>
          <w:sz w:val="28"/>
          <w:szCs w:val="28"/>
        </w:rPr>
        <w:t>Визитка</w:t>
      </w:r>
      <w:r w:rsidR="007266F0">
        <w:rPr>
          <w:rFonts w:ascii="Times New Roman" w:hAnsi="Times New Roman" w:cs="Times New Roman"/>
          <w:sz w:val="28"/>
          <w:szCs w:val="28"/>
        </w:rPr>
        <w:t xml:space="preserve"> «</w:t>
      </w:r>
      <w:r w:rsidR="004F0637">
        <w:rPr>
          <w:rFonts w:ascii="Times New Roman" w:hAnsi="Times New Roman" w:cs="Times New Roman"/>
          <w:sz w:val="28"/>
          <w:szCs w:val="28"/>
        </w:rPr>
        <w:t>Семь чудес района</w:t>
      </w:r>
      <w:r w:rsidR="007266F0">
        <w:rPr>
          <w:rFonts w:ascii="Times New Roman" w:hAnsi="Times New Roman" w:cs="Times New Roman"/>
          <w:sz w:val="28"/>
          <w:szCs w:val="28"/>
        </w:rPr>
        <w:t>»</w:t>
      </w:r>
      <w:r w:rsidR="00C74837">
        <w:rPr>
          <w:rFonts w:ascii="Times New Roman" w:hAnsi="Times New Roman" w:cs="Times New Roman"/>
          <w:sz w:val="28"/>
          <w:szCs w:val="28"/>
        </w:rPr>
        <w:t>,</w:t>
      </w:r>
      <w:r w:rsidR="00C6280D">
        <w:rPr>
          <w:rFonts w:ascii="Times New Roman" w:hAnsi="Times New Roman" w:cs="Times New Roman"/>
          <w:sz w:val="28"/>
          <w:szCs w:val="28"/>
        </w:rPr>
        <w:t xml:space="preserve"> </w:t>
      </w:r>
      <w:r w:rsidR="00E4542F">
        <w:rPr>
          <w:rFonts w:ascii="Times New Roman" w:hAnsi="Times New Roman" w:cs="Times New Roman"/>
          <w:sz w:val="28"/>
          <w:szCs w:val="28"/>
        </w:rPr>
        <w:t xml:space="preserve">«Гора удачи», </w:t>
      </w:r>
      <w:r w:rsidR="00C6280D">
        <w:rPr>
          <w:rFonts w:ascii="Times New Roman" w:hAnsi="Times New Roman" w:cs="Times New Roman"/>
          <w:sz w:val="28"/>
          <w:szCs w:val="28"/>
        </w:rPr>
        <w:t>«</w:t>
      </w:r>
      <w:r w:rsidR="00E4542F">
        <w:rPr>
          <w:rFonts w:ascii="Times New Roman" w:hAnsi="Times New Roman" w:cs="Times New Roman"/>
          <w:sz w:val="28"/>
          <w:szCs w:val="28"/>
        </w:rPr>
        <w:t>Географический лабиринт</w:t>
      </w:r>
      <w:r w:rsidR="00C6280D">
        <w:rPr>
          <w:rFonts w:ascii="Times New Roman" w:hAnsi="Times New Roman" w:cs="Times New Roman"/>
          <w:sz w:val="28"/>
          <w:szCs w:val="28"/>
        </w:rPr>
        <w:t>», «</w:t>
      </w:r>
      <w:r w:rsidR="004F0637">
        <w:rPr>
          <w:rFonts w:ascii="Times New Roman" w:hAnsi="Times New Roman" w:cs="Times New Roman"/>
          <w:sz w:val="28"/>
          <w:szCs w:val="28"/>
        </w:rPr>
        <w:t>Золотые слитки</w:t>
      </w:r>
      <w:r w:rsidR="00C6280D">
        <w:rPr>
          <w:rFonts w:ascii="Times New Roman" w:hAnsi="Times New Roman" w:cs="Times New Roman"/>
          <w:sz w:val="28"/>
          <w:szCs w:val="28"/>
        </w:rPr>
        <w:t>», «</w:t>
      </w:r>
      <w:r w:rsidR="004F0637">
        <w:rPr>
          <w:rFonts w:ascii="Times New Roman" w:hAnsi="Times New Roman" w:cs="Times New Roman"/>
          <w:sz w:val="28"/>
          <w:szCs w:val="28"/>
        </w:rPr>
        <w:t>Вместе весело шагать», «Сюрприз» (</w:t>
      </w:r>
      <w:r w:rsidR="00E4542F">
        <w:rPr>
          <w:rFonts w:ascii="Times New Roman" w:hAnsi="Times New Roman" w:cs="Times New Roman"/>
          <w:sz w:val="28"/>
          <w:szCs w:val="28"/>
        </w:rPr>
        <w:t xml:space="preserve">конкурс «Сюрприз» </w:t>
      </w:r>
      <w:r w:rsidR="004F0637">
        <w:rPr>
          <w:rFonts w:ascii="Times New Roman" w:hAnsi="Times New Roman" w:cs="Times New Roman"/>
          <w:sz w:val="28"/>
          <w:szCs w:val="28"/>
        </w:rPr>
        <w:t>проводится на сцене в том случае, если несколько команд набрали равное количество баллов)</w:t>
      </w:r>
      <w:r w:rsidR="000B3487">
        <w:rPr>
          <w:rFonts w:ascii="Times New Roman" w:hAnsi="Times New Roman" w:cs="Times New Roman"/>
          <w:sz w:val="28"/>
          <w:szCs w:val="28"/>
        </w:rPr>
        <w:t>.</w:t>
      </w:r>
    </w:p>
    <w:p w:rsidR="00CC1F80" w:rsidRDefault="00CC1F80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B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командных соревнованиях необходимо заполнить заявку на участника </w:t>
      </w:r>
      <w:r w:rsidRPr="00CC1F80">
        <w:rPr>
          <w:rFonts w:ascii="Times New Roman" w:hAnsi="Times New Roman" w:cs="Times New Roman"/>
          <w:i/>
          <w:sz w:val="28"/>
          <w:szCs w:val="28"/>
        </w:rPr>
        <w:t>(Приложение № 1</w:t>
      </w:r>
      <w:r w:rsidR="000B34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F80">
        <w:rPr>
          <w:rFonts w:ascii="Times New Roman" w:hAnsi="Times New Roman" w:cs="Times New Roman"/>
          <w:i/>
          <w:sz w:val="28"/>
          <w:szCs w:val="28"/>
        </w:rPr>
        <w:t>к данному положению)</w:t>
      </w:r>
      <w:r w:rsidR="00C6280D">
        <w:rPr>
          <w:rFonts w:ascii="Times New Roman" w:hAnsi="Times New Roman" w:cs="Times New Roman"/>
          <w:sz w:val="28"/>
          <w:szCs w:val="28"/>
        </w:rPr>
        <w:t xml:space="preserve"> и предоставить до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90A">
        <w:rPr>
          <w:rFonts w:ascii="Times New Roman" w:hAnsi="Times New Roman" w:cs="Times New Roman"/>
          <w:sz w:val="28"/>
          <w:szCs w:val="28"/>
        </w:rPr>
        <w:t>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 663282,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0B3487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Северо-Енисейский, ул</w:t>
      </w:r>
      <w:r w:rsidR="00036E2B">
        <w:rPr>
          <w:rFonts w:ascii="Times New Roman" w:hAnsi="Times New Roman" w:cs="Times New Roman"/>
          <w:sz w:val="28"/>
          <w:szCs w:val="28"/>
        </w:rPr>
        <w:t>. Ленина 9, РДК «Металлург», ли</w:t>
      </w:r>
      <w:r>
        <w:rPr>
          <w:rFonts w:ascii="Times New Roman" w:hAnsi="Times New Roman" w:cs="Times New Roman"/>
          <w:sz w:val="28"/>
          <w:szCs w:val="28"/>
        </w:rPr>
        <w:t xml:space="preserve">бо по электронной почте </w:t>
      </w:r>
      <w:hyperlink r:id="rId6" w:history="1">
        <w:r w:rsidRPr="00F06C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rdkmetallurg</w:t>
        </w:r>
        <w:r w:rsidRPr="009B29C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06C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06C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06C4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44C88" w:rsidRPr="00044C88" w:rsidRDefault="00C6280D" w:rsidP="001E2F3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После </w:t>
      </w:r>
      <w:r w:rsidR="0039790A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044C88" w:rsidRPr="00044C88">
        <w:rPr>
          <w:rFonts w:ascii="Times New Roman" w:hAnsi="Times New Roman" w:cs="Times New Roman"/>
          <w:color w:val="FF0000"/>
          <w:sz w:val="28"/>
          <w:szCs w:val="28"/>
        </w:rPr>
        <w:t xml:space="preserve"> декабря заявки на участие не принимаются.</w:t>
      </w:r>
    </w:p>
    <w:p w:rsidR="00CC1F80" w:rsidRDefault="00CC1F80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дополнительной информацией обращаться по тел. 8</w:t>
      </w:r>
      <w:r w:rsidR="001E2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(39160) 21950, </w:t>
      </w:r>
      <w:r w:rsidR="0097412F">
        <w:rPr>
          <w:rFonts w:ascii="Times New Roman" w:hAnsi="Times New Roman" w:cs="Times New Roman"/>
          <w:sz w:val="28"/>
          <w:szCs w:val="28"/>
        </w:rPr>
        <w:t xml:space="preserve">Марина Владимировна </w:t>
      </w:r>
      <w:proofErr w:type="spellStart"/>
      <w:r w:rsidR="0097412F">
        <w:rPr>
          <w:rFonts w:ascii="Times New Roman" w:hAnsi="Times New Roman" w:cs="Times New Roman"/>
          <w:sz w:val="28"/>
          <w:szCs w:val="28"/>
        </w:rPr>
        <w:t>Кутугина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1F80" w:rsidRDefault="00CC1F80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F80" w:rsidRDefault="001F0069" w:rsidP="001E2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4.Условия</w:t>
      </w:r>
      <w:r w:rsidR="00CC1F80" w:rsidRPr="00CC1F80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0019EC" w:rsidRDefault="0009609C" w:rsidP="000019E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команде необходимо </w:t>
      </w:r>
      <w:r w:rsidR="001E2F39">
        <w:rPr>
          <w:rFonts w:ascii="Times New Roman" w:hAnsi="Times New Roman"/>
          <w:sz w:val="28"/>
          <w:szCs w:val="28"/>
        </w:rPr>
        <w:t xml:space="preserve">в заявке указать название команды </w:t>
      </w:r>
      <w:r w:rsidR="0097412F">
        <w:rPr>
          <w:rFonts w:ascii="Times New Roman" w:hAnsi="Times New Roman"/>
          <w:sz w:val="28"/>
          <w:szCs w:val="28"/>
        </w:rPr>
        <w:t xml:space="preserve">и её девиз </w:t>
      </w:r>
      <w:r w:rsidRPr="00266FDD">
        <w:rPr>
          <w:rFonts w:ascii="Times New Roman" w:hAnsi="Times New Roman"/>
          <w:sz w:val="28"/>
          <w:szCs w:val="28"/>
        </w:rPr>
        <w:t xml:space="preserve">для </w:t>
      </w:r>
      <w:r w:rsidR="000019EC">
        <w:rPr>
          <w:rFonts w:ascii="Times New Roman" w:hAnsi="Times New Roman"/>
          <w:sz w:val="28"/>
          <w:szCs w:val="28"/>
        </w:rPr>
        <w:t>того, чтобы ведущие объявляли их со сцены.</w:t>
      </w:r>
    </w:p>
    <w:p w:rsidR="00C74837" w:rsidRDefault="0039790A" w:rsidP="000019E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Командам </w:t>
      </w:r>
      <w:r w:rsidR="0009609C">
        <w:rPr>
          <w:rFonts w:ascii="Times New Roman" w:hAnsi="Times New Roman"/>
          <w:sz w:val="28"/>
          <w:szCs w:val="28"/>
        </w:rPr>
        <w:t xml:space="preserve">необходимо принять участие в следующих конкурсах: </w:t>
      </w:r>
    </w:p>
    <w:p w:rsidR="00C74837" w:rsidRPr="0097412F" w:rsidRDefault="00C74837" w:rsidP="001E2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7412F" w:rsidRDefault="0097412F" w:rsidP="0097412F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1.Конкурс визитка </w:t>
      </w:r>
      <w:r w:rsidRPr="004F0637">
        <w:rPr>
          <w:rFonts w:ascii="Times New Roman" w:hAnsi="Times New Roman"/>
          <w:b/>
          <w:sz w:val="28"/>
          <w:szCs w:val="28"/>
        </w:rPr>
        <w:t>«</w:t>
      </w:r>
      <w:r w:rsidR="004F0637" w:rsidRPr="004F0637">
        <w:rPr>
          <w:rFonts w:ascii="Times New Roman" w:hAnsi="Times New Roman" w:cs="Times New Roman"/>
          <w:b/>
          <w:sz w:val="28"/>
          <w:szCs w:val="28"/>
        </w:rPr>
        <w:t>Семь чудес района</w:t>
      </w:r>
      <w:r w:rsidRPr="004F0637">
        <w:rPr>
          <w:rFonts w:ascii="Times New Roman" w:hAnsi="Times New Roman"/>
          <w:b/>
          <w:sz w:val="28"/>
          <w:szCs w:val="28"/>
        </w:rPr>
        <w:t>»</w:t>
      </w:r>
    </w:p>
    <w:p w:rsidR="0097412F" w:rsidRPr="0039790A" w:rsidRDefault="0039790A" w:rsidP="0039790A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9790A">
        <w:rPr>
          <w:rFonts w:ascii="Times New Roman" w:hAnsi="Times New Roman"/>
          <w:i/>
          <w:color w:val="000000" w:themeColor="text1"/>
          <w:sz w:val="28"/>
          <w:szCs w:val="28"/>
        </w:rPr>
        <w:t>(по количеству заявленных команд)</w:t>
      </w:r>
    </w:p>
    <w:p w:rsidR="0097412F" w:rsidRPr="00FC05D1" w:rsidRDefault="0097412F" w:rsidP="0097412F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C05D1">
        <w:rPr>
          <w:rFonts w:ascii="Times New Roman" w:hAnsi="Times New Roman"/>
          <w:b/>
          <w:sz w:val="28"/>
          <w:szCs w:val="28"/>
          <w:u w:val="single"/>
        </w:rPr>
        <w:t>Условие конкурса</w:t>
      </w:r>
      <w:r w:rsidRPr="00FC05D1">
        <w:rPr>
          <w:rFonts w:ascii="Times New Roman" w:hAnsi="Times New Roman"/>
          <w:b/>
          <w:sz w:val="28"/>
          <w:szCs w:val="28"/>
        </w:rPr>
        <w:t xml:space="preserve">: </w:t>
      </w:r>
      <w:r w:rsidRPr="00FC05D1">
        <w:rPr>
          <w:rFonts w:ascii="Times New Roman" w:hAnsi="Times New Roman"/>
          <w:sz w:val="28"/>
          <w:szCs w:val="28"/>
        </w:rPr>
        <w:t>Командам предлагается заранее подготовить эффектное появление на сцене, используя для этого технику, костюмы, ростовые куклы, световые эффекты, бум-</w:t>
      </w:r>
      <w:proofErr w:type="spellStart"/>
      <w:r w:rsidRPr="00FC05D1">
        <w:rPr>
          <w:rFonts w:ascii="Times New Roman" w:hAnsi="Times New Roman"/>
          <w:sz w:val="28"/>
          <w:szCs w:val="28"/>
        </w:rPr>
        <w:t>фети</w:t>
      </w:r>
      <w:proofErr w:type="spellEnd"/>
      <w:r w:rsidRPr="00FC05D1">
        <w:rPr>
          <w:rFonts w:ascii="Times New Roman" w:hAnsi="Times New Roman"/>
          <w:sz w:val="28"/>
          <w:szCs w:val="28"/>
        </w:rPr>
        <w:t xml:space="preserve">, хореографические постановки и другое. </w:t>
      </w:r>
      <w:r w:rsidR="004F0637">
        <w:rPr>
          <w:rFonts w:ascii="Times New Roman" w:hAnsi="Times New Roman"/>
          <w:sz w:val="28"/>
          <w:szCs w:val="28"/>
        </w:rPr>
        <w:t>Команда должна позиционировать Северо-Енисейский район</w:t>
      </w:r>
      <w:r w:rsidR="00EA7D75">
        <w:rPr>
          <w:rFonts w:ascii="Times New Roman" w:hAnsi="Times New Roman"/>
          <w:sz w:val="28"/>
          <w:szCs w:val="28"/>
        </w:rPr>
        <w:t>, его достопримечательности</w:t>
      </w:r>
      <w:r w:rsidR="0039790A">
        <w:rPr>
          <w:rFonts w:ascii="Times New Roman" w:hAnsi="Times New Roman"/>
          <w:sz w:val="28"/>
          <w:szCs w:val="28"/>
        </w:rPr>
        <w:t>, юбилейные даты или значимые события в жизни района</w:t>
      </w:r>
      <w:r w:rsidR="000D4377">
        <w:rPr>
          <w:rFonts w:ascii="Times New Roman" w:hAnsi="Times New Roman"/>
          <w:sz w:val="28"/>
          <w:szCs w:val="28"/>
        </w:rPr>
        <w:t>, посёлка</w:t>
      </w:r>
      <w:r w:rsidR="004F0637">
        <w:rPr>
          <w:rFonts w:ascii="Times New Roman" w:hAnsi="Times New Roman"/>
          <w:sz w:val="28"/>
          <w:szCs w:val="28"/>
        </w:rPr>
        <w:t>, либо организацию или предприятие, от которого заявляется команда</w:t>
      </w:r>
      <w:r w:rsidR="006A29BE">
        <w:rPr>
          <w:rFonts w:ascii="Times New Roman" w:hAnsi="Times New Roman"/>
          <w:sz w:val="28"/>
          <w:szCs w:val="28"/>
        </w:rPr>
        <w:t>.</w:t>
      </w:r>
    </w:p>
    <w:p w:rsidR="0097412F" w:rsidRPr="000D4377" w:rsidRDefault="0097412F" w:rsidP="0097412F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FC05D1">
        <w:rPr>
          <w:rFonts w:ascii="Times New Roman" w:hAnsi="Times New Roman"/>
          <w:b/>
          <w:color w:val="FF0000"/>
          <w:sz w:val="28"/>
          <w:szCs w:val="28"/>
          <w:u w:val="single"/>
        </w:rPr>
        <w:t>Внимание! Регламент высту</w:t>
      </w:r>
      <w:r w:rsidRPr="00FC05D1">
        <w:rPr>
          <w:rFonts w:ascii="Times New Roman" w:hAnsi="Times New Roman"/>
          <w:color w:val="FF0000"/>
          <w:sz w:val="28"/>
          <w:szCs w:val="28"/>
          <w:u w:val="single"/>
        </w:rPr>
        <w:t>п</w:t>
      </w:r>
      <w:r w:rsidR="006A29B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ления не более </w:t>
      </w:r>
      <w:r w:rsidR="007A0DEF"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Pr="00FC05D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минут</w:t>
      </w:r>
      <w:r w:rsidR="000D4377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0D4377" w:rsidRPr="000D437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(при превышении времени по регламенту выступление останавливается)</w:t>
      </w:r>
    </w:p>
    <w:p w:rsidR="00EB4971" w:rsidRPr="000D4377" w:rsidRDefault="00EB4971" w:rsidP="001E2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5949BF" w:rsidRPr="005949BF" w:rsidRDefault="00A218A8" w:rsidP="005949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949BF">
        <w:rPr>
          <w:rFonts w:ascii="Times New Roman" w:hAnsi="Times New Roman"/>
          <w:b/>
          <w:sz w:val="28"/>
          <w:szCs w:val="28"/>
        </w:rPr>
        <w:t>.Конкурс «Гор</w:t>
      </w:r>
      <w:r w:rsidR="007A0DEF">
        <w:rPr>
          <w:rFonts w:ascii="Times New Roman" w:hAnsi="Times New Roman"/>
          <w:b/>
          <w:sz w:val="28"/>
          <w:szCs w:val="28"/>
        </w:rPr>
        <w:t>а удачи</w:t>
      </w:r>
      <w:r w:rsidR="005949BF">
        <w:rPr>
          <w:rFonts w:ascii="Times New Roman" w:hAnsi="Times New Roman"/>
          <w:b/>
          <w:sz w:val="28"/>
          <w:szCs w:val="28"/>
        </w:rPr>
        <w:t>»</w:t>
      </w:r>
    </w:p>
    <w:p w:rsidR="00A218A8" w:rsidRPr="006A29BE" w:rsidRDefault="005949BF" w:rsidP="00A218A8">
      <w:pPr>
        <w:jc w:val="both"/>
        <w:rPr>
          <w:rFonts w:ascii="Times New Roman" w:hAnsi="Times New Roman"/>
          <w:sz w:val="28"/>
          <w:szCs w:val="28"/>
        </w:rPr>
      </w:pPr>
      <w:r w:rsidRPr="006A29BE">
        <w:rPr>
          <w:rFonts w:ascii="Times New Roman" w:hAnsi="Times New Roman"/>
          <w:b/>
          <w:sz w:val="28"/>
          <w:szCs w:val="28"/>
          <w:u w:val="single"/>
        </w:rPr>
        <w:t>Условия конкурса:</w:t>
      </w:r>
      <w:r w:rsidRPr="006A29BE">
        <w:rPr>
          <w:rFonts w:ascii="Times New Roman" w:hAnsi="Times New Roman"/>
          <w:sz w:val="28"/>
          <w:szCs w:val="28"/>
        </w:rPr>
        <w:t xml:space="preserve"> </w:t>
      </w:r>
      <w:r w:rsidRPr="00FC05D1">
        <w:rPr>
          <w:rFonts w:ascii="Times New Roman" w:hAnsi="Times New Roman"/>
          <w:sz w:val="28"/>
          <w:szCs w:val="28"/>
          <w:u w:val="single"/>
        </w:rPr>
        <w:t>(Для ко</w:t>
      </w:r>
      <w:r w:rsidR="00A218A8">
        <w:rPr>
          <w:rFonts w:ascii="Times New Roman" w:hAnsi="Times New Roman"/>
          <w:sz w:val="28"/>
          <w:szCs w:val="28"/>
          <w:u w:val="single"/>
        </w:rPr>
        <w:t>нкурса каждой команде необходимо</w:t>
      </w:r>
      <w:r w:rsidRPr="00FC05D1">
        <w:rPr>
          <w:rFonts w:ascii="Times New Roman" w:hAnsi="Times New Roman"/>
          <w:sz w:val="28"/>
          <w:szCs w:val="28"/>
          <w:u w:val="single"/>
        </w:rPr>
        <w:t xml:space="preserve"> при себе иметь</w:t>
      </w:r>
      <w:r>
        <w:rPr>
          <w:rFonts w:ascii="Times New Roman" w:hAnsi="Times New Roman"/>
          <w:sz w:val="28"/>
          <w:szCs w:val="28"/>
          <w:u w:val="single"/>
        </w:rPr>
        <w:t xml:space="preserve"> санки-плюшку</w:t>
      </w:r>
      <w:r w:rsidRPr="00FC05D1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594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18A8" w:rsidRPr="00A218A8">
        <w:rPr>
          <w:rFonts w:ascii="Times New Roman" w:hAnsi="Times New Roman"/>
          <w:sz w:val="28"/>
          <w:szCs w:val="28"/>
        </w:rPr>
        <w:t xml:space="preserve">Участвует вся команда. На верхней площадке горки </w:t>
      </w:r>
      <w:r w:rsidR="006A29BE">
        <w:rPr>
          <w:rFonts w:ascii="Times New Roman" w:hAnsi="Times New Roman"/>
          <w:sz w:val="28"/>
          <w:szCs w:val="28"/>
        </w:rPr>
        <w:t xml:space="preserve">установлено бутафорское дерево – рябина. Внизу горки на линии старта стоит корзина с бутафорскими рябиновыми гроздями. Участники </w:t>
      </w:r>
      <w:r w:rsidR="00A218A8" w:rsidRPr="00A218A8">
        <w:rPr>
          <w:rFonts w:ascii="Times New Roman" w:hAnsi="Times New Roman"/>
          <w:sz w:val="28"/>
          <w:szCs w:val="28"/>
        </w:rPr>
        <w:t xml:space="preserve">по очереди, берут </w:t>
      </w:r>
      <w:r w:rsidR="006A29BE">
        <w:rPr>
          <w:rFonts w:ascii="Times New Roman" w:hAnsi="Times New Roman"/>
          <w:sz w:val="28"/>
          <w:szCs w:val="28"/>
        </w:rPr>
        <w:t xml:space="preserve">из корзины </w:t>
      </w:r>
      <w:r w:rsidR="00A218A8" w:rsidRPr="00A218A8">
        <w:rPr>
          <w:rFonts w:ascii="Times New Roman" w:hAnsi="Times New Roman"/>
          <w:sz w:val="28"/>
          <w:szCs w:val="28"/>
        </w:rPr>
        <w:t xml:space="preserve">одну </w:t>
      </w:r>
      <w:r w:rsidR="006A29BE">
        <w:rPr>
          <w:rFonts w:ascii="Times New Roman" w:hAnsi="Times New Roman"/>
          <w:sz w:val="28"/>
          <w:szCs w:val="28"/>
        </w:rPr>
        <w:t>рябиновую гроздь</w:t>
      </w:r>
      <w:r w:rsidR="00A218A8" w:rsidRPr="00A218A8">
        <w:rPr>
          <w:rFonts w:ascii="Times New Roman" w:hAnsi="Times New Roman"/>
          <w:sz w:val="28"/>
          <w:szCs w:val="28"/>
        </w:rPr>
        <w:t xml:space="preserve">, </w:t>
      </w:r>
      <w:r w:rsidR="006A29BE" w:rsidRPr="00A218A8">
        <w:rPr>
          <w:rFonts w:ascii="Times New Roman" w:hAnsi="Times New Roman"/>
          <w:sz w:val="28"/>
          <w:szCs w:val="28"/>
        </w:rPr>
        <w:t xml:space="preserve">поднимаются </w:t>
      </w:r>
      <w:r w:rsidR="00E4542F" w:rsidRPr="00A218A8">
        <w:rPr>
          <w:rFonts w:ascii="Times New Roman" w:hAnsi="Times New Roman"/>
          <w:sz w:val="28"/>
          <w:szCs w:val="28"/>
        </w:rPr>
        <w:t xml:space="preserve">с плюшкой </w:t>
      </w:r>
      <w:r w:rsidR="006A29BE" w:rsidRPr="00A218A8">
        <w:rPr>
          <w:rFonts w:ascii="Times New Roman" w:hAnsi="Times New Roman"/>
          <w:sz w:val="28"/>
          <w:szCs w:val="28"/>
        </w:rPr>
        <w:t>на горку</w:t>
      </w:r>
      <w:r w:rsidR="006A29BE">
        <w:rPr>
          <w:rFonts w:ascii="Times New Roman" w:hAnsi="Times New Roman"/>
          <w:sz w:val="28"/>
          <w:szCs w:val="28"/>
        </w:rPr>
        <w:t>, вешают гроздь на дерево,</w:t>
      </w:r>
      <w:r w:rsidR="006A29BE" w:rsidRPr="00A218A8">
        <w:rPr>
          <w:rFonts w:ascii="Times New Roman" w:hAnsi="Times New Roman"/>
          <w:sz w:val="28"/>
          <w:szCs w:val="28"/>
        </w:rPr>
        <w:t xml:space="preserve"> </w:t>
      </w:r>
      <w:r w:rsidR="00A218A8" w:rsidRPr="00A218A8">
        <w:rPr>
          <w:rFonts w:ascii="Times New Roman" w:hAnsi="Times New Roman"/>
          <w:sz w:val="28"/>
          <w:szCs w:val="28"/>
        </w:rPr>
        <w:t>скатываются с горки, передают плюшку следующему участнику. Эстафета заканчивается, когда все участники команды скатятся с горки. В конкурсе учитывается время.</w:t>
      </w:r>
    </w:p>
    <w:p w:rsidR="00A218A8" w:rsidRPr="00FC05D1" w:rsidRDefault="00A218A8" w:rsidP="00A218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C05D1">
        <w:rPr>
          <w:rFonts w:ascii="Times New Roman" w:hAnsi="Times New Roman"/>
          <w:b/>
          <w:sz w:val="28"/>
          <w:szCs w:val="28"/>
        </w:rPr>
        <w:t>.Конкурс «</w:t>
      </w:r>
      <w:r w:rsidR="00A204AC">
        <w:rPr>
          <w:rFonts w:ascii="Times New Roman" w:hAnsi="Times New Roman"/>
          <w:b/>
          <w:sz w:val="28"/>
          <w:szCs w:val="28"/>
        </w:rPr>
        <w:t>Географический л</w:t>
      </w:r>
      <w:r w:rsidR="006A29BE">
        <w:rPr>
          <w:rFonts w:ascii="Times New Roman" w:hAnsi="Times New Roman"/>
          <w:b/>
          <w:sz w:val="28"/>
          <w:szCs w:val="28"/>
        </w:rPr>
        <w:t>абиринт</w:t>
      </w:r>
      <w:r w:rsidRPr="00FC05D1">
        <w:rPr>
          <w:rFonts w:ascii="Times New Roman" w:hAnsi="Times New Roman"/>
          <w:b/>
          <w:sz w:val="28"/>
          <w:szCs w:val="28"/>
        </w:rPr>
        <w:t>»</w:t>
      </w:r>
    </w:p>
    <w:p w:rsidR="008E5C6D" w:rsidRDefault="00A218A8" w:rsidP="00A218A8">
      <w:pPr>
        <w:jc w:val="both"/>
        <w:rPr>
          <w:rFonts w:ascii="Times New Roman" w:hAnsi="Times New Roman"/>
          <w:sz w:val="28"/>
          <w:szCs w:val="28"/>
        </w:rPr>
      </w:pPr>
      <w:r w:rsidRPr="00FC05D1">
        <w:rPr>
          <w:rFonts w:ascii="Times New Roman" w:hAnsi="Times New Roman"/>
          <w:b/>
          <w:sz w:val="28"/>
          <w:szCs w:val="28"/>
          <w:u w:val="single"/>
        </w:rPr>
        <w:t>Условия конкурса</w:t>
      </w:r>
      <w:r w:rsidRPr="00FC05D1">
        <w:rPr>
          <w:rFonts w:ascii="Times New Roman" w:hAnsi="Times New Roman"/>
          <w:b/>
          <w:sz w:val="28"/>
          <w:szCs w:val="28"/>
        </w:rPr>
        <w:t>:</w:t>
      </w:r>
      <w:r w:rsidRPr="00FC05D1">
        <w:rPr>
          <w:rFonts w:ascii="Times New Roman" w:hAnsi="Times New Roman"/>
          <w:sz w:val="28"/>
          <w:szCs w:val="28"/>
        </w:rPr>
        <w:t xml:space="preserve"> Участвует вся команда. </w:t>
      </w:r>
      <w:r w:rsidR="001053A6">
        <w:rPr>
          <w:rFonts w:ascii="Times New Roman" w:hAnsi="Times New Roman"/>
          <w:sz w:val="28"/>
          <w:szCs w:val="28"/>
        </w:rPr>
        <w:t xml:space="preserve">В лабиринте разложены части карты Северо-Енисейского района и Красноярского края (по 6 частей </w:t>
      </w:r>
      <w:r w:rsidR="006B679E">
        <w:rPr>
          <w:rFonts w:ascii="Times New Roman" w:hAnsi="Times New Roman"/>
          <w:sz w:val="28"/>
          <w:szCs w:val="28"/>
        </w:rPr>
        <w:t xml:space="preserve">для </w:t>
      </w:r>
      <w:r w:rsidR="001053A6">
        <w:rPr>
          <w:rFonts w:ascii="Times New Roman" w:hAnsi="Times New Roman"/>
          <w:sz w:val="28"/>
          <w:szCs w:val="28"/>
        </w:rPr>
        <w:t>каждой к</w:t>
      </w:r>
      <w:r w:rsidR="006B679E">
        <w:rPr>
          <w:rFonts w:ascii="Times New Roman" w:hAnsi="Times New Roman"/>
          <w:sz w:val="28"/>
          <w:szCs w:val="28"/>
        </w:rPr>
        <w:t>оманды</w:t>
      </w:r>
      <w:r w:rsidR="001053A6">
        <w:rPr>
          <w:rFonts w:ascii="Times New Roman" w:hAnsi="Times New Roman"/>
          <w:sz w:val="28"/>
          <w:szCs w:val="28"/>
        </w:rPr>
        <w:t xml:space="preserve">). </w:t>
      </w:r>
      <w:r w:rsidR="007A0DEF">
        <w:rPr>
          <w:rFonts w:ascii="Times New Roman" w:hAnsi="Times New Roman"/>
          <w:sz w:val="28"/>
          <w:szCs w:val="28"/>
        </w:rPr>
        <w:t xml:space="preserve">Перед конкурсом между командами проводится жеребьёвка, по какой дорожке бежать. </w:t>
      </w:r>
      <w:r w:rsidR="001053A6">
        <w:rPr>
          <w:rFonts w:ascii="Times New Roman" w:hAnsi="Times New Roman"/>
          <w:sz w:val="28"/>
          <w:szCs w:val="28"/>
        </w:rPr>
        <w:t xml:space="preserve">Первый участник команды с линии старта бежит вокруг лабиринта, забегает в </w:t>
      </w:r>
      <w:r w:rsidR="006B679E">
        <w:rPr>
          <w:rFonts w:ascii="Times New Roman" w:hAnsi="Times New Roman"/>
          <w:sz w:val="28"/>
          <w:szCs w:val="28"/>
        </w:rPr>
        <w:t>него со стороны флагштока</w:t>
      </w:r>
      <w:r w:rsidR="001053A6">
        <w:rPr>
          <w:rFonts w:ascii="Times New Roman" w:hAnsi="Times New Roman"/>
          <w:sz w:val="28"/>
          <w:szCs w:val="28"/>
        </w:rPr>
        <w:t xml:space="preserve">, находит одну </w:t>
      </w:r>
      <w:r w:rsidR="006B679E">
        <w:rPr>
          <w:rFonts w:ascii="Times New Roman" w:hAnsi="Times New Roman"/>
          <w:sz w:val="28"/>
          <w:szCs w:val="28"/>
        </w:rPr>
        <w:t xml:space="preserve">часть карты и выбегает из лабиринта в центральную арку. Затем участник передаёт эстафету следующему </w:t>
      </w:r>
      <w:r w:rsidR="00901824">
        <w:rPr>
          <w:rFonts w:ascii="Times New Roman" w:hAnsi="Times New Roman"/>
          <w:sz w:val="28"/>
          <w:szCs w:val="28"/>
        </w:rPr>
        <w:t xml:space="preserve">игроку и конкурс продолжается. </w:t>
      </w:r>
      <w:r w:rsidR="008E5C6D">
        <w:rPr>
          <w:rFonts w:ascii="Times New Roman" w:hAnsi="Times New Roman"/>
          <w:sz w:val="28"/>
          <w:szCs w:val="28"/>
        </w:rPr>
        <w:t xml:space="preserve">Когда все части </w:t>
      </w:r>
      <w:r w:rsidR="00082322">
        <w:rPr>
          <w:rFonts w:ascii="Times New Roman" w:hAnsi="Times New Roman"/>
          <w:sz w:val="28"/>
          <w:szCs w:val="28"/>
        </w:rPr>
        <w:t>собраны</w:t>
      </w:r>
      <w:r w:rsidR="008E5C6D">
        <w:rPr>
          <w:rFonts w:ascii="Times New Roman" w:hAnsi="Times New Roman"/>
          <w:sz w:val="28"/>
          <w:szCs w:val="28"/>
        </w:rPr>
        <w:t>, необходимо их сложить в общую карту. Как только карта будет собрана, время останавливается.</w:t>
      </w:r>
    </w:p>
    <w:p w:rsidR="00A218A8" w:rsidRPr="000D4377" w:rsidRDefault="00A218A8" w:rsidP="005949BF">
      <w:pPr>
        <w:jc w:val="both"/>
        <w:rPr>
          <w:rFonts w:ascii="Times New Roman" w:hAnsi="Times New Roman"/>
          <w:sz w:val="28"/>
          <w:szCs w:val="28"/>
        </w:rPr>
      </w:pPr>
      <w:r w:rsidRPr="00FC05D1">
        <w:rPr>
          <w:rFonts w:ascii="Times New Roman" w:hAnsi="Times New Roman"/>
          <w:sz w:val="28"/>
          <w:szCs w:val="28"/>
        </w:rPr>
        <w:t>Конкурс оценивается по време</w:t>
      </w:r>
      <w:r w:rsidR="008E5C6D">
        <w:rPr>
          <w:rFonts w:ascii="Times New Roman" w:hAnsi="Times New Roman"/>
          <w:sz w:val="28"/>
          <w:szCs w:val="28"/>
        </w:rPr>
        <w:t>ни, затраченному командой.</w:t>
      </w:r>
    </w:p>
    <w:p w:rsidR="00FF3053" w:rsidRPr="00FC05D1" w:rsidRDefault="00FF3053" w:rsidP="00FF3053">
      <w:pPr>
        <w:jc w:val="center"/>
        <w:rPr>
          <w:rFonts w:ascii="Times New Roman" w:hAnsi="Times New Roman"/>
          <w:b/>
          <w:sz w:val="28"/>
          <w:szCs w:val="28"/>
        </w:rPr>
      </w:pPr>
      <w:r w:rsidRPr="00FC05D1">
        <w:rPr>
          <w:rFonts w:ascii="Times New Roman" w:hAnsi="Times New Roman"/>
          <w:b/>
          <w:sz w:val="28"/>
          <w:szCs w:val="28"/>
        </w:rPr>
        <w:lastRenderedPageBreak/>
        <w:t>4.Конкурс «</w:t>
      </w:r>
      <w:r w:rsidR="00082322">
        <w:rPr>
          <w:rFonts w:ascii="Times New Roman" w:hAnsi="Times New Roman"/>
          <w:b/>
          <w:sz w:val="28"/>
          <w:szCs w:val="28"/>
        </w:rPr>
        <w:t>Золотые слитки</w:t>
      </w:r>
      <w:r w:rsidRPr="00FC05D1">
        <w:rPr>
          <w:rFonts w:ascii="Times New Roman" w:hAnsi="Times New Roman"/>
          <w:b/>
          <w:sz w:val="28"/>
          <w:szCs w:val="28"/>
        </w:rPr>
        <w:t>»</w:t>
      </w:r>
      <w:r w:rsidR="000D4377" w:rsidRPr="000D4377">
        <w:rPr>
          <w:rFonts w:ascii="Times New Roman" w:hAnsi="Times New Roman"/>
          <w:i/>
          <w:sz w:val="28"/>
          <w:szCs w:val="28"/>
        </w:rPr>
        <w:t xml:space="preserve"> </w:t>
      </w:r>
      <w:r w:rsidR="000D4377" w:rsidRPr="00EA7D75">
        <w:rPr>
          <w:rFonts w:ascii="Times New Roman" w:hAnsi="Times New Roman"/>
          <w:i/>
          <w:sz w:val="28"/>
          <w:szCs w:val="28"/>
        </w:rPr>
        <w:t>(дл</w:t>
      </w:r>
      <w:r w:rsidR="000D4377">
        <w:rPr>
          <w:rFonts w:ascii="Times New Roman" w:hAnsi="Times New Roman"/>
          <w:i/>
          <w:sz w:val="28"/>
          <w:szCs w:val="28"/>
        </w:rPr>
        <w:t>я мужчин)</w:t>
      </w:r>
    </w:p>
    <w:p w:rsidR="00FF3053" w:rsidRPr="00FC05D1" w:rsidRDefault="00FF3053" w:rsidP="00FF3053">
      <w:pPr>
        <w:jc w:val="both"/>
        <w:rPr>
          <w:rFonts w:ascii="Times New Roman" w:hAnsi="Times New Roman"/>
          <w:sz w:val="28"/>
          <w:szCs w:val="28"/>
        </w:rPr>
      </w:pPr>
      <w:r w:rsidRPr="00FC05D1">
        <w:rPr>
          <w:rFonts w:ascii="Times New Roman" w:hAnsi="Times New Roman"/>
          <w:b/>
          <w:sz w:val="28"/>
          <w:szCs w:val="28"/>
          <w:u w:val="single"/>
        </w:rPr>
        <w:t>Условия конкурса:</w:t>
      </w:r>
      <w:r w:rsidRPr="00082322">
        <w:rPr>
          <w:rFonts w:ascii="Times New Roman" w:hAnsi="Times New Roman"/>
          <w:b/>
          <w:sz w:val="28"/>
          <w:szCs w:val="28"/>
        </w:rPr>
        <w:t xml:space="preserve"> </w:t>
      </w:r>
      <w:r w:rsidRPr="00FC05D1">
        <w:rPr>
          <w:rFonts w:ascii="Times New Roman" w:hAnsi="Times New Roman"/>
          <w:sz w:val="28"/>
          <w:szCs w:val="28"/>
        </w:rPr>
        <w:t xml:space="preserve">В конкурсе участвует </w:t>
      </w:r>
      <w:r w:rsidR="00EA7D75">
        <w:rPr>
          <w:rFonts w:ascii="Times New Roman" w:hAnsi="Times New Roman"/>
          <w:sz w:val="28"/>
          <w:szCs w:val="28"/>
        </w:rPr>
        <w:t>сразу две команды</w:t>
      </w:r>
      <w:r w:rsidRPr="00FC05D1">
        <w:rPr>
          <w:rFonts w:ascii="Times New Roman" w:hAnsi="Times New Roman"/>
          <w:sz w:val="28"/>
          <w:szCs w:val="28"/>
        </w:rPr>
        <w:t xml:space="preserve">. </w:t>
      </w:r>
      <w:r w:rsidR="00EA7D75">
        <w:rPr>
          <w:rFonts w:ascii="Times New Roman" w:hAnsi="Times New Roman"/>
          <w:sz w:val="28"/>
          <w:szCs w:val="28"/>
        </w:rPr>
        <w:t>На площадке лежит большой обруч, за его пределами располагаются 10 бутафорских золотых слитков. Мужчины надевают на себя кушаки. В центр круга входят двое мужчин из разных команд, берут друг друга за кушак и по команде начинают перетягивать соперника к краю обруча, чтобы «добыть» золотой слиток. Как только слиток окажется у одного из игроков, конкурс останавливается, и в центр круга заходят следующие игроки. Выигравшей считается команда, у которой окажется в копилке минимум два слитка из трёх. Конкурс проводится на выбывание, побеждает та команда, которая обыграет всех соперников.</w:t>
      </w:r>
    </w:p>
    <w:p w:rsidR="00945F41" w:rsidRPr="00FC05D1" w:rsidRDefault="00945F41" w:rsidP="001E2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5D1" w:rsidRPr="00A218A8" w:rsidRDefault="00A218A8" w:rsidP="00A218A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FC05D1" w:rsidRPr="00A218A8">
        <w:rPr>
          <w:rFonts w:ascii="Times New Roman" w:hAnsi="Times New Roman"/>
          <w:b/>
          <w:sz w:val="28"/>
          <w:szCs w:val="28"/>
        </w:rPr>
        <w:t>Конкурс «</w:t>
      </w:r>
      <w:r w:rsidR="001B3B2E">
        <w:rPr>
          <w:rFonts w:ascii="Times New Roman" w:hAnsi="Times New Roman"/>
          <w:b/>
          <w:sz w:val="28"/>
          <w:szCs w:val="28"/>
        </w:rPr>
        <w:t>Вместе весело шагать</w:t>
      </w:r>
      <w:r w:rsidR="00FC05D1" w:rsidRPr="00A218A8">
        <w:rPr>
          <w:rFonts w:ascii="Times New Roman" w:hAnsi="Times New Roman"/>
          <w:b/>
          <w:sz w:val="28"/>
          <w:szCs w:val="28"/>
        </w:rPr>
        <w:t>»</w:t>
      </w:r>
    </w:p>
    <w:p w:rsidR="00FC05D1" w:rsidRDefault="00FC05D1" w:rsidP="00FC05D1">
      <w:pPr>
        <w:jc w:val="both"/>
        <w:rPr>
          <w:rFonts w:ascii="Times New Roman" w:hAnsi="Times New Roman"/>
          <w:sz w:val="28"/>
          <w:szCs w:val="28"/>
        </w:rPr>
      </w:pPr>
      <w:r w:rsidRPr="00FC05D1">
        <w:rPr>
          <w:rFonts w:ascii="Times New Roman" w:hAnsi="Times New Roman"/>
          <w:b/>
          <w:sz w:val="28"/>
          <w:szCs w:val="28"/>
          <w:u w:val="single"/>
        </w:rPr>
        <w:t>Условие конкурса:</w:t>
      </w:r>
      <w:r w:rsidRPr="00FC05D1">
        <w:rPr>
          <w:rFonts w:ascii="Times New Roman" w:hAnsi="Times New Roman"/>
          <w:sz w:val="28"/>
          <w:szCs w:val="28"/>
        </w:rPr>
        <w:t xml:space="preserve"> </w:t>
      </w:r>
      <w:r w:rsidR="001B3B2E">
        <w:rPr>
          <w:rFonts w:ascii="Times New Roman" w:hAnsi="Times New Roman"/>
          <w:sz w:val="28"/>
          <w:szCs w:val="28"/>
        </w:rPr>
        <w:t>участвуют сразу две команды. Каждой команде выдаются «весёлые штаны» (см. рисунок</w:t>
      </w:r>
      <w:r w:rsidR="000F37B7">
        <w:rPr>
          <w:rFonts w:ascii="Times New Roman" w:hAnsi="Times New Roman"/>
          <w:sz w:val="28"/>
          <w:szCs w:val="28"/>
        </w:rPr>
        <w:t xml:space="preserve"> 1</w:t>
      </w:r>
      <w:r w:rsidR="001B3B2E">
        <w:rPr>
          <w:rFonts w:ascii="Times New Roman" w:hAnsi="Times New Roman"/>
          <w:sz w:val="28"/>
          <w:szCs w:val="28"/>
        </w:rPr>
        <w:t>)</w:t>
      </w:r>
      <w:r w:rsidR="000F37B7">
        <w:rPr>
          <w:rFonts w:ascii="Times New Roman" w:hAnsi="Times New Roman"/>
          <w:sz w:val="28"/>
          <w:szCs w:val="28"/>
        </w:rPr>
        <w:t xml:space="preserve">, которые необходимо одеть до начала конкурса. Команды выстраиваются на линию старта. По сигналу вся команда начинает двигаться </w:t>
      </w:r>
      <w:r w:rsidR="000D4377">
        <w:rPr>
          <w:rFonts w:ascii="Times New Roman" w:hAnsi="Times New Roman"/>
          <w:sz w:val="28"/>
          <w:szCs w:val="28"/>
        </w:rPr>
        <w:t xml:space="preserve">вперёд одной шеренгой </w:t>
      </w:r>
      <w:r w:rsidR="000F37B7">
        <w:rPr>
          <w:rFonts w:ascii="Times New Roman" w:hAnsi="Times New Roman"/>
          <w:sz w:val="28"/>
          <w:szCs w:val="28"/>
        </w:rPr>
        <w:t xml:space="preserve">к заданной цели </w:t>
      </w:r>
      <w:r w:rsidR="000F37B7" w:rsidRPr="000F37B7">
        <w:rPr>
          <w:rFonts w:ascii="Times New Roman" w:hAnsi="Times New Roman"/>
          <w:i/>
          <w:sz w:val="28"/>
          <w:szCs w:val="28"/>
        </w:rPr>
        <w:t>(флагшток с флагом)</w:t>
      </w:r>
      <w:r w:rsidR="000D4377">
        <w:rPr>
          <w:rFonts w:ascii="Times New Roman" w:hAnsi="Times New Roman"/>
          <w:sz w:val="28"/>
          <w:szCs w:val="28"/>
        </w:rPr>
        <w:t>, беру</w:t>
      </w:r>
      <w:r w:rsidR="000F37B7">
        <w:rPr>
          <w:rFonts w:ascii="Times New Roman" w:hAnsi="Times New Roman"/>
          <w:sz w:val="28"/>
          <w:szCs w:val="28"/>
        </w:rPr>
        <w:t xml:space="preserve">т флаг, </w:t>
      </w:r>
      <w:r w:rsidR="000D4377">
        <w:rPr>
          <w:rFonts w:ascii="Times New Roman" w:hAnsi="Times New Roman"/>
          <w:sz w:val="28"/>
          <w:szCs w:val="28"/>
        </w:rPr>
        <w:t>огибаю</w:t>
      </w:r>
      <w:r w:rsidR="000F37B7">
        <w:rPr>
          <w:rFonts w:ascii="Times New Roman" w:hAnsi="Times New Roman"/>
          <w:sz w:val="28"/>
          <w:szCs w:val="28"/>
        </w:rPr>
        <w:t>т флагшток</w:t>
      </w:r>
      <w:r w:rsidR="000D4377">
        <w:rPr>
          <w:rFonts w:ascii="Times New Roman" w:hAnsi="Times New Roman"/>
          <w:sz w:val="28"/>
          <w:szCs w:val="28"/>
        </w:rPr>
        <w:t xml:space="preserve"> и возвращаю</w:t>
      </w:r>
      <w:r w:rsidR="000F37B7">
        <w:rPr>
          <w:rFonts w:ascii="Times New Roman" w:hAnsi="Times New Roman"/>
          <w:sz w:val="28"/>
          <w:szCs w:val="28"/>
        </w:rPr>
        <w:t xml:space="preserve">тся на линию финиша </w:t>
      </w:r>
      <w:r w:rsidR="000F37B7" w:rsidRPr="000F37B7">
        <w:rPr>
          <w:rFonts w:ascii="Times New Roman" w:hAnsi="Times New Roman"/>
          <w:i/>
          <w:sz w:val="28"/>
          <w:szCs w:val="28"/>
        </w:rPr>
        <w:t>(бывшая линия</w:t>
      </w:r>
      <w:r w:rsidR="000F37B7">
        <w:rPr>
          <w:rFonts w:ascii="Times New Roman" w:hAnsi="Times New Roman"/>
          <w:sz w:val="28"/>
          <w:szCs w:val="28"/>
        </w:rPr>
        <w:t xml:space="preserve"> </w:t>
      </w:r>
      <w:r w:rsidR="000F37B7" w:rsidRPr="000F37B7">
        <w:rPr>
          <w:rFonts w:ascii="Times New Roman" w:hAnsi="Times New Roman"/>
          <w:i/>
          <w:sz w:val="28"/>
          <w:szCs w:val="28"/>
        </w:rPr>
        <w:t>старта</w:t>
      </w:r>
      <w:r w:rsidR="000F37B7">
        <w:rPr>
          <w:rFonts w:ascii="Times New Roman" w:hAnsi="Times New Roman"/>
          <w:i/>
          <w:sz w:val="28"/>
          <w:szCs w:val="28"/>
        </w:rPr>
        <w:t>)</w:t>
      </w:r>
      <w:r w:rsidR="000F37B7">
        <w:rPr>
          <w:rFonts w:ascii="Times New Roman" w:hAnsi="Times New Roman"/>
          <w:sz w:val="28"/>
          <w:szCs w:val="28"/>
        </w:rPr>
        <w:t>. Конкурс считается завершённым, когда все участники оказались за линией финиша. Оценивается конкурс по затраченному времени на преодоление дистанции.</w:t>
      </w:r>
    </w:p>
    <w:p w:rsidR="000F37B7" w:rsidRPr="00FC05D1" w:rsidRDefault="000F37B7" w:rsidP="00FC05D1">
      <w:pPr>
        <w:jc w:val="both"/>
        <w:rPr>
          <w:rFonts w:ascii="Times New Roman" w:hAnsi="Times New Roman"/>
          <w:sz w:val="28"/>
          <w:szCs w:val="28"/>
        </w:rPr>
      </w:pPr>
      <w:r w:rsidRPr="000F37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84830" cy="2313940"/>
            <wp:effectExtent l="19050" t="0" r="1270" b="0"/>
            <wp:docPr id="1" name="Рисунок 1" descr="C:\Users\Admin\Desktop\для игр\komandnie_pyter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игр\komandnie_pytern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рисунок 1</w:t>
      </w:r>
    </w:p>
    <w:p w:rsidR="00945F41" w:rsidRDefault="00945F41" w:rsidP="001E2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34A" w:rsidRPr="00EB4971" w:rsidRDefault="00A218A8" w:rsidP="00A218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2E734A" w:rsidRPr="002E734A">
        <w:rPr>
          <w:rFonts w:ascii="Times New Roman" w:hAnsi="Times New Roman"/>
          <w:b/>
          <w:sz w:val="28"/>
          <w:szCs w:val="28"/>
        </w:rPr>
        <w:t>Конкур</w:t>
      </w:r>
      <w:r w:rsidR="00945F41">
        <w:rPr>
          <w:rFonts w:ascii="Times New Roman" w:hAnsi="Times New Roman"/>
          <w:b/>
          <w:sz w:val="28"/>
          <w:szCs w:val="28"/>
        </w:rPr>
        <w:t>с</w:t>
      </w:r>
      <w:r w:rsidR="002E734A" w:rsidRPr="002E734A">
        <w:rPr>
          <w:rFonts w:ascii="Times New Roman" w:hAnsi="Times New Roman"/>
          <w:b/>
          <w:sz w:val="28"/>
          <w:szCs w:val="28"/>
        </w:rPr>
        <w:t xml:space="preserve"> «Сюрприз»</w:t>
      </w:r>
    </w:p>
    <w:p w:rsidR="00336D2F" w:rsidRDefault="00965D76" w:rsidP="000F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971">
        <w:rPr>
          <w:rFonts w:ascii="Times New Roman" w:hAnsi="Times New Roman" w:cs="Times New Roman"/>
          <w:sz w:val="28"/>
          <w:szCs w:val="28"/>
        </w:rPr>
        <w:t>П</w:t>
      </w:r>
      <w:r w:rsidR="001A76A9" w:rsidRPr="00EB4971">
        <w:rPr>
          <w:rFonts w:ascii="Times New Roman" w:hAnsi="Times New Roman" w:cs="Times New Roman"/>
          <w:sz w:val="28"/>
          <w:szCs w:val="28"/>
        </w:rPr>
        <w:t>оследний командный конкурс</w:t>
      </w:r>
      <w:r w:rsidR="000F37B7">
        <w:rPr>
          <w:rFonts w:ascii="Times New Roman" w:hAnsi="Times New Roman" w:cs="Times New Roman"/>
          <w:sz w:val="28"/>
          <w:szCs w:val="28"/>
        </w:rPr>
        <w:t xml:space="preserve"> для капитанов</w:t>
      </w:r>
      <w:r w:rsidR="001A76A9" w:rsidRPr="00EB4971">
        <w:rPr>
          <w:rFonts w:ascii="Times New Roman" w:hAnsi="Times New Roman" w:cs="Times New Roman"/>
          <w:sz w:val="28"/>
          <w:szCs w:val="28"/>
        </w:rPr>
        <w:t xml:space="preserve">, проводится на </w:t>
      </w:r>
      <w:r w:rsidR="000F37B7">
        <w:rPr>
          <w:rFonts w:ascii="Times New Roman" w:hAnsi="Times New Roman" w:cs="Times New Roman"/>
          <w:sz w:val="28"/>
          <w:szCs w:val="28"/>
        </w:rPr>
        <w:t>сцене</w:t>
      </w:r>
      <w:r w:rsidR="001A76A9" w:rsidRPr="00EB4971">
        <w:rPr>
          <w:rFonts w:ascii="Times New Roman" w:hAnsi="Times New Roman" w:cs="Times New Roman"/>
          <w:sz w:val="28"/>
          <w:szCs w:val="28"/>
        </w:rPr>
        <w:t xml:space="preserve"> РДК «Металлург» </w:t>
      </w:r>
      <w:r w:rsidR="000F37B7">
        <w:rPr>
          <w:rFonts w:ascii="Times New Roman" w:hAnsi="Times New Roman" w:cs="Times New Roman"/>
          <w:sz w:val="28"/>
          <w:szCs w:val="28"/>
        </w:rPr>
        <w:t>в том случае, если несколько команд набрали равное количество баллов за игру.</w:t>
      </w:r>
    </w:p>
    <w:p w:rsidR="00945F41" w:rsidRDefault="00945F41" w:rsidP="001E2F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42F" w:rsidRDefault="00E4542F" w:rsidP="001E2F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542F" w:rsidRPr="00EB4971" w:rsidRDefault="00E4542F" w:rsidP="001E2F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3E31" w:rsidRDefault="00D33A0B" w:rsidP="001E2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A0B">
        <w:rPr>
          <w:rFonts w:ascii="Times New Roman" w:hAnsi="Times New Roman" w:cs="Times New Roman"/>
          <w:b/>
          <w:sz w:val="28"/>
          <w:szCs w:val="28"/>
        </w:rPr>
        <w:lastRenderedPageBreak/>
        <w:t>5.Награждение</w:t>
      </w:r>
    </w:p>
    <w:p w:rsidR="00A218A8" w:rsidRDefault="00967FA6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FA6">
        <w:rPr>
          <w:rFonts w:ascii="Times New Roman" w:hAnsi="Times New Roman" w:cs="Times New Roman"/>
          <w:sz w:val="28"/>
          <w:szCs w:val="28"/>
        </w:rPr>
        <w:t>За п</w:t>
      </w:r>
      <w:r w:rsidR="003901B2">
        <w:rPr>
          <w:rFonts w:ascii="Times New Roman" w:hAnsi="Times New Roman" w:cs="Times New Roman"/>
          <w:sz w:val="28"/>
          <w:szCs w:val="28"/>
        </w:rPr>
        <w:t>ервое место команде вручае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901B2">
        <w:rPr>
          <w:rFonts w:ascii="Times New Roman" w:hAnsi="Times New Roman" w:cs="Times New Roman"/>
          <w:sz w:val="28"/>
          <w:szCs w:val="28"/>
        </w:rPr>
        <w:t xml:space="preserve"> </w:t>
      </w:r>
      <w:r w:rsidR="00EB4971">
        <w:rPr>
          <w:rFonts w:ascii="Times New Roman" w:hAnsi="Times New Roman" w:cs="Times New Roman"/>
          <w:sz w:val="28"/>
          <w:szCs w:val="28"/>
        </w:rPr>
        <w:t>диплом победителя</w:t>
      </w:r>
      <w:r w:rsidR="00C37B20">
        <w:rPr>
          <w:rFonts w:ascii="Times New Roman" w:hAnsi="Times New Roman" w:cs="Times New Roman"/>
          <w:sz w:val="28"/>
          <w:szCs w:val="28"/>
        </w:rPr>
        <w:t xml:space="preserve"> и </w:t>
      </w:r>
      <w:r w:rsidR="00840000">
        <w:rPr>
          <w:rFonts w:ascii="Times New Roman" w:hAnsi="Times New Roman" w:cs="Times New Roman"/>
          <w:sz w:val="28"/>
          <w:szCs w:val="28"/>
        </w:rPr>
        <w:t>ценный подарок</w:t>
      </w:r>
      <w:r w:rsidR="00A218A8">
        <w:rPr>
          <w:rFonts w:ascii="Times New Roman" w:hAnsi="Times New Roman" w:cs="Times New Roman"/>
          <w:sz w:val="28"/>
          <w:szCs w:val="28"/>
        </w:rPr>
        <w:t>.</w:t>
      </w:r>
    </w:p>
    <w:p w:rsidR="00967FA6" w:rsidRDefault="00840000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занявшие второе </w:t>
      </w:r>
      <w:r w:rsidR="00967FA6">
        <w:rPr>
          <w:rFonts w:ascii="Times New Roman" w:hAnsi="Times New Roman" w:cs="Times New Roman"/>
          <w:sz w:val="28"/>
          <w:szCs w:val="28"/>
        </w:rPr>
        <w:t>и третье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7FA6">
        <w:rPr>
          <w:rFonts w:ascii="Times New Roman" w:hAnsi="Times New Roman" w:cs="Times New Roman"/>
          <w:sz w:val="28"/>
          <w:szCs w:val="28"/>
        </w:rPr>
        <w:t xml:space="preserve"> </w:t>
      </w:r>
      <w:r w:rsidR="00EB4971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945F41">
        <w:rPr>
          <w:rFonts w:ascii="Times New Roman" w:hAnsi="Times New Roman" w:cs="Times New Roman"/>
          <w:sz w:val="28"/>
          <w:szCs w:val="28"/>
        </w:rPr>
        <w:t xml:space="preserve">призеров </w:t>
      </w:r>
      <w:r>
        <w:rPr>
          <w:rFonts w:ascii="Times New Roman" w:hAnsi="Times New Roman" w:cs="Times New Roman"/>
          <w:sz w:val="28"/>
          <w:szCs w:val="28"/>
        </w:rPr>
        <w:t xml:space="preserve">2 и 3 степени соответственно </w:t>
      </w:r>
      <w:r w:rsidR="00945F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общекомандными</w:t>
      </w:r>
      <w:r w:rsidR="00945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ценными </w:t>
      </w:r>
      <w:r w:rsidR="00945F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одарками</w:t>
      </w:r>
      <w:r w:rsidR="00945F41">
        <w:rPr>
          <w:rFonts w:ascii="Times New Roman" w:hAnsi="Times New Roman" w:cs="Times New Roman"/>
          <w:sz w:val="28"/>
          <w:szCs w:val="28"/>
        </w:rPr>
        <w:t>.</w:t>
      </w:r>
    </w:p>
    <w:p w:rsidR="00967FA6" w:rsidRDefault="000570C7" w:rsidP="001E2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967FA6">
        <w:rPr>
          <w:rFonts w:ascii="Times New Roman" w:hAnsi="Times New Roman" w:cs="Times New Roman"/>
          <w:sz w:val="28"/>
          <w:szCs w:val="28"/>
        </w:rPr>
        <w:t>команды получают диплом участника соревнований.</w:t>
      </w:r>
    </w:p>
    <w:p w:rsidR="00967FA6" w:rsidRDefault="00967FA6" w:rsidP="001E2F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FA6" w:rsidRDefault="00967FA6" w:rsidP="001E2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A6">
        <w:rPr>
          <w:rFonts w:ascii="Times New Roman" w:hAnsi="Times New Roman" w:cs="Times New Roman"/>
          <w:b/>
          <w:sz w:val="28"/>
          <w:szCs w:val="28"/>
        </w:rPr>
        <w:t>6.Финансирование</w:t>
      </w:r>
    </w:p>
    <w:p w:rsidR="00E2706C" w:rsidRDefault="00967FA6" w:rsidP="001E2F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награждением </w:t>
      </w:r>
      <w:r w:rsidR="00D0247F">
        <w:rPr>
          <w:rFonts w:ascii="Times New Roman" w:hAnsi="Times New Roman" w:cs="Times New Roman"/>
          <w:sz w:val="28"/>
          <w:szCs w:val="28"/>
        </w:rPr>
        <w:t>победителей</w:t>
      </w:r>
      <w:r w:rsidR="00874787">
        <w:rPr>
          <w:rFonts w:ascii="Times New Roman" w:hAnsi="Times New Roman" w:cs="Times New Roman"/>
          <w:sz w:val="28"/>
          <w:szCs w:val="28"/>
        </w:rPr>
        <w:t xml:space="preserve"> конкурса, осуществляются за сч</w:t>
      </w:r>
      <w:r>
        <w:rPr>
          <w:rFonts w:ascii="Times New Roman" w:hAnsi="Times New Roman" w:cs="Times New Roman"/>
          <w:sz w:val="28"/>
          <w:szCs w:val="28"/>
        </w:rPr>
        <w:t>ет средств МБУ «ЦК</w:t>
      </w:r>
      <w:r w:rsidR="00077AA1">
        <w:rPr>
          <w:rFonts w:ascii="Times New Roman" w:hAnsi="Times New Roman" w:cs="Times New Roman"/>
          <w:sz w:val="28"/>
          <w:szCs w:val="28"/>
        </w:rPr>
        <w:t>С».</w:t>
      </w:r>
    </w:p>
    <w:p w:rsidR="00E2706C" w:rsidRDefault="00E2706C" w:rsidP="001E2F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06C" w:rsidRDefault="00E2706C" w:rsidP="001E2F39">
      <w:pPr>
        <w:pStyle w:val="a6"/>
        <w:jc w:val="both"/>
        <w:rPr>
          <w:rFonts w:ascii="Times New Roman" w:hAnsi="Times New Roman" w:cs="Times New Roman"/>
          <w:szCs w:val="28"/>
        </w:rPr>
      </w:pPr>
    </w:p>
    <w:p w:rsidR="00E2706C" w:rsidRDefault="00E2706C" w:rsidP="001E2F39">
      <w:pPr>
        <w:pStyle w:val="a6"/>
        <w:jc w:val="both"/>
        <w:rPr>
          <w:rFonts w:ascii="Times New Roman" w:hAnsi="Times New Roman" w:cs="Times New Roman"/>
          <w:szCs w:val="28"/>
        </w:rPr>
      </w:pPr>
    </w:p>
    <w:p w:rsidR="00077AA1" w:rsidRDefault="00077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706C" w:rsidRPr="000D46B5" w:rsidRDefault="00E2706C" w:rsidP="001E2F39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2706C" w:rsidRPr="000D46B5" w:rsidRDefault="00E2706C" w:rsidP="001E2F39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6B5">
        <w:rPr>
          <w:rFonts w:ascii="Times New Roman" w:hAnsi="Times New Roman" w:cs="Times New Roman"/>
          <w:b/>
          <w:sz w:val="28"/>
          <w:szCs w:val="28"/>
          <w:u w:val="single"/>
        </w:rPr>
        <w:t>ЗАЯВКА</w:t>
      </w:r>
    </w:p>
    <w:p w:rsidR="00E2706C" w:rsidRPr="00A67B3C" w:rsidRDefault="00E2706C" w:rsidP="001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</w:t>
      </w:r>
      <w:r w:rsidRPr="00A67B3C">
        <w:rPr>
          <w:rFonts w:ascii="Times New Roman" w:hAnsi="Times New Roman"/>
          <w:b/>
          <w:sz w:val="28"/>
          <w:szCs w:val="28"/>
        </w:rPr>
        <w:t xml:space="preserve"> в конкурсе</w:t>
      </w:r>
      <w:r w:rsidR="00424AA9">
        <w:rPr>
          <w:rFonts w:ascii="Times New Roman" w:hAnsi="Times New Roman"/>
          <w:b/>
          <w:sz w:val="28"/>
          <w:szCs w:val="28"/>
        </w:rPr>
        <w:t xml:space="preserve"> «Новогодние большие гонки – 2020</w:t>
      </w:r>
      <w:r w:rsidRPr="00A67B3C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077AA1" w:rsidRDefault="00077AA1" w:rsidP="001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открытия </w:t>
      </w:r>
      <w:r w:rsidR="00E2706C" w:rsidRPr="00A67B3C">
        <w:rPr>
          <w:rFonts w:ascii="Times New Roman" w:hAnsi="Times New Roman"/>
          <w:b/>
          <w:sz w:val="28"/>
          <w:szCs w:val="28"/>
        </w:rPr>
        <w:t>Снежного городка и центральной Елки</w:t>
      </w:r>
    </w:p>
    <w:p w:rsidR="00E2706C" w:rsidRPr="00A67B3C" w:rsidRDefault="00E2706C" w:rsidP="001E2F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7B3C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077AA1">
        <w:rPr>
          <w:rFonts w:ascii="Times New Roman" w:hAnsi="Times New Roman"/>
          <w:b/>
          <w:sz w:val="28"/>
          <w:szCs w:val="28"/>
        </w:rPr>
        <w:t>гп</w:t>
      </w:r>
      <w:proofErr w:type="spellEnd"/>
      <w:r w:rsidR="00077AA1">
        <w:rPr>
          <w:rFonts w:ascii="Times New Roman" w:hAnsi="Times New Roman"/>
          <w:b/>
          <w:sz w:val="28"/>
          <w:szCs w:val="28"/>
        </w:rPr>
        <w:t xml:space="preserve"> </w:t>
      </w:r>
      <w:r w:rsidRPr="00A67B3C">
        <w:rPr>
          <w:rFonts w:ascii="Times New Roman" w:hAnsi="Times New Roman"/>
          <w:b/>
          <w:sz w:val="28"/>
          <w:szCs w:val="28"/>
        </w:rPr>
        <w:t>Северо-Енисейский</w:t>
      </w:r>
    </w:p>
    <w:p w:rsidR="00E2706C" w:rsidRPr="00CE7FBE" w:rsidRDefault="00E2706C" w:rsidP="001E2F39">
      <w:pPr>
        <w:spacing w:after="0" w:line="240" w:lineRule="auto"/>
        <w:ind w:hanging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2706C" w:rsidRPr="00E2706C" w:rsidRDefault="00E2706C" w:rsidP="001E2F39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706C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5D9B">
        <w:rPr>
          <w:rFonts w:ascii="Times New Roman" w:hAnsi="Times New Roman" w:cs="Times New Roman"/>
          <w:sz w:val="28"/>
          <w:szCs w:val="28"/>
        </w:rPr>
        <w:t>_______</w:t>
      </w:r>
    </w:p>
    <w:p w:rsidR="00E2706C" w:rsidRDefault="00E2706C" w:rsidP="001E2F39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706C">
        <w:rPr>
          <w:rFonts w:ascii="Times New Roman" w:hAnsi="Times New Roman" w:cs="Times New Roman"/>
          <w:sz w:val="28"/>
          <w:szCs w:val="28"/>
        </w:rPr>
        <w:t>Название команды ___________________________________________________________</w:t>
      </w:r>
      <w:r w:rsidR="004F5D9B">
        <w:rPr>
          <w:rFonts w:ascii="Times New Roman" w:hAnsi="Times New Roman" w:cs="Times New Roman"/>
          <w:sz w:val="28"/>
          <w:szCs w:val="28"/>
        </w:rPr>
        <w:t>_______</w:t>
      </w:r>
    </w:p>
    <w:p w:rsidR="004F5D9B" w:rsidRPr="00E2706C" w:rsidRDefault="004F5D9B" w:rsidP="001E2F39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команды ______________________________________________________________________________________________________________________________________________________________________________________________________</w:t>
      </w:r>
    </w:p>
    <w:p w:rsidR="00E2706C" w:rsidRPr="004F5D9B" w:rsidRDefault="00E2706C" w:rsidP="004F5D9B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706C">
        <w:rPr>
          <w:rFonts w:ascii="Times New Roman" w:hAnsi="Times New Roman" w:cs="Times New Roman"/>
          <w:sz w:val="28"/>
          <w:szCs w:val="28"/>
        </w:rPr>
        <w:t>ФИО ответственного лица (капитана</w:t>
      </w:r>
      <w:r w:rsidR="00077AA1">
        <w:rPr>
          <w:rFonts w:ascii="Times New Roman" w:hAnsi="Times New Roman" w:cs="Times New Roman"/>
          <w:sz w:val="28"/>
          <w:szCs w:val="28"/>
        </w:rPr>
        <w:t>)</w:t>
      </w:r>
      <w:r w:rsidRPr="00E2706C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077AA1">
        <w:rPr>
          <w:rFonts w:ascii="Times New Roman" w:hAnsi="Times New Roman" w:cs="Times New Roman"/>
          <w:sz w:val="28"/>
          <w:szCs w:val="28"/>
        </w:rPr>
        <w:t xml:space="preserve">, сотовый </w:t>
      </w:r>
      <w:r w:rsidRPr="00E2706C">
        <w:rPr>
          <w:rFonts w:ascii="Times New Roman" w:hAnsi="Times New Roman" w:cs="Times New Roman"/>
          <w:sz w:val="28"/>
          <w:szCs w:val="28"/>
        </w:rPr>
        <w:t>телефон:</w:t>
      </w:r>
      <w:r w:rsidRPr="00E2706C"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F5D9B">
        <w:rPr>
          <w:rFonts w:ascii="Times New Roman" w:hAnsi="Times New Roman" w:cs="Times New Roman"/>
          <w:sz w:val="28"/>
          <w:szCs w:val="28"/>
        </w:rPr>
        <w:t>_______</w:t>
      </w:r>
    </w:p>
    <w:p w:rsidR="00E2706C" w:rsidRPr="00967FA6" w:rsidRDefault="00E2706C" w:rsidP="001E2F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706C" w:rsidRPr="00967FA6" w:rsidSect="00A158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7DB"/>
    <w:multiLevelType w:val="hybridMultilevel"/>
    <w:tmpl w:val="11F2F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E4351B"/>
    <w:multiLevelType w:val="hybridMultilevel"/>
    <w:tmpl w:val="188A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E73AB"/>
    <w:multiLevelType w:val="hybridMultilevel"/>
    <w:tmpl w:val="1B8409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5350AA"/>
    <w:multiLevelType w:val="multilevel"/>
    <w:tmpl w:val="04885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19E784A"/>
    <w:multiLevelType w:val="hybridMultilevel"/>
    <w:tmpl w:val="F576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CE8"/>
    <w:rsid w:val="000019EC"/>
    <w:rsid w:val="00020445"/>
    <w:rsid w:val="00023B7E"/>
    <w:rsid w:val="00036E2B"/>
    <w:rsid w:val="00044C88"/>
    <w:rsid w:val="000570C7"/>
    <w:rsid w:val="00073909"/>
    <w:rsid w:val="00077AA1"/>
    <w:rsid w:val="00082322"/>
    <w:rsid w:val="0009609C"/>
    <w:rsid w:val="000B1045"/>
    <w:rsid w:val="000B3487"/>
    <w:rsid w:val="000B7552"/>
    <w:rsid w:val="000C5202"/>
    <w:rsid w:val="000D4377"/>
    <w:rsid w:val="000F37B7"/>
    <w:rsid w:val="000F59E8"/>
    <w:rsid w:val="001053A6"/>
    <w:rsid w:val="00171A2F"/>
    <w:rsid w:val="001848CA"/>
    <w:rsid w:val="001A76A9"/>
    <w:rsid w:val="001B3B2E"/>
    <w:rsid w:val="001B458B"/>
    <w:rsid w:val="001E2F39"/>
    <w:rsid w:val="001F0069"/>
    <w:rsid w:val="001F3E59"/>
    <w:rsid w:val="001F4D18"/>
    <w:rsid w:val="00225268"/>
    <w:rsid w:val="002D551F"/>
    <w:rsid w:val="002E734A"/>
    <w:rsid w:val="002F554A"/>
    <w:rsid w:val="00323AE2"/>
    <w:rsid w:val="00336D2F"/>
    <w:rsid w:val="0034756D"/>
    <w:rsid w:val="003604F6"/>
    <w:rsid w:val="003901B2"/>
    <w:rsid w:val="0039790A"/>
    <w:rsid w:val="003C5335"/>
    <w:rsid w:val="003E3721"/>
    <w:rsid w:val="003E5FCB"/>
    <w:rsid w:val="00400BD6"/>
    <w:rsid w:val="00421790"/>
    <w:rsid w:val="004226B4"/>
    <w:rsid w:val="00424AA9"/>
    <w:rsid w:val="0043772E"/>
    <w:rsid w:val="00443FF5"/>
    <w:rsid w:val="004B2EA8"/>
    <w:rsid w:val="004B5868"/>
    <w:rsid w:val="004B6EBD"/>
    <w:rsid w:val="004F0637"/>
    <w:rsid w:val="004F5D9B"/>
    <w:rsid w:val="005949BF"/>
    <w:rsid w:val="005F6466"/>
    <w:rsid w:val="00617B79"/>
    <w:rsid w:val="00660C56"/>
    <w:rsid w:val="0068754E"/>
    <w:rsid w:val="006A29BE"/>
    <w:rsid w:val="006B679E"/>
    <w:rsid w:val="006F4397"/>
    <w:rsid w:val="00703CE8"/>
    <w:rsid w:val="00721A97"/>
    <w:rsid w:val="007266F0"/>
    <w:rsid w:val="0077273A"/>
    <w:rsid w:val="007A0DEF"/>
    <w:rsid w:val="007E0E97"/>
    <w:rsid w:val="007E5782"/>
    <w:rsid w:val="008218EB"/>
    <w:rsid w:val="00840000"/>
    <w:rsid w:val="0085139E"/>
    <w:rsid w:val="008567F6"/>
    <w:rsid w:val="00874787"/>
    <w:rsid w:val="008E5C6D"/>
    <w:rsid w:val="008F6432"/>
    <w:rsid w:val="00901824"/>
    <w:rsid w:val="009168C1"/>
    <w:rsid w:val="00945F41"/>
    <w:rsid w:val="00965D76"/>
    <w:rsid w:val="009666BD"/>
    <w:rsid w:val="00967FA6"/>
    <w:rsid w:val="0097412F"/>
    <w:rsid w:val="009828A1"/>
    <w:rsid w:val="009B29CC"/>
    <w:rsid w:val="009E5D8D"/>
    <w:rsid w:val="009E7651"/>
    <w:rsid w:val="00A02A0E"/>
    <w:rsid w:val="00A151CD"/>
    <w:rsid w:val="00A158B0"/>
    <w:rsid w:val="00A204AC"/>
    <w:rsid w:val="00A218A8"/>
    <w:rsid w:val="00A30779"/>
    <w:rsid w:val="00A7144E"/>
    <w:rsid w:val="00A875D0"/>
    <w:rsid w:val="00AD66CF"/>
    <w:rsid w:val="00AF3A3A"/>
    <w:rsid w:val="00B117DE"/>
    <w:rsid w:val="00B26AE8"/>
    <w:rsid w:val="00BB072E"/>
    <w:rsid w:val="00BD5ED7"/>
    <w:rsid w:val="00C23521"/>
    <w:rsid w:val="00C23BC2"/>
    <w:rsid w:val="00C3543D"/>
    <w:rsid w:val="00C37B20"/>
    <w:rsid w:val="00C6280D"/>
    <w:rsid w:val="00C74837"/>
    <w:rsid w:val="00CC05C5"/>
    <w:rsid w:val="00CC1F80"/>
    <w:rsid w:val="00CD318C"/>
    <w:rsid w:val="00CD3E31"/>
    <w:rsid w:val="00D0247F"/>
    <w:rsid w:val="00D0784E"/>
    <w:rsid w:val="00D11F1F"/>
    <w:rsid w:val="00D15B3D"/>
    <w:rsid w:val="00D17318"/>
    <w:rsid w:val="00D33A0B"/>
    <w:rsid w:val="00D63CE5"/>
    <w:rsid w:val="00D86732"/>
    <w:rsid w:val="00DC2626"/>
    <w:rsid w:val="00DC6F32"/>
    <w:rsid w:val="00DD538F"/>
    <w:rsid w:val="00E257EA"/>
    <w:rsid w:val="00E2706C"/>
    <w:rsid w:val="00E4542F"/>
    <w:rsid w:val="00E55D5C"/>
    <w:rsid w:val="00EA7D75"/>
    <w:rsid w:val="00EB4971"/>
    <w:rsid w:val="00F12B2D"/>
    <w:rsid w:val="00FC05D1"/>
    <w:rsid w:val="00FE63BB"/>
    <w:rsid w:val="00FF2D37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EFC1"/>
  <w15:docId w15:val="{7FAB3821-7356-4084-9330-5E39ABEB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3C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1F80"/>
    <w:rPr>
      <w:color w:val="0000FF" w:themeColor="hyperlink"/>
      <w:u w:val="single"/>
    </w:rPr>
  </w:style>
  <w:style w:type="character" w:customStyle="1" w:styleId="a5">
    <w:name w:val="Основной текст Знак"/>
    <w:link w:val="a6"/>
    <w:locked/>
    <w:rsid w:val="00E2706C"/>
    <w:rPr>
      <w:sz w:val="28"/>
      <w:szCs w:val="24"/>
    </w:rPr>
  </w:style>
  <w:style w:type="paragraph" w:styleId="a6">
    <w:name w:val="Body Text"/>
    <w:basedOn w:val="a"/>
    <w:link w:val="a5"/>
    <w:rsid w:val="00E2706C"/>
    <w:pPr>
      <w:spacing w:after="0" w:line="240" w:lineRule="auto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2706C"/>
  </w:style>
  <w:style w:type="paragraph" w:styleId="a7">
    <w:name w:val="List Paragraph"/>
    <w:basedOn w:val="a"/>
    <w:uiPriority w:val="34"/>
    <w:qFormat/>
    <w:rsid w:val="00E2706C"/>
    <w:pPr>
      <w:ind w:left="720"/>
      <w:contextualSpacing/>
    </w:pPr>
  </w:style>
  <w:style w:type="paragraph" w:styleId="a8">
    <w:name w:val="Normal (Web)"/>
    <w:basedOn w:val="a"/>
    <w:rsid w:val="0033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kmetallur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B76A-2F2A-499B-B5B0-49625C0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Методист</cp:lastModifiedBy>
  <cp:revision>42</cp:revision>
  <cp:lastPrinted>2019-11-19T06:19:00Z</cp:lastPrinted>
  <dcterms:created xsi:type="dcterms:W3CDTF">2017-11-21T02:58:00Z</dcterms:created>
  <dcterms:modified xsi:type="dcterms:W3CDTF">2019-11-20T07:54:00Z</dcterms:modified>
</cp:coreProperties>
</file>