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425D9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25D9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6C7547">
        <w:rPr>
          <w:rFonts w:ascii="Times New Roman" w:hAnsi="Times New Roman" w:cs="Times New Roman"/>
          <w:sz w:val="28"/>
          <w:szCs w:val="28"/>
        </w:rPr>
        <w:t>3</w:t>
      </w:r>
      <w:r w:rsidR="000425D9">
        <w:rPr>
          <w:rFonts w:ascii="Times New Roman" w:hAnsi="Times New Roman" w:cs="Times New Roman"/>
          <w:sz w:val="28"/>
          <w:szCs w:val="28"/>
        </w:rPr>
        <w:t>2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425D9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0425D9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C7547">
        <w:rPr>
          <w:rFonts w:ascii="Times New Roman" w:hAnsi="Times New Roman" w:cs="Times New Roman"/>
          <w:sz w:val="28"/>
          <w:szCs w:val="28"/>
        </w:rPr>
        <w:t>2</w:t>
      </w:r>
      <w:r w:rsidR="000425D9">
        <w:rPr>
          <w:rFonts w:ascii="Times New Roman" w:hAnsi="Times New Roman" w:cs="Times New Roman"/>
          <w:sz w:val="28"/>
          <w:szCs w:val="28"/>
        </w:rPr>
        <w:t>5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2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C16EA" w:rsidRDefault="000425D9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и сборы</w:t>
      </w:r>
      <w:r w:rsidR="00380D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C37B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C16EA">
        <w:rPr>
          <w:rFonts w:ascii="Times New Roman" w:hAnsi="Times New Roman" w:cs="Times New Roman"/>
          <w:b/>
          <w:sz w:val="28"/>
          <w:szCs w:val="28"/>
        </w:rPr>
        <w:t>(</w:t>
      </w:r>
      <w:r w:rsidR="00DE6FD0">
        <w:rPr>
          <w:rFonts w:ascii="Times New Roman" w:hAnsi="Times New Roman" w:cs="Times New Roman"/>
          <w:b/>
          <w:sz w:val="28"/>
          <w:szCs w:val="28"/>
        </w:rPr>
        <w:t>3,1</w:t>
      </w:r>
      <w:r w:rsidR="007C16EA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7C16E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EF8">
        <w:rPr>
          <w:rFonts w:ascii="Times New Roman" w:hAnsi="Times New Roman" w:cs="Times New Roman"/>
          <w:sz w:val="28"/>
          <w:szCs w:val="28"/>
        </w:rPr>
        <w:t>е</w:t>
      </w:r>
      <w:r w:rsidR="007C1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5D0D6C">
        <w:rPr>
          <w:rFonts w:ascii="Times New Roman" w:hAnsi="Times New Roman" w:cs="Times New Roman"/>
          <w:sz w:val="28"/>
          <w:szCs w:val="28"/>
        </w:rPr>
        <w:t>– 1;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5D9">
        <w:rPr>
          <w:rFonts w:ascii="Times New Roman" w:hAnsi="Times New Roman"/>
          <w:b/>
          <w:bCs/>
          <w:sz w:val="28"/>
          <w:szCs w:val="28"/>
        </w:rPr>
        <w:t>6</w:t>
      </w:r>
      <w:r w:rsidR="005C2EF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DE6FD0">
        <w:rPr>
          <w:rFonts w:ascii="Times New Roman" w:hAnsi="Times New Roman"/>
          <w:b/>
          <w:bCs/>
          <w:sz w:val="28"/>
          <w:szCs w:val="28"/>
        </w:rPr>
        <w:t>18,7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6C37B1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425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6C37B1" w:rsidRDefault="006C37B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7B1">
        <w:rPr>
          <w:rFonts w:ascii="Times New Roman" w:hAnsi="Times New Roman"/>
          <w:b/>
          <w:sz w:val="28"/>
          <w:szCs w:val="28"/>
        </w:rPr>
        <w:t>транспорт – 1 (</w:t>
      </w:r>
      <w:r w:rsidR="00DE6FD0">
        <w:rPr>
          <w:rFonts w:ascii="Times New Roman" w:hAnsi="Times New Roman"/>
          <w:b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%) обращение: </w:t>
      </w:r>
      <w:r w:rsidR="000425D9">
        <w:rPr>
          <w:rFonts w:ascii="Times New Roman" w:hAnsi="Times New Roman"/>
          <w:sz w:val="28"/>
          <w:szCs w:val="28"/>
        </w:rPr>
        <w:t>дорожные знаки и дорожная разметка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0425D9" w:rsidRDefault="000425D9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DE6FD0">
        <w:rPr>
          <w:rFonts w:ascii="Times New Roman" w:hAnsi="Times New Roman" w:cs="Times New Roman"/>
          <w:b/>
          <w:sz w:val="28"/>
          <w:szCs w:val="28"/>
        </w:rPr>
        <w:t>9,4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обращения: </w:t>
      </w:r>
      <w:r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 w:cs="Times New Roman"/>
          <w:sz w:val="28"/>
          <w:szCs w:val="28"/>
        </w:rPr>
        <w:t xml:space="preserve"> – 2; изъятие земельных участков для государственных и муниципальных нужд – 1;</w:t>
      </w:r>
    </w:p>
    <w:p w:rsidR="000425D9" w:rsidRPr="000425D9" w:rsidRDefault="0039041F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DE6FD0">
        <w:rPr>
          <w:rFonts w:ascii="Times New Roman" w:hAnsi="Times New Roman" w:cs="Times New Roman"/>
          <w:b/>
          <w:sz w:val="28"/>
          <w:szCs w:val="28"/>
        </w:rPr>
        <w:t>3,1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814B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использование лесов – 1;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1F">
        <w:rPr>
          <w:rFonts w:ascii="Times New Roman" w:hAnsi="Times New Roman" w:cs="Times New Roman"/>
          <w:b/>
          <w:sz w:val="28"/>
          <w:szCs w:val="28"/>
        </w:rPr>
        <w:t>2</w:t>
      </w:r>
      <w:r w:rsidR="005C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DE6FD0">
        <w:rPr>
          <w:rFonts w:ascii="Times New Roman" w:hAnsi="Times New Roman" w:cs="Times New Roman"/>
          <w:b/>
          <w:sz w:val="28"/>
          <w:szCs w:val="28"/>
        </w:rPr>
        <w:t>6,3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4B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0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41F" w:rsidRDefault="0039041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1F">
        <w:rPr>
          <w:rFonts w:ascii="Times New Roman" w:hAnsi="Times New Roman" w:cs="Times New Roman"/>
          <w:b/>
          <w:sz w:val="28"/>
          <w:szCs w:val="28"/>
        </w:rPr>
        <w:t>жилищный фонд – 1 (</w:t>
      </w:r>
      <w:r w:rsidR="00DE6FD0">
        <w:rPr>
          <w:rFonts w:ascii="Times New Roman" w:hAnsi="Times New Roman" w:cs="Times New Roman"/>
          <w:b/>
          <w:sz w:val="28"/>
          <w:szCs w:val="28"/>
        </w:rPr>
        <w:t>3,1</w:t>
      </w:r>
      <w:r w:rsidRPr="0039041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вопросы частного домовладения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41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DE6FD0">
        <w:rPr>
          <w:rFonts w:ascii="Times New Roman" w:hAnsi="Times New Roman" w:cs="Times New Roman"/>
          <w:b/>
          <w:sz w:val="28"/>
          <w:szCs w:val="28"/>
        </w:rPr>
        <w:t>28,1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3;</w:t>
      </w:r>
      <w:r w:rsidR="006E75A1" w:rsidRPr="0039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39041F">
        <w:rPr>
          <w:rFonts w:ascii="Times New Roman" w:eastAsia="Calibri" w:hAnsi="Times New Roman" w:cs="Times New Roman"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910F9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9041F">
        <w:rPr>
          <w:rFonts w:ascii="Times New Roman" w:eastAsia="Calibri" w:hAnsi="Times New Roman" w:cs="Times New Roman"/>
          <w:sz w:val="28"/>
          <w:szCs w:val="28"/>
        </w:rPr>
        <w:t>1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</w:t>
      </w:r>
      <w:r w:rsidR="000910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коммерческого найма – </w:t>
      </w:r>
      <w:r w:rsidR="006C37B1">
        <w:rPr>
          <w:rFonts w:ascii="Times New Roman" w:eastAsia="Calibri" w:hAnsi="Times New Roman" w:cs="Times New Roman"/>
          <w:sz w:val="28"/>
          <w:szCs w:val="28"/>
        </w:rPr>
        <w:t>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41F">
        <w:rPr>
          <w:rFonts w:ascii="Times New Roman" w:eastAsia="Calibri" w:hAnsi="Times New Roman" w:cs="Times New Roman"/>
          <w:sz w:val="28"/>
          <w:szCs w:val="28"/>
        </w:rPr>
        <w:t>выселение из жилища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переустройство и (или) перепланировка жилого помещения – 1;</w:t>
      </w:r>
    </w:p>
    <w:p w:rsidR="0057474E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041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79045D">
        <w:rPr>
          <w:rFonts w:ascii="Times New Roman" w:hAnsi="Times New Roman" w:cs="Times New Roman"/>
          <w:b/>
          <w:sz w:val="28"/>
          <w:szCs w:val="28"/>
        </w:rPr>
        <w:t>12</w:t>
      </w:r>
      <w:r w:rsidR="00DE6FD0">
        <w:rPr>
          <w:rFonts w:ascii="Times New Roman" w:hAnsi="Times New Roman" w:cs="Times New Roman"/>
          <w:b/>
          <w:sz w:val="28"/>
          <w:szCs w:val="28"/>
        </w:rPr>
        <w:t>,5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0910F9" w:rsidRPr="00726137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DB37C1">
        <w:rPr>
          <w:rFonts w:ascii="Times New Roman" w:eastAsia="Calibri" w:hAnsi="Times New Roman" w:cs="Times New Roman"/>
          <w:sz w:val="28"/>
          <w:szCs w:val="28"/>
        </w:rPr>
        <w:t>3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45093" w:rsidRPr="00B45093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093">
        <w:rPr>
          <w:rFonts w:ascii="Times New Roman" w:eastAsia="Calibri" w:hAnsi="Times New Roman" w:cs="Times New Roman"/>
          <w:sz w:val="28"/>
          <w:szCs w:val="28"/>
        </w:rPr>
        <w:t>– 1;</w:t>
      </w:r>
      <w:proofErr w:type="gramEnd"/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B4509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DE6FD0">
        <w:rPr>
          <w:rFonts w:ascii="Times New Roman" w:eastAsia="Calibri" w:hAnsi="Times New Roman" w:cs="Times New Roman"/>
          <w:b/>
          <w:sz w:val="28"/>
          <w:szCs w:val="28"/>
        </w:rPr>
        <w:t>6,3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нежилые помещения – </w:t>
      </w:r>
      <w:r w:rsidR="00B4509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50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E6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DE6FD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0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3900"/>
    <w:rsid w:val="00DE56D2"/>
    <w:rsid w:val="00DE6FD0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F9A5-BAED-4536-A553-9275395A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337</cp:revision>
  <cp:lastPrinted>2021-07-01T02:25:00Z</cp:lastPrinted>
  <dcterms:created xsi:type="dcterms:W3CDTF">2013-12-05T07:16:00Z</dcterms:created>
  <dcterms:modified xsi:type="dcterms:W3CDTF">2021-07-01T02:33:00Z</dcterms:modified>
</cp:coreProperties>
</file>