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7" w:rsidRDefault="00957857">
      <w:pPr>
        <w:jc w:val="right"/>
        <w:rPr>
          <w:sz w:val="32"/>
        </w:rPr>
      </w:pPr>
    </w:p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2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08"/>
        <w:gridCol w:w="165"/>
        <w:gridCol w:w="71"/>
        <w:gridCol w:w="5094"/>
        <w:gridCol w:w="4914"/>
      </w:tblGrid>
      <w:tr w:rsidR="00BC2AE7" w:rsidRPr="00BD58C1" w:rsidTr="00BC2AE7">
        <w:trPr>
          <w:trHeight w:val="1183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BC2AE7" w:rsidRDefault="00BC2AE7" w:rsidP="007C7D54">
            <w:pPr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BC2AE7" w:rsidRDefault="00BC2AE7" w:rsidP="007C7D54">
            <w:pPr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BC2AE7" w:rsidRPr="00715083" w:rsidRDefault="00BC2AE7" w:rsidP="007C7D54">
            <w:pPr>
              <w:jc w:val="center"/>
            </w:pPr>
          </w:p>
          <w:p w:rsidR="00BC2AE7" w:rsidRPr="00637B6A" w:rsidRDefault="00BC2AE7" w:rsidP="007C7D54">
            <w:pPr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BC2AE7" w:rsidRPr="00A37CCD" w:rsidRDefault="00BC2AE7" w:rsidP="007C7D54">
            <w:pPr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AE7" w:rsidRPr="00BD58C1" w:rsidRDefault="00BC2AE7" w:rsidP="00BC2AE7">
            <w:pPr>
              <w:ind w:right="4616"/>
              <w:jc w:val="center"/>
              <w:rPr>
                <w:sz w:val="28"/>
                <w:szCs w:val="28"/>
              </w:rPr>
            </w:pPr>
          </w:p>
        </w:tc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AE7" w:rsidRPr="00BD58C1" w:rsidRDefault="00BC2AE7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C2AE7" w:rsidRPr="00BD58C1" w:rsidRDefault="00BC2AE7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BC2AE7" w:rsidRPr="000F56A1" w:rsidTr="00BC2AE7">
        <w:trPr>
          <w:gridAfter w:val="1"/>
          <w:wAfter w:w="4914" w:type="dxa"/>
          <w:trHeight w:val="592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AE7" w:rsidRPr="00BC2AE7" w:rsidRDefault="00BC2AE7" w:rsidP="007C7D54">
            <w:pPr>
              <w:rPr>
                <w:sz w:val="28"/>
                <w:u w:val="single"/>
              </w:rPr>
            </w:pPr>
          </w:p>
          <w:p w:rsidR="00BC2AE7" w:rsidRPr="00255348" w:rsidRDefault="00BC2AE7" w:rsidP="003D4005">
            <w:pPr>
              <w:rPr>
                <w:iCs/>
                <w:u w:val="single"/>
              </w:rPr>
            </w:pPr>
            <w:r w:rsidRPr="00BC2AE7">
              <w:rPr>
                <w:iCs/>
                <w:sz w:val="28"/>
                <w:szCs w:val="28"/>
                <w:u w:val="single"/>
              </w:rPr>
              <w:t>«</w:t>
            </w:r>
            <w:r w:rsidR="003D4005">
              <w:rPr>
                <w:iCs/>
                <w:sz w:val="28"/>
                <w:szCs w:val="28"/>
                <w:u w:val="single"/>
              </w:rPr>
              <w:t>07</w:t>
            </w:r>
            <w:r w:rsidRPr="00BC2AE7">
              <w:rPr>
                <w:iCs/>
                <w:sz w:val="28"/>
                <w:szCs w:val="28"/>
                <w:u w:val="single"/>
              </w:rPr>
              <w:t xml:space="preserve">» </w:t>
            </w:r>
            <w:r w:rsidR="003D4005">
              <w:rPr>
                <w:iCs/>
                <w:sz w:val="28"/>
                <w:szCs w:val="28"/>
                <w:u w:val="single"/>
              </w:rPr>
              <w:t>февраля</w:t>
            </w:r>
            <w:r w:rsidRPr="00BC2AE7">
              <w:rPr>
                <w:iCs/>
                <w:sz w:val="28"/>
                <w:szCs w:val="28"/>
                <w:u w:val="single"/>
              </w:rPr>
              <w:t xml:space="preserve"> 2020 г.</w:t>
            </w:r>
            <w:r>
              <w:rPr>
                <w:iCs/>
                <w:sz w:val="28"/>
                <w:szCs w:val="28"/>
              </w:rPr>
              <w:t xml:space="preserve">                                                                              </w:t>
            </w:r>
            <w:r w:rsidRPr="003D4005">
              <w:rPr>
                <w:iCs/>
                <w:sz w:val="28"/>
                <w:szCs w:val="28"/>
              </w:rPr>
              <w:t xml:space="preserve"> №</w:t>
            </w:r>
            <w:r w:rsidR="003D4005">
              <w:rPr>
                <w:iCs/>
                <w:sz w:val="28"/>
                <w:szCs w:val="28"/>
              </w:rPr>
              <w:t xml:space="preserve"> </w:t>
            </w:r>
            <w:r w:rsidR="003D4005">
              <w:rPr>
                <w:iCs/>
                <w:sz w:val="28"/>
                <w:szCs w:val="28"/>
                <w:u w:val="single"/>
              </w:rPr>
              <w:t>1-пг</w:t>
            </w: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AE7" w:rsidRPr="000F56A1" w:rsidRDefault="00BC2AE7" w:rsidP="00BC2AE7">
            <w:pPr>
              <w:ind w:left="-250" w:firstLine="250"/>
              <w:jc w:val="right"/>
              <w:rPr>
                <w:iCs/>
              </w:rPr>
            </w:pPr>
            <w:r w:rsidRPr="000F56A1">
              <w:rPr>
                <w:iCs/>
                <w:sz w:val="28"/>
                <w:szCs w:val="28"/>
              </w:rPr>
              <w:t>№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255348">
              <w:rPr>
                <w:iCs/>
                <w:sz w:val="28"/>
                <w:szCs w:val="28"/>
              </w:rPr>
              <w:t>_________</w:t>
            </w:r>
            <w:r w:rsidRPr="00255348">
              <w:rPr>
                <w:iCs/>
              </w:rPr>
              <w:t xml:space="preserve"> </w:t>
            </w:r>
          </w:p>
        </w:tc>
      </w:tr>
      <w:tr w:rsidR="00BC2AE7" w:rsidRPr="00BD58C1" w:rsidTr="00BC2AE7">
        <w:trPr>
          <w:trHeight w:val="358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AE7" w:rsidRDefault="00BC2AE7" w:rsidP="007C7D54">
            <w:pPr>
              <w:jc w:val="center"/>
            </w:pPr>
          </w:p>
          <w:p w:rsidR="00BC2AE7" w:rsidRDefault="00BC2AE7" w:rsidP="007C7D54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AE7" w:rsidRDefault="00BC2AE7" w:rsidP="007D3BBD">
            <w:pPr>
              <w:jc w:val="center"/>
            </w:pPr>
          </w:p>
        </w:tc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AE7" w:rsidRPr="00BD58C1" w:rsidRDefault="00BC2AE7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D422BA" w:rsidRPr="00255348" w:rsidRDefault="00255348" w:rsidP="00D422B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55348">
        <w:rPr>
          <w:rFonts w:ascii="Times New Roman" w:hAnsi="Times New Roman"/>
          <w:sz w:val="28"/>
          <w:szCs w:val="28"/>
        </w:rPr>
        <w:t>О начале работы по подготовк</w:t>
      </w:r>
      <w:r w:rsidR="00CA40B6">
        <w:rPr>
          <w:rFonts w:ascii="Times New Roman" w:hAnsi="Times New Roman"/>
          <w:sz w:val="28"/>
          <w:szCs w:val="28"/>
        </w:rPr>
        <w:t>е проекта внесения изменений в С</w:t>
      </w:r>
      <w:r w:rsidRPr="00255348">
        <w:rPr>
          <w:rFonts w:ascii="Times New Roman" w:hAnsi="Times New Roman"/>
          <w:sz w:val="28"/>
          <w:szCs w:val="28"/>
        </w:rPr>
        <w:t>хему территориального планирования Северо-Енисейского района</w:t>
      </w:r>
    </w:p>
    <w:p w:rsidR="00B95AF1" w:rsidRDefault="00B95AF1">
      <w:pPr>
        <w:rPr>
          <w:sz w:val="28"/>
          <w:szCs w:val="28"/>
        </w:rPr>
      </w:pPr>
    </w:p>
    <w:p w:rsidR="00957857" w:rsidRDefault="00264D7D" w:rsidP="00264D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B57DA">
        <w:rPr>
          <w:sz w:val="28"/>
          <w:szCs w:val="28"/>
        </w:rPr>
        <w:t>В целях</w:t>
      </w:r>
      <w:r w:rsidR="004E737C">
        <w:rPr>
          <w:sz w:val="28"/>
          <w:szCs w:val="28"/>
        </w:rPr>
        <w:t xml:space="preserve"> </w:t>
      </w:r>
      <w:r w:rsidR="00255348">
        <w:rPr>
          <w:sz w:val="28"/>
          <w:szCs w:val="28"/>
        </w:rPr>
        <w:t xml:space="preserve">актуализации </w:t>
      </w:r>
      <w:r w:rsidR="005C5408">
        <w:rPr>
          <w:sz w:val="28"/>
          <w:szCs w:val="28"/>
        </w:rPr>
        <w:t>с</w:t>
      </w:r>
      <w:r w:rsidR="00255348">
        <w:rPr>
          <w:sz w:val="28"/>
          <w:szCs w:val="28"/>
        </w:rPr>
        <w:t>ведений о системе расселения, содержащихся в Схеме террит</w:t>
      </w:r>
      <w:r w:rsidR="005C5408">
        <w:rPr>
          <w:sz w:val="28"/>
          <w:szCs w:val="28"/>
        </w:rPr>
        <w:t>ориального планирования Северо-Е</w:t>
      </w:r>
      <w:r w:rsidR="00255348">
        <w:rPr>
          <w:sz w:val="28"/>
          <w:szCs w:val="28"/>
        </w:rPr>
        <w:t>нисейского района (далее – СТП), учитывая упразднение поселк</w:t>
      </w:r>
      <w:r w:rsidR="005C5408">
        <w:rPr>
          <w:sz w:val="28"/>
          <w:szCs w:val="28"/>
        </w:rPr>
        <w:t xml:space="preserve">ов </w:t>
      </w:r>
      <w:proofErr w:type="spellStart"/>
      <w:r w:rsidR="005C5408">
        <w:rPr>
          <w:sz w:val="28"/>
          <w:szCs w:val="28"/>
        </w:rPr>
        <w:t>Еруда</w:t>
      </w:r>
      <w:proofErr w:type="spellEnd"/>
      <w:r w:rsidR="005C5408">
        <w:rPr>
          <w:sz w:val="28"/>
          <w:szCs w:val="28"/>
        </w:rPr>
        <w:t xml:space="preserve"> и Суворовский, принятие</w:t>
      </w:r>
      <w:r w:rsidR="00255348">
        <w:rPr>
          <w:sz w:val="28"/>
          <w:szCs w:val="28"/>
        </w:rPr>
        <w:t xml:space="preserve"> Стратегии социально-экономического развития Северо-Енисейского района Красноярского края на п</w:t>
      </w:r>
      <w:r w:rsidR="0045461D">
        <w:rPr>
          <w:sz w:val="28"/>
          <w:szCs w:val="28"/>
        </w:rPr>
        <w:t>ериод до 2030 года, утвержденной</w:t>
      </w:r>
      <w:r w:rsidR="00255348">
        <w:rPr>
          <w:sz w:val="28"/>
          <w:szCs w:val="28"/>
        </w:rPr>
        <w:t xml:space="preserve"> решением Северо-Енисейского районного Совета депутатов от 22.11.2019 № 731-54, предложения АО «Полюс Красноярск» от 27.12.2019 № 01/4614 о внесении изменений в СТП</w:t>
      </w:r>
      <w:r w:rsidR="00740FB4">
        <w:rPr>
          <w:sz w:val="28"/>
          <w:szCs w:val="28"/>
        </w:rPr>
        <w:t>,</w:t>
      </w:r>
      <w:r w:rsidR="001B57DA">
        <w:rPr>
          <w:sz w:val="28"/>
          <w:szCs w:val="28"/>
        </w:rPr>
        <w:t xml:space="preserve"> </w:t>
      </w:r>
      <w:r w:rsidR="00255348">
        <w:rPr>
          <w:sz w:val="28"/>
          <w:szCs w:val="28"/>
        </w:rPr>
        <w:t>проект внесения изменений</w:t>
      </w:r>
      <w:proofErr w:type="gramEnd"/>
      <w:r w:rsidR="00255348">
        <w:rPr>
          <w:sz w:val="28"/>
          <w:szCs w:val="28"/>
        </w:rPr>
        <w:t xml:space="preserve"> </w:t>
      </w:r>
      <w:proofErr w:type="gramStart"/>
      <w:r w:rsidR="00255348">
        <w:rPr>
          <w:sz w:val="28"/>
          <w:szCs w:val="28"/>
        </w:rPr>
        <w:t>в</w:t>
      </w:r>
      <w:r w:rsidR="00CA40B6">
        <w:rPr>
          <w:sz w:val="28"/>
          <w:szCs w:val="28"/>
        </w:rPr>
        <w:t xml:space="preserve"> </w:t>
      </w:r>
      <w:r w:rsidR="00255348">
        <w:rPr>
          <w:sz w:val="28"/>
          <w:szCs w:val="28"/>
        </w:rPr>
        <w:t xml:space="preserve">Схему территориального планирования Красноярского края, на основании Федерального закона от 06.10.2003 № 131-ФЗ «Об общих принципах организации местного самоуправления в Российской Федерации», статьей 9, 18,19, 20 Градостроительного кодекса Российской Федерации, </w:t>
      </w:r>
      <w:r w:rsidR="005C5408">
        <w:rPr>
          <w:bCs/>
          <w:color w:val="000000"/>
          <w:sz w:val="28"/>
          <w:szCs w:val="28"/>
        </w:rPr>
        <w:t>Положения</w:t>
      </w:r>
      <w:r w:rsidR="00255348" w:rsidRPr="00255348">
        <w:rPr>
          <w:bCs/>
          <w:color w:val="000000"/>
          <w:sz w:val="28"/>
          <w:szCs w:val="28"/>
        </w:rPr>
        <w:t xml:space="preserve"> о составе, порядке подготовки документов территориального планирования Северо-Енисейского района, порядке подготовки изменений и внесения их в такие документы, а также составе, порядке подготовки планов реализации таких документов</w:t>
      </w:r>
      <w:r w:rsidR="005C5408">
        <w:rPr>
          <w:bCs/>
          <w:color w:val="000000"/>
          <w:sz w:val="28"/>
          <w:szCs w:val="28"/>
        </w:rPr>
        <w:t>, утвержденного</w:t>
      </w:r>
      <w:r w:rsidR="00255348">
        <w:rPr>
          <w:bCs/>
          <w:color w:val="000000"/>
          <w:sz w:val="28"/>
          <w:szCs w:val="28"/>
        </w:rPr>
        <w:t xml:space="preserve"> </w:t>
      </w:r>
      <w:r w:rsidR="00255348" w:rsidRPr="00255348">
        <w:rPr>
          <w:sz w:val="28"/>
          <w:szCs w:val="28"/>
        </w:rPr>
        <w:t>постановлением</w:t>
      </w:r>
      <w:proofErr w:type="gramEnd"/>
      <w:r w:rsidR="00255348">
        <w:rPr>
          <w:sz w:val="28"/>
          <w:szCs w:val="28"/>
        </w:rPr>
        <w:t xml:space="preserve"> администрации Северо-Енисейского района от 23.09.2019 № 341-п</w:t>
      </w:r>
      <w:r w:rsidR="005C5408">
        <w:rPr>
          <w:sz w:val="28"/>
          <w:szCs w:val="28"/>
        </w:rPr>
        <w:t>,</w:t>
      </w:r>
      <w:r w:rsidR="00255348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статьей 34 Устава</w:t>
      </w:r>
      <w:r w:rsidR="00255348">
        <w:rPr>
          <w:sz w:val="28"/>
          <w:szCs w:val="28"/>
        </w:rPr>
        <w:t xml:space="preserve"> Северо-Енисейского</w:t>
      </w:r>
      <w:r>
        <w:rPr>
          <w:sz w:val="28"/>
          <w:szCs w:val="28"/>
        </w:rPr>
        <w:t xml:space="preserve"> района</w:t>
      </w:r>
      <w:r w:rsidR="00255348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ПОСТАНОВЛЯЮ:</w:t>
      </w:r>
    </w:p>
    <w:p w:rsidR="00255348" w:rsidRDefault="00686A53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A40B6">
        <w:rPr>
          <w:sz w:val="28"/>
          <w:szCs w:val="28"/>
        </w:rPr>
        <w:t xml:space="preserve">Принять решение о начале работ по подготовке проекта внесения </w:t>
      </w:r>
      <w:r w:rsidR="005C5408">
        <w:rPr>
          <w:sz w:val="28"/>
          <w:szCs w:val="28"/>
        </w:rPr>
        <w:t xml:space="preserve">изменений </w:t>
      </w:r>
      <w:r w:rsidR="00CA40B6">
        <w:rPr>
          <w:sz w:val="28"/>
          <w:szCs w:val="28"/>
        </w:rPr>
        <w:t>в Схему территориального планирования Северо-Енисейского района, утвержденную решением Северо-Енисейского районного Совета депутатов от 30.11.2009 № 654-57 (в редакции решения от 12.05.2014 № 841-63).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 Отделу архитектуры и градостроительства администрации Северо-Енисейского района (Пискунова Н.И.):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десяти рабочих дней со дня утверждения настоящего постановления подготовить предложения о внесении изменений в СТП, техническое задание на подготовку проекта внесения изменения в СТП;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обеспечить: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а) проведение процедуры приема и рассмотрения предложений заинтересованных</w:t>
      </w:r>
      <w:r w:rsidR="005C5408">
        <w:rPr>
          <w:sz w:val="28"/>
          <w:szCs w:val="28"/>
        </w:rPr>
        <w:t xml:space="preserve"> лиц о внесении изменений в СТП;</w:t>
      </w:r>
      <w:r>
        <w:rPr>
          <w:sz w:val="28"/>
          <w:szCs w:val="28"/>
        </w:rPr>
        <w:t xml:space="preserve"> 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б) подготовку проекта внесения изменений в СТП с учетом поступивших предложений;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проверку подготовленного проекта внесения изменений в СТП на соответствие требованиям градостроительного законодательства;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г) согласование подготовленного проекта внесения изменений в СТП в установленном законом порядке;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направление проекта внесения изменений в СТП в </w:t>
      </w:r>
      <w:r w:rsidR="0045461D">
        <w:rPr>
          <w:sz w:val="28"/>
          <w:szCs w:val="28"/>
        </w:rPr>
        <w:t>Северо-Енисейский районный Совет депутатов</w:t>
      </w:r>
      <w:r>
        <w:rPr>
          <w:sz w:val="28"/>
          <w:szCs w:val="28"/>
        </w:rPr>
        <w:t xml:space="preserve"> для принятия решения о его утверждении.</w:t>
      </w:r>
    </w:p>
    <w:p w:rsidR="005C5408" w:rsidRDefault="005C5408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</w:t>
      </w:r>
      <w:r w:rsidR="0045461D">
        <w:rPr>
          <w:sz w:val="28"/>
          <w:szCs w:val="28"/>
        </w:rPr>
        <w:t>прием</w:t>
      </w:r>
      <w:r>
        <w:rPr>
          <w:sz w:val="28"/>
          <w:szCs w:val="28"/>
        </w:rPr>
        <w:t xml:space="preserve"> предложений, указанных в пункте 2 насто</w:t>
      </w:r>
      <w:r w:rsidR="0045461D">
        <w:rPr>
          <w:sz w:val="28"/>
          <w:szCs w:val="28"/>
        </w:rPr>
        <w:t>ящего постановления, осуществляе</w:t>
      </w:r>
      <w:r>
        <w:rPr>
          <w:sz w:val="28"/>
          <w:szCs w:val="28"/>
        </w:rPr>
        <w:t>тся в течение 1 месяца со дня официального опубликования настоящего постановления следующими способами:</w:t>
      </w:r>
    </w:p>
    <w:p w:rsidR="005C5408" w:rsidRDefault="005C5408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личном обращении в администрацию Северо-Енисейского района – кабинет </w:t>
      </w:r>
      <w:r w:rsidR="00420A7E">
        <w:rPr>
          <w:sz w:val="28"/>
          <w:szCs w:val="28"/>
        </w:rPr>
        <w:t>№</w:t>
      </w:r>
      <w:r>
        <w:rPr>
          <w:sz w:val="28"/>
          <w:szCs w:val="28"/>
        </w:rPr>
        <w:t xml:space="preserve"> 4 (отдел архитектуры и градостроительства);</w:t>
      </w:r>
    </w:p>
    <w:p w:rsidR="005C5408" w:rsidRDefault="005C5408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почтовым</w:t>
      </w:r>
      <w:proofErr w:type="gramEnd"/>
      <w:r>
        <w:rPr>
          <w:sz w:val="28"/>
          <w:szCs w:val="28"/>
        </w:rPr>
        <w:t xml:space="preserve"> отправление по адресу</w:t>
      </w:r>
      <w:r w:rsidR="00420A7E">
        <w:rPr>
          <w:sz w:val="28"/>
          <w:szCs w:val="28"/>
        </w:rPr>
        <w:t>:</w:t>
      </w:r>
      <w:r>
        <w:rPr>
          <w:sz w:val="28"/>
          <w:szCs w:val="28"/>
        </w:rPr>
        <w:t xml:space="preserve"> 663282, Красноярский край, гп. Северо-Енисейский, ул. Ленина, 48;</w:t>
      </w:r>
    </w:p>
    <w:p w:rsidR="005C5408" w:rsidRPr="005C5408" w:rsidRDefault="005C5408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адресу электронной почты </w:t>
      </w:r>
      <w:r w:rsidR="00420A7E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archse</w:t>
      </w:r>
      <w:proofErr w:type="spellEnd"/>
      <w:r w:rsidRPr="005C5408">
        <w:rPr>
          <w:sz w:val="28"/>
          <w:szCs w:val="28"/>
        </w:rPr>
        <w:t xml:space="preserve">@ </w:t>
      </w:r>
      <w:r>
        <w:rPr>
          <w:sz w:val="28"/>
          <w:szCs w:val="28"/>
          <w:lang w:val="en-US"/>
        </w:rPr>
        <w:t>list</w:t>
      </w:r>
      <w:r w:rsidRPr="005C540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CA40B6" w:rsidRDefault="005C5408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40B6">
        <w:rPr>
          <w:sz w:val="28"/>
          <w:szCs w:val="28"/>
        </w:rPr>
        <w:t>. М</w:t>
      </w:r>
      <w:r w:rsidR="0045461D">
        <w:rPr>
          <w:sz w:val="28"/>
          <w:szCs w:val="28"/>
        </w:rPr>
        <w:t>униципальному казенному учреждению</w:t>
      </w:r>
      <w:r w:rsidR="00CA40B6">
        <w:rPr>
          <w:sz w:val="28"/>
          <w:szCs w:val="28"/>
        </w:rPr>
        <w:t xml:space="preserve"> «Служба заказчика-застройщика Северо-Енисейского района»</w:t>
      </w:r>
      <w:r w:rsidR="0045461D">
        <w:rPr>
          <w:sz w:val="28"/>
          <w:szCs w:val="28"/>
        </w:rPr>
        <w:t xml:space="preserve"> (</w:t>
      </w:r>
      <w:proofErr w:type="spellStart"/>
      <w:r w:rsidR="0045461D">
        <w:rPr>
          <w:sz w:val="28"/>
          <w:szCs w:val="28"/>
        </w:rPr>
        <w:t>Ходанов</w:t>
      </w:r>
      <w:proofErr w:type="spellEnd"/>
      <w:r w:rsidR="0045461D">
        <w:rPr>
          <w:sz w:val="28"/>
          <w:szCs w:val="28"/>
        </w:rPr>
        <w:t xml:space="preserve"> Д.А.)</w:t>
      </w:r>
      <w:r w:rsidR="00CA40B6">
        <w:rPr>
          <w:sz w:val="28"/>
          <w:szCs w:val="28"/>
        </w:rPr>
        <w:t xml:space="preserve"> на основании технического задания</w:t>
      </w:r>
      <w:r w:rsidR="0045461D">
        <w:rPr>
          <w:sz w:val="28"/>
          <w:szCs w:val="28"/>
        </w:rPr>
        <w:t>, подготовленного отделом архитектуры и градостроительства администрации Северо-Енисейского района,</w:t>
      </w:r>
      <w:r w:rsidR="00CA40B6">
        <w:rPr>
          <w:sz w:val="28"/>
          <w:szCs w:val="28"/>
        </w:rPr>
        <w:t xml:space="preserve"> обеспечить заключение муниципального контракта в соответствии с законодательством о контрактной системе в сфере закупок.</w:t>
      </w:r>
    </w:p>
    <w:p w:rsidR="00CA40B6" w:rsidRDefault="005C5408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40B6">
        <w:rPr>
          <w:sz w:val="28"/>
          <w:szCs w:val="28"/>
        </w:rPr>
        <w:t xml:space="preserve">. </w:t>
      </w:r>
      <w:proofErr w:type="gramStart"/>
      <w:r w:rsidR="00CA40B6">
        <w:rPr>
          <w:sz w:val="28"/>
          <w:szCs w:val="28"/>
        </w:rPr>
        <w:t>Контроль за</w:t>
      </w:r>
      <w:proofErr w:type="gramEnd"/>
      <w:r w:rsidR="00CA40B6">
        <w:rPr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А.Н.</w:t>
      </w:r>
    </w:p>
    <w:p w:rsidR="00CA40B6" w:rsidRPr="00CA40B6" w:rsidRDefault="005C5408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40B6">
        <w:rPr>
          <w:sz w:val="28"/>
          <w:szCs w:val="28"/>
        </w:rPr>
        <w:t>. Настоящее постановление вступает в силу со дня подписания и подлежит официальному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«Интернет».</w:t>
      </w:r>
    </w:p>
    <w:p w:rsidR="00CA40B6" w:rsidRDefault="00CA40B6" w:rsidP="00767EBF">
      <w:pPr>
        <w:jc w:val="both"/>
        <w:rPr>
          <w:sz w:val="28"/>
          <w:szCs w:val="28"/>
        </w:rPr>
      </w:pPr>
    </w:p>
    <w:p w:rsidR="00CA40B6" w:rsidRDefault="00CA40B6" w:rsidP="00767EBF">
      <w:pPr>
        <w:jc w:val="both"/>
        <w:rPr>
          <w:sz w:val="28"/>
          <w:szCs w:val="28"/>
        </w:rPr>
      </w:pPr>
    </w:p>
    <w:p w:rsidR="00420A7E" w:rsidRDefault="00420A7E" w:rsidP="00CA40B6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  <w:r w:rsidR="009E2295">
        <w:rPr>
          <w:sz w:val="28"/>
          <w:szCs w:val="28"/>
        </w:rPr>
        <w:t>полномочия</w:t>
      </w:r>
    </w:p>
    <w:p w:rsidR="00420A7E" w:rsidRDefault="00420A7E" w:rsidP="00CA40B6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CA40B6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420A7E" w:rsidRDefault="00420A7E" w:rsidP="00CA40B6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2669C9" w:rsidRDefault="00420A7E" w:rsidP="00CA40B6">
      <w:pPr>
        <w:rPr>
          <w:sz w:val="28"/>
          <w:szCs w:val="28"/>
        </w:rPr>
      </w:pPr>
      <w:r>
        <w:rPr>
          <w:sz w:val="28"/>
          <w:szCs w:val="28"/>
        </w:rPr>
        <w:t xml:space="preserve"> 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Михалева</w:t>
      </w:r>
      <w:r w:rsidR="00CA40B6">
        <w:rPr>
          <w:sz w:val="28"/>
          <w:szCs w:val="28"/>
        </w:rPr>
        <w:tab/>
      </w:r>
      <w:r w:rsidR="00CA40B6">
        <w:rPr>
          <w:sz w:val="28"/>
          <w:szCs w:val="28"/>
        </w:rPr>
        <w:tab/>
      </w:r>
      <w:r w:rsidR="00CA40B6">
        <w:rPr>
          <w:sz w:val="28"/>
          <w:szCs w:val="28"/>
        </w:rPr>
        <w:tab/>
      </w:r>
      <w:r w:rsidR="00CA40B6">
        <w:rPr>
          <w:sz w:val="28"/>
          <w:szCs w:val="28"/>
        </w:rPr>
        <w:tab/>
      </w:r>
      <w:r w:rsidR="00CA40B6">
        <w:rPr>
          <w:sz w:val="28"/>
          <w:szCs w:val="28"/>
        </w:rPr>
        <w:tab/>
      </w:r>
    </w:p>
    <w:sectPr w:rsidR="002669C9" w:rsidSect="004E737C">
      <w:pgSz w:w="11906" w:h="16838"/>
      <w:pgMar w:top="238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860"/>
    <w:multiLevelType w:val="hybridMultilevel"/>
    <w:tmpl w:val="817C082A"/>
    <w:lvl w:ilvl="0" w:tplc="89A27D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3A3802"/>
    <w:multiLevelType w:val="hybridMultilevel"/>
    <w:tmpl w:val="93580C08"/>
    <w:lvl w:ilvl="0" w:tplc="00EE250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C80B0D"/>
    <w:multiLevelType w:val="hybridMultilevel"/>
    <w:tmpl w:val="FEF4688E"/>
    <w:lvl w:ilvl="0" w:tplc="B394C8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169F6"/>
    <w:rsid w:val="00030DC0"/>
    <w:rsid w:val="00042497"/>
    <w:rsid w:val="00047AC4"/>
    <w:rsid w:val="00052B59"/>
    <w:rsid w:val="00090D48"/>
    <w:rsid w:val="00094DF6"/>
    <w:rsid w:val="000D1D7B"/>
    <w:rsid w:val="000D6CC9"/>
    <w:rsid w:val="000E0BE0"/>
    <w:rsid w:val="000F56A1"/>
    <w:rsid w:val="0012163A"/>
    <w:rsid w:val="001330BA"/>
    <w:rsid w:val="00146B59"/>
    <w:rsid w:val="001660D5"/>
    <w:rsid w:val="001A2B81"/>
    <w:rsid w:val="001A6A3C"/>
    <w:rsid w:val="001B1236"/>
    <w:rsid w:val="001B57DA"/>
    <w:rsid w:val="001E0C0F"/>
    <w:rsid w:val="001F79E1"/>
    <w:rsid w:val="00212E77"/>
    <w:rsid w:val="00222D84"/>
    <w:rsid w:val="00227628"/>
    <w:rsid w:val="00255348"/>
    <w:rsid w:val="002612B2"/>
    <w:rsid w:val="0026357A"/>
    <w:rsid w:val="00264D7D"/>
    <w:rsid w:val="002669C9"/>
    <w:rsid w:val="00287005"/>
    <w:rsid w:val="002A1469"/>
    <w:rsid w:val="0031532E"/>
    <w:rsid w:val="00354F05"/>
    <w:rsid w:val="003571A9"/>
    <w:rsid w:val="00361B5A"/>
    <w:rsid w:val="003770F4"/>
    <w:rsid w:val="00392084"/>
    <w:rsid w:val="003A022C"/>
    <w:rsid w:val="003A2EE2"/>
    <w:rsid w:val="003D4005"/>
    <w:rsid w:val="003E24A9"/>
    <w:rsid w:val="00417322"/>
    <w:rsid w:val="00420A7E"/>
    <w:rsid w:val="0045461D"/>
    <w:rsid w:val="00486263"/>
    <w:rsid w:val="004E5B98"/>
    <w:rsid w:val="004E737C"/>
    <w:rsid w:val="005157B7"/>
    <w:rsid w:val="00521168"/>
    <w:rsid w:val="005317F4"/>
    <w:rsid w:val="005563FC"/>
    <w:rsid w:val="0057143D"/>
    <w:rsid w:val="005C5408"/>
    <w:rsid w:val="005D1B61"/>
    <w:rsid w:val="0063533F"/>
    <w:rsid w:val="00636D9F"/>
    <w:rsid w:val="00652F89"/>
    <w:rsid w:val="00674E8B"/>
    <w:rsid w:val="00675971"/>
    <w:rsid w:val="00686A53"/>
    <w:rsid w:val="0069241F"/>
    <w:rsid w:val="006A3975"/>
    <w:rsid w:val="006A5E5E"/>
    <w:rsid w:val="006C0101"/>
    <w:rsid w:val="006D01A2"/>
    <w:rsid w:val="00723A31"/>
    <w:rsid w:val="00731E7A"/>
    <w:rsid w:val="00740FB4"/>
    <w:rsid w:val="0075068D"/>
    <w:rsid w:val="00750BE9"/>
    <w:rsid w:val="00767EBF"/>
    <w:rsid w:val="00775174"/>
    <w:rsid w:val="00777130"/>
    <w:rsid w:val="00790516"/>
    <w:rsid w:val="007A4FD7"/>
    <w:rsid w:val="007B6763"/>
    <w:rsid w:val="007D3BBD"/>
    <w:rsid w:val="008048EC"/>
    <w:rsid w:val="008304DF"/>
    <w:rsid w:val="00833D2A"/>
    <w:rsid w:val="00846459"/>
    <w:rsid w:val="008632C0"/>
    <w:rsid w:val="00865EA2"/>
    <w:rsid w:val="00876A9A"/>
    <w:rsid w:val="00877052"/>
    <w:rsid w:val="008C5193"/>
    <w:rsid w:val="00917134"/>
    <w:rsid w:val="00935B15"/>
    <w:rsid w:val="00957857"/>
    <w:rsid w:val="00993FAB"/>
    <w:rsid w:val="00995A01"/>
    <w:rsid w:val="009A0BB4"/>
    <w:rsid w:val="009A62C5"/>
    <w:rsid w:val="009C06B8"/>
    <w:rsid w:val="009D31D5"/>
    <w:rsid w:val="009D5F66"/>
    <w:rsid w:val="009E2295"/>
    <w:rsid w:val="00A01F17"/>
    <w:rsid w:val="00A0533E"/>
    <w:rsid w:val="00A22552"/>
    <w:rsid w:val="00A25CB6"/>
    <w:rsid w:val="00A42CBD"/>
    <w:rsid w:val="00A61E2D"/>
    <w:rsid w:val="00AA5985"/>
    <w:rsid w:val="00AB3005"/>
    <w:rsid w:val="00B12D23"/>
    <w:rsid w:val="00B14A61"/>
    <w:rsid w:val="00B34A6D"/>
    <w:rsid w:val="00B40C85"/>
    <w:rsid w:val="00B41D80"/>
    <w:rsid w:val="00B446EB"/>
    <w:rsid w:val="00B46829"/>
    <w:rsid w:val="00B53935"/>
    <w:rsid w:val="00B71E0C"/>
    <w:rsid w:val="00B72BB5"/>
    <w:rsid w:val="00B87CE7"/>
    <w:rsid w:val="00B95AF1"/>
    <w:rsid w:val="00B97EA4"/>
    <w:rsid w:val="00BA3613"/>
    <w:rsid w:val="00BA3C74"/>
    <w:rsid w:val="00BC2AE7"/>
    <w:rsid w:val="00C010FD"/>
    <w:rsid w:val="00C06038"/>
    <w:rsid w:val="00C12437"/>
    <w:rsid w:val="00C30D74"/>
    <w:rsid w:val="00CA0766"/>
    <w:rsid w:val="00CA40B6"/>
    <w:rsid w:val="00CB03DA"/>
    <w:rsid w:val="00CD133B"/>
    <w:rsid w:val="00D03327"/>
    <w:rsid w:val="00D30E59"/>
    <w:rsid w:val="00D37D78"/>
    <w:rsid w:val="00D422BA"/>
    <w:rsid w:val="00D433E3"/>
    <w:rsid w:val="00D8368E"/>
    <w:rsid w:val="00DB0A04"/>
    <w:rsid w:val="00DB16CC"/>
    <w:rsid w:val="00DB459C"/>
    <w:rsid w:val="00DD1E02"/>
    <w:rsid w:val="00DD6DB6"/>
    <w:rsid w:val="00DE54FF"/>
    <w:rsid w:val="00DF0B6F"/>
    <w:rsid w:val="00E013FE"/>
    <w:rsid w:val="00E36B93"/>
    <w:rsid w:val="00E43F74"/>
    <w:rsid w:val="00E8659E"/>
    <w:rsid w:val="00EC1831"/>
    <w:rsid w:val="00EF7259"/>
    <w:rsid w:val="00F03289"/>
    <w:rsid w:val="00F17943"/>
    <w:rsid w:val="00F661EA"/>
    <w:rsid w:val="00F82F3D"/>
    <w:rsid w:val="00FA4CCD"/>
    <w:rsid w:val="00FA736A"/>
    <w:rsid w:val="00FE1C91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  <w:style w:type="paragraph" w:styleId="a6">
    <w:name w:val="List Paragraph"/>
    <w:basedOn w:val="a"/>
    <w:uiPriority w:val="34"/>
    <w:qFormat/>
    <w:rsid w:val="00B41D80"/>
    <w:pPr>
      <w:ind w:left="720"/>
      <w:contextualSpacing/>
    </w:pPr>
  </w:style>
  <w:style w:type="paragraph" w:customStyle="1" w:styleId="ConsTitle">
    <w:name w:val="ConsTitle"/>
    <w:rsid w:val="005D1B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669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2669C9"/>
    <w:rPr>
      <w:b w:val="0"/>
      <w:bCs w:val="0"/>
      <w:strike w:val="0"/>
      <w:dstrike w:val="0"/>
      <w:color w:val="666666"/>
      <w:u w:val="none"/>
      <w:effect w:val="none"/>
    </w:rPr>
  </w:style>
  <w:style w:type="paragraph" w:styleId="a8">
    <w:name w:val="Normal (Web)"/>
    <w:basedOn w:val="a"/>
    <w:uiPriority w:val="99"/>
    <w:unhideWhenUsed/>
    <w:rsid w:val="002669C9"/>
    <w:pPr>
      <w:spacing w:after="84"/>
      <w:jc w:val="both"/>
    </w:pPr>
  </w:style>
  <w:style w:type="character" w:styleId="a9">
    <w:name w:val="Strong"/>
    <w:basedOn w:val="a0"/>
    <w:uiPriority w:val="22"/>
    <w:qFormat/>
    <w:rsid w:val="002669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D09EF-0D92-4A4C-9735-52F7F902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11</cp:revision>
  <cp:lastPrinted>2020-02-07T05:55:00Z</cp:lastPrinted>
  <dcterms:created xsi:type="dcterms:W3CDTF">2020-02-06T07:36:00Z</dcterms:created>
  <dcterms:modified xsi:type="dcterms:W3CDTF">2020-02-10T03:43:00Z</dcterms:modified>
</cp:coreProperties>
</file>