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0B" w:rsidRDefault="003C6C0B" w:rsidP="003C6C0B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2285" cy="6184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C0B" w:rsidRDefault="003C6C0B" w:rsidP="003C6C0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963"/>
      </w:tblGrid>
      <w:tr w:rsidR="003C6C0B" w:rsidTr="003C6C0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C0B" w:rsidRDefault="003C6C0B" w:rsidP="00194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C6C0B" w:rsidRDefault="003C6C0B" w:rsidP="0019444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C6C0B" w:rsidTr="003C6C0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C0B" w:rsidRDefault="003C6C0B" w:rsidP="003C6C0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11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января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C0B" w:rsidRPr="00885BDB" w:rsidRDefault="003C6C0B" w:rsidP="003C6C0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2-п</w:t>
            </w:r>
          </w:p>
        </w:tc>
      </w:tr>
      <w:tr w:rsidR="003C6C0B" w:rsidTr="003C6C0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C0B" w:rsidRDefault="003C6C0B" w:rsidP="0019444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04C52" w:rsidRDefault="00204C52">
      <w:pPr>
        <w:rPr>
          <w:sz w:val="28"/>
          <w:szCs w:val="28"/>
        </w:rPr>
      </w:pPr>
    </w:p>
    <w:p w:rsidR="00573CFA" w:rsidRPr="00EB355D" w:rsidRDefault="00573CFA" w:rsidP="00573CFA">
      <w:pPr>
        <w:jc w:val="both"/>
        <w:rPr>
          <w:b/>
          <w:sz w:val="28"/>
          <w:szCs w:val="28"/>
        </w:rPr>
      </w:pPr>
      <w:r w:rsidRPr="00EB355D">
        <w:rPr>
          <w:b/>
          <w:sz w:val="28"/>
          <w:szCs w:val="28"/>
        </w:rPr>
        <w:t>О внесении изменений в постановлени</w:t>
      </w:r>
      <w:r w:rsidR="00AF0C39">
        <w:rPr>
          <w:b/>
          <w:sz w:val="28"/>
          <w:szCs w:val="28"/>
        </w:rPr>
        <w:t>е</w:t>
      </w:r>
      <w:r w:rsidRPr="00EB355D">
        <w:rPr>
          <w:b/>
          <w:sz w:val="28"/>
          <w:szCs w:val="28"/>
        </w:rPr>
        <w:t xml:space="preserve"> администрации Северо-Енисейского района «Об утверждении муниципальной программы «Развитие местн</w:t>
      </w:r>
      <w:r w:rsidR="00D41B69">
        <w:rPr>
          <w:b/>
          <w:sz w:val="28"/>
          <w:szCs w:val="28"/>
        </w:rPr>
        <w:t>ого самоуправления»</w:t>
      </w:r>
    </w:p>
    <w:p w:rsidR="00573CFA" w:rsidRPr="00EB355D" w:rsidRDefault="00573CFA" w:rsidP="00573CFA">
      <w:pPr>
        <w:ind w:firstLine="567"/>
        <w:jc w:val="both"/>
        <w:rPr>
          <w:sz w:val="28"/>
          <w:szCs w:val="28"/>
        </w:rPr>
      </w:pPr>
    </w:p>
    <w:p w:rsidR="00573CFA" w:rsidRDefault="00573CFA" w:rsidP="00573CF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B355D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корректировки целевых показателей и финансирования подпрограммы «</w:t>
      </w:r>
      <w:r w:rsidRPr="00EB10E7">
        <w:rPr>
          <w:sz w:val="28"/>
          <w:szCs w:val="28"/>
        </w:rPr>
        <w:t>Создание условий для обеспечения населения района услугами торговли</w:t>
      </w:r>
      <w:r>
        <w:rPr>
          <w:sz w:val="28"/>
          <w:szCs w:val="28"/>
        </w:rPr>
        <w:t>»</w:t>
      </w:r>
      <w:r w:rsidRPr="00EB355D">
        <w:rPr>
          <w:sz w:val="28"/>
          <w:szCs w:val="28"/>
        </w:rPr>
        <w:t xml:space="preserve">, руководствуясь </w:t>
      </w:r>
      <w:hyperlink r:id="rId10" w:history="1">
        <w:r w:rsidRPr="00EB355D">
          <w:rPr>
            <w:sz w:val="28"/>
            <w:szCs w:val="28"/>
          </w:rPr>
          <w:t>статьей 34</w:t>
        </w:r>
      </w:hyperlink>
      <w:r w:rsidRPr="00EB355D">
        <w:rPr>
          <w:sz w:val="28"/>
          <w:szCs w:val="28"/>
        </w:rPr>
        <w:t xml:space="preserve"> Устава Северо-Енисейского района, </w:t>
      </w:r>
      <w:r w:rsidRPr="00EB355D">
        <w:rPr>
          <w:b/>
          <w:sz w:val="28"/>
          <w:szCs w:val="28"/>
        </w:rPr>
        <w:t>ПОСТАНОВЛЯЮ:</w:t>
      </w:r>
    </w:p>
    <w:p w:rsidR="00F035EC" w:rsidRPr="00EB355D" w:rsidRDefault="00F035EC" w:rsidP="00573CF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73CFA" w:rsidRDefault="00573CFA" w:rsidP="00573CF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705">
        <w:rPr>
          <w:sz w:val="28"/>
          <w:szCs w:val="28"/>
        </w:rPr>
        <w:t xml:space="preserve">1. </w:t>
      </w:r>
      <w:proofErr w:type="gramStart"/>
      <w:r w:rsidRPr="00577705">
        <w:rPr>
          <w:sz w:val="28"/>
          <w:szCs w:val="28"/>
        </w:rPr>
        <w:t>Внести в постановлени</w:t>
      </w:r>
      <w:r w:rsidR="0010135A">
        <w:rPr>
          <w:sz w:val="28"/>
          <w:szCs w:val="28"/>
        </w:rPr>
        <w:t>е</w:t>
      </w:r>
      <w:r w:rsidRPr="00577705">
        <w:rPr>
          <w:sz w:val="28"/>
          <w:szCs w:val="28"/>
        </w:rPr>
        <w:t xml:space="preserve"> администрации Северо-Енисейского района от 21.10.2013 № 514-п «Об утверждении муниципальной программы «Ра</w:t>
      </w:r>
      <w:r w:rsidR="004A660A">
        <w:rPr>
          <w:sz w:val="28"/>
          <w:szCs w:val="28"/>
        </w:rPr>
        <w:t xml:space="preserve">звитие местного самоуправления» </w:t>
      </w:r>
      <w:r w:rsidRPr="00577705">
        <w:rPr>
          <w:sz w:val="28"/>
          <w:szCs w:val="28"/>
        </w:rPr>
        <w:t>(в редакции постановлений администрации Северо-Енисейского района от 28.10.2013 № 559-п, от 16.12.2013 № 744-п, от 30.12.2013 № 779-п, от 27.02.2014 № 71-п</w:t>
      </w:r>
      <w:r w:rsidRPr="00577705">
        <w:rPr>
          <w:color w:val="000000" w:themeColor="text1"/>
          <w:sz w:val="28"/>
          <w:szCs w:val="28"/>
        </w:rPr>
        <w:t>, от 25.04.2014 № 150-п, от 13.11.2014 №548-п, от 28.11.2014 №591-п, от 08.05.2015 №148-п, от 22.06.2015 №293-п</w:t>
      </w:r>
      <w:r w:rsidR="004A660A">
        <w:rPr>
          <w:color w:val="000000" w:themeColor="text1"/>
          <w:sz w:val="28"/>
          <w:szCs w:val="28"/>
        </w:rPr>
        <w:t xml:space="preserve">, </w:t>
      </w:r>
      <w:r w:rsidR="004A660A" w:rsidRPr="0025031C">
        <w:rPr>
          <w:sz w:val="27"/>
          <w:szCs w:val="27"/>
        </w:rPr>
        <w:t>от 09.07.2015 №349-п, от 28.09.2015 №598-п, от 27.10.2015 №647-п, от 02.11.2015</w:t>
      </w:r>
      <w:proofErr w:type="gramEnd"/>
      <w:r w:rsidR="004A660A" w:rsidRPr="0025031C">
        <w:rPr>
          <w:sz w:val="27"/>
          <w:szCs w:val="27"/>
        </w:rPr>
        <w:t xml:space="preserve"> №</w:t>
      </w:r>
      <w:proofErr w:type="gramStart"/>
      <w:r w:rsidR="004A660A" w:rsidRPr="0025031C">
        <w:rPr>
          <w:sz w:val="27"/>
          <w:szCs w:val="27"/>
        </w:rPr>
        <w:t>647-п,</w:t>
      </w:r>
      <w:r w:rsidR="004A660A" w:rsidRPr="0025031C">
        <w:rPr>
          <w:color w:val="000000" w:themeColor="text1"/>
          <w:sz w:val="27"/>
          <w:szCs w:val="27"/>
        </w:rPr>
        <w:t xml:space="preserve"> от 13.11.2015 № 676-п</w:t>
      </w:r>
      <w:r w:rsidR="004A660A">
        <w:rPr>
          <w:color w:val="000000" w:themeColor="text1"/>
          <w:sz w:val="27"/>
          <w:szCs w:val="27"/>
        </w:rPr>
        <w:t>, от 08.12.2015 №781-п</w:t>
      </w:r>
      <w:r w:rsidR="00FC2D28">
        <w:rPr>
          <w:color w:val="000000" w:themeColor="text1"/>
          <w:sz w:val="27"/>
          <w:szCs w:val="27"/>
        </w:rPr>
        <w:t>, от 17.12.2015 №812</w:t>
      </w:r>
      <w:r w:rsidRPr="00577705">
        <w:rPr>
          <w:color w:val="000000" w:themeColor="text1"/>
          <w:sz w:val="28"/>
          <w:szCs w:val="28"/>
        </w:rPr>
        <w:t>)</w:t>
      </w:r>
      <w:r w:rsidRPr="00577705">
        <w:rPr>
          <w:sz w:val="28"/>
          <w:szCs w:val="28"/>
        </w:rPr>
        <w:t xml:space="preserve"> (далее – </w:t>
      </w:r>
      <w:r w:rsidR="0010135A">
        <w:rPr>
          <w:sz w:val="28"/>
          <w:szCs w:val="28"/>
        </w:rPr>
        <w:t>постановление</w:t>
      </w:r>
      <w:r w:rsidRPr="00577705">
        <w:rPr>
          <w:sz w:val="28"/>
          <w:szCs w:val="28"/>
        </w:rPr>
        <w:t>) следующие изменения:</w:t>
      </w:r>
      <w:proofErr w:type="gramEnd"/>
    </w:p>
    <w:p w:rsidR="0010135A" w:rsidRPr="002B7E32" w:rsidRDefault="00FC2D28" w:rsidP="00B54313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1) в приложении №5 к муниципальной программе Северо-Енисейского района «Развитие местного самоуправления»</w:t>
      </w:r>
      <w:r w:rsidR="00F035EC">
        <w:rPr>
          <w:sz w:val="28"/>
          <w:szCs w:val="28"/>
        </w:rPr>
        <w:t>,</w:t>
      </w:r>
      <w:r w:rsidR="0010135A">
        <w:rPr>
          <w:sz w:val="28"/>
          <w:szCs w:val="28"/>
        </w:rPr>
        <w:t xml:space="preserve"> </w:t>
      </w:r>
      <w:proofErr w:type="gramStart"/>
      <w:r w:rsidR="0010135A">
        <w:rPr>
          <w:sz w:val="28"/>
          <w:szCs w:val="28"/>
        </w:rPr>
        <w:t>именуемому</w:t>
      </w:r>
      <w:proofErr w:type="gramEnd"/>
      <w:r w:rsidR="0010135A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10135A" w:rsidRPr="0010135A">
        <w:rPr>
          <w:bCs/>
          <w:sz w:val="28"/>
          <w:szCs w:val="28"/>
          <w:lang w:eastAsia="ru-RU"/>
        </w:rPr>
        <w:t xml:space="preserve">программа </w:t>
      </w:r>
      <w:r>
        <w:rPr>
          <w:bCs/>
          <w:sz w:val="28"/>
          <w:szCs w:val="28"/>
          <w:lang w:eastAsia="ru-RU"/>
        </w:rPr>
        <w:t xml:space="preserve">№3 «Развитие и поддержка субъектов малого и среднего предпринимательства на территории </w:t>
      </w:r>
      <w:r w:rsidR="0010135A" w:rsidRPr="0010135A">
        <w:rPr>
          <w:bCs/>
          <w:sz w:val="28"/>
          <w:szCs w:val="28"/>
          <w:lang w:eastAsia="ru-RU"/>
        </w:rPr>
        <w:t xml:space="preserve">Северо-Енисейского района </w:t>
      </w:r>
      <w:r w:rsidR="00F035EC" w:rsidRPr="00F035EC">
        <w:rPr>
          <w:bCs/>
          <w:sz w:val="28"/>
          <w:szCs w:val="28"/>
          <w:lang w:eastAsia="ru-RU"/>
        </w:rPr>
        <w:t>(далее –</w:t>
      </w:r>
      <w:r w:rsidR="007C1FE0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под</w:t>
      </w:r>
      <w:r w:rsidR="00F035EC" w:rsidRPr="00F035EC">
        <w:rPr>
          <w:bCs/>
          <w:sz w:val="28"/>
          <w:szCs w:val="28"/>
          <w:lang w:eastAsia="ru-RU"/>
        </w:rPr>
        <w:t>программа) внести следующие изменения:</w:t>
      </w:r>
    </w:p>
    <w:p w:rsidR="00A51F10" w:rsidRDefault="0010135A" w:rsidP="003376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а</w:t>
      </w:r>
      <w:r w:rsidR="00201149">
        <w:rPr>
          <w:rFonts w:eastAsia="Arial Unicode MS"/>
          <w:sz w:val="28"/>
          <w:szCs w:val="28"/>
        </w:rPr>
        <w:t xml:space="preserve">) </w:t>
      </w:r>
      <w:r w:rsidR="00EA2305">
        <w:rPr>
          <w:rFonts w:eastAsia="Arial Unicode MS"/>
          <w:sz w:val="28"/>
          <w:szCs w:val="28"/>
        </w:rPr>
        <w:t>в</w:t>
      </w:r>
      <w:r w:rsidR="005121CE">
        <w:rPr>
          <w:rFonts w:eastAsia="Arial Unicode MS"/>
          <w:sz w:val="28"/>
          <w:szCs w:val="28"/>
        </w:rPr>
        <w:t xml:space="preserve"> </w:t>
      </w:r>
      <w:r w:rsidR="00FC2D28">
        <w:rPr>
          <w:rFonts w:eastAsia="Arial Unicode MS"/>
          <w:sz w:val="28"/>
          <w:szCs w:val="28"/>
        </w:rPr>
        <w:t xml:space="preserve">пункте 2.3 подпрограммы </w:t>
      </w:r>
      <w:r w:rsidR="00F806CB">
        <w:rPr>
          <w:sz w:val="28"/>
          <w:szCs w:val="28"/>
        </w:rPr>
        <w:t>слова «Министерство инвестиций и инноваций  Красноярского края» заменить словами «Министерство экономического развития, инвестиционной политики и внешних связей Красноярского края»</w:t>
      </w:r>
    </w:p>
    <w:p w:rsidR="007C1FE0" w:rsidRPr="007C1FE0" w:rsidRDefault="007C1FE0" w:rsidP="007C1FE0">
      <w:pPr>
        <w:pStyle w:val="31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7C1FE0">
        <w:rPr>
          <w:b w:val="0"/>
          <w:sz w:val="28"/>
          <w:szCs w:val="28"/>
        </w:rPr>
        <w:t>б) приложение к подпрограмме, именуемое «Категории и (или) критерии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на уплату первого взноса (аванса) при заключении договора лизинга оборудования и</w:t>
      </w:r>
      <w:proofErr w:type="gramEnd"/>
      <w:r w:rsidRPr="007C1FE0">
        <w:rPr>
          <w:b w:val="0"/>
          <w:sz w:val="28"/>
          <w:szCs w:val="28"/>
        </w:rPr>
        <w:t xml:space="preserve"> механизм реализации мероприятия №1 подпрограммы «Развитие и поддержка субъектов малого и среднего предпринимательства на территории Северо-Енисейского района»</w:t>
      </w:r>
      <w:r>
        <w:rPr>
          <w:b w:val="0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01B78" w:rsidRPr="00FA6CE7" w:rsidRDefault="00487721" w:rsidP="00DB3C58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01B78">
        <w:rPr>
          <w:sz w:val="28"/>
          <w:szCs w:val="28"/>
        </w:rPr>
        <w:t xml:space="preserve">. </w:t>
      </w:r>
      <w:r w:rsidR="00D80CC1">
        <w:rPr>
          <w:sz w:val="28"/>
          <w:szCs w:val="28"/>
        </w:rPr>
        <w:t xml:space="preserve">Настоящее постановление вступает в силу с </w:t>
      </w:r>
      <w:r w:rsidR="000F29B8">
        <w:rPr>
          <w:sz w:val="28"/>
          <w:szCs w:val="28"/>
        </w:rPr>
        <w:t xml:space="preserve">01.01.2016 года, но не ранее </w:t>
      </w:r>
      <w:r w:rsidR="00D80CC1">
        <w:rPr>
          <w:sz w:val="28"/>
          <w:szCs w:val="28"/>
        </w:rPr>
        <w:t>о</w:t>
      </w:r>
      <w:r w:rsidR="00101B78">
        <w:rPr>
          <w:sz w:val="28"/>
          <w:szCs w:val="28"/>
        </w:rPr>
        <w:t>публикова</w:t>
      </w:r>
      <w:r w:rsidR="00D80CC1">
        <w:rPr>
          <w:sz w:val="28"/>
          <w:szCs w:val="28"/>
        </w:rPr>
        <w:t>ни</w:t>
      </w:r>
      <w:r w:rsidR="00C04A54">
        <w:rPr>
          <w:sz w:val="28"/>
          <w:szCs w:val="28"/>
        </w:rPr>
        <w:t>я</w:t>
      </w:r>
      <w:r w:rsidR="00101B78">
        <w:rPr>
          <w:sz w:val="28"/>
          <w:szCs w:val="28"/>
        </w:rPr>
        <w:t xml:space="preserve"> в газете «Северо-Енисейский </w:t>
      </w:r>
      <w:r w:rsidR="00463DE3">
        <w:rPr>
          <w:sz w:val="28"/>
          <w:szCs w:val="28"/>
        </w:rPr>
        <w:t>ВЕСТНИК</w:t>
      </w:r>
      <w:r w:rsidR="00101B78">
        <w:rPr>
          <w:sz w:val="28"/>
          <w:szCs w:val="28"/>
        </w:rPr>
        <w:t>».</w:t>
      </w:r>
    </w:p>
    <w:p w:rsidR="001C2A12" w:rsidRDefault="001C2A12" w:rsidP="00DB3C58">
      <w:pPr>
        <w:pStyle w:val="aa"/>
        <w:jc w:val="both"/>
        <w:rPr>
          <w:sz w:val="28"/>
          <w:szCs w:val="28"/>
        </w:rPr>
      </w:pPr>
    </w:p>
    <w:p w:rsidR="003A6B91" w:rsidRPr="009C3108" w:rsidRDefault="003A6B91" w:rsidP="0007007E">
      <w:pPr>
        <w:pStyle w:val="aa"/>
        <w:ind w:left="5"/>
        <w:jc w:val="both"/>
        <w:rPr>
          <w:sz w:val="28"/>
          <w:szCs w:val="28"/>
        </w:rPr>
      </w:pPr>
    </w:p>
    <w:p w:rsidR="001B3C12" w:rsidRPr="00E1302E" w:rsidRDefault="00101B78" w:rsidP="00E1302E">
      <w:pPr>
        <w:pStyle w:val="aa"/>
        <w:ind w:left="5"/>
        <w:rPr>
          <w:sz w:val="28"/>
          <w:szCs w:val="28"/>
        </w:rPr>
        <w:sectPr w:rsidR="001B3C12" w:rsidRPr="00E1302E" w:rsidSect="00F035EC">
          <w:pgSz w:w="11906" w:h="16838"/>
          <w:pgMar w:top="568" w:right="567" w:bottom="851" w:left="1418" w:header="1134" w:footer="680" w:gutter="0"/>
          <w:cols w:space="720"/>
          <w:docGrid w:linePitch="360"/>
        </w:sectPr>
      </w:pPr>
      <w:r>
        <w:rPr>
          <w:sz w:val="28"/>
          <w:szCs w:val="28"/>
        </w:rPr>
        <w:t>Г</w:t>
      </w:r>
      <w:r w:rsidR="00FA21FC" w:rsidRPr="00FC294A">
        <w:rPr>
          <w:sz w:val="28"/>
          <w:szCs w:val="28"/>
        </w:rPr>
        <w:t>лав</w:t>
      </w:r>
      <w:r w:rsidR="00E1302E">
        <w:rPr>
          <w:sz w:val="28"/>
          <w:szCs w:val="28"/>
        </w:rPr>
        <w:t>а</w:t>
      </w:r>
      <w:r w:rsidR="00FA21FC" w:rsidRPr="00FC294A">
        <w:rPr>
          <w:sz w:val="28"/>
          <w:szCs w:val="28"/>
        </w:rPr>
        <w:t xml:space="preserve"> </w:t>
      </w:r>
      <w:proofErr w:type="gramStart"/>
      <w:r w:rsidR="0007007E">
        <w:rPr>
          <w:sz w:val="28"/>
          <w:szCs w:val="28"/>
        </w:rPr>
        <w:t>Северо-Енисейского</w:t>
      </w:r>
      <w:proofErr w:type="gramEnd"/>
      <w:r w:rsidR="00FA21FC" w:rsidRPr="00FC294A">
        <w:rPr>
          <w:sz w:val="28"/>
          <w:szCs w:val="28"/>
        </w:rPr>
        <w:t xml:space="preserve"> района</w:t>
      </w:r>
      <w:r w:rsidR="00E1302E">
        <w:rPr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E1302E">
        <w:rPr>
          <w:sz w:val="28"/>
          <w:szCs w:val="28"/>
        </w:rPr>
        <w:t xml:space="preserve">И.М. Гайнутдинов </w:t>
      </w:r>
    </w:p>
    <w:p w:rsidR="007C1FE0" w:rsidRPr="008842C9" w:rsidRDefault="007C1FE0" w:rsidP="007C1FE0">
      <w:pPr>
        <w:jc w:val="right"/>
      </w:pPr>
      <w:r w:rsidRPr="008842C9">
        <w:lastRenderedPageBreak/>
        <w:t>Приложение к постановлению администрации</w:t>
      </w:r>
    </w:p>
    <w:p w:rsidR="007C1FE0" w:rsidRPr="008842C9" w:rsidRDefault="007C1FE0" w:rsidP="007C1FE0">
      <w:pPr>
        <w:jc w:val="right"/>
      </w:pPr>
      <w:r w:rsidRPr="008842C9">
        <w:t xml:space="preserve"> Северо-Енисейского района  </w:t>
      </w:r>
    </w:p>
    <w:p w:rsidR="003B4E77" w:rsidRPr="003C6C0B" w:rsidRDefault="003C6C0B" w:rsidP="007C1FE0">
      <w:pPr>
        <w:jc w:val="right"/>
        <w:rPr>
          <w:u w:val="single"/>
        </w:rPr>
      </w:pPr>
      <w:r>
        <w:t>о</w:t>
      </w:r>
      <w:r w:rsidR="007C1FE0" w:rsidRPr="008842C9">
        <w:t>т</w:t>
      </w:r>
      <w:r>
        <w:t xml:space="preserve"> </w:t>
      </w:r>
      <w:r>
        <w:rPr>
          <w:u w:val="single"/>
        </w:rPr>
        <w:t>11.01.2016 г.</w:t>
      </w:r>
      <w:r w:rsidR="007C1FE0" w:rsidRPr="008842C9">
        <w:t>№</w:t>
      </w:r>
      <w:r>
        <w:t xml:space="preserve"> </w:t>
      </w:r>
      <w:r>
        <w:rPr>
          <w:u w:val="single"/>
        </w:rPr>
        <w:t>2-п</w:t>
      </w:r>
    </w:p>
    <w:p w:rsidR="007C1FE0" w:rsidRPr="008842C9" w:rsidRDefault="007C1FE0" w:rsidP="007C1FE0">
      <w:pPr>
        <w:jc w:val="right"/>
      </w:pPr>
    </w:p>
    <w:p w:rsidR="007C1FE0" w:rsidRPr="008842C9" w:rsidRDefault="007C1FE0" w:rsidP="007C1FE0">
      <w:pPr>
        <w:pStyle w:val="31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proofErr w:type="gramStart"/>
      <w:r w:rsidRPr="008842C9">
        <w:rPr>
          <w:b w:val="0"/>
          <w:sz w:val="24"/>
          <w:szCs w:val="24"/>
        </w:rPr>
        <w:t xml:space="preserve">(Новая редакция приложения №3 к  подпрограмме 3 </w:t>
      </w:r>
      <w:proofErr w:type="gramEnd"/>
    </w:p>
    <w:p w:rsidR="007C1FE0" w:rsidRPr="008842C9" w:rsidRDefault="007C1FE0" w:rsidP="007C1FE0">
      <w:pPr>
        <w:pStyle w:val="31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8842C9">
        <w:rPr>
          <w:b w:val="0"/>
          <w:sz w:val="24"/>
          <w:szCs w:val="24"/>
        </w:rPr>
        <w:t>«Развитие и поддержка субъектов малого и</w:t>
      </w:r>
    </w:p>
    <w:p w:rsidR="007C1FE0" w:rsidRPr="008842C9" w:rsidRDefault="007C1FE0" w:rsidP="007C1FE0">
      <w:pPr>
        <w:pStyle w:val="31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8842C9">
        <w:rPr>
          <w:b w:val="0"/>
          <w:sz w:val="24"/>
          <w:szCs w:val="24"/>
        </w:rPr>
        <w:t xml:space="preserve"> среднего предпринимательства на территории района»</w:t>
      </w:r>
      <w:r w:rsidR="008842C9" w:rsidRPr="008842C9">
        <w:rPr>
          <w:b w:val="0"/>
          <w:sz w:val="24"/>
          <w:szCs w:val="24"/>
        </w:rPr>
        <w:t xml:space="preserve"> муниципальной программы «Развитие местного самоуправления», утвержденной постановлением администрации Северо-Енисейского района от 21.10.2013 №514-п</w:t>
      </w:r>
      <w:r w:rsidRPr="008842C9">
        <w:rPr>
          <w:b w:val="0"/>
          <w:sz w:val="24"/>
          <w:szCs w:val="24"/>
        </w:rPr>
        <w:t xml:space="preserve"> </w:t>
      </w:r>
    </w:p>
    <w:p w:rsidR="007C1FE0" w:rsidRPr="00D33948" w:rsidRDefault="007C1FE0" w:rsidP="007C1FE0">
      <w:pPr>
        <w:jc w:val="right"/>
        <w:rPr>
          <w:sz w:val="28"/>
          <w:szCs w:val="28"/>
        </w:rPr>
      </w:pPr>
    </w:p>
    <w:p w:rsidR="007C1FE0" w:rsidRPr="00D33948" w:rsidRDefault="007C1FE0" w:rsidP="007C1FE0">
      <w:pPr>
        <w:jc w:val="right"/>
        <w:rPr>
          <w:sz w:val="28"/>
          <w:szCs w:val="28"/>
        </w:rPr>
      </w:pPr>
    </w:p>
    <w:p w:rsidR="007C1FE0" w:rsidRPr="00D33948" w:rsidRDefault="007C1FE0" w:rsidP="007C1FE0">
      <w:pPr>
        <w:pStyle w:val="31"/>
        <w:shd w:val="clear" w:color="auto" w:fill="auto"/>
        <w:spacing w:before="0" w:after="0" w:line="240" w:lineRule="auto"/>
        <w:rPr>
          <w:sz w:val="28"/>
          <w:szCs w:val="28"/>
        </w:rPr>
      </w:pPr>
      <w:proofErr w:type="gramStart"/>
      <w:r w:rsidRPr="00D33948">
        <w:rPr>
          <w:sz w:val="28"/>
          <w:szCs w:val="28"/>
        </w:rPr>
        <w:t xml:space="preserve">Категории и (или) критерии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на уплату первого взноса (аванса) при заключении договора лизинга оборудования </w:t>
      </w:r>
      <w:proofErr w:type="gramEnd"/>
    </w:p>
    <w:p w:rsidR="007C1FE0" w:rsidRPr="00D33948" w:rsidRDefault="007C1FE0" w:rsidP="007C1FE0">
      <w:pPr>
        <w:pStyle w:val="31"/>
        <w:shd w:val="clear" w:color="auto" w:fill="auto"/>
        <w:spacing w:before="0" w:after="0" w:line="240" w:lineRule="auto"/>
        <w:rPr>
          <w:b w:val="0"/>
          <w:color w:val="FF0000"/>
          <w:sz w:val="28"/>
          <w:szCs w:val="28"/>
        </w:rPr>
      </w:pPr>
      <w:r w:rsidRPr="00D33948">
        <w:rPr>
          <w:sz w:val="28"/>
          <w:szCs w:val="28"/>
        </w:rPr>
        <w:t xml:space="preserve">1. Условия определения получателя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на уплату первого взноса (аванса) при заключении договора лизинга оборудования </w:t>
      </w:r>
    </w:p>
    <w:p w:rsidR="007C1FE0" w:rsidRPr="00D33948" w:rsidRDefault="007C1FE0" w:rsidP="007C1FE0">
      <w:pPr>
        <w:pStyle w:val="31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</w:p>
    <w:p w:rsidR="007C1FE0" w:rsidRPr="00D33948" w:rsidRDefault="00416D26" w:rsidP="00416D26">
      <w:pPr>
        <w:pStyle w:val="31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416D26">
        <w:rPr>
          <w:b w:val="0"/>
          <w:sz w:val="28"/>
          <w:szCs w:val="28"/>
        </w:rPr>
        <w:t xml:space="preserve">1.1. </w:t>
      </w:r>
      <w:r w:rsidR="007C1FE0" w:rsidRPr="00416D26">
        <w:rPr>
          <w:b w:val="0"/>
          <w:sz w:val="28"/>
          <w:szCs w:val="28"/>
        </w:rPr>
        <w:t>Субсидия по мероприятию № 1 предоставляется на безвозмездной и безвозвратной основе на возмещение части затрат, на уплату первого взноса (аванса) при заключении договора лизинга</w:t>
      </w:r>
      <w:r w:rsidR="007C1FE0" w:rsidRPr="00D33948">
        <w:rPr>
          <w:sz w:val="28"/>
          <w:szCs w:val="28"/>
        </w:rPr>
        <w:t>.</w:t>
      </w:r>
    </w:p>
    <w:p w:rsidR="007C1FE0" w:rsidRDefault="007C1FE0" w:rsidP="007C1FE0">
      <w:pPr>
        <w:shd w:val="clear" w:color="auto" w:fill="FFFFFF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D33948">
        <w:rPr>
          <w:sz w:val="28"/>
          <w:szCs w:val="28"/>
        </w:rPr>
        <w:t>1.</w:t>
      </w:r>
      <w:r w:rsidR="00416D26">
        <w:rPr>
          <w:sz w:val="28"/>
          <w:szCs w:val="28"/>
        </w:rPr>
        <w:t>2</w:t>
      </w:r>
      <w:r w:rsidRPr="00D33948">
        <w:rPr>
          <w:sz w:val="28"/>
          <w:szCs w:val="28"/>
        </w:rPr>
        <w:t xml:space="preserve">. </w:t>
      </w:r>
      <w:r w:rsidR="0027454C">
        <w:rPr>
          <w:sz w:val="28"/>
          <w:szCs w:val="28"/>
        </w:rPr>
        <w:t xml:space="preserve">Субсидия предоставляется </w:t>
      </w:r>
      <w:r w:rsidR="00D33948" w:rsidRPr="00D33948">
        <w:rPr>
          <w:color w:val="000000"/>
          <w:sz w:val="28"/>
          <w:szCs w:val="28"/>
        </w:rPr>
        <w:t>субъект</w:t>
      </w:r>
      <w:r w:rsidR="0027454C">
        <w:rPr>
          <w:color w:val="000000"/>
          <w:sz w:val="28"/>
          <w:szCs w:val="28"/>
        </w:rPr>
        <w:t>ам</w:t>
      </w:r>
      <w:r w:rsidR="00D33948" w:rsidRPr="00D33948">
        <w:rPr>
          <w:color w:val="000000"/>
          <w:sz w:val="28"/>
          <w:szCs w:val="28"/>
        </w:rPr>
        <w:t xml:space="preserve"> малого и среднего предпринимательства </w:t>
      </w:r>
      <w:r w:rsidRPr="00D33948">
        <w:rPr>
          <w:color w:val="000000"/>
          <w:sz w:val="28"/>
          <w:szCs w:val="28"/>
        </w:rPr>
        <w:t>(индивидуальные предприниматели или юридические лица)</w:t>
      </w:r>
      <w:r w:rsidR="0027454C">
        <w:rPr>
          <w:color w:val="000000"/>
          <w:sz w:val="28"/>
          <w:szCs w:val="28"/>
        </w:rPr>
        <w:t xml:space="preserve">, отвечающим критериям, установленным в пункте 1.3. настоящего разделы </w:t>
      </w:r>
      <w:r w:rsidR="007751AD">
        <w:rPr>
          <w:color w:val="000000"/>
          <w:sz w:val="28"/>
          <w:szCs w:val="28"/>
        </w:rPr>
        <w:t xml:space="preserve"> (далее-заявители)</w:t>
      </w:r>
      <w:r w:rsidR="0027454C">
        <w:rPr>
          <w:color w:val="000000"/>
          <w:sz w:val="28"/>
          <w:szCs w:val="28"/>
        </w:rPr>
        <w:t>.</w:t>
      </w:r>
    </w:p>
    <w:p w:rsidR="0027454C" w:rsidRPr="00D33948" w:rsidRDefault="0027454C" w:rsidP="007C1FE0">
      <w:pPr>
        <w:shd w:val="clear" w:color="auto" w:fill="FFFFFF"/>
        <w:spacing w:line="3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Определить, что получателями субсидии, указанной в пункте 1.1. настоящего раздела, являются заявители, которые отвечают одновременно следующим критериям:</w:t>
      </w:r>
    </w:p>
    <w:p w:rsidR="007C1FE0" w:rsidRPr="00D33948" w:rsidRDefault="007C1FE0" w:rsidP="007C1FE0">
      <w:pPr>
        <w:shd w:val="clear" w:color="auto" w:fill="FFFFFF"/>
        <w:adjustRightInd w:val="0"/>
        <w:spacing w:line="336" w:lineRule="atLeast"/>
        <w:ind w:firstLine="709"/>
        <w:jc w:val="both"/>
        <w:outlineLvl w:val="1"/>
        <w:rPr>
          <w:color w:val="000000"/>
          <w:sz w:val="28"/>
          <w:szCs w:val="28"/>
        </w:rPr>
      </w:pPr>
      <w:proofErr w:type="gramStart"/>
      <w:r w:rsidRPr="00D33948">
        <w:rPr>
          <w:color w:val="000000"/>
          <w:sz w:val="28"/>
          <w:szCs w:val="28"/>
        </w:rPr>
        <w:t>зарегистрированные и осуществляющие деятельность на террито</w:t>
      </w:r>
      <w:r w:rsidR="00D33948" w:rsidRPr="00D33948">
        <w:rPr>
          <w:color w:val="000000"/>
          <w:sz w:val="28"/>
          <w:szCs w:val="28"/>
        </w:rPr>
        <w:t xml:space="preserve">рии муниципального образования Северо-Енисейский </w:t>
      </w:r>
      <w:r w:rsidRPr="00D33948">
        <w:rPr>
          <w:color w:val="000000"/>
          <w:sz w:val="28"/>
          <w:szCs w:val="28"/>
        </w:rPr>
        <w:t>район;</w:t>
      </w:r>
      <w:proofErr w:type="gramEnd"/>
    </w:p>
    <w:p w:rsidR="007C1FE0" w:rsidRPr="00D33948" w:rsidRDefault="007C1FE0" w:rsidP="007C1FE0">
      <w:pPr>
        <w:shd w:val="clear" w:color="auto" w:fill="FFFFFF"/>
        <w:adjustRightInd w:val="0"/>
        <w:spacing w:line="336" w:lineRule="atLeast"/>
        <w:ind w:firstLine="709"/>
        <w:jc w:val="both"/>
        <w:outlineLvl w:val="1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t>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районного бюджета, предоставленных им на возвратной и платной основе;</w:t>
      </w:r>
    </w:p>
    <w:p w:rsidR="007C1FE0" w:rsidRPr="00D33948" w:rsidRDefault="007C1FE0" w:rsidP="007C1FE0">
      <w:pPr>
        <w:shd w:val="clear" w:color="auto" w:fill="FFFFFF"/>
        <w:adjustRightInd w:val="0"/>
        <w:spacing w:line="336" w:lineRule="atLeast"/>
        <w:ind w:firstLine="709"/>
        <w:jc w:val="both"/>
        <w:outlineLvl w:val="1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t xml:space="preserve">не </w:t>
      </w:r>
      <w:proofErr w:type="gramStart"/>
      <w:r w:rsidRPr="00D33948">
        <w:rPr>
          <w:color w:val="000000"/>
          <w:sz w:val="28"/>
          <w:szCs w:val="28"/>
        </w:rPr>
        <w:t>находящимся</w:t>
      </w:r>
      <w:proofErr w:type="gramEnd"/>
      <w:r w:rsidRPr="00D33948">
        <w:rPr>
          <w:color w:val="000000"/>
          <w:sz w:val="28"/>
          <w:szCs w:val="28"/>
        </w:rPr>
        <w:t xml:space="preserve"> в состоянии реорганизации, ликвидации или банкротства;</w:t>
      </w:r>
    </w:p>
    <w:p w:rsidR="007C1FE0" w:rsidRPr="00D33948" w:rsidRDefault="007C1FE0" w:rsidP="007C1FE0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D33948">
        <w:rPr>
          <w:color w:val="000000"/>
          <w:sz w:val="28"/>
          <w:szCs w:val="28"/>
        </w:rPr>
        <w:t>представившие</w:t>
      </w:r>
      <w:proofErr w:type="gramEnd"/>
      <w:r w:rsidRPr="00D33948">
        <w:rPr>
          <w:color w:val="000000"/>
          <w:sz w:val="28"/>
          <w:szCs w:val="28"/>
        </w:rPr>
        <w:t xml:space="preserve"> полный пакет документов в соответствии с пунктом </w:t>
      </w:r>
      <w:r w:rsidR="00D33948">
        <w:rPr>
          <w:color w:val="000000"/>
          <w:sz w:val="28"/>
          <w:szCs w:val="28"/>
        </w:rPr>
        <w:t>1.3.</w:t>
      </w:r>
      <w:r w:rsidRPr="00D33948">
        <w:rPr>
          <w:color w:val="000000"/>
          <w:sz w:val="28"/>
          <w:szCs w:val="28"/>
        </w:rPr>
        <w:t xml:space="preserve"> настоящего </w:t>
      </w:r>
      <w:r w:rsidR="00D33948" w:rsidRPr="00D33948">
        <w:rPr>
          <w:color w:val="000000"/>
          <w:sz w:val="28"/>
          <w:szCs w:val="28"/>
        </w:rPr>
        <w:t>раздела</w:t>
      </w:r>
      <w:r w:rsidRPr="00D33948">
        <w:rPr>
          <w:color w:val="000000"/>
          <w:sz w:val="28"/>
          <w:szCs w:val="28"/>
        </w:rPr>
        <w:t>;</w:t>
      </w:r>
    </w:p>
    <w:p w:rsidR="007C1FE0" w:rsidRPr="00D33948" w:rsidRDefault="007C1FE0" w:rsidP="007C1FE0">
      <w:pPr>
        <w:shd w:val="clear" w:color="auto" w:fill="FFFFFF"/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D33948">
        <w:rPr>
          <w:color w:val="000000"/>
          <w:sz w:val="28"/>
          <w:szCs w:val="28"/>
        </w:rPr>
        <w:t>имеющие в выписке из Единого государственного реестра юридических лиц (индивидуальных предпринимателей) вид экономической деятельности, соответствующий направлению реализуемого проекта.</w:t>
      </w:r>
      <w:proofErr w:type="gramEnd"/>
    </w:p>
    <w:p w:rsidR="007C1FE0" w:rsidRPr="00D33948" w:rsidRDefault="007C1FE0" w:rsidP="007C1FE0">
      <w:pPr>
        <w:shd w:val="clear" w:color="auto" w:fill="FFFFFF"/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lastRenderedPageBreak/>
        <w:t>Субсидированию подлежат лизинговые договоры, заключенные не ранее 201</w:t>
      </w:r>
      <w:r w:rsidR="00D33948" w:rsidRPr="00D33948">
        <w:rPr>
          <w:color w:val="000000"/>
          <w:sz w:val="28"/>
          <w:szCs w:val="28"/>
        </w:rPr>
        <w:t>5</w:t>
      </w:r>
      <w:r w:rsidRPr="00D33948">
        <w:rPr>
          <w:color w:val="000000"/>
          <w:sz w:val="28"/>
          <w:szCs w:val="28"/>
        </w:rPr>
        <w:t xml:space="preserve"> года. </w:t>
      </w:r>
    </w:p>
    <w:p w:rsidR="00D33948" w:rsidRPr="00D33948" w:rsidRDefault="00D33948" w:rsidP="00D33948">
      <w:pPr>
        <w:shd w:val="clear" w:color="auto" w:fill="FFFFFF"/>
        <w:tabs>
          <w:tab w:val="left" w:pos="709"/>
        </w:tabs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D33948">
        <w:rPr>
          <w:sz w:val="28"/>
          <w:szCs w:val="28"/>
        </w:rPr>
        <w:t>1.</w:t>
      </w:r>
      <w:r w:rsidR="0027454C">
        <w:rPr>
          <w:sz w:val="28"/>
          <w:szCs w:val="28"/>
        </w:rPr>
        <w:t>4</w:t>
      </w:r>
      <w:r w:rsidRPr="00D33948">
        <w:rPr>
          <w:sz w:val="28"/>
          <w:szCs w:val="28"/>
        </w:rPr>
        <w:t xml:space="preserve">. </w:t>
      </w:r>
    </w:p>
    <w:p w:rsidR="00D33948" w:rsidRPr="00D33948" w:rsidRDefault="00D33948" w:rsidP="00D33948">
      <w:pPr>
        <w:shd w:val="clear" w:color="auto" w:fill="FFFFFF"/>
        <w:adjustRightInd w:val="0"/>
        <w:spacing w:line="336" w:lineRule="atLeast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D33948">
        <w:rPr>
          <w:sz w:val="28"/>
          <w:szCs w:val="28"/>
        </w:rPr>
        <w:t>1.</w:t>
      </w:r>
      <w:r w:rsidR="0027454C">
        <w:rPr>
          <w:sz w:val="28"/>
          <w:szCs w:val="28"/>
        </w:rPr>
        <w:t>5</w:t>
      </w:r>
      <w:r w:rsidRPr="00D33948">
        <w:rPr>
          <w:sz w:val="28"/>
          <w:szCs w:val="28"/>
        </w:rPr>
        <w:t xml:space="preserve">. </w:t>
      </w:r>
      <w:r w:rsidRPr="00D33948">
        <w:rPr>
          <w:color w:val="000000"/>
          <w:sz w:val="28"/>
          <w:szCs w:val="28"/>
        </w:rPr>
        <w:t xml:space="preserve">Заявитель, претендующий на получение субсидий, предоставляет в </w:t>
      </w:r>
      <w:r w:rsidR="004F4F89">
        <w:rPr>
          <w:color w:val="000000"/>
          <w:sz w:val="28"/>
          <w:szCs w:val="28"/>
        </w:rPr>
        <w:t>отдел экономического анализа и прогнозирования администрации Северо-Енисейского района</w:t>
      </w:r>
      <w:r w:rsidRPr="00D33948">
        <w:rPr>
          <w:color w:val="000000"/>
          <w:sz w:val="28"/>
          <w:szCs w:val="28"/>
        </w:rPr>
        <w:t xml:space="preserve"> заявку, </w:t>
      </w:r>
      <w:r w:rsidR="007F7058">
        <w:rPr>
          <w:color w:val="000000"/>
          <w:sz w:val="28"/>
          <w:szCs w:val="28"/>
        </w:rPr>
        <w:t>к которой прилагается следующие документы</w:t>
      </w:r>
      <w:r w:rsidRPr="00D33948">
        <w:rPr>
          <w:color w:val="000000"/>
          <w:sz w:val="28"/>
          <w:szCs w:val="28"/>
        </w:rPr>
        <w:t>:</w:t>
      </w:r>
    </w:p>
    <w:p w:rsidR="00D33948" w:rsidRPr="00D33948" w:rsidRDefault="00D33948" w:rsidP="004F4F89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t xml:space="preserve">- заявление о предоставлении субсидии по форме согласно приложению №1 к настоящему </w:t>
      </w:r>
      <w:r w:rsidR="004F4F89">
        <w:rPr>
          <w:color w:val="000000"/>
          <w:sz w:val="28"/>
          <w:szCs w:val="28"/>
        </w:rPr>
        <w:t>разделу</w:t>
      </w:r>
      <w:r w:rsidRPr="00D33948">
        <w:rPr>
          <w:color w:val="000000"/>
          <w:sz w:val="28"/>
          <w:szCs w:val="28"/>
        </w:rPr>
        <w:t>;</w:t>
      </w:r>
    </w:p>
    <w:p w:rsidR="00D33948" w:rsidRPr="00D33948" w:rsidRDefault="00D33948" w:rsidP="00D33948">
      <w:pPr>
        <w:widowControl w:val="0"/>
        <w:shd w:val="clear" w:color="auto" w:fill="FFFFFF"/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t xml:space="preserve">- согласие на обработку персональных данных по форме согласно приложению № 2 к настоящему </w:t>
      </w:r>
      <w:r w:rsidR="004F4F89">
        <w:rPr>
          <w:color w:val="000000"/>
          <w:sz w:val="28"/>
          <w:szCs w:val="28"/>
        </w:rPr>
        <w:t>разделу</w:t>
      </w:r>
      <w:r w:rsidRPr="00D33948">
        <w:rPr>
          <w:color w:val="000000"/>
          <w:sz w:val="28"/>
          <w:szCs w:val="28"/>
        </w:rPr>
        <w:t>;</w:t>
      </w:r>
    </w:p>
    <w:p w:rsidR="00D33948" w:rsidRPr="00D33948" w:rsidRDefault="00D33948" w:rsidP="004F4F89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t>- 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в срок не ранее 1 января текущего финансового года (предоставляется по инициативе заявителя);</w:t>
      </w:r>
    </w:p>
    <w:p w:rsidR="00D33948" w:rsidRPr="00D33948" w:rsidRDefault="00D33948" w:rsidP="004F4F89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D33948">
        <w:rPr>
          <w:color w:val="000000"/>
          <w:sz w:val="28"/>
          <w:szCs w:val="28"/>
        </w:rPr>
        <w:t xml:space="preserve">- справки </w:t>
      </w:r>
      <w:r w:rsidR="004F4F89" w:rsidRPr="00492600">
        <w:rPr>
          <w:sz w:val="28"/>
          <w:szCs w:val="28"/>
        </w:rPr>
        <w:t>Межрайонной инспекции Федеральной налоговой службы России № 9 по Красноярскому краю</w:t>
      </w:r>
      <w:r w:rsidRPr="00D33948">
        <w:rPr>
          <w:color w:val="000000"/>
          <w:sz w:val="28"/>
          <w:szCs w:val="28"/>
        </w:rPr>
        <w:t xml:space="preserve"> о состоянии расчетов по налогам, сборам и взносам, </w:t>
      </w:r>
      <w:r w:rsidR="004F4F89" w:rsidRPr="00492600">
        <w:rPr>
          <w:sz w:val="28"/>
          <w:szCs w:val="28"/>
        </w:rPr>
        <w:t xml:space="preserve">Управления Пенсионного Фонда Российской Федерации в Северо-Енисейском районе Красноярского края </w:t>
      </w:r>
      <w:r w:rsidRPr="00D33948">
        <w:rPr>
          <w:color w:val="000000"/>
          <w:sz w:val="28"/>
          <w:szCs w:val="28"/>
        </w:rPr>
        <w:t>о состоянии расчетов по страховым взносам, пеням и штрафам, Фонда социального страхования Российской Федерации о наличии задолженности по уплате страховых взносов в Фонд социального страхования Российской Федерации, полученные в срок не</w:t>
      </w:r>
      <w:proofErr w:type="gramEnd"/>
      <w:r w:rsidRPr="00D33948">
        <w:rPr>
          <w:color w:val="000000"/>
          <w:sz w:val="28"/>
          <w:szCs w:val="28"/>
        </w:rPr>
        <w:t xml:space="preserve"> ранее 30 дней до даты подачи заявки;</w:t>
      </w:r>
    </w:p>
    <w:p w:rsidR="00D33948" w:rsidRDefault="00D33948" w:rsidP="004F4F89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t xml:space="preserve">- копии бухгалтерского баланса </w:t>
      </w:r>
      <w:hyperlink r:id="rId11" w:history="1">
        <w:r w:rsidRPr="00D33948">
          <w:rPr>
            <w:rStyle w:val="af1"/>
            <w:sz w:val="28"/>
            <w:szCs w:val="28"/>
          </w:rPr>
          <w:t>(форма N 1)</w:t>
        </w:r>
      </w:hyperlink>
      <w:r w:rsidRPr="00D33948">
        <w:rPr>
          <w:color w:val="000000"/>
          <w:sz w:val="28"/>
          <w:szCs w:val="28"/>
        </w:rPr>
        <w:t xml:space="preserve">, отчета о прибыли и убытках </w:t>
      </w:r>
      <w:hyperlink r:id="rId12" w:history="1">
        <w:r w:rsidRPr="00D33948">
          <w:rPr>
            <w:rStyle w:val="af1"/>
            <w:sz w:val="28"/>
            <w:szCs w:val="28"/>
          </w:rPr>
          <w:t>(форма N 2)</w:t>
        </w:r>
      </w:hyperlink>
      <w:r w:rsidRPr="00D33948">
        <w:rPr>
          <w:color w:val="000000"/>
          <w:sz w:val="28"/>
          <w:szCs w:val="28"/>
        </w:rPr>
        <w:t xml:space="preserve"> за предшествующий календарный год и последний отчетный период. Для заявителей, применявших в отчетном периоде специальные режимы налогообложения, и индивидуальных предпринимателей, применяющих общую систему налогообложения - справку об имущественном и финансовом состоянии согласно приложению № 3 к настоящему </w:t>
      </w:r>
      <w:r w:rsidR="006C4D67">
        <w:rPr>
          <w:color w:val="000000"/>
          <w:sz w:val="28"/>
          <w:szCs w:val="28"/>
        </w:rPr>
        <w:t>разделу</w:t>
      </w:r>
      <w:r w:rsidRPr="00D33948">
        <w:rPr>
          <w:color w:val="000000"/>
          <w:sz w:val="28"/>
          <w:szCs w:val="28"/>
        </w:rPr>
        <w:t>. В случае если с момента государственной регистрации заявителя прошло менее года, то указанные документы представляются за период с момента государственной регистрации;</w:t>
      </w:r>
    </w:p>
    <w:p w:rsidR="004F4F89" w:rsidRPr="00D33948" w:rsidRDefault="004F4F89" w:rsidP="004F4F89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бизнес – план;</w:t>
      </w:r>
    </w:p>
    <w:p w:rsidR="00D33948" w:rsidRPr="00D33948" w:rsidRDefault="00D33948" w:rsidP="004F4F89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t>- копии лизинговых договоров, графиков погашения и уплаты лизинговых платежей;</w:t>
      </w:r>
    </w:p>
    <w:p w:rsidR="00D33948" w:rsidRPr="00D33948" w:rsidRDefault="00D33948" w:rsidP="004F4F89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t>- копии платежных документов, подтверждающих уплату первого взноса (аванса) при заключении договора лизинга;</w:t>
      </w:r>
    </w:p>
    <w:p w:rsidR="00D33948" w:rsidRPr="00D33948" w:rsidRDefault="00D33948" w:rsidP="004F4F89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t>- копию паспортов транспортных средств (в случае приобретения транспортных средств);</w:t>
      </w:r>
    </w:p>
    <w:p w:rsidR="00D33948" w:rsidRPr="00D33948" w:rsidRDefault="00D33948" w:rsidP="00D33948">
      <w:pPr>
        <w:widowControl w:val="0"/>
        <w:shd w:val="clear" w:color="auto" w:fill="FFFFFF"/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t xml:space="preserve">- копию технико-экономического обоснования приобретения предмета лизинга (далее - ТЭО), в соответствии с которым осуществляются лизинговые операции. ТЭО оформляется по форме согласно приложению №4 к настоящему </w:t>
      </w:r>
      <w:r w:rsidR="004F4F89">
        <w:rPr>
          <w:color w:val="000000"/>
          <w:sz w:val="28"/>
          <w:szCs w:val="28"/>
        </w:rPr>
        <w:t>разделу</w:t>
      </w:r>
      <w:r w:rsidRPr="00D33948">
        <w:rPr>
          <w:color w:val="000000"/>
          <w:sz w:val="28"/>
          <w:szCs w:val="28"/>
        </w:rPr>
        <w:t>;</w:t>
      </w:r>
    </w:p>
    <w:p w:rsidR="00D33948" w:rsidRPr="00D33948" w:rsidRDefault="00D33948" w:rsidP="00D33948">
      <w:pPr>
        <w:widowControl w:val="0"/>
        <w:shd w:val="clear" w:color="auto" w:fill="FFFFFF"/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t>- справку об открытии расчетного счета в кредитной организации.</w:t>
      </w:r>
    </w:p>
    <w:p w:rsidR="00D33948" w:rsidRPr="00D33948" w:rsidRDefault="00D33948" w:rsidP="00D33948">
      <w:pPr>
        <w:shd w:val="clear" w:color="auto" w:fill="FFFFFF"/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r w:rsidRPr="00D33948">
        <w:rPr>
          <w:color w:val="000000"/>
          <w:sz w:val="28"/>
          <w:szCs w:val="28"/>
        </w:rPr>
        <w:t xml:space="preserve">Все копии должны быть сшиты, скреплены печатью и заверены заявителем.  Представленные  в </w:t>
      </w:r>
      <w:r w:rsidR="004F4F89">
        <w:rPr>
          <w:color w:val="000000"/>
          <w:sz w:val="28"/>
          <w:szCs w:val="28"/>
        </w:rPr>
        <w:t>отдел экономического анализа и прогнозирования администрации Северо-Енисейского района</w:t>
      </w:r>
      <w:r w:rsidRPr="00D33948">
        <w:rPr>
          <w:color w:val="000000"/>
          <w:sz w:val="28"/>
          <w:szCs w:val="28"/>
        </w:rPr>
        <w:t xml:space="preserve"> документы </w:t>
      </w:r>
      <w:r w:rsidRPr="00D33948">
        <w:rPr>
          <w:color w:val="000000"/>
          <w:sz w:val="28"/>
          <w:szCs w:val="28"/>
        </w:rPr>
        <w:lastRenderedPageBreak/>
        <w:t>обратно не возвращаются. Копии документов представляются с предъявлением их оригинала, после сверки подлинники документов возвращаются заявителю. Разглашение информации, содержащейся  в  документации, не допускается.</w:t>
      </w:r>
    </w:p>
    <w:p w:rsidR="00D33948" w:rsidRDefault="004F4F89" w:rsidP="004F4F89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16D2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D33948" w:rsidRPr="00D33948">
        <w:rPr>
          <w:color w:val="000000"/>
          <w:sz w:val="28"/>
          <w:szCs w:val="28"/>
        </w:rPr>
        <w:t xml:space="preserve"> Представляемые в соответствии с пунктом</w:t>
      </w:r>
      <w:r>
        <w:rPr>
          <w:color w:val="000000"/>
          <w:sz w:val="28"/>
          <w:szCs w:val="28"/>
        </w:rPr>
        <w:t xml:space="preserve"> 1.3</w:t>
      </w:r>
      <w:r w:rsidR="00D33948" w:rsidRPr="00D33948">
        <w:rPr>
          <w:color w:val="000000"/>
          <w:sz w:val="28"/>
          <w:szCs w:val="28"/>
        </w:rPr>
        <w:t xml:space="preserve"> </w:t>
      </w:r>
      <w:proofErr w:type="gramStart"/>
      <w:r w:rsidR="00D33948" w:rsidRPr="00D33948">
        <w:rPr>
          <w:color w:val="000000"/>
          <w:sz w:val="28"/>
          <w:szCs w:val="28"/>
        </w:rPr>
        <w:t xml:space="preserve">настоящего </w:t>
      </w:r>
      <w:r>
        <w:rPr>
          <w:color w:val="000000"/>
          <w:sz w:val="28"/>
          <w:szCs w:val="28"/>
        </w:rPr>
        <w:t xml:space="preserve">раздела </w:t>
      </w:r>
      <w:r w:rsidR="00D33948" w:rsidRPr="00D33948">
        <w:rPr>
          <w:color w:val="000000"/>
          <w:sz w:val="28"/>
          <w:szCs w:val="28"/>
        </w:rPr>
        <w:t>документы</w:t>
      </w:r>
      <w:proofErr w:type="gramEnd"/>
      <w:r w:rsidR="00D33948" w:rsidRPr="00D33948">
        <w:rPr>
          <w:color w:val="000000"/>
          <w:sz w:val="28"/>
          <w:szCs w:val="28"/>
        </w:rPr>
        <w:t xml:space="preserve"> должны соответствовать действующему законодательству по форме и содержанию.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Федерации.</w:t>
      </w:r>
    </w:p>
    <w:p w:rsidR="004F4F89" w:rsidRPr="00D33948" w:rsidRDefault="004F4F89" w:rsidP="004F4F89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</w:p>
    <w:p w:rsidR="004F4F89" w:rsidRPr="00492600" w:rsidRDefault="004F4F89" w:rsidP="004F4F89">
      <w:pPr>
        <w:pStyle w:val="25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1" w:name="bookmark9"/>
      <w:r w:rsidRPr="00492600">
        <w:rPr>
          <w:sz w:val="28"/>
          <w:szCs w:val="28"/>
        </w:rPr>
        <w:t>2. Механизм реализации мероприятия №1 подпрограммы «Развитие и</w:t>
      </w:r>
      <w:bookmarkEnd w:id="1"/>
    </w:p>
    <w:p w:rsidR="004F4F89" w:rsidRDefault="004F4F89" w:rsidP="004F4F89">
      <w:pPr>
        <w:pStyle w:val="25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2" w:name="bookmark10"/>
      <w:r w:rsidRPr="00492600">
        <w:rPr>
          <w:sz w:val="28"/>
          <w:szCs w:val="28"/>
        </w:rPr>
        <w:t>поддержка субъектов малого и среднего предпринимательства на территории Северо-Енисейского района»</w:t>
      </w:r>
      <w:bookmarkEnd w:id="2"/>
    </w:p>
    <w:p w:rsidR="007F7058" w:rsidRPr="00492600" w:rsidRDefault="007F7058" w:rsidP="004F4F89">
      <w:pPr>
        <w:pStyle w:val="25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7F7058" w:rsidRDefault="00924312" w:rsidP="00924312">
      <w:pPr>
        <w:pStyle w:val="a6"/>
        <w:tabs>
          <w:tab w:val="left" w:pos="709"/>
        </w:tabs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 w:rsidR="007F7058">
        <w:rPr>
          <w:sz w:val="28"/>
          <w:szCs w:val="28"/>
        </w:rPr>
        <w:t xml:space="preserve"> Администрация Северо-Енисейского района, как главный распорядитель бюджетных средств, в лице отдела экономического анализа и прогнозирования администрации района, осуществляет обязательную проверку соблюдения условий, целей и порядка предоставления субсидии.</w:t>
      </w:r>
    </w:p>
    <w:p w:rsidR="007F7058" w:rsidRDefault="00FE7417" w:rsidP="00924312">
      <w:pPr>
        <w:pStyle w:val="a6"/>
        <w:tabs>
          <w:tab w:val="left" w:pos="709"/>
        </w:tabs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Отдел экономического анализа и прогнозирования администрации района осуществляет обязательную проверку соблюдения пунктов 2.3. и </w:t>
      </w:r>
      <w:r w:rsidRPr="00DB3DB9">
        <w:rPr>
          <w:sz w:val="28"/>
          <w:szCs w:val="28"/>
        </w:rPr>
        <w:t>2.</w:t>
      </w:r>
      <w:r w:rsidR="00DB3DB9" w:rsidRPr="00DB3DB9">
        <w:rPr>
          <w:sz w:val="28"/>
          <w:szCs w:val="28"/>
        </w:rPr>
        <w:t>9</w:t>
      </w:r>
      <w:r w:rsidRPr="00DB3DB9">
        <w:rPr>
          <w:sz w:val="28"/>
          <w:szCs w:val="28"/>
        </w:rPr>
        <w:t>. настоящего раздела.</w:t>
      </w:r>
    </w:p>
    <w:p w:rsidR="00FE7417" w:rsidRPr="00D33948" w:rsidRDefault="00FE7417" w:rsidP="00FE7417">
      <w:pPr>
        <w:shd w:val="clear" w:color="auto" w:fill="FFFFFF"/>
        <w:tabs>
          <w:tab w:val="left" w:pos="709"/>
        </w:tabs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2.3.</w:t>
      </w:r>
      <w:r w:rsidRPr="00FE7417">
        <w:rPr>
          <w:color w:val="000000"/>
          <w:sz w:val="28"/>
          <w:szCs w:val="28"/>
        </w:rPr>
        <w:t xml:space="preserve"> </w:t>
      </w:r>
      <w:r w:rsidRPr="00D33948">
        <w:rPr>
          <w:color w:val="000000"/>
          <w:sz w:val="28"/>
          <w:szCs w:val="28"/>
        </w:rPr>
        <w:t>Субсидия предоставляется при условии, что оборудование  приобретается у организаций, являющихся производителями необходимого заявителю оборудования, либо у официальных дилеров указанных организаций, либо в специализированных магазинах, у индивидуальных предпринимателей или юридических лиц, реализующих вышеуказанное оборудование, для целей, не связанных с их передачей в пользование (аренду, прокат). Предметом лизинга не может быть физически изношенное или морально устаревшее оборудование.</w:t>
      </w:r>
    </w:p>
    <w:p w:rsidR="00924312" w:rsidRPr="00492600" w:rsidRDefault="00FE7417" w:rsidP="00924312">
      <w:pPr>
        <w:pStyle w:val="a6"/>
        <w:tabs>
          <w:tab w:val="left" w:pos="709"/>
        </w:tabs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</w:t>
      </w:r>
      <w:r w:rsidR="00924312" w:rsidRPr="00492600">
        <w:rPr>
          <w:sz w:val="28"/>
          <w:szCs w:val="28"/>
        </w:rPr>
        <w:t>Отдел экономического анализа и прогнозирования администрации Северо-Енисейского района, в течение 5 рабочих дней с момента поступления заявления, передает пакет документов в Координационный Совет в области развития малого и среднего предпринимательства в Северо-Енисейском районе.</w:t>
      </w:r>
    </w:p>
    <w:p w:rsidR="00924312" w:rsidRPr="00492600" w:rsidRDefault="00924312" w:rsidP="00924312">
      <w:pPr>
        <w:pStyle w:val="a6"/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DB3DB9">
        <w:rPr>
          <w:sz w:val="28"/>
          <w:szCs w:val="28"/>
        </w:rPr>
        <w:t>.5</w:t>
      </w:r>
      <w:r>
        <w:rPr>
          <w:sz w:val="28"/>
          <w:szCs w:val="28"/>
        </w:rPr>
        <w:t xml:space="preserve">. </w:t>
      </w:r>
      <w:r w:rsidRPr="00492600">
        <w:rPr>
          <w:sz w:val="28"/>
          <w:szCs w:val="28"/>
        </w:rPr>
        <w:t xml:space="preserve">Координационный Совет в области развития малого и среднего предпринимательства в Северо-Енисейском районе (далее - Координационный Совет) в течение </w:t>
      </w:r>
      <w:r>
        <w:rPr>
          <w:sz w:val="28"/>
          <w:szCs w:val="28"/>
        </w:rPr>
        <w:t xml:space="preserve">30 </w:t>
      </w:r>
      <w:r w:rsidRPr="00492600">
        <w:rPr>
          <w:sz w:val="28"/>
          <w:szCs w:val="28"/>
        </w:rPr>
        <w:t>календарных дней со дня поступления заявления от отдела экономического анализа и прогнозирования администрации Северо-Енисейского района, рассматривает поступившие документы и подготавливает протокол с рекомендациями о предоставлении субсидии либо, об отказе в предоставлении субсидии. Координационный Совет в течение 2 рабочих дней со дня принятия решения направляет протокол в отдел экономического анализа и прогнозирования администрации Северо-Енисейского района.</w:t>
      </w:r>
    </w:p>
    <w:p w:rsidR="00924312" w:rsidRPr="00924312" w:rsidRDefault="00924312" w:rsidP="00924312">
      <w:pPr>
        <w:pStyle w:val="a6"/>
        <w:tabs>
          <w:tab w:val="left" w:pos="709"/>
        </w:tabs>
        <w:suppressAutoHyphens w:val="0"/>
        <w:spacing w:after="0"/>
        <w:jc w:val="both"/>
        <w:rPr>
          <w:sz w:val="28"/>
          <w:szCs w:val="28"/>
        </w:rPr>
      </w:pPr>
      <w:r w:rsidRPr="00924312">
        <w:rPr>
          <w:sz w:val="28"/>
          <w:szCs w:val="28"/>
        </w:rPr>
        <w:tab/>
        <w:t>2.</w:t>
      </w:r>
      <w:r w:rsidR="00DB3DB9">
        <w:rPr>
          <w:sz w:val="28"/>
          <w:szCs w:val="28"/>
        </w:rPr>
        <w:t>6</w:t>
      </w:r>
      <w:r w:rsidRPr="00924312">
        <w:rPr>
          <w:sz w:val="28"/>
          <w:szCs w:val="28"/>
        </w:rPr>
        <w:t xml:space="preserve">. </w:t>
      </w:r>
      <w:proofErr w:type="gramStart"/>
      <w:r w:rsidRPr="00924312">
        <w:rPr>
          <w:sz w:val="28"/>
          <w:szCs w:val="28"/>
        </w:rPr>
        <w:t xml:space="preserve">Отдел экономического анализа и прогнозирования администрации Северо-Енисейского района в течение 5 рабочих дней с момента получения протокола от Координационного Совета (о предоставлении субсидии, либо об </w:t>
      </w:r>
      <w:r>
        <w:rPr>
          <w:sz w:val="28"/>
          <w:szCs w:val="28"/>
        </w:rPr>
        <w:t xml:space="preserve">отказе в предоставлении субсидии) принимает решение о предоставлении </w:t>
      </w:r>
      <w:r w:rsidRPr="00924312">
        <w:rPr>
          <w:sz w:val="28"/>
          <w:szCs w:val="28"/>
        </w:rPr>
        <w:t xml:space="preserve">субсидии и осуществляет расчет субсидии на основании предоставленных </w:t>
      </w:r>
      <w:r w:rsidRPr="00924312">
        <w:rPr>
          <w:sz w:val="28"/>
          <w:szCs w:val="28"/>
        </w:rPr>
        <w:lastRenderedPageBreak/>
        <w:t>получателем субсидии документов, либо принимает решение об отказе в предоставлении субсидии.</w:t>
      </w:r>
      <w:proofErr w:type="gramEnd"/>
    </w:p>
    <w:p w:rsidR="007751AD" w:rsidRDefault="00924312" w:rsidP="00924312">
      <w:pPr>
        <w:pStyle w:val="a6"/>
        <w:tabs>
          <w:tab w:val="left" w:pos="709"/>
        </w:tabs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DB3DB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A4374">
        <w:rPr>
          <w:sz w:val="28"/>
          <w:szCs w:val="28"/>
        </w:rPr>
        <w:t>Предоставление субсидии осуществляется при условии заключения соглашения между министерством экономического развития, инвестиционной политики и внешних связей Красноярского края и администрацией Северо-Енисейского района в соответствии с постановлением Правительства Красноярского края от 11.02.2010 №55-п «Об утверждении примерной формы соглашения о предоставлении субсидии муниципальному образованию Красноярского края из краевого бюджета».</w:t>
      </w:r>
    </w:p>
    <w:p w:rsidR="00924312" w:rsidRDefault="008A4374" w:rsidP="00924312">
      <w:pPr>
        <w:pStyle w:val="a6"/>
        <w:tabs>
          <w:tab w:val="left" w:pos="709"/>
        </w:tabs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4312" w:rsidRPr="00492600">
        <w:rPr>
          <w:sz w:val="28"/>
          <w:szCs w:val="28"/>
        </w:rPr>
        <w:t>Решение о предоставлении субсидии, либо об отказе в предоставлении субсидии оформляется Распоряжением администрации района.</w:t>
      </w:r>
    </w:p>
    <w:p w:rsidR="00924312" w:rsidRDefault="00924312" w:rsidP="00924312">
      <w:pPr>
        <w:pStyle w:val="a6"/>
        <w:suppressAutoHyphens w:val="0"/>
        <w:spacing w:after="0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DB3DB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924312">
        <w:rPr>
          <w:sz w:val="28"/>
          <w:szCs w:val="28"/>
        </w:rPr>
        <w:t xml:space="preserve"> </w:t>
      </w:r>
      <w:r w:rsidRPr="00492600">
        <w:rPr>
          <w:sz w:val="28"/>
          <w:szCs w:val="28"/>
        </w:rPr>
        <w:t>Решение об отказе в предоставлении субсидии может быть принято в следующих случаях:</w:t>
      </w:r>
    </w:p>
    <w:p w:rsidR="00A109AD" w:rsidRPr="00492600" w:rsidRDefault="00A109AD" w:rsidP="00A109AD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 w:rsidRPr="00492600">
        <w:rPr>
          <w:sz w:val="28"/>
          <w:szCs w:val="28"/>
        </w:rPr>
        <w:t>если заявление содержит неполный комплект документов, либо они оформлены ненадлежащим образом;</w:t>
      </w:r>
    </w:p>
    <w:p w:rsidR="00A109AD" w:rsidRPr="00492600" w:rsidRDefault="00A109AD" w:rsidP="00A109AD">
      <w:pPr>
        <w:pStyle w:val="a6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2600">
        <w:rPr>
          <w:sz w:val="28"/>
          <w:szCs w:val="28"/>
        </w:rPr>
        <w:t>б)</w:t>
      </w:r>
      <w:r w:rsidRPr="00492600">
        <w:rPr>
          <w:sz w:val="28"/>
          <w:szCs w:val="28"/>
        </w:rPr>
        <w:tab/>
        <w:t>если заявитель не зарегистрирован на территории Красноярского края;</w:t>
      </w:r>
    </w:p>
    <w:p w:rsidR="00A109AD" w:rsidRPr="00492600" w:rsidRDefault="00A109AD" w:rsidP="00A109AD">
      <w:pPr>
        <w:pStyle w:val="a6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2600">
        <w:rPr>
          <w:sz w:val="28"/>
          <w:szCs w:val="28"/>
        </w:rPr>
        <w:t>в)</w:t>
      </w:r>
      <w:r w:rsidRPr="00492600">
        <w:rPr>
          <w:sz w:val="28"/>
          <w:szCs w:val="28"/>
        </w:rPr>
        <w:tab/>
        <w:t>если заявитель не является субъектом малого или среднего предпринимательства;</w:t>
      </w:r>
    </w:p>
    <w:p w:rsidR="00A109AD" w:rsidRPr="00492600" w:rsidRDefault="00A109AD" w:rsidP="00A109AD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2600">
        <w:rPr>
          <w:sz w:val="28"/>
          <w:szCs w:val="28"/>
        </w:rPr>
        <w:t>г)</w:t>
      </w:r>
      <w:r w:rsidRPr="00492600">
        <w:rPr>
          <w:sz w:val="28"/>
          <w:szCs w:val="28"/>
        </w:rPr>
        <w:tab/>
        <w:t>если субъект малого или среднего предпринимательства является: кредитной организацией;</w:t>
      </w:r>
    </w:p>
    <w:p w:rsidR="00A109AD" w:rsidRPr="00492600" w:rsidRDefault="00A109AD" w:rsidP="00A109AD">
      <w:pPr>
        <w:pStyle w:val="a6"/>
        <w:spacing w:after="0"/>
        <w:jc w:val="both"/>
        <w:rPr>
          <w:sz w:val="28"/>
          <w:szCs w:val="28"/>
        </w:rPr>
      </w:pPr>
      <w:r w:rsidRPr="00492600">
        <w:rPr>
          <w:sz w:val="28"/>
          <w:szCs w:val="28"/>
        </w:rPr>
        <w:t>страховой организацией (за исключением потребительских кооперативов); инвестиционным фондом;</w:t>
      </w:r>
    </w:p>
    <w:p w:rsidR="00A109AD" w:rsidRPr="00492600" w:rsidRDefault="00A109AD" w:rsidP="00A109AD">
      <w:pPr>
        <w:pStyle w:val="a6"/>
        <w:spacing w:after="0"/>
        <w:jc w:val="both"/>
        <w:rPr>
          <w:sz w:val="28"/>
          <w:szCs w:val="28"/>
        </w:rPr>
      </w:pPr>
      <w:r w:rsidRPr="00492600">
        <w:rPr>
          <w:sz w:val="28"/>
          <w:szCs w:val="28"/>
        </w:rPr>
        <w:t>профессиональным участником рынка ценных бумаг; ломбардом;</w:t>
      </w:r>
    </w:p>
    <w:p w:rsidR="00A109AD" w:rsidRPr="00492600" w:rsidRDefault="00A109AD" w:rsidP="00A109AD">
      <w:pPr>
        <w:pStyle w:val="a6"/>
        <w:spacing w:after="0"/>
        <w:jc w:val="both"/>
        <w:rPr>
          <w:sz w:val="28"/>
          <w:szCs w:val="28"/>
        </w:rPr>
      </w:pPr>
      <w:r w:rsidRPr="00492600">
        <w:rPr>
          <w:sz w:val="28"/>
          <w:szCs w:val="28"/>
        </w:rPr>
        <w:t>участником соглашений о разделе продукции;</w:t>
      </w:r>
    </w:p>
    <w:p w:rsidR="00A109AD" w:rsidRPr="00492600" w:rsidRDefault="00A109AD" w:rsidP="00A109AD">
      <w:pPr>
        <w:pStyle w:val="a6"/>
        <w:spacing w:after="0"/>
        <w:jc w:val="both"/>
        <w:rPr>
          <w:sz w:val="28"/>
          <w:szCs w:val="28"/>
        </w:rPr>
      </w:pPr>
      <w:r w:rsidRPr="00492600">
        <w:rPr>
          <w:sz w:val="28"/>
          <w:szCs w:val="28"/>
        </w:rPr>
        <w:t>нерезидентом Российской Федерации, определяемым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Федерации;</w:t>
      </w:r>
    </w:p>
    <w:p w:rsidR="00A109AD" w:rsidRPr="00492600" w:rsidRDefault="00A109AD" w:rsidP="00A109AD">
      <w:pPr>
        <w:pStyle w:val="a6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2600">
        <w:rPr>
          <w:sz w:val="28"/>
          <w:szCs w:val="28"/>
        </w:rPr>
        <w:t>д)</w:t>
      </w:r>
      <w:r w:rsidRPr="00492600">
        <w:rPr>
          <w:sz w:val="28"/>
          <w:szCs w:val="28"/>
        </w:rPr>
        <w:tab/>
        <w:t>если субъект малого или среднего предпринимательства осуществляет: предпринимательскую деятельность в сфере игорного бизнеса; производство и реализацию подакцизных товаров;</w:t>
      </w:r>
    </w:p>
    <w:p w:rsidR="00A109AD" w:rsidRPr="00492600" w:rsidRDefault="00A109AD" w:rsidP="00A109AD">
      <w:pPr>
        <w:pStyle w:val="a6"/>
        <w:spacing w:after="0"/>
        <w:jc w:val="both"/>
        <w:rPr>
          <w:sz w:val="28"/>
          <w:szCs w:val="28"/>
        </w:rPr>
      </w:pPr>
      <w:r w:rsidRPr="00492600">
        <w:rPr>
          <w:sz w:val="28"/>
          <w:szCs w:val="28"/>
        </w:rPr>
        <w:t>добычу и реализацию полезных ископаемых, за исключением общераспространенных полезных ископаемых;</w:t>
      </w:r>
    </w:p>
    <w:p w:rsidR="00A109AD" w:rsidRPr="00492600" w:rsidRDefault="00A109AD" w:rsidP="00A109AD">
      <w:pPr>
        <w:pStyle w:val="a6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2600">
        <w:rPr>
          <w:sz w:val="28"/>
          <w:szCs w:val="28"/>
        </w:rPr>
        <w:t>е)</w:t>
      </w:r>
      <w:r w:rsidRPr="00492600">
        <w:rPr>
          <w:sz w:val="28"/>
          <w:szCs w:val="28"/>
        </w:rPr>
        <w:tab/>
        <w:t>если ранее в отношении заявителя - субъектам малого или среднего предпринимательства принято решение об оказании аналогичной поддержки и сроки ее оказания не истекли;</w:t>
      </w:r>
    </w:p>
    <w:p w:rsidR="00A109AD" w:rsidRPr="00492600" w:rsidRDefault="00A109AD" w:rsidP="00A109AD">
      <w:pPr>
        <w:pStyle w:val="a6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2600">
        <w:rPr>
          <w:sz w:val="28"/>
          <w:szCs w:val="28"/>
        </w:rPr>
        <w:t>ж)</w:t>
      </w:r>
      <w:r w:rsidRPr="00492600">
        <w:rPr>
          <w:sz w:val="28"/>
          <w:szCs w:val="28"/>
        </w:rPr>
        <w:tab/>
        <w:t xml:space="preserve">если с момента признания субъекта малого или среднего предпринимательства </w:t>
      </w:r>
      <w:proofErr w:type="gramStart"/>
      <w:r w:rsidRPr="00492600">
        <w:rPr>
          <w:sz w:val="28"/>
          <w:szCs w:val="28"/>
        </w:rPr>
        <w:t>допустившим</w:t>
      </w:r>
      <w:proofErr w:type="gramEnd"/>
      <w:r w:rsidRPr="00492600">
        <w:rPr>
          <w:sz w:val="28"/>
          <w:szCs w:val="28"/>
        </w:rPr>
        <w:t xml:space="preserve"> нарушение порядка и условий оказания поддержке прошло менее 3 лет.</w:t>
      </w:r>
    </w:p>
    <w:p w:rsidR="00A109AD" w:rsidRPr="00492600" w:rsidRDefault="00A109AD" w:rsidP="00A109AD">
      <w:pPr>
        <w:pStyle w:val="a6"/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2.6. </w:t>
      </w:r>
      <w:r w:rsidRPr="00492600">
        <w:rPr>
          <w:sz w:val="28"/>
          <w:szCs w:val="28"/>
        </w:rPr>
        <w:t>Отдел экономического анализа и прогнозирования администрации Северо-Енисейского района информирует получателя субсидии о принятом решении в течение 5 рабочих дней со дня его принятия.</w:t>
      </w:r>
    </w:p>
    <w:p w:rsidR="00A109AD" w:rsidRPr="00492600" w:rsidRDefault="00A109AD" w:rsidP="00A109AD">
      <w:pPr>
        <w:pStyle w:val="a6"/>
        <w:tabs>
          <w:tab w:val="left" w:pos="851"/>
        </w:tabs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3DB9">
        <w:rPr>
          <w:sz w:val="28"/>
          <w:szCs w:val="28"/>
        </w:rPr>
        <w:t>2.</w:t>
      </w:r>
      <w:r w:rsidR="00DB3DB9" w:rsidRPr="00DB3DB9">
        <w:rPr>
          <w:sz w:val="28"/>
          <w:szCs w:val="28"/>
        </w:rPr>
        <w:t>9</w:t>
      </w:r>
      <w:r w:rsidRPr="00DB3D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92600">
        <w:rPr>
          <w:sz w:val="28"/>
          <w:szCs w:val="28"/>
        </w:rPr>
        <w:t>Отдел экономического анализа и прогнозирования администрации Северо-Енисейского района в течение 3 рабочих дней с момента подписания Распоряжения о предоставлении субсидии представляет в отдел бухгалтерского учета и отчетности администрации Северо-Енисейского района:</w:t>
      </w:r>
    </w:p>
    <w:p w:rsidR="00A109AD" w:rsidRPr="00492600" w:rsidRDefault="00A109AD" w:rsidP="00A109AD">
      <w:pPr>
        <w:pStyle w:val="a6"/>
        <w:spacing w:after="0"/>
        <w:ind w:firstLine="708"/>
        <w:jc w:val="both"/>
        <w:rPr>
          <w:sz w:val="28"/>
          <w:szCs w:val="28"/>
        </w:rPr>
      </w:pPr>
      <w:r w:rsidRPr="00492600">
        <w:rPr>
          <w:sz w:val="28"/>
          <w:szCs w:val="28"/>
        </w:rPr>
        <w:t>реестр получателей субсидий</w:t>
      </w:r>
      <w:r w:rsidR="006C4D67">
        <w:rPr>
          <w:sz w:val="28"/>
          <w:szCs w:val="28"/>
        </w:rPr>
        <w:t xml:space="preserve"> (приложение №5 к настоящему разделу)</w:t>
      </w:r>
      <w:r w:rsidRPr="00492600">
        <w:rPr>
          <w:sz w:val="28"/>
          <w:szCs w:val="28"/>
        </w:rPr>
        <w:t>;</w:t>
      </w:r>
    </w:p>
    <w:p w:rsidR="00A109AD" w:rsidRPr="00492600" w:rsidRDefault="00A109AD" w:rsidP="00A109AD">
      <w:pPr>
        <w:pStyle w:val="a6"/>
        <w:spacing w:after="0"/>
        <w:ind w:firstLine="708"/>
        <w:jc w:val="both"/>
        <w:rPr>
          <w:sz w:val="28"/>
          <w:szCs w:val="28"/>
        </w:rPr>
      </w:pPr>
      <w:r w:rsidRPr="00492600">
        <w:rPr>
          <w:sz w:val="28"/>
          <w:szCs w:val="28"/>
        </w:rPr>
        <w:lastRenderedPageBreak/>
        <w:t>копию Распоряжения о предоставлении субсидии.</w:t>
      </w:r>
    </w:p>
    <w:p w:rsidR="00A109AD" w:rsidRDefault="00A109AD" w:rsidP="00A109AD">
      <w:pPr>
        <w:pStyle w:val="a6"/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DB3DB9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492600">
        <w:rPr>
          <w:sz w:val="28"/>
          <w:szCs w:val="28"/>
        </w:rPr>
        <w:t>Отдел бухгалтерского учета и отчетности администрации Север</w:t>
      </w:r>
      <w:proofErr w:type="gramStart"/>
      <w:r w:rsidRPr="00492600">
        <w:rPr>
          <w:sz w:val="28"/>
          <w:szCs w:val="28"/>
        </w:rPr>
        <w:t>о-</w:t>
      </w:r>
      <w:proofErr w:type="gramEnd"/>
      <w:r w:rsidRPr="00492600">
        <w:rPr>
          <w:sz w:val="28"/>
          <w:szCs w:val="28"/>
        </w:rPr>
        <w:t xml:space="preserve"> Енисейского района</w:t>
      </w:r>
      <w:r w:rsidR="00FE7417">
        <w:rPr>
          <w:sz w:val="28"/>
          <w:szCs w:val="28"/>
        </w:rPr>
        <w:t xml:space="preserve"> в пределах объемов финансирования расходов бюджета Северо-Енисейского района,</w:t>
      </w:r>
      <w:r w:rsidRPr="00492600">
        <w:rPr>
          <w:sz w:val="28"/>
          <w:szCs w:val="28"/>
        </w:rPr>
        <w:t xml:space="preserve"> на основании представленных документов производит перечисление бюджетных средств на лицевой счет получателя субсидии в течение</w:t>
      </w:r>
      <w:r>
        <w:rPr>
          <w:sz w:val="28"/>
          <w:szCs w:val="28"/>
        </w:rPr>
        <w:t xml:space="preserve"> 15 рабочих дней.</w:t>
      </w:r>
    </w:p>
    <w:p w:rsidR="006C4D67" w:rsidRPr="00967C78" w:rsidRDefault="006C4D67" w:rsidP="006C4D67">
      <w:pPr>
        <w:ind w:firstLine="709"/>
        <w:jc w:val="both"/>
        <w:rPr>
          <w:sz w:val="28"/>
          <w:szCs w:val="28"/>
        </w:rPr>
      </w:pPr>
      <w:r w:rsidRPr="00967C78">
        <w:rPr>
          <w:sz w:val="28"/>
          <w:szCs w:val="28"/>
        </w:rPr>
        <w:t xml:space="preserve">Перечисление средств субсидии администрацией района осуществляется на основании следующих документов: </w:t>
      </w:r>
    </w:p>
    <w:p w:rsidR="006C4D67" w:rsidRPr="00967C78" w:rsidRDefault="006C4D67" w:rsidP="006C4D6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C78">
        <w:rPr>
          <w:bCs/>
          <w:sz w:val="28"/>
          <w:szCs w:val="28"/>
        </w:rPr>
        <w:t>2.</w:t>
      </w:r>
      <w:r w:rsidR="00DB3DB9">
        <w:rPr>
          <w:bCs/>
          <w:sz w:val="28"/>
          <w:szCs w:val="28"/>
        </w:rPr>
        <w:t>10</w:t>
      </w:r>
      <w:r w:rsidRPr="00967C78">
        <w:rPr>
          <w:bCs/>
          <w:sz w:val="28"/>
          <w:szCs w:val="28"/>
        </w:rPr>
        <w:t>.</w:t>
      </w:r>
      <w:r w:rsidRPr="00967C78">
        <w:rPr>
          <w:sz w:val="28"/>
          <w:szCs w:val="28"/>
        </w:rPr>
        <w:t>1. заявки на финансирование расходов за счет средств бюджета Северо-Енисейского района органов местного самоуправления Северо-Енисейского района, органов администрации Северо-Енисейского района, являющихся главными распорядителями бюджетных средств бюджета Северо-Енисейского района в текущем финансовом году;</w:t>
      </w:r>
    </w:p>
    <w:p w:rsidR="006C4D67" w:rsidRDefault="006C4D67" w:rsidP="006C4D6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C78">
        <w:rPr>
          <w:bCs/>
          <w:sz w:val="28"/>
          <w:szCs w:val="28"/>
        </w:rPr>
        <w:t>2.</w:t>
      </w:r>
      <w:r w:rsidR="00DB3DB9">
        <w:rPr>
          <w:bCs/>
          <w:sz w:val="28"/>
          <w:szCs w:val="28"/>
        </w:rPr>
        <w:t>10</w:t>
      </w:r>
      <w:r w:rsidRPr="00967C78">
        <w:rPr>
          <w:bCs/>
          <w:sz w:val="28"/>
          <w:szCs w:val="28"/>
        </w:rPr>
        <w:t>.</w:t>
      </w:r>
      <w:r w:rsidRPr="00967C78">
        <w:rPr>
          <w:sz w:val="28"/>
          <w:szCs w:val="28"/>
        </w:rPr>
        <w:t>2. соглашения (договора) о предоставлении субсидии</w:t>
      </w:r>
      <w:r>
        <w:rPr>
          <w:sz w:val="28"/>
          <w:szCs w:val="28"/>
        </w:rPr>
        <w:t xml:space="preserve"> (приложение №6 к настоящему разделу)</w:t>
      </w:r>
      <w:r w:rsidRPr="00967C78">
        <w:rPr>
          <w:sz w:val="28"/>
          <w:szCs w:val="28"/>
        </w:rPr>
        <w:t>.</w:t>
      </w:r>
    </w:p>
    <w:p w:rsidR="00FE7417" w:rsidRPr="00967C78" w:rsidRDefault="00FE7417" w:rsidP="006C4D67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B3DB9">
        <w:rPr>
          <w:sz w:val="28"/>
          <w:szCs w:val="28"/>
        </w:rPr>
        <w:t>1</w:t>
      </w:r>
      <w:r>
        <w:rPr>
          <w:sz w:val="28"/>
          <w:szCs w:val="28"/>
        </w:rPr>
        <w:t>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A109AD" w:rsidRDefault="00A109AD" w:rsidP="006C4D67">
      <w:pPr>
        <w:pStyle w:val="a6"/>
        <w:tabs>
          <w:tab w:val="left" w:pos="709"/>
        </w:tabs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DB3DB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92600">
        <w:rPr>
          <w:sz w:val="28"/>
          <w:szCs w:val="28"/>
        </w:rPr>
        <w:t>Субсидия считается предоставленной получателю субсидии в день списания финансовых сре</w:t>
      </w:r>
      <w:proofErr w:type="gramStart"/>
      <w:r w:rsidRPr="00492600">
        <w:rPr>
          <w:sz w:val="28"/>
          <w:szCs w:val="28"/>
        </w:rPr>
        <w:t>дств с л</w:t>
      </w:r>
      <w:proofErr w:type="gramEnd"/>
      <w:r w:rsidRPr="00492600">
        <w:rPr>
          <w:sz w:val="28"/>
          <w:szCs w:val="28"/>
        </w:rPr>
        <w:t>ицевого счета администрации Северо</w:t>
      </w:r>
      <w:r>
        <w:rPr>
          <w:sz w:val="28"/>
          <w:szCs w:val="28"/>
        </w:rPr>
        <w:t xml:space="preserve"> </w:t>
      </w:r>
      <w:r w:rsidRPr="00492600">
        <w:rPr>
          <w:sz w:val="28"/>
          <w:szCs w:val="28"/>
        </w:rPr>
        <w:t>- Енисейского района на расчетный счет получателя субсидии.</w:t>
      </w:r>
    </w:p>
    <w:p w:rsidR="00FA7580" w:rsidRPr="00492600" w:rsidRDefault="00FA7580" w:rsidP="006C4D67">
      <w:pPr>
        <w:pStyle w:val="a6"/>
        <w:tabs>
          <w:tab w:val="left" w:pos="709"/>
        </w:tabs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DB3DB9">
        <w:rPr>
          <w:sz w:val="28"/>
          <w:szCs w:val="28"/>
        </w:rPr>
        <w:t>3</w:t>
      </w:r>
      <w:r>
        <w:rPr>
          <w:sz w:val="28"/>
          <w:szCs w:val="28"/>
        </w:rPr>
        <w:t>. В случае не использования средств субсидии в установленные сроки (текущий финансовый год), сумма не освоенных средств подлежит возврату в бюджет района в срок до 25 декабря текущего финансового года.</w:t>
      </w:r>
    </w:p>
    <w:p w:rsidR="00A109AD" w:rsidRDefault="00A109AD" w:rsidP="00DB3DB9">
      <w:pPr>
        <w:pStyle w:val="a6"/>
        <w:tabs>
          <w:tab w:val="left" w:pos="709"/>
        </w:tabs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DB3DB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492600">
        <w:rPr>
          <w:sz w:val="28"/>
          <w:szCs w:val="28"/>
        </w:rPr>
        <w:t>В случае выявления факта нарушения получателем субсидии условий, установленных при предоставлении субсидии, отдел экономического анализа и прогнозирования администрации Северо-Енисейского района принимает решение о возврате субсидии (далее - решение о возврате субсидии) в муниципальный бюджет с указанием оснований его принятия. Отдел экономического анализа и прогнозирования администрации Северо-Енисейского района в течение 3 рабочих дней направляет получателю субсидии Распоряжение администрации Северо</w:t>
      </w:r>
      <w:r w:rsidR="006C4D67">
        <w:rPr>
          <w:sz w:val="28"/>
          <w:szCs w:val="28"/>
        </w:rPr>
        <w:t xml:space="preserve"> </w:t>
      </w:r>
      <w:r w:rsidRPr="00492600">
        <w:rPr>
          <w:sz w:val="28"/>
          <w:szCs w:val="28"/>
        </w:rPr>
        <w:t xml:space="preserve">- Енисейского района о возврате субсидии. Получатель субсидии в течение 10 календарных дней со дня получения решения о возврате субсидии </w:t>
      </w:r>
      <w:r w:rsidRPr="00A109AD">
        <w:rPr>
          <w:sz w:val="28"/>
          <w:szCs w:val="28"/>
        </w:rPr>
        <w:t>обязан произвести возврат ранее полученных сумм субсидий, указанных в Распоряжении о возврате субсидии, в полном объеме.</w:t>
      </w:r>
    </w:p>
    <w:p w:rsidR="00FA7580" w:rsidRDefault="00FA7580" w:rsidP="00A109AD">
      <w:pPr>
        <w:pStyle w:val="a6"/>
        <w:tabs>
          <w:tab w:val="left" w:pos="851"/>
        </w:tabs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Главный распорядитель бюджетных средств Северо-Енисейского района возвращает указанные средства в краевой, федеральный бюджет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 рабочих дней со дня их зачисления главного распорядителя бюджетных средств.</w:t>
      </w:r>
    </w:p>
    <w:p w:rsidR="00924312" w:rsidRDefault="00FA7580" w:rsidP="00DB3DB9">
      <w:pPr>
        <w:pStyle w:val="a6"/>
        <w:tabs>
          <w:tab w:val="left" w:pos="851"/>
        </w:tabs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09AD">
        <w:rPr>
          <w:sz w:val="28"/>
          <w:szCs w:val="28"/>
        </w:rPr>
        <w:t>2.1</w:t>
      </w:r>
      <w:r w:rsidR="00DB3DB9">
        <w:rPr>
          <w:sz w:val="28"/>
          <w:szCs w:val="28"/>
        </w:rPr>
        <w:t>5</w:t>
      </w:r>
      <w:r w:rsidR="00A109AD">
        <w:rPr>
          <w:sz w:val="28"/>
          <w:szCs w:val="28"/>
        </w:rPr>
        <w:t xml:space="preserve">. </w:t>
      </w:r>
      <w:r w:rsidR="00A109AD" w:rsidRPr="00A109AD">
        <w:rPr>
          <w:sz w:val="28"/>
          <w:szCs w:val="28"/>
        </w:rPr>
        <w:t>В случае если получатель субсидии не возвратил субсидию в установленный срок или возвратил не в полном объеме, администрация Север</w:t>
      </w:r>
      <w:proofErr w:type="gramStart"/>
      <w:r w:rsidR="00A109AD" w:rsidRPr="00A109AD">
        <w:rPr>
          <w:sz w:val="28"/>
          <w:szCs w:val="28"/>
        </w:rPr>
        <w:t>о-</w:t>
      </w:r>
      <w:proofErr w:type="gramEnd"/>
      <w:r w:rsidR="00A109AD" w:rsidRPr="00A109AD">
        <w:rPr>
          <w:sz w:val="28"/>
          <w:szCs w:val="28"/>
        </w:rPr>
        <w:t xml:space="preserve"> Енисейского района обращается в суд о взыскании субсидии в местный бюджет в соответствии с законодательством Российской Федерации.</w:t>
      </w:r>
    </w:p>
    <w:p w:rsidR="00DB3DB9" w:rsidRPr="002116E9" w:rsidRDefault="00DB3DB9" w:rsidP="00DB3DB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2.16. </w:t>
      </w:r>
      <w:r w:rsidRPr="002116E9">
        <w:rPr>
          <w:sz w:val="28"/>
          <w:szCs w:val="28"/>
        </w:rPr>
        <w:t>Ответственность за нецелевое использование полученной субсидии, а также достоверность представленных документов, представляемых в установленном порядке в связи с использованием средств указанной субсидии,  возлагается  на  получателя субсидии.</w:t>
      </w:r>
    </w:p>
    <w:p w:rsidR="00DB3DB9" w:rsidRPr="002116E9" w:rsidRDefault="00DB3DB9" w:rsidP="00DB3DB9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lastRenderedPageBreak/>
        <w:t xml:space="preserve">2.17.  </w:t>
      </w:r>
      <w:proofErr w:type="gramStart"/>
      <w:r w:rsidRPr="002116E9">
        <w:rPr>
          <w:sz w:val="28"/>
          <w:szCs w:val="28"/>
        </w:rPr>
        <w:t>Контроль за</w:t>
      </w:r>
      <w:proofErr w:type="gramEnd"/>
      <w:r w:rsidRPr="002116E9">
        <w:rPr>
          <w:sz w:val="28"/>
          <w:szCs w:val="28"/>
        </w:rPr>
        <w:t xml:space="preserve"> исполнением настоящего раздела в части предоставления денежных средств возлагается на отдел бухгалтерского учета и отчетности администрации района, в части отчетности об использовании средств субсидии на  отдел экономического анализа и прогнозирования администрации района.</w:t>
      </w:r>
    </w:p>
    <w:p w:rsidR="00DB3DB9" w:rsidRPr="002116E9" w:rsidRDefault="00DB3DB9" w:rsidP="00DB3DB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 xml:space="preserve">2.18. </w:t>
      </w:r>
      <w:proofErr w:type="gramStart"/>
      <w:r w:rsidRPr="002116E9">
        <w:rPr>
          <w:sz w:val="28"/>
          <w:szCs w:val="28"/>
        </w:rPr>
        <w:t>Контроль за</w:t>
      </w:r>
      <w:proofErr w:type="gramEnd"/>
      <w:r w:rsidRPr="002116E9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также органами местного самоуправления Северо-Енисейского района, администрацией Северо-Енисейского района, иными органами в пределах их полномочий.</w:t>
      </w:r>
    </w:p>
    <w:p w:rsidR="00DB3DB9" w:rsidRPr="002116E9" w:rsidRDefault="00DB3DB9" w:rsidP="00DB3DB9">
      <w:pPr>
        <w:ind w:firstLine="708"/>
        <w:jc w:val="both"/>
        <w:rPr>
          <w:sz w:val="28"/>
          <w:szCs w:val="28"/>
        </w:rPr>
      </w:pPr>
      <w:r w:rsidRPr="002116E9">
        <w:rPr>
          <w:sz w:val="28"/>
          <w:szCs w:val="28"/>
        </w:rPr>
        <w:t xml:space="preserve">2.19. В случае установления фактов нецелевого использования субсидии и (или) нарушения условий, установленных при предоставлении субсидии, в том числе недостоверности и (или) искажения сведений, послуживших основанием для выдачи субсидии, субсидия подлежит возврату в порядке, установленном </w:t>
      </w:r>
      <w:hyperlink r:id="rId13" w:history="1">
        <w:r w:rsidRPr="002116E9">
          <w:rPr>
            <w:sz w:val="28"/>
            <w:szCs w:val="28"/>
          </w:rPr>
          <w:t xml:space="preserve">пунктами </w:t>
        </w:r>
      </w:hyperlink>
      <w:r w:rsidRPr="002116E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116E9">
        <w:rPr>
          <w:sz w:val="28"/>
          <w:szCs w:val="28"/>
        </w:rPr>
        <w:t xml:space="preserve">.14 и  </w:t>
      </w:r>
      <w:r>
        <w:rPr>
          <w:sz w:val="28"/>
          <w:szCs w:val="28"/>
        </w:rPr>
        <w:t>2</w:t>
      </w:r>
      <w:r w:rsidRPr="002116E9">
        <w:rPr>
          <w:sz w:val="28"/>
          <w:szCs w:val="28"/>
        </w:rPr>
        <w:t>.15 настоящего раздела, в полном объеме.</w:t>
      </w:r>
    </w:p>
    <w:p w:rsidR="00DB3DB9" w:rsidRPr="002116E9" w:rsidRDefault="00DB3DB9" w:rsidP="00DB3DB9">
      <w:pPr>
        <w:ind w:firstLine="708"/>
        <w:jc w:val="both"/>
        <w:rPr>
          <w:sz w:val="28"/>
          <w:szCs w:val="28"/>
        </w:rPr>
      </w:pPr>
    </w:p>
    <w:p w:rsidR="00DB3DB9" w:rsidRDefault="00DB3DB9" w:rsidP="00DB3DB9">
      <w:pPr>
        <w:pStyle w:val="a6"/>
        <w:tabs>
          <w:tab w:val="left" w:pos="851"/>
        </w:tabs>
        <w:suppressAutoHyphens w:val="0"/>
        <w:spacing w:after="0"/>
        <w:jc w:val="both"/>
        <w:rPr>
          <w:sz w:val="28"/>
          <w:szCs w:val="28"/>
        </w:rPr>
      </w:pPr>
    </w:p>
    <w:p w:rsidR="006C4D67" w:rsidRPr="00A109AD" w:rsidRDefault="006C4D67" w:rsidP="00A109AD">
      <w:pPr>
        <w:pStyle w:val="a6"/>
        <w:suppressAutoHyphens w:val="0"/>
        <w:spacing w:after="0"/>
        <w:ind w:firstLine="708"/>
        <w:jc w:val="both"/>
        <w:rPr>
          <w:sz w:val="28"/>
          <w:szCs w:val="28"/>
        </w:rPr>
      </w:pPr>
    </w:p>
    <w:p w:rsidR="00924312" w:rsidRPr="00492600" w:rsidRDefault="00924312" w:rsidP="00924312">
      <w:pPr>
        <w:pStyle w:val="a6"/>
        <w:tabs>
          <w:tab w:val="left" w:pos="709"/>
        </w:tabs>
        <w:suppressAutoHyphens w:val="0"/>
        <w:spacing w:after="0"/>
        <w:jc w:val="both"/>
        <w:rPr>
          <w:sz w:val="28"/>
          <w:szCs w:val="28"/>
        </w:rPr>
      </w:pPr>
    </w:p>
    <w:p w:rsidR="007C1FE0" w:rsidRDefault="007C1FE0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Pr="009F4A09" w:rsidRDefault="006C4D67" w:rsidP="006C4D67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</w:rPr>
      </w:pPr>
      <w:r w:rsidRPr="009F4A09">
        <w:rPr>
          <w:color w:val="000000"/>
        </w:rPr>
        <w:t>Приложение № 1</w:t>
      </w:r>
    </w:p>
    <w:p w:rsidR="006C4D67" w:rsidRPr="00FB3A4F" w:rsidRDefault="006C4D67" w:rsidP="006C4D67">
      <w:pPr>
        <w:pStyle w:val="31"/>
        <w:shd w:val="clear" w:color="auto" w:fill="auto"/>
        <w:spacing w:before="0" w:after="0" w:line="240" w:lineRule="auto"/>
        <w:ind w:left="5103"/>
        <w:jc w:val="both"/>
        <w:rPr>
          <w:b w:val="0"/>
          <w:sz w:val="20"/>
          <w:szCs w:val="20"/>
        </w:rPr>
      </w:pPr>
      <w:proofErr w:type="gramStart"/>
      <w:r w:rsidRPr="009F4A09">
        <w:rPr>
          <w:color w:val="000000"/>
          <w:sz w:val="24"/>
          <w:szCs w:val="24"/>
        </w:rPr>
        <w:t xml:space="preserve">к </w:t>
      </w:r>
      <w:r w:rsidRPr="00FB3A4F">
        <w:rPr>
          <w:b w:val="0"/>
          <w:sz w:val="20"/>
          <w:szCs w:val="20"/>
        </w:rPr>
        <w:t>Категориям и (или) критериям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на возмещение части затрат на уплату первого взноса (аванса) при заключении договора лизинга оборудования и механизм реализации мероприятия №1 подпрограммы «Развитие и поддержка субъектов малого и среднего предпринимательства на территории Северо-Енисейского района»</w:t>
      </w:r>
      <w:proofErr w:type="gramEnd"/>
    </w:p>
    <w:p w:rsidR="006C4D67" w:rsidRPr="009F4A09" w:rsidRDefault="006C4D67" w:rsidP="006C4D67">
      <w:pPr>
        <w:shd w:val="clear" w:color="auto" w:fill="FFFFFF"/>
        <w:tabs>
          <w:tab w:val="left" w:pos="4962"/>
        </w:tabs>
        <w:adjustRightInd w:val="0"/>
        <w:spacing w:line="336" w:lineRule="atLeast"/>
        <w:jc w:val="righ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spacing w:line="336" w:lineRule="atLeast"/>
        <w:jc w:val="center"/>
        <w:rPr>
          <w:color w:val="000000"/>
        </w:rPr>
      </w:pPr>
      <w:r w:rsidRPr="009F4A09">
        <w:rPr>
          <w:color w:val="000000"/>
        </w:rPr>
        <w:t>Заявление</w:t>
      </w:r>
    </w:p>
    <w:p w:rsidR="006C4D67" w:rsidRPr="009F4A09" w:rsidRDefault="006C4D67" w:rsidP="006C4D67">
      <w:pPr>
        <w:shd w:val="clear" w:color="auto" w:fill="FFFFFF"/>
        <w:spacing w:line="336" w:lineRule="atLeast"/>
        <w:jc w:val="center"/>
        <w:rPr>
          <w:color w:val="000000"/>
        </w:rPr>
      </w:pPr>
      <w:r w:rsidRPr="009F4A09">
        <w:rPr>
          <w:color w:val="000000"/>
        </w:rPr>
        <w:t>о предоставлении субсидии</w:t>
      </w:r>
    </w:p>
    <w:p w:rsidR="006C4D67" w:rsidRPr="009F4A09" w:rsidRDefault="006C4D67" w:rsidP="006C4D67">
      <w:pPr>
        <w:shd w:val="clear" w:color="auto" w:fill="FFFFFF"/>
        <w:spacing w:line="336" w:lineRule="atLeast"/>
        <w:jc w:val="center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1.Прошу предоставить __________________________________________________________________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 xml:space="preserve">                              (полное наименование заявителя)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__________________________________________________________________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jc w:val="both"/>
        <w:rPr>
          <w:color w:val="000000"/>
        </w:rPr>
      </w:pPr>
      <w:r w:rsidRPr="009F4A09">
        <w:rPr>
          <w:color w:val="000000"/>
        </w:rPr>
        <w:t>субсидию на возмещение части затрат на уплату первого взноса (аванса) при заключении договоров лизинга оборудования.</w:t>
      </w:r>
    </w:p>
    <w:p w:rsidR="006C4D67" w:rsidRPr="009F4A09" w:rsidRDefault="006C4D67" w:rsidP="006C4D67">
      <w:pPr>
        <w:shd w:val="clear" w:color="auto" w:fill="FFFFFF"/>
        <w:spacing w:line="336" w:lineRule="atLeast"/>
        <w:ind w:firstLine="708"/>
        <w:rPr>
          <w:color w:val="000000"/>
        </w:rPr>
      </w:pPr>
      <w:r w:rsidRPr="009F4A09">
        <w:rPr>
          <w:color w:val="000000"/>
        </w:rPr>
        <w:t>1. Информация о заявителе: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Юридический адрес __________________________________________________________________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__________________________________________________________________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Телефон, факс, e-</w:t>
      </w:r>
      <w:proofErr w:type="spellStart"/>
      <w:r w:rsidRPr="009F4A09">
        <w:rPr>
          <w:color w:val="000000"/>
        </w:rPr>
        <w:t>mail</w:t>
      </w:r>
      <w:proofErr w:type="spellEnd"/>
      <w:r w:rsidRPr="009F4A09">
        <w:rPr>
          <w:color w:val="000000"/>
        </w:rPr>
        <w:t xml:space="preserve"> __________________________________________________________________ИНН/КПП __________________________________________________________________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 xml:space="preserve">Банковские реквизиты 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__________________________________________________________________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jc w:val="both"/>
        <w:rPr>
          <w:color w:val="000000"/>
        </w:rPr>
      </w:pPr>
      <w:r w:rsidRPr="009F4A09">
        <w:rPr>
          <w:color w:val="000000"/>
        </w:rPr>
        <w:t>2. Средняя численность работников заявителя за предшествующий календарный год, с учётом всех его работников, в том числе,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</w:t>
      </w:r>
    </w:p>
    <w:p w:rsidR="006C4D67" w:rsidRPr="009F4A09" w:rsidRDefault="006C4D67" w:rsidP="006C4D67">
      <w:pPr>
        <w:shd w:val="clear" w:color="auto" w:fill="FFFFFF"/>
        <w:spacing w:line="336" w:lineRule="atLeast"/>
        <w:jc w:val="both"/>
        <w:rPr>
          <w:color w:val="000000"/>
        </w:rPr>
      </w:pPr>
      <w:r w:rsidRPr="009F4A09">
        <w:rPr>
          <w:color w:val="000000"/>
        </w:rPr>
        <w:t>______________________________________________________________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3. Размер средней заработной платы, рублей __________________________________________________________________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 xml:space="preserve">                                              (на последнюю отчетную дату)</w:t>
      </w:r>
    </w:p>
    <w:p w:rsidR="006C4D67" w:rsidRPr="009F4A09" w:rsidRDefault="006C4D67" w:rsidP="006C4D67">
      <w:pPr>
        <w:shd w:val="clear" w:color="auto" w:fill="FFFFFF"/>
        <w:spacing w:line="336" w:lineRule="atLeast"/>
        <w:ind w:firstLine="567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4. Является участником соглашений о разделе продукции ___________</w:t>
      </w:r>
    </w:p>
    <w:p w:rsidR="006C4D67" w:rsidRPr="009F4A09" w:rsidRDefault="006C4D67" w:rsidP="006C4D67">
      <w:pPr>
        <w:shd w:val="clear" w:color="auto" w:fill="FFFFFF"/>
        <w:spacing w:line="336" w:lineRule="atLeast"/>
        <w:jc w:val="right"/>
        <w:rPr>
          <w:color w:val="000000"/>
        </w:rPr>
      </w:pPr>
      <w:r w:rsidRPr="009F4A09">
        <w:rPr>
          <w:color w:val="000000"/>
        </w:rPr>
        <w:t xml:space="preserve"> (да/нет)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5. Является профессиональным участником рынка ценных бумаг _____</w:t>
      </w:r>
    </w:p>
    <w:p w:rsidR="006C4D67" w:rsidRPr="009F4A09" w:rsidRDefault="006C4D67" w:rsidP="006C4D67">
      <w:pPr>
        <w:shd w:val="clear" w:color="auto" w:fill="FFFFFF"/>
        <w:spacing w:line="336" w:lineRule="atLeast"/>
        <w:jc w:val="right"/>
        <w:rPr>
          <w:color w:val="000000"/>
        </w:rPr>
      </w:pPr>
      <w:r w:rsidRPr="009F4A09">
        <w:rPr>
          <w:color w:val="000000"/>
        </w:rPr>
        <w:t xml:space="preserve">                                                                                                 (да/нет)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6. Осуществляет производство и реализацию подакцизных товаров</w:t>
      </w:r>
    </w:p>
    <w:p w:rsidR="006C4D67" w:rsidRPr="009F4A09" w:rsidRDefault="006C4D67" w:rsidP="006C4D67">
      <w:pPr>
        <w:shd w:val="clear" w:color="auto" w:fill="FFFFFF"/>
        <w:spacing w:line="336" w:lineRule="atLeast"/>
        <w:jc w:val="right"/>
        <w:rPr>
          <w:color w:val="000000"/>
        </w:rPr>
      </w:pPr>
      <w:r w:rsidRPr="009F4A09">
        <w:rPr>
          <w:color w:val="000000"/>
        </w:rPr>
        <w:t>_______</w:t>
      </w:r>
    </w:p>
    <w:p w:rsidR="006C4D67" w:rsidRPr="009F4A09" w:rsidRDefault="006C4D67" w:rsidP="006C4D67">
      <w:pPr>
        <w:shd w:val="clear" w:color="auto" w:fill="FFFFFF"/>
        <w:spacing w:line="336" w:lineRule="atLeast"/>
        <w:jc w:val="right"/>
        <w:rPr>
          <w:color w:val="000000"/>
        </w:rPr>
      </w:pPr>
      <w:r w:rsidRPr="009F4A09">
        <w:rPr>
          <w:color w:val="000000"/>
        </w:rPr>
        <w:t>(да/нет)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lastRenderedPageBreak/>
        <w:t>7. Осуществляет добычу и реализацию полезных ископаемых, за исключением общераспространенных полезных ископаемых 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jc w:val="right"/>
        <w:rPr>
          <w:color w:val="000000"/>
        </w:rPr>
      </w:pPr>
      <w:r w:rsidRPr="009F4A09">
        <w:rPr>
          <w:color w:val="000000"/>
        </w:rPr>
        <w:t>(да/нет)</w:t>
      </w:r>
    </w:p>
    <w:p w:rsidR="006C4D67" w:rsidRPr="009F4A09" w:rsidRDefault="006C4D67" w:rsidP="006C4D67">
      <w:pPr>
        <w:shd w:val="clear" w:color="auto" w:fill="FFFFFF"/>
        <w:spacing w:line="336" w:lineRule="atLeast"/>
        <w:jc w:val="both"/>
        <w:rPr>
          <w:color w:val="000000"/>
        </w:rPr>
      </w:pPr>
      <w:r w:rsidRPr="009F4A09">
        <w:rPr>
          <w:color w:val="000000"/>
        </w:rPr>
        <w:t>8. Применяемая заявителем система налогообложения (отметить любым знаком):</w:t>
      </w:r>
    </w:p>
    <w:p w:rsidR="006C4D67" w:rsidRPr="009F4A09" w:rsidRDefault="006C4D67" w:rsidP="006C4D67">
      <w:pPr>
        <w:shd w:val="clear" w:color="auto" w:fill="FFFFFF"/>
        <w:spacing w:line="336" w:lineRule="atLeast"/>
        <w:jc w:val="both"/>
        <w:rPr>
          <w:color w:val="000000"/>
        </w:rPr>
      </w:pPr>
      <w:r w:rsidRPr="009F4A09">
        <w:rPr>
          <w:color w:val="000000"/>
        </w:rPr>
        <w:t>- общеустановленная;</w:t>
      </w:r>
    </w:p>
    <w:p w:rsidR="006C4D67" w:rsidRPr="009F4A09" w:rsidRDefault="006C4D67" w:rsidP="006C4D67">
      <w:pPr>
        <w:shd w:val="clear" w:color="auto" w:fill="FFFFFF"/>
        <w:spacing w:line="336" w:lineRule="atLeast"/>
        <w:jc w:val="both"/>
        <w:rPr>
          <w:color w:val="000000"/>
        </w:rPr>
      </w:pPr>
      <w:r w:rsidRPr="009F4A09">
        <w:rPr>
          <w:color w:val="000000"/>
        </w:rPr>
        <w:t>- упрощенная (УСН);</w:t>
      </w:r>
    </w:p>
    <w:p w:rsidR="006C4D67" w:rsidRPr="009F4A09" w:rsidRDefault="006C4D67" w:rsidP="006C4D67">
      <w:pPr>
        <w:shd w:val="clear" w:color="auto" w:fill="FFFFFF"/>
        <w:spacing w:line="336" w:lineRule="atLeast"/>
        <w:jc w:val="both"/>
        <w:rPr>
          <w:color w:val="000000"/>
        </w:rPr>
      </w:pPr>
      <w:r w:rsidRPr="009F4A09">
        <w:rPr>
          <w:color w:val="000000"/>
        </w:rPr>
        <w:t>- в виде Единого налога на вмененный доход для отдельных видов деятельности (ЕНВД);</w:t>
      </w:r>
    </w:p>
    <w:p w:rsidR="006C4D67" w:rsidRPr="009F4A09" w:rsidRDefault="006C4D67" w:rsidP="006C4D67">
      <w:pPr>
        <w:shd w:val="clear" w:color="auto" w:fill="FFFFFF"/>
        <w:spacing w:line="336" w:lineRule="atLeast"/>
        <w:jc w:val="both"/>
        <w:rPr>
          <w:color w:val="000000"/>
        </w:rPr>
      </w:pPr>
      <w:r w:rsidRPr="009F4A09">
        <w:rPr>
          <w:color w:val="000000"/>
        </w:rPr>
        <w:t>- для сельскохозяйственных товаропроизводителей.</w:t>
      </w:r>
    </w:p>
    <w:p w:rsidR="006C4D67" w:rsidRPr="009F4A09" w:rsidRDefault="006C4D67" w:rsidP="006C4D67">
      <w:pPr>
        <w:shd w:val="clear" w:color="auto" w:fill="FFFFFF"/>
        <w:spacing w:line="336" w:lineRule="atLeast"/>
        <w:ind w:firstLine="709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spacing w:line="336" w:lineRule="atLeast"/>
        <w:ind w:firstLine="709"/>
        <w:rPr>
          <w:color w:val="000000"/>
        </w:rPr>
      </w:pPr>
      <w:r w:rsidRPr="009F4A09">
        <w:rPr>
          <w:color w:val="000000"/>
        </w:rPr>
        <w:t>Размер фактически произведённых расходов ______________________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__________________________________________________________________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spacing w:line="336" w:lineRule="atLeast"/>
        <w:ind w:firstLine="708"/>
        <w:rPr>
          <w:color w:val="000000"/>
        </w:rPr>
      </w:pPr>
      <w:r w:rsidRPr="009F4A09">
        <w:rPr>
          <w:color w:val="000000"/>
        </w:rPr>
        <w:t>Размер субсидии прошу установить в соответствии с Порядком и условиями предоставления субсидий субъектам малого и (или) среднего предпринимательства на возмещение части затрат на уплату первого взноса (аванса) при заключении договоров лизинга оборудования.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 xml:space="preserve">9. Договор лизинга N ________________________ </w:t>
      </w:r>
      <w:proofErr w:type="gramStart"/>
      <w:r w:rsidRPr="009F4A09">
        <w:rPr>
          <w:color w:val="000000"/>
        </w:rPr>
        <w:t>от</w:t>
      </w:r>
      <w:proofErr w:type="gramEnd"/>
      <w:r w:rsidRPr="009F4A09">
        <w:rPr>
          <w:color w:val="000000"/>
        </w:rPr>
        <w:t xml:space="preserve"> ___________.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Предмет лизинга по договору _______________________________</w:t>
      </w:r>
      <w:proofErr w:type="gramStart"/>
      <w:r w:rsidRPr="009F4A09">
        <w:rPr>
          <w:color w:val="000000"/>
        </w:rPr>
        <w:t xml:space="preserve">                  .</w:t>
      </w:r>
      <w:proofErr w:type="gramEnd"/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10. Планируемое увеличение численности персонала в связи с приобретением оборудования по лизингу</w:t>
      </w:r>
      <w:proofErr w:type="gramStart"/>
      <w:r w:rsidRPr="009F4A09">
        <w:rPr>
          <w:color w:val="000000"/>
        </w:rPr>
        <w:t>: ______________________».</w:t>
      </w:r>
      <w:proofErr w:type="gramEnd"/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Прошу указанную информацию не представлять без моего согласия третьим лицам.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Руководитель _________________________________ /___________________/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 xml:space="preserve">    (должность)                   (подпись)                               (расшифровка подписи)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Главный бухгалтер ____________________________ /____________________/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 xml:space="preserve">                                                     (подпись)                      (расшифровка подписи)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МП</w:t>
      </w:r>
    </w:p>
    <w:p w:rsidR="006C4D67" w:rsidRPr="009F4A09" w:rsidRDefault="006C4D67" w:rsidP="006C4D67">
      <w:pPr>
        <w:shd w:val="clear" w:color="auto" w:fill="FFFFFF"/>
        <w:adjustRightInd w:val="0"/>
        <w:spacing w:line="336" w:lineRule="atLeast"/>
        <w:rPr>
          <w:color w:val="000000"/>
        </w:rPr>
      </w:pPr>
      <w:r w:rsidRPr="009F4A09">
        <w:rPr>
          <w:color w:val="000000"/>
        </w:rPr>
        <w:t>«____» ____________ 20___ г.</w:t>
      </w:r>
    </w:p>
    <w:p w:rsidR="006C4D67" w:rsidRPr="009F4A09" w:rsidRDefault="006C4D67" w:rsidP="006C4D67">
      <w:pPr>
        <w:shd w:val="clear" w:color="auto" w:fill="FFFFFF"/>
        <w:jc w:val="right"/>
        <w:rPr>
          <w:color w:val="000000"/>
        </w:rPr>
      </w:pPr>
      <w:r w:rsidRPr="009F4A09">
        <w:rPr>
          <w:color w:val="000000"/>
        </w:rPr>
        <w:br w:type="page"/>
      </w:r>
      <w:r w:rsidRPr="009F4A09">
        <w:rPr>
          <w:color w:val="000000"/>
        </w:rPr>
        <w:lastRenderedPageBreak/>
        <w:t> Приложение №</w:t>
      </w:r>
      <w:r>
        <w:rPr>
          <w:color w:val="000000"/>
        </w:rPr>
        <w:t>2</w:t>
      </w:r>
    </w:p>
    <w:p w:rsidR="006C4D67" w:rsidRPr="00FB3A4F" w:rsidRDefault="006C4D67" w:rsidP="006C4D67">
      <w:pPr>
        <w:pStyle w:val="31"/>
        <w:shd w:val="clear" w:color="auto" w:fill="auto"/>
        <w:spacing w:before="0" w:after="0" w:line="240" w:lineRule="auto"/>
        <w:ind w:left="5103"/>
        <w:jc w:val="both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 xml:space="preserve">К </w:t>
      </w:r>
      <w:r w:rsidRPr="00FB3A4F">
        <w:rPr>
          <w:b w:val="0"/>
          <w:sz w:val="20"/>
          <w:szCs w:val="20"/>
        </w:rPr>
        <w:t>Категориям и (или) критериям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на возмещение части затрат на уплату первого взноса (аванса) при заключении договора лизинга оборудования и механизм реализации мероприятия №1 подпрограммы «Развитие и поддержка субъектов малого и среднего предпринимательства на территории Северо-Енисейского района»</w:t>
      </w:r>
      <w:proofErr w:type="gramEnd"/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jc w:val="right"/>
        <w:outlineLvl w:val="2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outlineLvl w:val="2"/>
        <w:rPr>
          <w:color w:val="000000"/>
        </w:rPr>
      </w:pPr>
      <w:r w:rsidRPr="009F4A09">
        <w:rPr>
          <w:color w:val="000000"/>
        </w:rPr>
        <w:t>Согласие на обработку персональных данных гражданина, являющегося представителем юридического лица (заявителя) или индивидуальным предпринимателем (заявителем)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outlineLvl w:val="2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0F29B8" w:rsidP="006C4D67">
      <w:pPr>
        <w:widowControl w:val="0"/>
        <w:shd w:val="clear" w:color="auto" w:fill="FFFFFF"/>
        <w:adjustRightInd w:val="0"/>
        <w:spacing w:line="336" w:lineRule="atLeast"/>
        <w:outlineLvl w:val="2"/>
        <w:rPr>
          <w:color w:val="000000"/>
        </w:rPr>
      </w:pPr>
      <w:proofErr w:type="spellStart"/>
      <w:r>
        <w:rPr>
          <w:color w:val="000000"/>
        </w:rPr>
        <w:t>гп</w:t>
      </w:r>
      <w:proofErr w:type="spellEnd"/>
      <w:r>
        <w:rPr>
          <w:color w:val="000000"/>
        </w:rPr>
        <w:t xml:space="preserve"> Северо-Енисейский</w:t>
      </w:r>
      <w:r w:rsidR="006C4D67" w:rsidRPr="009F4A09">
        <w:rPr>
          <w:color w:val="000000"/>
        </w:rPr>
        <w:tab/>
        <w:t xml:space="preserve">                                                                       «___»__________20__ г.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outlineLvl w:val="2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ind w:hanging="142"/>
        <w:outlineLvl w:val="2"/>
        <w:rPr>
          <w:color w:val="000000"/>
        </w:rPr>
      </w:pPr>
      <w:r w:rsidRPr="009F4A09">
        <w:rPr>
          <w:color w:val="000000"/>
        </w:rPr>
        <w:t xml:space="preserve">  Я, ___________________, имеющи</w:t>
      </w:r>
      <w:proofErr w:type="gramStart"/>
      <w:r w:rsidRPr="009F4A09">
        <w:rPr>
          <w:color w:val="000000"/>
        </w:rPr>
        <w:t>й(</w:t>
      </w:r>
      <w:proofErr w:type="spellStart"/>
      <w:proofErr w:type="gramEnd"/>
      <w:r w:rsidRPr="009F4A09">
        <w:rPr>
          <w:color w:val="000000"/>
        </w:rPr>
        <w:t>ая</w:t>
      </w:r>
      <w:proofErr w:type="spellEnd"/>
      <w:r w:rsidRPr="009F4A09">
        <w:rPr>
          <w:color w:val="000000"/>
        </w:rPr>
        <w:t>) _________________________________________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outlineLvl w:val="2"/>
        <w:rPr>
          <w:color w:val="000000"/>
        </w:rPr>
      </w:pPr>
      <w:r w:rsidRPr="009F4A09">
        <w:rPr>
          <w:color w:val="000000"/>
        </w:rPr>
        <w:t xml:space="preserve">     (фамилия, имя, отчество)</w:t>
      </w:r>
      <w:r w:rsidRPr="009F4A09">
        <w:rPr>
          <w:color w:val="000000"/>
        </w:rPr>
        <w:tab/>
        <w:t xml:space="preserve">         (вид документа, удостоверяющего личность)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outlineLvl w:val="2"/>
        <w:rPr>
          <w:color w:val="000000"/>
        </w:rPr>
      </w:pPr>
      <w:r w:rsidRPr="009F4A09">
        <w:rPr>
          <w:color w:val="000000"/>
        </w:rPr>
        <w:t>№ _______________, выдан___________________________________________________,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outlineLvl w:val="2"/>
        <w:rPr>
          <w:color w:val="000000"/>
        </w:rPr>
      </w:pPr>
      <w:r w:rsidRPr="009F4A09">
        <w:rPr>
          <w:color w:val="000000"/>
        </w:rPr>
        <w:t>(наименование органа, выдавшего документ, удостоверяющий личность, дата выдачи)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outlineLvl w:val="2"/>
        <w:rPr>
          <w:color w:val="000000"/>
        </w:rPr>
      </w:pPr>
      <w:r w:rsidRPr="009F4A09">
        <w:rPr>
          <w:color w:val="000000"/>
        </w:rPr>
        <w:t>проживающи</w:t>
      </w:r>
      <w:proofErr w:type="gramStart"/>
      <w:r w:rsidRPr="009F4A09">
        <w:rPr>
          <w:color w:val="000000"/>
        </w:rPr>
        <w:t>й(</w:t>
      </w:r>
      <w:proofErr w:type="spellStart"/>
      <w:proofErr w:type="gramEnd"/>
      <w:r w:rsidRPr="009F4A09">
        <w:rPr>
          <w:color w:val="000000"/>
        </w:rPr>
        <w:t>ая</w:t>
      </w:r>
      <w:proofErr w:type="spellEnd"/>
      <w:r w:rsidRPr="009F4A09">
        <w:rPr>
          <w:color w:val="000000"/>
        </w:rPr>
        <w:t>) ___________________________________________________________,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outlineLvl w:val="2"/>
        <w:rPr>
          <w:color w:val="000000"/>
        </w:rPr>
      </w:pPr>
      <w:r w:rsidRPr="009F4A09">
        <w:rPr>
          <w:color w:val="000000"/>
        </w:rPr>
        <w:tab/>
      </w:r>
      <w:r w:rsidRPr="009F4A09">
        <w:rPr>
          <w:color w:val="000000"/>
        </w:rPr>
        <w:tab/>
      </w:r>
      <w:r w:rsidRPr="009F4A09">
        <w:rPr>
          <w:color w:val="000000"/>
        </w:rPr>
        <w:tab/>
      </w:r>
      <w:r w:rsidRPr="009F4A09">
        <w:rPr>
          <w:color w:val="000000"/>
        </w:rPr>
        <w:tab/>
        <w:t>адрес места жительства по паспорту)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outlineLvl w:val="2"/>
        <w:rPr>
          <w:color w:val="000000"/>
        </w:rPr>
      </w:pPr>
      <w:r w:rsidRPr="009F4A09">
        <w:rPr>
          <w:color w:val="000000"/>
        </w:rPr>
        <w:t xml:space="preserve">выражаю своё согласие на обработку администрацией </w:t>
      </w:r>
      <w:r w:rsidR="00D41B69">
        <w:rPr>
          <w:color w:val="000000"/>
        </w:rPr>
        <w:t xml:space="preserve">Северо-Енисейского </w:t>
      </w:r>
      <w:r w:rsidRPr="009F4A09">
        <w:rPr>
          <w:color w:val="000000"/>
        </w:rPr>
        <w:t>района, расположенной по адресу</w:t>
      </w:r>
      <w:r w:rsidR="00D41B69">
        <w:rPr>
          <w:color w:val="000000"/>
        </w:rPr>
        <w:t xml:space="preserve">: </w:t>
      </w:r>
      <w:proofErr w:type="spellStart"/>
      <w:r w:rsidR="00D41B69">
        <w:rPr>
          <w:color w:val="000000"/>
        </w:rPr>
        <w:t>гп</w:t>
      </w:r>
      <w:proofErr w:type="spellEnd"/>
      <w:r w:rsidRPr="009F4A09">
        <w:rPr>
          <w:color w:val="000000"/>
        </w:rPr>
        <w:t xml:space="preserve"> </w:t>
      </w:r>
      <w:r w:rsidR="00D41B69">
        <w:rPr>
          <w:color w:val="000000"/>
        </w:rPr>
        <w:t>Северо-Енисейский</w:t>
      </w:r>
      <w:r w:rsidRPr="009F4A09">
        <w:rPr>
          <w:color w:val="000000"/>
        </w:rPr>
        <w:t xml:space="preserve">, ул. </w:t>
      </w:r>
      <w:r w:rsidR="00D41B69">
        <w:rPr>
          <w:color w:val="000000"/>
        </w:rPr>
        <w:t>Ленина,48</w:t>
      </w:r>
      <w:r w:rsidRPr="009F4A09">
        <w:rPr>
          <w:color w:val="000000"/>
        </w:rPr>
        <w:t xml:space="preserve"> (далее – Оператор), моих персональных данных. 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ind w:firstLine="709"/>
        <w:outlineLvl w:val="2"/>
        <w:rPr>
          <w:color w:val="000000"/>
        </w:rPr>
      </w:pPr>
      <w:proofErr w:type="gramStart"/>
      <w:r w:rsidRPr="009F4A09">
        <w:rPr>
          <w:color w:val="000000"/>
        </w:rPr>
        <w:t>Настоящее согласие представляется на осуществление любых правомерных действий в отношении моих персональных данных, которые необходимы в целях реализации права на получение муниципальной поддержки, включая сбор, систематизацию, накопление, хранение, уточнение (обновление, изменение), использование, распространение (в том числе передачу и трансграничную передачу), обезличивание, блокирование, уничтожение персональных данных, а также осуществление любых иных действий с моими персональными данными в соответствии с действующим законодательством</w:t>
      </w:r>
      <w:proofErr w:type="gramEnd"/>
      <w:r w:rsidRPr="009F4A09">
        <w:rPr>
          <w:color w:val="000000"/>
        </w:rPr>
        <w:t xml:space="preserve">. Обрабатываться могут такие персональные данные, как фамилия, имя, отчество, год, месяц, дата и место рождения, адрес проживания. 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ind w:firstLine="709"/>
        <w:outlineLvl w:val="2"/>
        <w:rPr>
          <w:color w:val="000000"/>
        </w:rPr>
      </w:pPr>
      <w:r w:rsidRPr="009F4A09">
        <w:rPr>
          <w:color w:val="000000"/>
        </w:rPr>
        <w:t>Мне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ind w:firstLine="709"/>
        <w:outlineLvl w:val="2"/>
        <w:rPr>
          <w:color w:val="000000"/>
        </w:rPr>
      </w:pPr>
      <w:r w:rsidRPr="009F4A09">
        <w:rPr>
          <w:color w:val="000000"/>
        </w:rPr>
        <w:t>Данное согласие действует в течение всего срока оказания муниципальной поддержки.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ind w:firstLine="709"/>
        <w:outlineLvl w:val="2"/>
        <w:rPr>
          <w:color w:val="000000"/>
        </w:rPr>
      </w:pPr>
      <w:r w:rsidRPr="009F4A09">
        <w:rPr>
          <w:color w:val="000000"/>
        </w:rPr>
        <w:t>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ind w:firstLine="709"/>
        <w:outlineLvl w:val="2"/>
        <w:rPr>
          <w:color w:val="000000"/>
        </w:rPr>
      </w:pPr>
      <w:r w:rsidRPr="009F4A09">
        <w:rPr>
          <w:color w:val="000000"/>
        </w:rPr>
        <w:t>.</w:t>
      </w:r>
      <w:r w:rsidRPr="009F4A09">
        <w:rPr>
          <w:color w:val="000000"/>
        </w:rPr>
        <w:tab/>
      </w:r>
      <w:r w:rsidRPr="009F4A09">
        <w:rPr>
          <w:color w:val="000000"/>
        </w:rPr>
        <w:tab/>
      </w:r>
      <w:r w:rsidRPr="009F4A09">
        <w:rPr>
          <w:color w:val="000000"/>
        </w:rPr>
        <w:tab/>
      </w:r>
      <w:r w:rsidRPr="009F4A09">
        <w:rPr>
          <w:color w:val="000000"/>
        </w:rPr>
        <w:tab/>
      </w:r>
      <w:r w:rsidRPr="009F4A09">
        <w:rPr>
          <w:color w:val="000000"/>
        </w:rPr>
        <w:tab/>
      </w:r>
      <w:r w:rsidRPr="009F4A09">
        <w:rPr>
          <w:color w:val="000000"/>
        </w:rPr>
        <w:tab/>
      </w:r>
      <w:r w:rsidRPr="009F4A09">
        <w:rPr>
          <w:color w:val="000000"/>
        </w:rPr>
        <w:tab/>
      </w:r>
      <w:r w:rsidRPr="009F4A09">
        <w:rPr>
          <w:color w:val="000000"/>
        </w:rPr>
        <w:tab/>
        <w:t>_______________________</w:t>
      </w:r>
    </w:p>
    <w:p w:rsidR="006C4D67" w:rsidRPr="009F4A09" w:rsidRDefault="006C4D67" w:rsidP="006C4D67">
      <w:pPr>
        <w:shd w:val="clear" w:color="auto" w:fill="FFFFFF"/>
        <w:adjustRightInd w:val="0"/>
        <w:spacing w:line="336" w:lineRule="atLeast"/>
        <w:outlineLvl w:val="1"/>
        <w:rPr>
          <w:color w:val="000000"/>
        </w:rPr>
      </w:pPr>
      <w:r w:rsidRPr="009F4A09">
        <w:rPr>
          <w:color w:val="000000"/>
        </w:rPr>
        <w:t xml:space="preserve">                         </w:t>
      </w:r>
      <w:proofErr w:type="gramStart"/>
      <w:r w:rsidRPr="009F4A09">
        <w:rPr>
          <w:color w:val="000000"/>
        </w:rPr>
        <w:t xml:space="preserve">(подпись                                                                                           </w:t>
      </w:r>
      <w:proofErr w:type="gramEnd"/>
    </w:p>
    <w:p w:rsidR="006C4D67" w:rsidRPr="009F4A09" w:rsidRDefault="006C4D67" w:rsidP="006C4D67">
      <w:pPr>
        <w:shd w:val="clear" w:color="auto" w:fill="FFFFFF"/>
        <w:jc w:val="right"/>
        <w:rPr>
          <w:color w:val="000000"/>
        </w:rPr>
      </w:pPr>
      <w:r w:rsidRPr="009F4A09">
        <w:rPr>
          <w:color w:val="000000"/>
        </w:rPr>
        <w:br w:type="page"/>
      </w:r>
      <w:r w:rsidRPr="009F4A09">
        <w:rPr>
          <w:color w:val="000000"/>
        </w:rPr>
        <w:lastRenderedPageBreak/>
        <w:t> Приложение № 3</w:t>
      </w:r>
    </w:p>
    <w:p w:rsidR="006C4D67" w:rsidRPr="00FB3A4F" w:rsidRDefault="006C4D67" w:rsidP="006C4D67">
      <w:pPr>
        <w:pStyle w:val="31"/>
        <w:shd w:val="clear" w:color="auto" w:fill="auto"/>
        <w:spacing w:before="0" w:after="0" w:line="240" w:lineRule="auto"/>
        <w:ind w:left="5103"/>
        <w:jc w:val="both"/>
        <w:rPr>
          <w:b w:val="0"/>
          <w:sz w:val="20"/>
          <w:szCs w:val="20"/>
        </w:rPr>
      </w:pPr>
      <w:proofErr w:type="gramStart"/>
      <w:r w:rsidRPr="009F4A09">
        <w:rPr>
          <w:color w:val="000000"/>
          <w:sz w:val="24"/>
          <w:szCs w:val="24"/>
        </w:rPr>
        <w:t xml:space="preserve">к </w:t>
      </w:r>
      <w:r w:rsidRPr="00FB3A4F">
        <w:rPr>
          <w:b w:val="0"/>
          <w:sz w:val="20"/>
          <w:szCs w:val="20"/>
        </w:rPr>
        <w:t>Категориям и (или) критериям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на возмещение части затрат на уплату первого взноса (аванса) при заключении договора лизинга оборудования и механизм реализации мероприятия №1 подпрограммы «Развитие и поддержка субъектов малого и среднего предпринимательства на территории Северо-Енисейского района»</w:t>
      </w:r>
      <w:proofErr w:type="gramEnd"/>
    </w:p>
    <w:p w:rsidR="006C4D67" w:rsidRPr="009F4A09" w:rsidRDefault="006C4D67" w:rsidP="006C4D67">
      <w:pPr>
        <w:shd w:val="clear" w:color="auto" w:fill="FFFFFF"/>
        <w:tabs>
          <w:tab w:val="left" w:pos="4962"/>
        </w:tabs>
        <w:adjustRightInd w:val="0"/>
        <w:spacing w:line="336" w:lineRule="atLeast"/>
        <w:jc w:val="righ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spacing w:line="336" w:lineRule="atLeast"/>
        <w:jc w:val="center"/>
        <w:rPr>
          <w:color w:val="000000"/>
        </w:rPr>
      </w:pPr>
      <w:r w:rsidRPr="009F4A09">
        <w:rPr>
          <w:color w:val="000000"/>
        </w:rPr>
        <w:t>Справка об имущественном и финансовом состоянии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________________________________________________________________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jc w:val="center"/>
        <w:rPr>
          <w:color w:val="000000"/>
        </w:rPr>
      </w:pPr>
      <w:r w:rsidRPr="009F4A09">
        <w:rPr>
          <w:color w:val="000000"/>
        </w:rPr>
        <w:t>(наименование субъекта малого или среднего предпринимательства)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За______________________________________________________________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 xml:space="preserve">                                                             (период)</w:t>
      </w:r>
    </w:p>
    <w:p w:rsidR="006C4D67" w:rsidRPr="009F4A09" w:rsidRDefault="006C4D67" w:rsidP="006C4D67">
      <w:pPr>
        <w:shd w:val="clear" w:color="auto" w:fill="FFFFFF"/>
        <w:adjustRightInd w:val="0"/>
        <w:spacing w:line="336" w:lineRule="atLeast"/>
        <w:jc w:val="center"/>
        <w:rPr>
          <w:color w:val="000000"/>
        </w:rPr>
      </w:pPr>
      <w:r w:rsidRPr="009F4A09">
        <w:rPr>
          <w:b/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tabs>
          <w:tab w:val="num" w:pos="720"/>
        </w:tabs>
        <w:adjustRightInd w:val="0"/>
        <w:spacing w:line="336" w:lineRule="atLeast"/>
        <w:ind w:hanging="360"/>
        <w:rPr>
          <w:color w:val="000000"/>
        </w:rPr>
      </w:pPr>
      <w:r w:rsidRPr="009F4A09">
        <w:rPr>
          <w:color w:val="000000"/>
        </w:rPr>
        <w:t>1.     Сведения об имуществе (тыс. рублей):</w:t>
      </w: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500"/>
      </w:tblGrid>
      <w:tr w:rsidR="006C4D67" w:rsidRPr="009F4A09" w:rsidTr="006C4D67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Наименование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Остаточная стоимость на отчетную дату</w:t>
            </w:r>
          </w:p>
        </w:tc>
      </w:tr>
      <w:tr w:rsidR="006C4D67" w:rsidRPr="009F4A09" w:rsidTr="006C4D67">
        <w:trPr>
          <w:trHeight w:val="12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Всего: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</w:tbl>
    <w:p w:rsidR="006C4D67" w:rsidRPr="009F4A09" w:rsidRDefault="006C4D67" w:rsidP="006C4D67">
      <w:pPr>
        <w:shd w:val="clear" w:color="auto" w:fill="FFFFFF"/>
        <w:adjustRightInd w:val="0"/>
        <w:spacing w:line="336" w:lineRule="atLeast"/>
        <w:jc w:val="center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tabs>
          <w:tab w:val="num" w:pos="720"/>
        </w:tabs>
        <w:adjustRightInd w:val="0"/>
        <w:spacing w:line="336" w:lineRule="atLeast"/>
        <w:ind w:hanging="360"/>
        <w:rPr>
          <w:color w:val="000000"/>
        </w:rPr>
      </w:pPr>
      <w:r w:rsidRPr="009F4A09">
        <w:rPr>
          <w:color w:val="000000"/>
        </w:rPr>
        <w:t>2.     .Сведения о финансовом состоянии (тыс. рублей):</w:t>
      </w: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500"/>
      </w:tblGrid>
      <w:tr w:rsidR="006C4D67" w:rsidRPr="009F4A09" w:rsidTr="006C4D67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Наименование показателя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За _______ квартал ________</w:t>
            </w:r>
            <w:proofErr w:type="gramStart"/>
            <w:r w:rsidRPr="009F4A09">
              <w:rPr>
                <w:color w:val="000000"/>
              </w:rPr>
              <w:t>г</w:t>
            </w:r>
            <w:proofErr w:type="gramEnd"/>
            <w:r w:rsidRPr="009F4A09">
              <w:rPr>
                <w:color w:val="000000"/>
              </w:rPr>
              <w:t>.</w:t>
            </w:r>
          </w:p>
        </w:tc>
      </w:tr>
      <w:tr w:rsidR="006C4D67" w:rsidRPr="009F4A09" w:rsidTr="006C4D67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Заемные средства, всего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в том числе долгосрочные кредиты</w:t>
            </w:r>
            <w:r w:rsidRPr="009F4A09">
              <w:rPr>
                <w:color w:val="000000"/>
              </w:rPr>
              <w:br/>
              <w:t>и займы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краткосрочные кредиты и займы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Кредиторская задолженность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Дебиторская задолженность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Выручка от реализации товаров (работ, услуг) без учета налога</w:t>
            </w:r>
            <w:r w:rsidRPr="009F4A09">
              <w:rPr>
                <w:color w:val="000000"/>
              </w:rPr>
              <w:br/>
              <w:t>на добавленную стоимость (доходы</w:t>
            </w:r>
            <w:r w:rsidRPr="009F4A09">
              <w:rPr>
                <w:color w:val="000000"/>
              </w:rPr>
              <w:br/>
              <w:t>от основной деятельности)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Себестоимость реализованной продукции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24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Прибыль от основной деятельности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</w:tbl>
    <w:p w:rsidR="006C4D67" w:rsidRPr="009F4A09" w:rsidRDefault="006C4D67" w:rsidP="006C4D67">
      <w:pPr>
        <w:shd w:val="clear" w:color="auto" w:fill="FFFFFF"/>
        <w:spacing w:line="336" w:lineRule="atLeast"/>
        <w:jc w:val="both"/>
        <w:rPr>
          <w:color w:val="000000"/>
        </w:rPr>
      </w:pPr>
      <w:r w:rsidRPr="009F4A09">
        <w:rPr>
          <w:color w:val="000000"/>
        </w:rPr>
        <w:t>  Руководитель_____________________________ /________________________/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 xml:space="preserve">  (должность)                        (подпись)                       (расшифровка подписи)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Главный бухгалтер_________________________ /_______________________/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 xml:space="preserve">                                               (подпись)                           (расшифровка подписи)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МП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«___» __________ 20___ г.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 </w:t>
      </w:r>
    </w:p>
    <w:p w:rsidR="006C4D67" w:rsidRDefault="006C4D67" w:rsidP="006C4D67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</w:rPr>
      </w:pPr>
    </w:p>
    <w:p w:rsidR="006C4D67" w:rsidRDefault="006C4D67" w:rsidP="006C4D67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</w:rPr>
      </w:pPr>
    </w:p>
    <w:p w:rsidR="006C4D67" w:rsidRDefault="006C4D67" w:rsidP="006C4D67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</w:rPr>
      </w:pPr>
    </w:p>
    <w:p w:rsidR="006C4D67" w:rsidRDefault="006C4D67" w:rsidP="006C4D67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</w:rPr>
      </w:pPr>
    </w:p>
    <w:p w:rsidR="006C4D67" w:rsidRPr="009F4A09" w:rsidRDefault="006C4D67" w:rsidP="006C4D67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</w:rPr>
      </w:pPr>
      <w:r w:rsidRPr="009F4A09">
        <w:rPr>
          <w:color w:val="000000"/>
        </w:rPr>
        <w:t>Приложение № 4</w:t>
      </w:r>
    </w:p>
    <w:p w:rsidR="006C4D67" w:rsidRPr="00FB3A4F" w:rsidRDefault="006C4D67" w:rsidP="006C4D67">
      <w:pPr>
        <w:pStyle w:val="31"/>
        <w:shd w:val="clear" w:color="auto" w:fill="auto"/>
        <w:spacing w:before="0" w:after="0" w:line="240" w:lineRule="auto"/>
        <w:ind w:left="5103"/>
        <w:jc w:val="both"/>
        <w:rPr>
          <w:b w:val="0"/>
          <w:sz w:val="20"/>
          <w:szCs w:val="20"/>
        </w:rPr>
      </w:pPr>
      <w:proofErr w:type="gramStart"/>
      <w:r w:rsidRPr="009F4A09">
        <w:rPr>
          <w:color w:val="000000"/>
          <w:sz w:val="24"/>
          <w:szCs w:val="24"/>
        </w:rPr>
        <w:t xml:space="preserve">к </w:t>
      </w:r>
      <w:r w:rsidRPr="00FB3A4F">
        <w:rPr>
          <w:b w:val="0"/>
          <w:sz w:val="20"/>
          <w:szCs w:val="20"/>
        </w:rPr>
        <w:t>Категориям и (или) критериям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на возмещение части затрат на уплату первого взноса (аванса) при заключении договора лизинга оборудования и механизм реализации мероприятия №1 подпрограммы «Развитие и поддержка субъектов малого и среднего предпринимательства на территории Северо-Енисейского района»</w:t>
      </w:r>
      <w:proofErr w:type="gramEnd"/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outlineLvl w:val="0"/>
        <w:rPr>
          <w:color w:val="000000"/>
        </w:rPr>
      </w:pPr>
      <w:r w:rsidRPr="009F4A09">
        <w:rPr>
          <w:b/>
          <w:color w:val="000000"/>
        </w:rPr>
        <w:t> 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outlineLvl w:val="0"/>
        <w:rPr>
          <w:color w:val="000000"/>
        </w:rPr>
      </w:pPr>
      <w:r w:rsidRPr="009F4A09">
        <w:rPr>
          <w:b/>
          <w:color w:val="000000"/>
        </w:rPr>
        <w:t xml:space="preserve">Технико-экономическое обоснование приобретения предмета лизинга 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outlineLvl w:val="0"/>
        <w:rPr>
          <w:color w:val="000000"/>
        </w:rPr>
      </w:pPr>
      <w:r w:rsidRPr="009F4A09">
        <w:rPr>
          <w:color w:val="000000"/>
        </w:rPr>
        <w:t>Информация о деятельности заявителя</w:t>
      </w: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4"/>
        <w:gridCol w:w="4801"/>
      </w:tblGrid>
      <w:tr w:rsidR="006C4D67" w:rsidRPr="009F4A09" w:rsidTr="006C4D67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Наименование юридического лица,   </w:t>
            </w:r>
            <w:r w:rsidRPr="009F4A09">
              <w:rPr>
                <w:color w:val="000000"/>
              </w:rPr>
              <w:br/>
              <w:t xml:space="preserve">ФИО индивидуального предпринимателя   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Юридический адрес регистрации    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Фактический адрес нахождения    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Контактные данные (телефон/факс, </w:t>
            </w:r>
            <w:r w:rsidRPr="009F4A09">
              <w:rPr>
                <w:color w:val="000000"/>
                <w:lang w:val="en-US"/>
              </w:rPr>
              <w:t>e</w:t>
            </w:r>
            <w:r w:rsidRPr="009F4A09">
              <w:rPr>
                <w:color w:val="000000"/>
              </w:rPr>
              <w:t>-</w:t>
            </w:r>
            <w:r w:rsidRPr="009F4A09">
              <w:rPr>
                <w:color w:val="000000"/>
                <w:lang w:val="en-US"/>
              </w:rPr>
              <w:t>mail</w:t>
            </w:r>
            <w:r w:rsidRPr="009F4A09">
              <w:rPr>
                <w:color w:val="000000"/>
              </w:rPr>
              <w:t>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Применяемая система налогообложения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ФИО руководителя             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proofErr w:type="gramStart"/>
            <w:r w:rsidRPr="009F4A09">
              <w:rPr>
                <w:color w:val="000000"/>
              </w:rPr>
              <w:t>Краткое описание деятельности (период осуществления деятельности; направления деятельности; основные виды производимых товаров (работ, услуг); наличие лицензий, разрешений, допусков, товарных знаков; используемые производственные/торговые площади (собственные/ арендованные); наличие филиалов/обособленных подразделений), наличие правовых актов, утверждающих Программу (план) технического перевооружения организации, направленной на  внедрение инновационных технологий и современного высокопроизводительного и высокотехнологичного оборудования;</w:t>
            </w:r>
            <w:proofErr w:type="gramEnd"/>
            <w:r w:rsidRPr="009F4A09">
              <w:rPr>
                <w:color w:val="000000"/>
              </w:rPr>
              <w:t xml:space="preserve"> наличие каналов сбыта продукции с обоснованием; обоснование при создании высокотехнологичных рабочих мест (влияние на производительность)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Фактически осуществляемые виды     </w:t>
            </w:r>
            <w:r w:rsidRPr="009F4A09">
              <w:rPr>
                <w:color w:val="000000"/>
              </w:rPr>
              <w:br/>
              <w:t xml:space="preserve">деятельности по </w:t>
            </w:r>
            <w:hyperlink r:id="rId14" w:history="1">
              <w:r w:rsidRPr="009F4A09">
                <w:rPr>
                  <w:rStyle w:val="af1"/>
                </w:rPr>
                <w:t>ОКВЭД</w:t>
              </w:r>
            </w:hyperlink>
            <w:r w:rsidRPr="009F4A09">
              <w:rPr>
                <w:color w:val="000000"/>
              </w:rPr>
              <w:br/>
              <w:t xml:space="preserve">(в соответствии с выпиской из ЕГРИП/ЕГРЮЛ)                         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</w:tbl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</w:rPr>
      </w:pPr>
      <w:r w:rsidRPr="009F4A09">
        <w:rPr>
          <w:color w:val="000000"/>
        </w:rPr>
        <w:br/>
      </w:r>
      <w:r w:rsidRPr="009F4A09">
        <w:rPr>
          <w:color w:val="000000"/>
        </w:rPr>
        <w:br/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</w:rPr>
      </w:pPr>
      <w:r w:rsidRPr="009F4A09">
        <w:rPr>
          <w:color w:val="000000"/>
        </w:rPr>
        <w:lastRenderedPageBreak/>
        <w:t>Технико-экономическое обоснование приобретения оборудования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5"/>
        <w:gridCol w:w="1134"/>
        <w:gridCol w:w="1843"/>
        <w:gridCol w:w="2268"/>
      </w:tblGrid>
      <w:tr w:rsidR="006C4D67" w:rsidRPr="009F4A09" w:rsidTr="006C4D67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Оборудование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Оборудование № 2</w:t>
            </w:r>
          </w:p>
        </w:tc>
      </w:tr>
      <w:tr w:rsidR="006C4D67" w:rsidRPr="009F4A09" w:rsidTr="006C4D67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Наименование приобретаемого оборудования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Код  приобретаемого оборудования </w:t>
            </w:r>
            <w:r w:rsidRPr="009F4A09">
              <w:rPr>
                <w:color w:val="000000"/>
              </w:rPr>
              <w:br/>
              <w:t>по ОКОФ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Вид деятельности, для осуществления которого приобретается оборудование (указывается наименование и код ОКВЭД из ЕГРЮЛ, ЕГРИП)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Продавец (поставщик) оборудования (наименование, адрес фактического нахождения, контактные данные)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Стоимость приобретаемого оборудования (указывается с учетом НДС),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Реквизиты договоров на приобретение оборудования (дата</w:t>
            </w:r>
            <w:proofErr w:type="gramStart"/>
            <w:r w:rsidRPr="009F4A09">
              <w:rPr>
                <w:color w:val="000000"/>
              </w:rPr>
              <w:t>, №)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Цель приобретения оборудования (создание, модернизация, развитие производства), краткое описание ожидаемых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Количество созданных рабочих мест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в том числе </w:t>
            </w:r>
            <w:proofErr w:type="gramStart"/>
            <w:r w:rsidRPr="009F4A09">
              <w:rPr>
                <w:color w:val="000000"/>
              </w:rPr>
              <w:t>высокопроизводительных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в том числе </w:t>
            </w:r>
            <w:proofErr w:type="gramStart"/>
            <w:r w:rsidRPr="009F4A09">
              <w:rPr>
                <w:color w:val="000000"/>
              </w:rPr>
              <w:t>относящихся</w:t>
            </w:r>
            <w:proofErr w:type="gramEnd"/>
            <w:r w:rsidRPr="009F4A09">
              <w:rPr>
                <w:color w:val="000000"/>
              </w:rPr>
              <w:t xml:space="preserve"> к приоритетной целевой группе*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Дополнительная номенклатура производимых товаров (работ, услуг),</w:t>
            </w:r>
            <w:r w:rsidRPr="009F4A09">
              <w:rPr>
                <w:color w:val="000000"/>
              </w:rPr>
              <w:br/>
              <w:t xml:space="preserve">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инновационных товаров (работ,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товаров (работ, услуг), направляемых </w:t>
            </w:r>
            <w:r w:rsidRPr="009F4A09">
              <w:rPr>
                <w:color w:val="000000"/>
              </w:rPr>
              <w:br/>
              <w:t>на экспорт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</w:tbl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rPr>
          <w:color w:val="000000"/>
        </w:rPr>
      </w:pPr>
      <w:r w:rsidRPr="009F4A09">
        <w:rPr>
          <w:color w:val="000000"/>
        </w:rPr>
        <w:t>*</w:t>
      </w:r>
      <w:r w:rsidRPr="009F4A09">
        <w:rPr>
          <w:color w:val="000000"/>
        </w:rPr>
        <w:tab/>
        <w:t>Военнослужащие, уволенные в запас, уволенные с градообразующих предприятий, инвалиды, молодые люди в возрасте до 25 лет, родители-одиночки, безработные граждане, граждане Российской Федерации – 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рубежом.</w:t>
      </w:r>
    </w:p>
    <w:p w:rsidR="006C4D67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</w:rPr>
      </w:pPr>
    </w:p>
    <w:p w:rsidR="006C4D67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</w:rPr>
      </w:pPr>
    </w:p>
    <w:p w:rsidR="006C4D67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</w:rPr>
      </w:pPr>
    </w:p>
    <w:p w:rsidR="006C4D67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</w:rPr>
      </w:pPr>
    </w:p>
    <w:p w:rsidR="006C4D67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</w:rPr>
      </w:pPr>
    </w:p>
    <w:p w:rsidR="006C4D67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</w:rPr>
      </w:pPr>
    </w:p>
    <w:p w:rsidR="006C4D67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</w:rPr>
      </w:pPr>
    </w:p>
    <w:p w:rsidR="006C4D67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</w:rPr>
      </w:pP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</w:rPr>
      </w:pPr>
      <w:r w:rsidRPr="009F4A09">
        <w:rPr>
          <w:color w:val="000000"/>
        </w:rPr>
        <w:lastRenderedPageBreak/>
        <w:t> 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jc w:val="center"/>
        <w:rPr>
          <w:color w:val="000000"/>
        </w:rPr>
      </w:pPr>
      <w:r w:rsidRPr="009F4A09">
        <w:rPr>
          <w:color w:val="000000"/>
        </w:rPr>
        <w:t>Финансово-экономические показатели деятельности заявителя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ind w:firstLine="540"/>
        <w:rPr>
          <w:color w:val="000000"/>
        </w:rPr>
      </w:pPr>
      <w:r w:rsidRPr="009F4A09">
        <w:rPr>
          <w:color w:val="000000"/>
        </w:rPr>
        <w:t> 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7"/>
        <w:gridCol w:w="1134"/>
        <w:gridCol w:w="1418"/>
        <w:gridCol w:w="1561"/>
        <w:gridCol w:w="1560"/>
      </w:tblGrid>
      <w:tr w:rsidR="006C4D67" w:rsidRPr="009F4A09" w:rsidTr="006C4D67">
        <w:trPr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 xml:space="preserve">Единица </w:t>
            </w:r>
            <w:r w:rsidRPr="009F4A09">
              <w:rPr>
                <w:color w:val="000000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 xml:space="preserve">Год,     </w:t>
            </w:r>
            <w:r w:rsidRPr="009F4A09">
              <w:rPr>
                <w:color w:val="000000"/>
              </w:rPr>
              <w:br/>
            </w:r>
            <w:proofErr w:type="spellStart"/>
            <w:proofErr w:type="gramStart"/>
            <w:r w:rsidRPr="009F4A09">
              <w:rPr>
                <w:color w:val="000000"/>
              </w:rPr>
              <w:t>предшес-твующий</w:t>
            </w:r>
            <w:proofErr w:type="spellEnd"/>
            <w:proofErr w:type="gramEnd"/>
            <w:r w:rsidRPr="009F4A09">
              <w:rPr>
                <w:color w:val="000000"/>
              </w:rPr>
              <w:br/>
              <w:t>текущему году (факт)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Текущий год (план)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Очередной год (план)</w:t>
            </w:r>
          </w:p>
        </w:tc>
      </w:tr>
      <w:tr w:rsidR="006C4D67" w:rsidRPr="009F4A09" w:rsidTr="006C4D67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Выручка от реализации товаров (работ, услуг)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в том числе НДС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Затраты на производство и сбыт товаров (работ, услуг)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Прибыль (убыток) от продаж товаров (работ, услуг)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Налоговые платежи в бюджеты всех уровней и внебюджетные фонды,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в том числе по видам налогов*: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налог на прибыль организаций (общий режим налогообложения, УСН, ЕНВД, патент)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4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НДФЛ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страховые взносы во внебюджетные фонды (ПФР, ФОМС, ФСС)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налог на имущество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налог на землю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Чистая прибыль (убыток)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Фонд оплаты труда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тыс.    </w:t>
            </w:r>
            <w:r w:rsidRPr="009F4A09">
              <w:rPr>
                <w:color w:val="000000"/>
              </w:rPr>
              <w:br/>
              <w:t xml:space="preserve">рублей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Среднесписочная численность персонала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proofErr w:type="gramStart"/>
            <w:r w:rsidRPr="009F4A09">
              <w:rPr>
                <w:color w:val="000000"/>
              </w:rPr>
              <w:t>Среднемесячная  заработная</w:t>
            </w:r>
            <w:r w:rsidRPr="009F4A09">
              <w:rPr>
                <w:color w:val="000000"/>
              </w:rPr>
              <w:br/>
              <w:t>плата на 1 работающего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 xml:space="preserve">рублей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6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Рынки сбыта товаров (работ, услуг)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6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lastRenderedPageBreak/>
              <w:t>Объем отгруженных товаров (работ, услуг), в т. ч: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объем товаров (работ, услуг), отгруженных на территории Красноярского края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объем товаров (работ, услуг), отгруженных за пределы Красноярского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объем товаров (работ, услуг), отгруженных за пределы Российской Федерации (экспорт)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rPr>
                <w:color w:val="000000"/>
              </w:rPr>
            </w:pPr>
            <w:r w:rsidRPr="009F4A09">
              <w:rPr>
                <w:color w:val="000000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7" w:rsidRPr="009F4A09" w:rsidRDefault="006C4D67" w:rsidP="006C4D67">
            <w:pPr>
              <w:widowControl w:val="0"/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</w:tbl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rPr>
          <w:color w:val="000000"/>
        </w:rPr>
      </w:pPr>
      <w:r w:rsidRPr="009F4A09">
        <w:rPr>
          <w:color w:val="000000"/>
        </w:rPr>
        <w:t>* Заполняется только по уплачиваемым видам налогов.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rPr>
          <w:color w:val="000000"/>
        </w:rPr>
      </w:pPr>
      <w:r w:rsidRPr="009F4A09">
        <w:rPr>
          <w:color w:val="000000"/>
        </w:rPr>
        <w:t>_____________________     ___________        _____________________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rPr>
          <w:color w:val="000000"/>
        </w:rPr>
      </w:pPr>
      <w:r w:rsidRPr="009F4A09">
        <w:rPr>
          <w:color w:val="000000"/>
        </w:rPr>
        <w:t xml:space="preserve">    (должность руководителя)        </w:t>
      </w:r>
      <w:r w:rsidRPr="009F4A09">
        <w:rPr>
          <w:color w:val="000000"/>
        </w:rPr>
        <w:tab/>
        <w:t xml:space="preserve">(подпись)        </w:t>
      </w:r>
      <w:r w:rsidRPr="009F4A09">
        <w:rPr>
          <w:color w:val="000000"/>
        </w:rPr>
        <w:tab/>
      </w:r>
      <w:r w:rsidRPr="009F4A09">
        <w:rPr>
          <w:color w:val="000000"/>
        </w:rPr>
        <w:tab/>
        <w:t xml:space="preserve"> (расшифровка подписи)</w:t>
      </w:r>
    </w:p>
    <w:p w:rsidR="006C4D67" w:rsidRPr="009F4A09" w:rsidRDefault="006C4D67" w:rsidP="006C4D67">
      <w:pPr>
        <w:widowControl w:val="0"/>
        <w:shd w:val="clear" w:color="auto" w:fill="FFFFFF"/>
        <w:adjustRightInd w:val="0"/>
        <w:spacing w:line="336" w:lineRule="atLeast"/>
        <w:rPr>
          <w:color w:val="000000"/>
        </w:rPr>
      </w:pPr>
      <w:r w:rsidRPr="009F4A09">
        <w:rPr>
          <w:color w:val="000000"/>
        </w:rPr>
        <w:t xml:space="preserve">    М.П.</w:t>
      </w:r>
    </w:p>
    <w:p w:rsidR="006C4D67" w:rsidRPr="009F4A09" w:rsidRDefault="006C4D67" w:rsidP="00DB3DB9">
      <w:pPr>
        <w:shd w:val="clear" w:color="auto" w:fill="FFFFFF"/>
        <w:rPr>
          <w:color w:val="000000"/>
        </w:rPr>
      </w:pPr>
      <w:r w:rsidRPr="009F4A09">
        <w:rPr>
          <w:color w:val="000000"/>
        </w:rPr>
        <w:br w:type="page"/>
      </w:r>
      <w:r w:rsidRPr="009F4A09">
        <w:rPr>
          <w:color w:val="000000"/>
        </w:rPr>
        <w:lastRenderedPageBreak/>
        <w:t>  </w:t>
      </w:r>
    </w:p>
    <w:p w:rsidR="006C4D67" w:rsidRPr="006C4D67" w:rsidRDefault="006C4D67" w:rsidP="006C4D67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  <w:sz w:val="22"/>
          <w:szCs w:val="22"/>
        </w:rPr>
      </w:pPr>
      <w:r w:rsidRPr="006C4D67">
        <w:rPr>
          <w:color w:val="000000"/>
          <w:sz w:val="22"/>
          <w:szCs w:val="22"/>
        </w:rPr>
        <w:t>Приложение № 5</w:t>
      </w:r>
    </w:p>
    <w:p w:rsidR="006C4D67" w:rsidRPr="006C4D67" w:rsidRDefault="006C4D67" w:rsidP="006C4D67">
      <w:pPr>
        <w:pStyle w:val="31"/>
        <w:shd w:val="clear" w:color="auto" w:fill="auto"/>
        <w:spacing w:before="0" w:after="0" w:line="240" w:lineRule="auto"/>
        <w:ind w:left="5103"/>
        <w:jc w:val="both"/>
        <w:rPr>
          <w:b w:val="0"/>
          <w:sz w:val="22"/>
          <w:szCs w:val="22"/>
        </w:rPr>
      </w:pPr>
      <w:proofErr w:type="gramStart"/>
      <w:r w:rsidRPr="006C4D67">
        <w:rPr>
          <w:color w:val="000000"/>
          <w:sz w:val="22"/>
          <w:szCs w:val="22"/>
        </w:rPr>
        <w:t xml:space="preserve">к </w:t>
      </w:r>
      <w:r w:rsidRPr="006C4D67">
        <w:rPr>
          <w:b w:val="0"/>
          <w:sz w:val="22"/>
          <w:szCs w:val="22"/>
        </w:rPr>
        <w:t>Категориям и (или) критериям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на возмещение части затрат на уплату первого взноса (аванса) при заключении договора лизинга оборудования и механизм реализации мероприятия №1 подпрограммы «Развитие и поддержка субъектов малого и среднего предпринимательства на территории Северо-Енисейского района»</w:t>
      </w:r>
      <w:proofErr w:type="gramEnd"/>
    </w:p>
    <w:p w:rsidR="006C4D67" w:rsidRPr="009F4A09" w:rsidRDefault="006C4D67" w:rsidP="006C4D67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</w:rPr>
      </w:pPr>
      <w:r w:rsidRPr="009F4A09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6C4D67" w:rsidRPr="009F4A09" w:rsidRDefault="006C4D67" w:rsidP="006C4D67">
      <w:pPr>
        <w:shd w:val="clear" w:color="auto" w:fill="FFFFFF"/>
        <w:adjustRightInd w:val="0"/>
        <w:spacing w:line="336" w:lineRule="atLeast"/>
        <w:jc w:val="center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adjustRightInd w:val="0"/>
        <w:spacing w:line="336" w:lineRule="atLeast"/>
        <w:jc w:val="center"/>
        <w:rPr>
          <w:color w:val="000000"/>
        </w:rPr>
      </w:pPr>
      <w:r w:rsidRPr="009F4A09">
        <w:rPr>
          <w:color w:val="000000"/>
        </w:rPr>
        <w:t>Реестр получателей субсидии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b/>
          <w:color w:val="000000"/>
        </w:rPr>
        <w:t> </w:t>
      </w:r>
    </w:p>
    <w:tbl>
      <w:tblPr>
        <w:tblW w:w="1020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117"/>
        <w:gridCol w:w="1700"/>
        <w:gridCol w:w="1558"/>
        <w:gridCol w:w="1983"/>
        <w:gridCol w:w="1276"/>
      </w:tblGrid>
      <w:tr w:rsidR="006C4D67" w:rsidRPr="009F4A09" w:rsidTr="006C4D67">
        <w:trPr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 xml:space="preserve">№ </w:t>
            </w:r>
            <w:r w:rsidRPr="009F4A09">
              <w:rPr>
                <w:color w:val="000000"/>
              </w:rPr>
              <w:br/>
            </w:r>
            <w:proofErr w:type="gramStart"/>
            <w:r w:rsidRPr="009F4A09">
              <w:rPr>
                <w:color w:val="000000"/>
              </w:rPr>
              <w:t>п</w:t>
            </w:r>
            <w:proofErr w:type="gramEnd"/>
            <w:r w:rsidRPr="009F4A09">
              <w:rPr>
                <w:color w:val="000000"/>
              </w:rPr>
              <w:t>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 xml:space="preserve">Наименование </w:t>
            </w:r>
            <w:r w:rsidRPr="009F4A09">
              <w:rPr>
                <w:color w:val="000000"/>
              </w:rPr>
              <w:br/>
              <w:t xml:space="preserve">субъекта малого и (или) среднего </w:t>
            </w:r>
            <w:r w:rsidRPr="009F4A09">
              <w:rPr>
                <w:color w:val="000000"/>
              </w:rPr>
              <w:br/>
              <w:t>предпринимательства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Номер и дата распоряжения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>ИНН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 xml:space="preserve">Наименование </w:t>
            </w:r>
            <w:r w:rsidRPr="009F4A09">
              <w:rPr>
                <w:color w:val="000000"/>
              </w:rPr>
              <w:br/>
              <w:t xml:space="preserve">лизинговой </w:t>
            </w:r>
            <w:r w:rsidRPr="009F4A09">
              <w:rPr>
                <w:color w:val="000000"/>
              </w:rPr>
              <w:br/>
              <w:t>компании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336" w:lineRule="atLeast"/>
              <w:jc w:val="center"/>
              <w:rPr>
                <w:color w:val="000000"/>
              </w:rPr>
            </w:pPr>
            <w:r w:rsidRPr="009F4A09">
              <w:rPr>
                <w:color w:val="000000"/>
              </w:rPr>
              <w:t xml:space="preserve">Размер </w:t>
            </w:r>
            <w:r w:rsidRPr="009F4A09">
              <w:rPr>
                <w:color w:val="000000"/>
              </w:rPr>
              <w:br/>
              <w:t>субсидии, руб.</w:t>
            </w:r>
          </w:p>
        </w:tc>
      </w:tr>
      <w:tr w:rsidR="006C4D67" w:rsidRPr="009F4A09" w:rsidTr="006C4D67">
        <w:trPr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  <w:tr w:rsidR="006C4D67" w:rsidRPr="009F4A09" w:rsidTr="006C4D67">
        <w:trPr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D67" w:rsidRPr="009F4A09" w:rsidRDefault="006C4D67" w:rsidP="006C4D67">
            <w:pPr>
              <w:adjustRightInd w:val="0"/>
              <w:spacing w:line="120" w:lineRule="atLeast"/>
              <w:rPr>
                <w:color w:val="000000"/>
              </w:rPr>
            </w:pPr>
            <w:r w:rsidRPr="009F4A09">
              <w:rPr>
                <w:color w:val="000000"/>
              </w:rPr>
              <w:t> </w:t>
            </w:r>
          </w:p>
        </w:tc>
      </w:tr>
    </w:tbl>
    <w:p w:rsidR="006C4D67" w:rsidRPr="009F4A09" w:rsidRDefault="006C4D67" w:rsidP="006C4D67">
      <w:pPr>
        <w:shd w:val="clear" w:color="auto" w:fill="FFFFFF"/>
        <w:adjustRightInd w:val="0"/>
        <w:spacing w:line="336" w:lineRule="atLeast"/>
        <w:ind w:firstLine="540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adjustRightInd w:val="0"/>
        <w:spacing w:line="336" w:lineRule="atLeas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adjustRightInd w:val="0"/>
        <w:spacing w:line="336" w:lineRule="atLeas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adjustRightInd w:val="0"/>
        <w:spacing w:line="336" w:lineRule="atLeast"/>
        <w:rPr>
          <w:color w:val="000000"/>
        </w:rPr>
      </w:pPr>
      <w:r w:rsidRPr="009F4A09">
        <w:rPr>
          <w:color w:val="000000"/>
        </w:rPr>
        <w:t> 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>Руководитель администрации района     _________       __________________</w:t>
      </w:r>
    </w:p>
    <w:p w:rsidR="006C4D67" w:rsidRPr="009F4A09" w:rsidRDefault="006C4D67" w:rsidP="006C4D67">
      <w:pPr>
        <w:shd w:val="clear" w:color="auto" w:fill="FFFFFF"/>
        <w:spacing w:line="336" w:lineRule="atLeast"/>
        <w:rPr>
          <w:color w:val="000000"/>
        </w:rPr>
      </w:pPr>
      <w:r w:rsidRPr="009F4A09">
        <w:rPr>
          <w:color w:val="000000"/>
        </w:rPr>
        <w:t xml:space="preserve">                                                                                    (подпись)                                   (Ф.И.О.)</w:t>
      </w:r>
    </w:p>
    <w:p w:rsidR="006C4D67" w:rsidRPr="009F4A09" w:rsidRDefault="006C4D67" w:rsidP="006C4D67"/>
    <w:p w:rsidR="006C4D67" w:rsidRPr="009F4A09" w:rsidRDefault="006C4D67" w:rsidP="006C4D67"/>
    <w:p w:rsidR="006C4D67" w:rsidRPr="009F4A09" w:rsidRDefault="006C4D67" w:rsidP="006C4D67"/>
    <w:p w:rsidR="006C4D67" w:rsidRPr="009F4A09" w:rsidRDefault="006C4D67" w:rsidP="006C4D67"/>
    <w:p w:rsidR="006C4D67" w:rsidRPr="009F4A09" w:rsidRDefault="006C4D67" w:rsidP="006C4D67"/>
    <w:p w:rsidR="006C4D67" w:rsidRPr="009F4A09" w:rsidRDefault="006C4D67" w:rsidP="006C4D67"/>
    <w:p w:rsidR="006C4D67" w:rsidRPr="009F4A09" w:rsidRDefault="006C4D67" w:rsidP="006C4D67"/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Pr="006C4D67" w:rsidRDefault="006C4D67" w:rsidP="006C4D67">
      <w:pPr>
        <w:shd w:val="clear" w:color="auto" w:fill="FFFFFF"/>
        <w:adjustRightInd w:val="0"/>
        <w:spacing w:line="336" w:lineRule="atLeast"/>
        <w:jc w:val="right"/>
        <w:outlineLvl w:val="1"/>
        <w:rPr>
          <w:color w:val="000000"/>
          <w:sz w:val="22"/>
          <w:szCs w:val="22"/>
        </w:rPr>
      </w:pPr>
      <w:r w:rsidRPr="006C4D67">
        <w:rPr>
          <w:color w:val="000000"/>
          <w:sz w:val="22"/>
          <w:szCs w:val="22"/>
        </w:rPr>
        <w:t xml:space="preserve">Приложение № </w:t>
      </w:r>
      <w:r>
        <w:rPr>
          <w:color w:val="000000"/>
          <w:sz w:val="22"/>
          <w:szCs w:val="22"/>
        </w:rPr>
        <w:t>6</w:t>
      </w:r>
    </w:p>
    <w:p w:rsidR="006C4D67" w:rsidRPr="00FB3A4F" w:rsidRDefault="006C4D67" w:rsidP="006C4D67">
      <w:pPr>
        <w:pStyle w:val="31"/>
        <w:shd w:val="clear" w:color="auto" w:fill="auto"/>
        <w:spacing w:before="0" w:after="0" w:line="240" w:lineRule="auto"/>
        <w:ind w:left="5103"/>
        <w:jc w:val="both"/>
        <w:rPr>
          <w:b w:val="0"/>
          <w:sz w:val="20"/>
          <w:szCs w:val="20"/>
        </w:rPr>
      </w:pPr>
      <w:proofErr w:type="gramStart"/>
      <w:r w:rsidRPr="009F4A09">
        <w:rPr>
          <w:color w:val="000000"/>
          <w:sz w:val="24"/>
          <w:szCs w:val="24"/>
        </w:rPr>
        <w:t xml:space="preserve">к </w:t>
      </w:r>
      <w:r w:rsidRPr="00FB3A4F">
        <w:rPr>
          <w:b w:val="0"/>
          <w:sz w:val="20"/>
          <w:szCs w:val="20"/>
        </w:rPr>
        <w:t>Категориям и (или) критериям отбора юридических и физических лиц - производителей товаров, работ, услуг, имеющих право на получение субсидии и порядок предоставления и возврата субсидии на возмещение части затрат на уплату первого взноса (аванса) при заключении договора лизинга оборудования и механизм реализации мероприятия №1 подпрограммы «Развитие и поддержка субъектов малого и среднего предпринимательства на территории Северо-Енисейского района»</w:t>
      </w:r>
      <w:proofErr w:type="gramEnd"/>
    </w:p>
    <w:p w:rsidR="006C4D67" w:rsidRDefault="006C4D67" w:rsidP="007C1FE0">
      <w:pPr>
        <w:jc w:val="both"/>
        <w:rPr>
          <w:sz w:val="28"/>
          <w:szCs w:val="28"/>
        </w:rPr>
      </w:pPr>
    </w:p>
    <w:p w:rsidR="006C4D67" w:rsidRPr="00D41B69" w:rsidRDefault="006C4D67" w:rsidP="004865FF">
      <w:pPr>
        <w:jc w:val="center"/>
      </w:pPr>
    </w:p>
    <w:p w:rsidR="006C4D67" w:rsidRPr="00D41B69" w:rsidRDefault="006C4D67" w:rsidP="004865FF">
      <w:pPr>
        <w:jc w:val="center"/>
      </w:pPr>
      <w:r w:rsidRPr="00D41B69">
        <w:t>Соглашение № __</w:t>
      </w:r>
    </w:p>
    <w:p w:rsidR="006C4D67" w:rsidRPr="00D41B69" w:rsidRDefault="006C4D67" w:rsidP="004865FF">
      <w:pPr>
        <w:jc w:val="center"/>
        <w:rPr>
          <w:color w:val="000000"/>
        </w:rPr>
      </w:pPr>
      <w:r w:rsidRPr="00D41B69">
        <w:t xml:space="preserve">о предоставлении субсидии на </w:t>
      </w:r>
      <w:r w:rsidR="00D41B69" w:rsidRPr="00D41B69">
        <w:rPr>
          <w:color w:val="000000"/>
        </w:rPr>
        <w:t>возмещение части затрат  на уплату первого взноса (аванса) при заключении договоров лизинга оборудования</w:t>
      </w:r>
    </w:p>
    <w:p w:rsidR="00D41B69" w:rsidRPr="00967C78" w:rsidRDefault="00D41B69" w:rsidP="004865FF">
      <w:pPr>
        <w:jc w:val="both"/>
        <w:rPr>
          <w:sz w:val="26"/>
          <w:szCs w:val="26"/>
        </w:rPr>
      </w:pPr>
    </w:p>
    <w:p w:rsidR="006C4D67" w:rsidRPr="00967C78" w:rsidRDefault="006C4D67" w:rsidP="004865FF">
      <w:pPr>
        <w:tabs>
          <w:tab w:val="left" w:pos="4253"/>
        </w:tabs>
        <w:jc w:val="both"/>
        <w:rPr>
          <w:sz w:val="26"/>
          <w:szCs w:val="26"/>
        </w:rPr>
      </w:pPr>
      <w:proofErr w:type="spellStart"/>
      <w:r w:rsidRPr="00967C78">
        <w:rPr>
          <w:sz w:val="26"/>
          <w:szCs w:val="26"/>
        </w:rPr>
        <w:t>гп</w:t>
      </w:r>
      <w:proofErr w:type="spellEnd"/>
      <w:r w:rsidRPr="00967C78">
        <w:rPr>
          <w:sz w:val="26"/>
          <w:szCs w:val="26"/>
        </w:rPr>
        <w:t xml:space="preserve">  </w:t>
      </w:r>
      <w:proofErr w:type="gramStart"/>
      <w:r w:rsidRPr="00967C78">
        <w:rPr>
          <w:sz w:val="26"/>
          <w:szCs w:val="26"/>
        </w:rPr>
        <w:t>Северо-Енисейский</w:t>
      </w:r>
      <w:proofErr w:type="gramEnd"/>
      <w:r w:rsidRPr="00967C78">
        <w:rPr>
          <w:sz w:val="26"/>
          <w:szCs w:val="26"/>
        </w:rPr>
        <w:t xml:space="preserve">                                                            «___»___________20__ года</w:t>
      </w:r>
    </w:p>
    <w:p w:rsidR="006C4D67" w:rsidRPr="00967C78" w:rsidRDefault="006C4D67" w:rsidP="004865FF">
      <w:pPr>
        <w:jc w:val="both"/>
        <w:rPr>
          <w:sz w:val="26"/>
          <w:szCs w:val="26"/>
        </w:rPr>
      </w:pPr>
    </w:p>
    <w:p w:rsidR="006C4D67" w:rsidRPr="00967C78" w:rsidRDefault="006C4D67" w:rsidP="004865FF">
      <w:pPr>
        <w:ind w:firstLine="567"/>
        <w:jc w:val="both"/>
        <w:rPr>
          <w:sz w:val="26"/>
          <w:szCs w:val="26"/>
        </w:rPr>
      </w:pPr>
      <w:r w:rsidRPr="00967C78">
        <w:rPr>
          <w:bCs/>
          <w:sz w:val="26"/>
          <w:szCs w:val="26"/>
        </w:rPr>
        <w:t>Администрация Северо-Енисейского района, именуемая в дальнейшем «Администрация</w:t>
      </w:r>
      <w:r w:rsidRPr="00967C78">
        <w:rPr>
          <w:sz w:val="26"/>
          <w:szCs w:val="26"/>
        </w:rPr>
        <w:t>», в лице Главы Северо-Енисейского района (ФИО), действующего на основании Устава Северо-Енисейского района, с одной стороны, и</w:t>
      </w:r>
    </w:p>
    <w:p w:rsidR="006C4D67" w:rsidRPr="00967C78" w:rsidRDefault="006C4D67" w:rsidP="004865FF">
      <w:pPr>
        <w:jc w:val="both"/>
        <w:rPr>
          <w:sz w:val="26"/>
          <w:szCs w:val="26"/>
        </w:rPr>
      </w:pPr>
      <w:r w:rsidRPr="00967C78">
        <w:rPr>
          <w:sz w:val="26"/>
          <w:szCs w:val="26"/>
        </w:rPr>
        <w:t>______________________________________________________ (далее - Предприятие)</w:t>
      </w:r>
    </w:p>
    <w:p w:rsidR="006C4D67" w:rsidRPr="00967C78" w:rsidRDefault="006C4D67" w:rsidP="004865FF">
      <w:pPr>
        <w:ind w:firstLine="567"/>
        <w:jc w:val="both"/>
        <w:rPr>
          <w:sz w:val="20"/>
          <w:szCs w:val="20"/>
        </w:rPr>
      </w:pPr>
      <w:r w:rsidRPr="00967C78">
        <w:rPr>
          <w:sz w:val="20"/>
          <w:szCs w:val="20"/>
        </w:rPr>
        <w:t xml:space="preserve">(наименование </w:t>
      </w:r>
      <w:proofErr w:type="spellStart"/>
      <w:r w:rsidRPr="00967C78">
        <w:rPr>
          <w:sz w:val="20"/>
          <w:szCs w:val="20"/>
        </w:rPr>
        <w:t>энергоснабжающей</w:t>
      </w:r>
      <w:proofErr w:type="spellEnd"/>
      <w:r w:rsidRPr="00967C78">
        <w:rPr>
          <w:sz w:val="20"/>
          <w:szCs w:val="20"/>
        </w:rPr>
        <w:t xml:space="preserve"> организации)</w:t>
      </w:r>
    </w:p>
    <w:p w:rsidR="006C4D67" w:rsidRPr="00967C78" w:rsidRDefault="006C4D67" w:rsidP="004865FF">
      <w:pPr>
        <w:jc w:val="both"/>
        <w:rPr>
          <w:sz w:val="26"/>
          <w:szCs w:val="26"/>
        </w:rPr>
      </w:pPr>
      <w:r w:rsidRPr="00967C78">
        <w:rPr>
          <w:sz w:val="26"/>
          <w:szCs w:val="26"/>
        </w:rPr>
        <w:t xml:space="preserve">в лице ______________________________________________________, </w:t>
      </w:r>
      <w:proofErr w:type="gramStart"/>
      <w:r w:rsidRPr="00967C78">
        <w:rPr>
          <w:sz w:val="26"/>
          <w:szCs w:val="26"/>
        </w:rPr>
        <w:t>действующего</w:t>
      </w:r>
      <w:proofErr w:type="gramEnd"/>
    </w:p>
    <w:p w:rsidR="006C4D67" w:rsidRPr="00967C78" w:rsidRDefault="006C4D67" w:rsidP="004865FF">
      <w:pPr>
        <w:ind w:firstLine="567"/>
        <w:jc w:val="both"/>
        <w:rPr>
          <w:sz w:val="20"/>
          <w:szCs w:val="20"/>
        </w:rPr>
      </w:pPr>
      <w:r w:rsidRPr="00967C78">
        <w:rPr>
          <w:sz w:val="20"/>
          <w:szCs w:val="20"/>
        </w:rPr>
        <w:t>(должность, ФИО)</w:t>
      </w:r>
    </w:p>
    <w:p w:rsidR="006C4D67" w:rsidRPr="00967C78" w:rsidRDefault="006C4D67" w:rsidP="004865FF">
      <w:pPr>
        <w:jc w:val="both"/>
        <w:rPr>
          <w:sz w:val="26"/>
          <w:szCs w:val="26"/>
        </w:rPr>
      </w:pPr>
      <w:r w:rsidRPr="00967C78">
        <w:rPr>
          <w:sz w:val="26"/>
          <w:szCs w:val="26"/>
        </w:rPr>
        <w:t>на основании _____________________________________________, с другой стороны,</w:t>
      </w:r>
    </w:p>
    <w:p w:rsidR="006C4D67" w:rsidRPr="00967C78" w:rsidRDefault="006C4D67" w:rsidP="004865FF">
      <w:pPr>
        <w:ind w:firstLine="567"/>
        <w:jc w:val="both"/>
        <w:rPr>
          <w:sz w:val="20"/>
          <w:szCs w:val="20"/>
        </w:rPr>
      </w:pPr>
      <w:r w:rsidRPr="00967C78">
        <w:rPr>
          <w:sz w:val="20"/>
          <w:szCs w:val="20"/>
        </w:rPr>
        <w:t>(устава, положения и т.д.)</w:t>
      </w:r>
    </w:p>
    <w:p w:rsidR="006C4D67" w:rsidRPr="00D41B69" w:rsidRDefault="006C4D67" w:rsidP="004865FF">
      <w:pPr>
        <w:jc w:val="both"/>
        <w:rPr>
          <w:color w:val="000000"/>
          <w:sz w:val="28"/>
          <w:szCs w:val="28"/>
        </w:rPr>
      </w:pPr>
      <w:r w:rsidRPr="00D41B69">
        <w:rPr>
          <w:sz w:val="28"/>
          <w:szCs w:val="28"/>
        </w:rPr>
        <w:t>а вместе именуемые Стороны, в соответствии с постановлением администрации Северо-Енисейского района о</w:t>
      </w:r>
      <w:r w:rsidR="00D41B69" w:rsidRPr="00D41B69">
        <w:rPr>
          <w:sz w:val="28"/>
          <w:szCs w:val="28"/>
        </w:rPr>
        <w:t>т 21.10.2013 № 514</w:t>
      </w:r>
      <w:r w:rsidRPr="00D41B69">
        <w:rPr>
          <w:sz w:val="28"/>
          <w:szCs w:val="28"/>
        </w:rPr>
        <w:t>-п «Об утверждении муниципальной программы «</w:t>
      </w:r>
      <w:r w:rsidR="00D41B69" w:rsidRPr="00D41B69">
        <w:rPr>
          <w:sz w:val="28"/>
          <w:szCs w:val="28"/>
        </w:rPr>
        <w:t>Развитие местного самоуправления»</w:t>
      </w:r>
      <w:r w:rsidR="00D41B69" w:rsidRPr="00D41B69">
        <w:rPr>
          <w:b/>
          <w:sz w:val="28"/>
          <w:szCs w:val="28"/>
        </w:rPr>
        <w:t xml:space="preserve"> </w:t>
      </w:r>
      <w:r w:rsidRPr="00D41B69">
        <w:rPr>
          <w:sz w:val="28"/>
          <w:szCs w:val="28"/>
        </w:rPr>
        <w:t xml:space="preserve"> (далее – Программа)», распоряжением администрации Северо-Енисейского района от ____ № ___</w:t>
      </w:r>
      <w:proofErr w:type="gramStart"/>
      <w:r w:rsidRPr="00D41B69">
        <w:rPr>
          <w:sz w:val="28"/>
          <w:szCs w:val="28"/>
        </w:rPr>
        <w:t>_-</w:t>
      </w:r>
      <w:proofErr w:type="gramEnd"/>
      <w:r w:rsidRPr="00D41B69">
        <w:rPr>
          <w:sz w:val="28"/>
          <w:szCs w:val="28"/>
        </w:rPr>
        <w:t xml:space="preserve">ос «О получателе субсидии на </w:t>
      </w:r>
      <w:r w:rsidR="00D41B69" w:rsidRPr="00D41B69">
        <w:rPr>
          <w:color w:val="000000"/>
          <w:sz w:val="28"/>
          <w:szCs w:val="28"/>
        </w:rPr>
        <w:t>возмещение части затрат  на уплату первого взноса (аванса) при заключении договоров лизинга оборудования</w:t>
      </w:r>
      <w:r w:rsidRPr="00D41B69">
        <w:rPr>
          <w:sz w:val="28"/>
          <w:szCs w:val="28"/>
        </w:rPr>
        <w:t>», з</w:t>
      </w:r>
      <w:r w:rsidR="00D41B69" w:rsidRPr="00D41B69">
        <w:rPr>
          <w:sz w:val="28"/>
          <w:szCs w:val="28"/>
        </w:rPr>
        <w:t xml:space="preserve">аключили настоящее соглашение </w:t>
      </w:r>
      <w:r w:rsidRPr="00D41B69">
        <w:rPr>
          <w:sz w:val="28"/>
          <w:szCs w:val="28"/>
        </w:rPr>
        <w:t>нижеследующем:</w:t>
      </w:r>
    </w:p>
    <w:p w:rsidR="006C4D67" w:rsidRPr="00967C78" w:rsidRDefault="006C4D67" w:rsidP="004865FF">
      <w:pPr>
        <w:ind w:firstLine="567"/>
        <w:jc w:val="both"/>
        <w:rPr>
          <w:sz w:val="26"/>
          <w:szCs w:val="26"/>
        </w:rPr>
      </w:pPr>
    </w:p>
    <w:p w:rsidR="006C4D67" w:rsidRPr="00967C78" w:rsidRDefault="006C4D67" w:rsidP="004865FF">
      <w:pPr>
        <w:ind w:firstLine="567"/>
        <w:jc w:val="both"/>
        <w:rPr>
          <w:b/>
          <w:sz w:val="26"/>
          <w:szCs w:val="26"/>
        </w:rPr>
      </w:pPr>
      <w:r w:rsidRPr="00967C78">
        <w:rPr>
          <w:b/>
          <w:sz w:val="26"/>
          <w:szCs w:val="26"/>
        </w:rPr>
        <w:t>1. Предмет соглашения</w:t>
      </w:r>
    </w:p>
    <w:p w:rsidR="006C4D67" w:rsidRPr="00D41B69" w:rsidRDefault="006C4D67" w:rsidP="004865FF">
      <w:pPr>
        <w:jc w:val="both"/>
        <w:rPr>
          <w:color w:val="000000"/>
          <w:sz w:val="28"/>
          <w:szCs w:val="28"/>
        </w:rPr>
      </w:pPr>
      <w:r w:rsidRPr="00D41B69">
        <w:rPr>
          <w:sz w:val="28"/>
          <w:szCs w:val="28"/>
        </w:rPr>
        <w:t xml:space="preserve">1.1. </w:t>
      </w:r>
      <w:proofErr w:type="gramStart"/>
      <w:r w:rsidRPr="00D41B69">
        <w:rPr>
          <w:sz w:val="28"/>
          <w:szCs w:val="28"/>
        </w:rPr>
        <w:t xml:space="preserve">В соответствии с настоящим Соглашением Администрация обязуется предоставить Предприятию субсидию </w:t>
      </w:r>
      <w:r w:rsidR="00D41B69" w:rsidRPr="00D41B69">
        <w:rPr>
          <w:sz w:val="28"/>
          <w:szCs w:val="28"/>
        </w:rPr>
        <w:t xml:space="preserve">на </w:t>
      </w:r>
      <w:r w:rsidR="00D41B69" w:rsidRPr="00D41B69">
        <w:rPr>
          <w:color w:val="000000"/>
          <w:sz w:val="28"/>
          <w:szCs w:val="28"/>
        </w:rPr>
        <w:t>возмещение части затрат  на уплату первого взноса (аванса) при заключении договоров лизинга оборудования</w:t>
      </w:r>
      <w:r w:rsidR="00D41B69">
        <w:rPr>
          <w:color w:val="000000"/>
          <w:sz w:val="28"/>
          <w:szCs w:val="28"/>
        </w:rPr>
        <w:t xml:space="preserve"> </w:t>
      </w:r>
      <w:r w:rsidR="00D41B69" w:rsidRPr="00D41B69">
        <w:rPr>
          <w:sz w:val="28"/>
          <w:szCs w:val="28"/>
        </w:rPr>
        <w:t xml:space="preserve"> </w:t>
      </w:r>
      <w:r w:rsidRPr="00D41B69">
        <w:rPr>
          <w:sz w:val="28"/>
          <w:szCs w:val="28"/>
        </w:rPr>
        <w:t xml:space="preserve">(далее - субсидия) в размере  _________ </w:t>
      </w:r>
      <w:r w:rsidRPr="00D41B69">
        <w:rPr>
          <w:b/>
          <w:sz w:val="28"/>
          <w:szCs w:val="28"/>
        </w:rPr>
        <w:t>(сумма прописью) рублей 00 копеек</w:t>
      </w:r>
      <w:r w:rsidRPr="00D41B69">
        <w:rPr>
          <w:sz w:val="28"/>
          <w:szCs w:val="28"/>
        </w:rPr>
        <w:t>, а Предприятие обязуется принять указанную субсидию, использовать ее по целевому</w:t>
      </w:r>
      <w:r w:rsidRPr="00967C78">
        <w:rPr>
          <w:sz w:val="26"/>
          <w:szCs w:val="26"/>
        </w:rPr>
        <w:t xml:space="preserve"> назначению, определенному настоящим соглашением и механизмом реализации программных мероприятий, утвержденных Программой, а также обеспечить исполнение настоящего Соглашения.</w:t>
      </w:r>
      <w:proofErr w:type="gramEnd"/>
    </w:p>
    <w:p w:rsidR="006C4D67" w:rsidRPr="00967C78" w:rsidRDefault="006C4D67" w:rsidP="004865FF">
      <w:pPr>
        <w:tabs>
          <w:tab w:val="left" w:pos="426"/>
        </w:tabs>
        <w:suppressAutoHyphens w:val="0"/>
        <w:ind w:firstLine="567"/>
        <w:jc w:val="both"/>
        <w:rPr>
          <w:sz w:val="26"/>
          <w:szCs w:val="26"/>
        </w:rPr>
      </w:pPr>
      <w:r w:rsidRPr="00967C78">
        <w:rPr>
          <w:sz w:val="26"/>
          <w:szCs w:val="26"/>
        </w:rPr>
        <w:t>1.2. Субсидия предоставляется  при условии выполнения Предприятием обязательств, установленных настоящим соглашением и муниципальных правовых актов Северо-Енисейского района.</w:t>
      </w:r>
    </w:p>
    <w:p w:rsidR="006C4D67" w:rsidRPr="00967C78" w:rsidRDefault="006C4D67" w:rsidP="004865FF">
      <w:pPr>
        <w:suppressAutoHyphens w:val="0"/>
        <w:ind w:firstLine="567"/>
        <w:jc w:val="both"/>
        <w:rPr>
          <w:sz w:val="26"/>
          <w:szCs w:val="26"/>
        </w:rPr>
      </w:pP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b/>
          <w:sz w:val="26"/>
          <w:szCs w:val="26"/>
          <w:lang w:eastAsia="ru-RU"/>
        </w:rPr>
      </w:pPr>
      <w:r w:rsidRPr="00967C78">
        <w:rPr>
          <w:b/>
          <w:sz w:val="26"/>
          <w:szCs w:val="26"/>
          <w:lang w:eastAsia="ru-RU"/>
        </w:rPr>
        <w:t>2. Права и обязанности сторон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2.1. Администрация  обязуется: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lastRenderedPageBreak/>
        <w:t>2.1.1. Перечислить субсидию Предприятию в сроки и в размере, предусмотренные настоящим соглашением в соответствии с Программой, в пределах бюджетных ассигнований и лимитов бюджетных обязательств бюджета Северо-Енисейского района на соответствующий финансовый год, в соответствии с бюджетной росписью бюджета Северо-Енисейского района.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2.1.2. Выполнять иные обязательства, установленные настоящим соглашением и законодательством Российской Федерации.</w:t>
      </w:r>
    </w:p>
    <w:p w:rsidR="006C4D67" w:rsidRPr="00967C78" w:rsidRDefault="006C4D67" w:rsidP="004865FF">
      <w:pPr>
        <w:tabs>
          <w:tab w:val="left" w:pos="360"/>
          <w:tab w:val="left" w:pos="567"/>
          <w:tab w:val="left" w:pos="12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2.2. Предприятие обязуется: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2.2.1. Соблюдать условия предоставления субсидии, установленные  настоящим соглашением и законодательством Российской Федерации.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2.2.2. Использовать средства субсидии по целевому назначению.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2.2.3. Обеспечить возврат  на счет Администрации  неиспользованную субсидию или субсидию, использованную не по целевому назначению.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 xml:space="preserve">2.2.4. Предоставлять по запросу Администрации в установленные ею сроки информацию и документы, необходимые для осуществления </w:t>
      </w:r>
      <w:proofErr w:type="gramStart"/>
      <w:r w:rsidRPr="00967C78">
        <w:rPr>
          <w:sz w:val="26"/>
          <w:szCs w:val="26"/>
          <w:lang w:eastAsia="ru-RU"/>
        </w:rPr>
        <w:t>контроля за</w:t>
      </w:r>
      <w:proofErr w:type="gramEnd"/>
      <w:r w:rsidRPr="00967C78">
        <w:rPr>
          <w:sz w:val="26"/>
          <w:szCs w:val="26"/>
          <w:lang w:eastAsia="ru-RU"/>
        </w:rPr>
        <w:t xml:space="preserve"> исполнением условий предоставления субсидии, оказывать содействие Администрации в проведении контрольных мероприятий.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2.2.5. Выполнять иные обязательства, установленные настоящим соглашением и законодательством Российской Федерации.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2.3. Предприятие  вправе: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2.3.1. Получить субсидию при соблюдении норм и требований, установленных для ее получения  муниципальными правовыми актами Северо-Енисейского района.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2.3.2. Обращаться к Администрации за разъяснениями в связи с исполнением настоящего соглашения.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 xml:space="preserve">2.3.3. Участвовать в осуществлении Администрацией </w:t>
      </w:r>
      <w:proofErr w:type="gramStart"/>
      <w:r w:rsidRPr="00967C78">
        <w:rPr>
          <w:sz w:val="26"/>
          <w:szCs w:val="26"/>
          <w:lang w:eastAsia="ru-RU"/>
        </w:rPr>
        <w:t>контроля за</w:t>
      </w:r>
      <w:proofErr w:type="gramEnd"/>
      <w:r w:rsidRPr="00967C78">
        <w:rPr>
          <w:sz w:val="26"/>
          <w:szCs w:val="26"/>
          <w:lang w:eastAsia="ru-RU"/>
        </w:rPr>
        <w:t xml:space="preserve"> исполнением условий предоставления субсидии.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2.3.4. Осуществлять  иные права, установленные настоящим соглашением и законодательством Российской Федерации.</w:t>
      </w:r>
    </w:p>
    <w:p w:rsidR="006C4D67" w:rsidRPr="00967C78" w:rsidRDefault="006C4D67" w:rsidP="004865FF">
      <w:pPr>
        <w:tabs>
          <w:tab w:val="left" w:pos="360"/>
          <w:tab w:val="left" w:pos="1260"/>
          <w:tab w:val="num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2.4. Администрация  вправе:</w:t>
      </w:r>
    </w:p>
    <w:p w:rsidR="006C4D67" w:rsidRPr="00967C78" w:rsidRDefault="006C4D67" w:rsidP="004865FF">
      <w:pPr>
        <w:tabs>
          <w:tab w:val="left" w:pos="360"/>
          <w:tab w:val="left" w:pos="12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2.4.1. Запрашивать у Предприятия</w:t>
      </w:r>
      <w:r w:rsidR="00D41B69">
        <w:rPr>
          <w:sz w:val="26"/>
          <w:szCs w:val="26"/>
          <w:lang w:eastAsia="ru-RU"/>
        </w:rPr>
        <w:t xml:space="preserve"> (индивидуального предпринимателя)</w:t>
      </w:r>
      <w:r w:rsidRPr="00967C78">
        <w:rPr>
          <w:sz w:val="26"/>
          <w:szCs w:val="26"/>
          <w:lang w:eastAsia="ru-RU"/>
        </w:rPr>
        <w:t xml:space="preserve">  информацию и документы, необходимые для реализации настоящего соглашения, а также для осуществления </w:t>
      </w:r>
      <w:proofErr w:type="gramStart"/>
      <w:r w:rsidRPr="00967C78">
        <w:rPr>
          <w:sz w:val="26"/>
          <w:szCs w:val="26"/>
          <w:lang w:eastAsia="ru-RU"/>
        </w:rPr>
        <w:t>контроля за</w:t>
      </w:r>
      <w:proofErr w:type="gramEnd"/>
      <w:r w:rsidRPr="00967C78">
        <w:rPr>
          <w:sz w:val="26"/>
          <w:szCs w:val="26"/>
          <w:lang w:eastAsia="ru-RU"/>
        </w:rPr>
        <w:t xml:space="preserve"> соблюдением Предприятием условий предоставления субсидии.</w:t>
      </w:r>
    </w:p>
    <w:p w:rsidR="006C4D67" w:rsidRPr="00967C78" w:rsidRDefault="006C4D67" w:rsidP="004865FF">
      <w:pPr>
        <w:tabs>
          <w:tab w:val="left" w:pos="360"/>
          <w:tab w:val="left" w:pos="12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 xml:space="preserve">2.4.2. Осуществлять </w:t>
      </w:r>
      <w:proofErr w:type="gramStart"/>
      <w:r w:rsidRPr="00967C78">
        <w:rPr>
          <w:sz w:val="26"/>
          <w:szCs w:val="26"/>
          <w:lang w:eastAsia="ru-RU"/>
        </w:rPr>
        <w:t>контроль за</w:t>
      </w:r>
      <w:proofErr w:type="gramEnd"/>
      <w:r w:rsidRPr="00967C78">
        <w:rPr>
          <w:sz w:val="26"/>
          <w:szCs w:val="26"/>
          <w:lang w:eastAsia="ru-RU"/>
        </w:rPr>
        <w:t xml:space="preserve"> исполнением Предприятием условий предоставления субсидии.</w:t>
      </w:r>
    </w:p>
    <w:p w:rsidR="006C4D67" w:rsidRPr="00967C78" w:rsidRDefault="006C4D67" w:rsidP="004865FF">
      <w:pPr>
        <w:tabs>
          <w:tab w:val="left" w:pos="360"/>
          <w:tab w:val="left" w:pos="12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2.4.3. Не предоставлять Предприятию субсидию при нарушении Предприятием норм и требований, установленных для ее получения в муниципальных правовых актах Северо-Енисейского района.</w:t>
      </w:r>
    </w:p>
    <w:p w:rsidR="006C4D67" w:rsidRPr="00967C78" w:rsidRDefault="006C4D67" w:rsidP="004865FF">
      <w:pPr>
        <w:tabs>
          <w:tab w:val="left" w:pos="360"/>
          <w:tab w:val="left" w:pos="12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2.4.4. Осуществлять  иные права, установленные настоящим соглашением и законодательством Российской Федерации.</w:t>
      </w:r>
    </w:p>
    <w:p w:rsidR="006C4D67" w:rsidRPr="00967C78" w:rsidRDefault="006C4D67" w:rsidP="004865FF">
      <w:pPr>
        <w:tabs>
          <w:tab w:val="left" w:pos="1440"/>
        </w:tabs>
        <w:suppressAutoHyphens w:val="0"/>
        <w:ind w:firstLine="567"/>
        <w:jc w:val="both"/>
        <w:rPr>
          <w:b/>
          <w:sz w:val="26"/>
          <w:szCs w:val="26"/>
          <w:lang w:eastAsia="ru-RU"/>
        </w:rPr>
      </w:pPr>
    </w:p>
    <w:p w:rsidR="006C4D67" w:rsidRPr="00967C78" w:rsidRDefault="006C4D67" w:rsidP="004865FF">
      <w:pPr>
        <w:tabs>
          <w:tab w:val="left" w:pos="1440"/>
        </w:tabs>
        <w:suppressAutoHyphens w:val="0"/>
        <w:ind w:firstLine="567"/>
        <w:jc w:val="both"/>
        <w:rPr>
          <w:b/>
          <w:sz w:val="26"/>
          <w:szCs w:val="26"/>
          <w:lang w:eastAsia="ru-RU"/>
        </w:rPr>
      </w:pPr>
      <w:r w:rsidRPr="00967C78">
        <w:rPr>
          <w:b/>
          <w:sz w:val="26"/>
          <w:szCs w:val="26"/>
          <w:lang w:eastAsia="ru-RU"/>
        </w:rPr>
        <w:t>3.Основания приостановления (сокращения) предоставления субсидии</w:t>
      </w:r>
    </w:p>
    <w:p w:rsidR="006C4D67" w:rsidRPr="00967C78" w:rsidRDefault="006C4D67" w:rsidP="004865FF">
      <w:pPr>
        <w:tabs>
          <w:tab w:val="left" w:pos="360"/>
          <w:tab w:val="left" w:pos="567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3.1. Приостановление (сокращение) предоставления субсидии (остатка субсидии) осуществляется в случаях:</w:t>
      </w:r>
    </w:p>
    <w:p w:rsidR="006C4D67" w:rsidRPr="00967C78" w:rsidRDefault="006C4D67" w:rsidP="004865FF">
      <w:pPr>
        <w:tabs>
          <w:tab w:val="left" w:pos="3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нецелевого использования субсидии;</w:t>
      </w:r>
    </w:p>
    <w:p w:rsidR="006C4D67" w:rsidRPr="00967C78" w:rsidRDefault="006C4D67" w:rsidP="004865FF">
      <w:pPr>
        <w:tabs>
          <w:tab w:val="left" w:pos="3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несоблюдения порядка представления Предприятием отчетности в соответствии с Программой;</w:t>
      </w:r>
    </w:p>
    <w:p w:rsidR="006C4D67" w:rsidRPr="00967C78" w:rsidRDefault="006C4D67" w:rsidP="004865FF">
      <w:pPr>
        <w:tabs>
          <w:tab w:val="left" w:pos="3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нарушения Предприятием иных условий настоящего соглашения.</w:t>
      </w:r>
    </w:p>
    <w:p w:rsidR="006C4D67" w:rsidRPr="00967C78" w:rsidRDefault="006C4D67" w:rsidP="004865FF">
      <w:pPr>
        <w:suppressAutoHyphens w:val="0"/>
        <w:ind w:firstLine="567"/>
        <w:jc w:val="both"/>
        <w:rPr>
          <w:b/>
          <w:sz w:val="26"/>
          <w:szCs w:val="26"/>
          <w:lang w:eastAsia="ru-RU"/>
        </w:rPr>
      </w:pPr>
    </w:p>
    <w:p w:rsidR="006C4D67" w:rsidRPr="00967C78" w:rsidRDefault="006C4D67" w:rsidP="004865FF">
      <w:pPr>
        <w:suppressAutoHyphens w:val="0"/>
        <w:ind w:firstLine="567"/>
        <w:jc w:val="both"/>
        <w:rPr>
          <w:b/>
          <w:sz w:val="26"/>
          <w:szCs w:val="26"/>
          <w:lang w:eastAsia="ru-RU"/>
        </w:rPr>
      </w:pPr>
      <w:r w:rsidRPr="00967C78">
        <w:rPr>
          <w:b/>
          <w:sz w:val="26"/>
          <w:szCs w:val="26"/>
          <w:lang w:eastAsia="ru-RU"/>
        </w:rPr>
        <w:t>4.Ответственность сторон</w:t>
      </w:r>
    </w:p>
    <w:p w:rsidR="006C4D67" w:rsidRPr="00967C78" w:rsidRDefault="006C4D67" w:rsidP="004865FF">
      <w:pPr>
        <w:tabs>
          <w:tab w:val="left" w:pos="0"/>
          <w:tab w:val="left" w:pos="567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lastRenderedPageBreak/>
        <w:t>4.1.Стороны несут ответственность за неисполнение или за ненадлежащее исполнение обязательств, предусмотренных настоящим соглашением в соответствии с действующим законодательством Российской Федерации.</w:t>
      </w:r>
    </w:p>
    <w:p w:rsidR="006C4D67" w:rsidRPr="00967C78" w:rsidRDefault="006C4D67" w:rsidP="004865FF">
      <w:pPr>
        <w:tabs>
          <w:tab w:val="left" w:pos="1260"/>
        </w:tabs>
        <w:suppressAutoHyphens w:val="0"/>
        <w:ind w:left="720" w:firstLine="567"/>
        <w:jc w:val="both"/>
        <w:rPr>
          <w:b/>
          <w:sz w:val="26"/>
          <w:szCs w:val="26"/>
          <w:lang w:eastAsia="ru-RU"/>
        </w:rPr>
      </w:pPr>
    </w:p>
    <w:p w:rsidR="006C4D67" w:rsidRPr="00967C78" w:rsidRDefault="006C4D67" w:rsidP="004865FF">
      <w:pPr>
        <w:tabs>
          <w:tab w:val="left" w:pos="1260"/>
        </w:tabs>
        <w:suppressAutoHyphens w:val="0"/>
        <w:ind w:left="720" w:firstLine="567"/>
        <w:jc w:val="both"/>
        <w:rPr>
          <w:b/>
          <w:sz w:val="26"/>
          <w:szCs w:val="26"/>
          <w:lang w:eastAsia="ru-RU"/>
        </w:rPr>
      </w:pPr>
      <w:r w:rsidRPr="00967C78">
        <w:rPr>
          <w:b/>
          <w:sz w:val="26"/>
          <w:szCs w:val="26"/>
          <w:lang w:eastAsia="ru-RU"/>
        </w:rPr>
        <w:t>5. Срок действия Соглашения</w:t>
      </w:r>
    </w:p>
    <w:p w:rsidR="006C4D67" w:rsidRPr="00967C78" w:rsidRDefault="006C4D67" w:rsidP="004865FF">
      <w:pPr>
        <w:tabs>
          <w:tab w:val="left" w:pos="12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5.1. Соглашение вступает в силу с момента его подписания и действует  до полного исполнения Сторонами своих обязательств, но не позднее 30 апреля года, следующего за годом начала работ.</w:t>
      </w:r>
    </w:p>
    <w:p w:rsidR="006C4D67" w:rsidRPr="00967C78" w:rsidRDefault="006C4D67" w:rsidP="004865FF">
      <w:pPr>
        <w:tabs>
          <w:tab w:val="left" w:pos="12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5.2. Днем подписания соглашения считается дата подписания Администрацией соглашения, подписанного Предприятием.</w:t>
      </w:r>
    </w:p>
    <w:p w:rsidR="006C4D67" w:rsidRPr="00967C78" w:rsidRDefault="006C4D67" w:rsidP="004865FF">
      <w:pPr>
        <w:tabs>
          <w:tab w:val="left" w:pos="12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6C4D67" w:rsidRPr="00967C78" w:rsidRDefault="006C4D67" w:rsidP="004865FF">
      <w:pPr>
        <w:tabs>
          <w:tab w:val="left" w:pos="1260"/>
          <w:tab w:val="left" w:pos="1440"/>
        </w:tabs>
        <w:suppressAutoHyphens w:val="0"/>
        <w:ind w:left="720" w:firstLine="567"/>
        <w:jc w:val="both"/>
        <w:rPr>
          <w:b/>
          <w:sz w:val="26"/>
          <w:szCs w:val="26"/>
          <w:lang w:eastAsia="ru-RU"/>
        </w:rPr>
      </w:pPr>
      <w:r w:rsidRPr="00967C78">
        <w:rPr>
          <w:b/>
          <w:sz w:val="26"/>
          <w:szCs w:val="26"/>
          <w:lang w:eastAsia="ru-RU"/>
        </w:rPr>
        <w:t>6. Порядок рассмотрения споров</w:t>
      </w:r>
    </w:p>
    <w:p w:rsidR="006C4D67" w:rsidRPr="00967C78" w:rsidRDefault="006C4D67" w:rsidP="004865FF">
      <w:pPr>
        <w:tabs>
          <w:tab w:val="left" w:pos="360"/>
          <w:tab w:val="left" w:pos="567"/>
        </w:tabs>
        <w:suppressAutoHyphens w:val="0"/>
        <w:ind w:firstLine="567"/>
        <w:jc w:val="both"/>
        <w:rPr>
          <w:b/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6.1. Споры (разногласия),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6.2. В случае невозможности урегулирования, споры (разногласия) подлежат рассмотрению в порядке, установленном законодательством Российской Федерации.</w:t>
      </w:r>
    </w:p>
    <w:p w:rsidR="006C4D67" w:rsidRPr="00967C78" w:rsidRDefault="006C4D67" w:rsidP="004865FF">
      <w:pPr>
        <w:tabs>
          <w:tab w:val="left" w:pos="36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6C4D67" w:rsidRPr="00967C78" w:rsidRDefault="006C4D67" w:rsidP="004865FF">
      <w:pPr>
        <w:tabs>
          <w:tab w:val="left" w:pos="1260"/>
        </w:tabs>
        <w:suppressAutoHyphens w:val="0"/>
        <w:ind w:firstLine="567"/>
        <w:jc w:val="both"/>
        <w:rPr>
          <w:b/>
          <w:sz w:val="26"/>
          <w:szCs w:val="26"/>
          <w:lang w:eastAsia="ru-RU"/>
        </w:rPr>
      </w:pPr>
      <w:r w:rsidRPr="00967C78">
        <w:rPr>
          <w:b/>
          <w:sz w:val="26"/>
          <w:szCs w:val="26"/>
          <w:lang w:eastAsia="ru-RU"/>
        </w:rPr>
        <w:t>7. Обстоятельства непреодолимой силы</w:t>
      </w:r>
    </w:p>
    <w:p w:rsidR="006C4D67" w:rsidRPr="00967C78" w:rsidRDefault="006C4D67" w:rsidP="004865FF">
      <w:pPr>
        <w:tabs>
          <w:tab w:val="left" w:pos="567"/>
          <w:tab w:val="left" w:pos="709"/>
          <w:tab w:val="left" w:pos="12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 xml:space="preserve">7.1. </w:t>
      </w:r>
      <w:proofErr w:type="gramStart"/>
      <w:r w:rsidRPr="00967C78">
        <w:rPr>
          <w:sz w:val="26"/>
          <w:szCs w:val="26"/>
          <w:lang w:eastAsia="ru-RU"/>
        </w:rPr>
        <w:t>Стороны освобождаются от ответственности за частичное или полное невыполнение обязательств по соглашению, если оно явилось следствием обстоятельств непреодолимой силы, возникших после заключения настоящего соглашения в результате обстоятельств чрезвычайного характера (аварии, опасности природного явления, катастрофы, стихийного или иного бедствия), а также обстоятельств, которые Стороны не могли предвидеть при заключении настоящего соглашения (изменение законодательства, принятие решений и совершения действий органов государственной власти</w:t>
      </w:r>
      <w:proofErr w:type="gramEnd"/>
      <w:r w:rsidRPr="00967C78">
        <w:rPr>
          <w:sz w:val="26"/>
          <w:szCs w:val="26"/>
          <w:lang w:eastAsia="ru-RU"/>
        </w:rPr>
        <w:t xml:space="preserve"> и местного самоуправления), если эти обстоятельства непосредственно повлияли на исполнение настоящего соглашения. 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 исполнение обязательств одной Стороны перед другой.</w:t>
      </w:r>
    </w:p>
    <w:p w:rsidR="006C4D67" w:rsidRPr="00967C78" w:rsidRDefault="006C4D67" w:rsidP="004865FF">
      <w:pPr>
        <w:tabs>
          <w:tab w:val="left" w:pos="567"/>
          <w:tab w:val="left" w:pos="12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7.2.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соглашению, должна в трехдневный срок письменно уведомить об этих обстоятельствах другую Сторону, приложив к указанному уведомлению копии документов, подтверждающих наличие данных обстоятельств. Достаточным подтверждением возникновения и существования обстоятельств непреодолимой силы будет являться справка, выданная компетентным органом государственной власти Российской Федерации.</w:t>
      </w:r>
    </w:p>
    <w:p w:rsidR="006C4D67" w:rsidRPr="00967C78" w:rsidRDefault="006C4D67" w:rsidP="004865FF">
      <w:pPr>
        <w:tabs>
          <w:tab w:val="left" w:pos="12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7.3. С момента наступления обстоятельств непреодолимой силы действие настоящего соглашения приостанавливается до момента, определяемого Сторонами настоящего соглашения.</w:t>
      </w:r>
    </w:p>
    <w:p w:rsidR="006C4D67" w:rsidRPr="00967C78" w:rsidRDefault="006C4D67" w:rsidP="004865FF">
      <w:pPr>
        <w:tabs>
          <w:tab w:val="left" w:pos="12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7.4. В случае если обстоятельства, указанные в пункте 7.1. настоящего соглашения, длятся более 30 (тридцати) 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:rsidR="006C4D67" w:rsidRPr="00967C78" w:rsidRDefault="006C4D67" w:rsidP="004865FF">
      <w:pPr>
        <w:tabs>
          <w:tab w:val="left" w:pos="12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 xml:space="preserve">7.5. Если, по мнению Сторон, исполнение обязательств, может быть, продолжено в соответствии с настоящим соглашением, то срок исполнения обязательств по настоящему соглашению продлевается соразмерно времени, в </w:t>
      </w:r>
      <w:r w:rsidRPr="00967C78">
        <w:rPr>
          <w:sz w:val="26"/>
          <w:szCs w:val="26"/>
          <w:lang w:eastAsia="ru-RU"/>
        </w:rPr>
        <w:lastRenderedPageBreak/>
        <w:t>течение которого действовали обстоятельства неопределимой силы и их последствия, но в пределах сроков действия настоящего соглашения, указанных в пункте 5.1. настоящего соглашения.</w:t>
      </w:r>
    </w:p>
    <w:p w:rsidR="006C4D67" w:rsidRPr="00967C78" w:rsidRDefault="006C4D67" w:rsidP="004865FF">
      <w:pPr>
        <w:tabs>
          <w:tab w:val="left" w:pos="0"/>
          <w:tab w:val="left" w:pos="1440"/>
        </w:tabs>
        <w:suppressAutoHyphens w:val="0"/>
        <w:ind w:firstLine="567"/>
        <w:jc w:val="both"/>
        <w:rPr>
          <w:b/>
          <w:sz w:val="26"/>
          <w:szCs w:val="26"/>
          <w:lang w:eastAsia="ru-RU"/>
        </w:rPr>
      </w:pPr>
    </w:p>
    <w:p w:rsidR="006C4D67" w:rsidRPr="00967C78" w:rsidRDefault="006C4D67" w:rsidP="004865FF">
      <w:pPr>
        <w:tabs>
          <w:tab w:val="left" w:pos="0"/>
          <w:tab w:val="left" w:pos="1440"/>
        </w:tabs>
        <w:suppressAutoHyphens w:val="0"/>
        <w:ind w:firstLine="567"/>
        <w:jc w:val="both"/>
        <w:rPr>
          <w:b/>
          <w:sz w:val="26"/>
          <w:szCs w:val="26"/>
          <w:lang w:eastAsia="ru-RU"/>
        </w:rPr>
      </w:pPr>
      <w:r w:rsidRPr="00967C78">
        <w:rPr>
          <w:b/>
          <w:sz w:val="26"/>
          <w:szCs w:val="26"/>
          <w:lang w:eastAsia="ru-RU"/>
        </w:rPr>
        <w:t>8.Особые условия</w:t>
      </w:r>
    </w:p>
    <w:p w:rsidR="006C4D67" w:rsidRPr="00967C78" w:rsidRDefault="006C4D67" w:rsidP="004865FF">
      <w:pPr>
        <w:tabs>
          <w:tab w:val="num" w:pos="1095"/>
          <w:tab w:val="left" w:pos="12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8.1. Любая договоренность между Сторонами, влекущая за собой новые обстоятельства, не предусмотренные настоящим соглашением, считается действительной, если она подтверждена Сторонами в письменной форме в виде дополнительного соглашения к настоящему соглашению.</w:t>
      </w:r>
    </w:p>
    <w:p w:rsidR="006C4D67" w:rsidRPr="00967C78" w:rsidRDefault="006C4D67" w:rsidP="004865FF">
      <w:pPr>
        <w:tabs>
          <w:tab w:val="num" w:pos="1095"/>
          <w:tab w:val="left" w:pos="12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8.2. При выполнении условий настоящего соглашения Стороны руководствуются законодательством Российской Федерации и принятыми в соответствии с ним нормативными актами, нормативными актами Северо-Енисейского района, относящимися к исполнению сторонами взятых на себя обязательств.</w:t>
      </w:r>
    </w:p>
    <w:p w:rsidR="006C4D67" w:rsidRPr="00967C78" w:rsidRDefault="006C4D67" w:rsidP="004865FF">
      <w:pPr>
        <w:tabs>
          <w:tab w:val="left" w:pos="360"/>
          <w:tab w:val="left" w:pos="1440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67C78">
        <w:rPr>
          <w:sz w:val="26"/>
          <w:szCs w:val="26"/>
          <w:lang w:eastAsia="ru-RU"/>
        </w:rPr>
        <w:t>8.3. Настоящее Соглашение подписано в 2-х экземплярах, по одному экземпляру для каждой из Сторон.</w:t>
      </w:r>
    </w:p>
    <w:p w:rsidR="006C4D67" w:rsidRPr="00967C78" w:rsidRDefault="006C4D67" w:rsidP="006C4D67">
      <w:pPr>
        <w:tabs>
          <w:tab w:val="left" w:pos="360"/>
          <w:tab w:val="left" w:pos="1440"/>
        </w:tabs>
        <w:suppressAutoHyphens w:val="0"/>
        <w:ind w:firstLine="360"/>
        <w:rPr>
          <w:sz w:val="26"/>
          <w:szCs w:val="26"/>
          <w:lang w:eastAsia="ru-RU"/>
        </w:rPr>
      </w:pPr>
    </w:p>
    <w:p w:rsidR="006C4D67" w:rsidRPr="00967C78" w:rsidRDefault="006C4D67" w:rsidP="006C4D67">
      <w:pPr>
        <w:suppressAutoHyphens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lang w:eastAsia="ru-RU"/>
        </w:rPr>
      </w:pPr>
      <w:r w:rsidRPr="00967C78">
        <w:rPr>
          <w:b/>
          <w:sz w:val="26"/>
          <w:szCs w:val="26"/>
          <w:lang w:eastAsia="ru-RU"/>
        </w:rPr>
        <w:t>9.  Адреса и реквизиты сторон</w:t>
      </w:r>
    </w:p>
    <w:p w:rsidR="006C4D67" w:rsidRPr="00967C78" w:rsidRDefault="006C4D67" w:rsidP="006C4D67">
      <w:pPr>
        <w:suppressAutoHyphens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067"/>
      </w:tblGrid>
      <w:tr w:rsidR="006C4D67" w:rsidRPr="00967C78" w:rsidTr="006C4D67">
        <w:trPr>
          <w:trHeight w:val="7721"/>
        </w:trPr>
        <w:tc>
          <w:tcPr>
            <w:tcW w:w="4786" w:type="dxa"/>
            <w:shd w:val="clear" w:color="auto" w:fill="auto"/>
          </w:tcPr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967C78">
              <w:rPr>
                <w:b/>
                <w:sz w:val="26"/>
                <w:szCs w:val="26"/>
                <w:lang w:eastAsia="ru-RU"/>
              </w:rPr>
              <w:t>Администрация:</w:t>
            </w:r>
          </w:p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967C78">
              <w:rPr>
                <w:sz w:val="26"/>
                <w:szCs w:val="26"/>
                <w:lang w:eastAsia="ru-RU"/>
              </w:rPr>
              <w:t>Администрация Северо-Енисейского района</w:t>
            </w:r>
          </w:p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ind w:firstLine="720"/>
              <w:rPr>
                <w:sz w:val="26"/>
                <w:szCs w:val="26"/>
                <w:lang w:eastAsia="ru-RU"/>
              </w:rPr>
            </w:pPr>
          </w:p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ind w:firstLine="720"/>
              <w:rPr>
                <w:sz w:val="26"/>
                <w:szCs w:val="26"/>
                <w:lang w:eastAsia="ru-RU"/>
              </w:rPr>
            </w:pPr>
          </w:p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967C78">
              <w:rPr>
                <w:sz w:val="26"/>
                <w:szCs w:val="26"/>
                <w:lang w:eastAsia="ru-RU"/>
              </w:rPr>
              <w:t xml:space="preserve">Адрес: 663282, Красноярский край, Северо-Енисейский район, </w:t>
            </w:r>
            <w:proofErr w:type="spellStart"/>
            <w:r w:rsidRPr="00967C78">
              <w:rPr>
                <w:sz w:val="26"/>
                <w:szCs w:val="26"/>
                <w:lang w:eastAsia="ru-RU"/>
              </w:rPr>
              <w:t>гп</w:t>
            </w:r>
            <w:proofErr w:type="spellEnd"/>
            <w:r w:rsidRPr="00967C78">
              <w:rPr>
                <w:sz w:val="26"/>
                <w:szCs w:val="26"/>
                <w:lang w:eastAsia="ru-RU"/>
              </w:rPr>
              <w:t xml:space="preserve"> Северо-Енисейский,  ул. Ленина, д.48, тел.8 (39160) 21-0-62, 21-0-60; ОГРН 1022401509756, ИНН/КПП 2434000818/243401001, УФК ПО Красноярскому краю (ФУ Администрации Северо-Енисейского района (Администрация Северо-Енисейского района), </w:t>
            </w:r>
            <w:proofErr w:type="gramStart"/>
            <w:r w:rsidRPr="00967C78">
              <w:rPr>
                <w:sz w:val="26"/>
                <w:szCs w:val="26"/>
                <w:lang w:eastAsia="ru-RU"/>
              </w:rPr>
              <w:t>р</w:t>
            </w:r>
            <w:proofErr w:type="gramEnd"/>
            <w:r w:rsidRPr="00967C78">
              <w:rPr>
                <w:sz w:val="26"/>
                <w:szCs w:val="26"/>
                <w:lang w:eastAsia="ru-RU"/>
              </w:rPr>
              <w:t>/с 40204810300000000548 в ГРКЦ ГУ Банка России по Красноярскому краю г. Красноярск, БИК 040407001</w:t>
            </w:r>
          </w:p>
          <w:p w:rsidR="006C4D67" w:rsidRPr="00967C78" w:rsidRDefault="006C4D67" w:rsidP="006C4D67">
            <w:pPr>
              <w:overflowPunct w:val="0"/>
              <w:autoSpaceDE w:val="0"/>
              <w:ind w:firstLine="708"/>
              <w:textAlignment w:val="baseline"/>
              <w:rPr>
                <w:sz w:val="26"/>
                <w:szCs w:val="26"/>
              </w:rPr>
            </w:pPr>
          </w:p>
          <w:p w:rsidR="006C4D67" w:rsidRPr="00967C78" w:rsidRDefault="006C4D67" w:rsidP="006C4D67">
            <w:pPr>
              <w:overflowPunct w:val="0"/>
              <w:autoSpaceDE w:val="0"/>
              <w:textAlignment w:val="baseline"/>
              <w:rPr>
                <w:sz w:val="26"/>
                <w:szCs w:val="26"/>
              </w:rPr>
            </w:pPr>
          </w:p>
          <w:p w:rsidR="006C4D67" w:rsidRPr="00967C78" w:rsidRDefault="006C4D67" w:rsidP="006C4D67">
            <w:pPr>
              <w:overflowPunct w:val="0"/>
              <w:autoSpaceDE w:val="0"/>
              <w:textAlignment w:val="baseline"/>
              <w:rPr>
                <w:sz w:val="26"/>
                <w:szCs w:val="26"/>
              </w:rPr>
            </w:pPr>
            <w:r w:rsidRPr="00967C78">
              <w:rPr>
                <w:sz w:val="26"/>
                <w:szCs w:val="26"/>
              </w:rPr>
              <w:t>Глава Северо-Енисейского района</w:t>
            </w:r>
          </w:p>
          <w:p w:rsidR="006C4D67" w:rsidRPr="00967C78" w:rsidRDefault="006C4D67" w:rsidP="006C4D67">
            <w:pPr>
              <w:overflowPunct w:val="0"/>
              <w:autoSpaceDE w:val="0"/>
              <w:textAlignment w:val="baseline"/>
              <w:rPr>
                <w:sz w:val="26"/>
                <w:szCs w:val="26"/>
              </w:rPr>
            </w:pPr>
          </w:p>
          <w:p w:rsidR="006C4D67" w:rsidRPr="00967C78" w:rsidRDefault="006C4D67" w:rsidP="006C4D67">
            <w:pPr>
              <w:overflowPunct w:val="0"/>
              <w:autoSpaceDE w:val="0"/>
              <w:textAlignment w:val="baseline"/>
              <w:rPr>
                <w:sz w:val="26"/>
                <w:szCs w:val="26"/>
              </w:rPr>
            </w:pPr>
          </w:p>
          <w:p w:rsidR="006C4D67" w:rsidRPr="00967C78" w:rsidRDefault="006C4D67" w:rsidP="006C4D67">
            <w:pPr>
              <w:overflowPunct w:val="0"/>
              <w:autoSpaceDE w:val="0"/>
              <w:textAlignment w:val="baseline"/>
              <w:rPr>
                <w:sz w:val="26"/>
                <w:szCs w:val="26"/>
              </w:rPr>
            </w:pPr>
            <w:r w:rsidRPr="00967C78">
              <w:rPr>
                <w:sz w:val="26"/>
                <w:szCs w:val="26"/>
              </w:rPr>
              <w:t>_________________ ФИО</w:t>
            </w:r>
          </w:p>
          <w:p w:rsidR="006C4D67" w:rsidRPr="00967C78" w:rsidRDefault="006C4D67" w:rsidP="006C4D67">
            <w:pPr>
              <w:overflowPunct w:val="0"/>
              <w:autoSpaceDE w:val="0"/>
              <w:textAlignment w:val="baseline"/>
              <w:rPr>
                <w:sz w:val="26"/>
                <w:szCs w:val="26"/>
              </w:rPr>
            </w:pPr>
            <w:r w:rsidRPr="00967C78">
              <w:rPr>
                <w:sz w:val="26"/>
                <w:szCs w:val="26"/>
              </w:rPr>
              <w:t>м.п.</w:t>
            </w:r>
          </w:p>
        </w:tc>
        <w:tc>
          <w:tcPr>
            <w:tcW w:w="5067" w:type="dxa"/>
            <w:shd w:val="clear" w:color="auto" w:fill="auto"/>
          </w:tcPr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967C78">
              <w:rPr>
                <w:bCs/>
                <w:sz w:val="26"/>
                <w:szCs w:val="26"/>
              </w:rPr>
              <w:t xml:space="preserve"> </w:t>
            </w:r>
            <w:r w:rsidRPr="00967C78">
              <w:rPr>
                <w:b/>
                <w:sz w:val="26"/>
                <w:szCs w:val="26"/>
                <w:lang w:eastAsia="ru-RU"/>
              </w:rPr>
              <w:t>Предприятие:</w:t>
            </w:r>
          </w:p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</w:p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ind w:firstLine="720"/>
              <w:rPr>
                <w:sz w:val="26"/>
                <w:szCs w:val="26"/>
                <w:lang w:eastAsia="ru-RU"/>
              </w:rPr>
            </w:pPr>
          </w:p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967C78">
              <w:rPr>
                <w:sz w:val="26"/>
                <w:szCs w:val="26"/>
                <w:lang w:eastAsia="ru-RU"/>
              </w:rPr>
              <w:t xml:space="preserve">Адрес: </w:t>
            </w:r>
          </w:p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</w:p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967C78">
              <w:rPr>
                <w:sz w:val="26"/>
                <w:szCs w:val="26"/>
                <w:lang w:eastAsia="ru-RU"/>
              </w:rPr>
              <w:t>тел.</w:t>
            </w:r>
          </w:p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967C78">
              <w:rPr>
                <w:sz w:val="26"/>
                <w:szCs w:val="26"/>
                <w:lang w:eastAsia="ru-RU"/>
              </w:rPr>
              <w:t xml:space="preserve">ИНН/КПП </w:t>
            </w:r>
          </w:p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  <w:r w:rsidRPr="00967C78">
              <w:rPr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67C78">
              <w:rPr>
                <w:sz w:val="26"/>
                <w:szCs w:val="26"/>
                <w:lang w:eastAsia="ru-RU"/>
              </w:rPr>
              <w:t>р</w:t>
            </w:r>
            <w:proofErr w:type="gramEnd"/>
            <w:r w:rsidRPr="00967C78">
              <w:rPr>
                <w:sz w:val="26"/>
                <w:szCs w:val="26"/>
                <w:lang w:eastAsia="ru-RU"/>
              </w:rPr>
              <w:t xml:space="preserve">/с </w:t>
            </w:r>
          </w:p>
          <w:p w:rsidR="006C4D67" w:rsidRPr="00967C78" w:rsidRDefault="006C4D67" w:rsidP="006C4D67">
            <w:pPr>
              <w:rPr>
                <w:sz w:val="26"/>
                <w:szCs w:val="26"/>
              </w:rPr>
            </w:pPr>
            <w:r w:rsidRPr="00967C78">
              <w:rPr>
                <w:sz w:val="26"/>
                <w:szCs w:val="26"/>
              </w:rPr>
              <w:t>Корреспондентский счет:</w:t>
            </w:r>
          </w:p>
          <w:p w:rsidR="006C4D67" w:rsidRPr="00967C78" w:rsidRDefault="006C4D67" w:rsidP="006C4D67">
            <w:pPr>
              <w:rPr>
                <w:sz w:val="26"/>
                <w:szCs w:val="26"/>
                <w:lang w:eastAsia="ru-RU"/>
              </w:rPr>
            </w:pPr>
            <w:r w:rsidRPr="00967C78">
              <w:rPr>
                <w:sz w:val="26"/>
                <w:szCs w:val="26"/>
              </w:rPr>
              <w:t xml:space="preserve">БИК банка: </w:t>
            </w:r>
          </w:p>
          <w:p w:rsidR="006C4D67" w:rsidRPr="00967C78" w:rsidRDefault="006C4D67" w:rsidP="006C4D67">
            <w:pPr>
              <w:tabs>
                <w:tab w:val="left" w:pos="360"/>
                <w:tab w:val="left" w:pos="1080"/>
                <w:tab w:val="left" w:pos="1440"/>
              </w:tabs>
              <w:suppressAutoHyphens w:val="0"/>
              <w:rPr>
                <w:sz w:val="26"/>
                <w:szCs w:val="26"/>
                <w:lang w:eastAsia="ru-RU"/>
              </w:rPr>
            </w:pPr>
          </w:p>
          <w:p w:rsidR="006C4D67" w:rsidRPr="00967C78" w:rsidRDefault="006C4D67" w:rsidP="006C4D67">
            <w:pPr>
              <w:tabs>
                <w:tab w:val="left" w:pos="990"/>
              </w:tabs>
              <w:overflowPunct w:val="0"/>
              <w:autoSpaceDE w:val="0"/>
              <w:textAlignment w:val="baseline"/>
              <w:rPr>
                <w:bCs/>
                <w:sz w:val="26"/>
                <w:szCs w:val="26"/>
              </w:rPr>
            </w:pPr>
          </w:p>
          <w:p w:rsidR="006C4D67" w:rsidRPr="00967C78" w:rsidRDefault="006C4D67" w:rsidP="006C4D67">
            <w:pPr>
              <w:suppressAutoHyphens w:val="0"/>
              <w:rPr>
                <w:sz w:val="26"/>
                <w:szCs w:val="26"/>
              </w:rPr>
            </w:pPr>
            <w:r w:rsidRPr="00967C78">
              <w:rPr>
                <w:sz w:val="26"/>
                <w:szCs w:val="26"/>
              </w:rPr>
              <w:t>Должность</w:t>
            </w:r>
          </w:p>
          <w:p w:rsidR="006C4D67" w:rsidRPr="00967C78" w:rsidRDefault="006C4D67" w:rsidP="006C4D67">
            <w:pPr>
              <w:suppressAutoHyphens w:val="0"/>
              <w:rPr>
                <w:sz w:val="26"/>
                <w:szCs w:val="26"/>
              </w:rPr>
            </w:pPr>
          </w:p>
          <w:p w:rsidR="006C4D67" w:rsidRPr="00967C78" w:rsidRDefault="006C4D67" w:rsidP="006C4D67">
            <w:pPr>
              <w:suppressAutoHyphens w:val="0"/>
              <w:rPr>
                <w:sz w:val="26"/>
                <w:szCs w:val="26"/>
              </w:rPr>
            </w:pPr>
          </w:p>
          <w:p w:rsidR="006C4D67" w:rsidRPr="00967C78" w:rsidRDefault="006C4D67" w:rsidP="006C4D67">
            <w:pPr>
              <w:suppressAutoHyphens w:val="0"/>
              <w:rPr>
                <w:sz w:val="26"/>
                <w:szCs w:val="26"/>
              </w:rPr>
            </w:pPr>
            <w:r w:rsidRPr="00967C78">
              <w:rPr>
                <w:sz w:val="26"/>
                <w:szCs w:val="26"/>
              </w:rPr>
              <w:t>__________________ФИО</w:t>
            </w:r>
          </w:p>
          <w:p w:rsidR="006C4D67" w:rsidRPr="00967C78" w:rsidRDefault="006C4D67" w:rsidP="006C4D67">
            <w:pPr>
              <w:suppressAutoHyphens w:val="0"/>
              <w:rPr>
                <w:sz w:val="26"/>
                <w:szCs w:val="26"/>
              </w:rPr>
            </w:pPr>
            <w:r w:rsidRPr="00967C78">
              <w:rPr>
                <w:sz w:val="26"/>
                <w:szCs w:val="26"/>
              </w:rPr>
              <w:t>м.п.</w:t>
            </w:r>
          </w:p>
        </w:tc>
      </w:tr>
    </w:tbl>
    <w:p w:rsidR="006C4D67" w:rsidRPr="00D33948" w:rsidRDefault="006C4D67" w:rsidP="007C1FE0">
      <w:pPr>
        <w:jc w:val="both"/>
        <w:rPr>
          <w:sz w:val="28"/>
          <w:szCs w:val="28"/>
        </w:rPr>
      </w:pPr>
    </w:p>
    <w:sectPr w:rsidR="006C4D67" w:rsidRPr="00D33948" w:rsidSect="00D33948">
      <w:pgSz w:w="11905" w:h="16837"/>
      <w:pgMar w:top="357" w:right="851" w:bottom="95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E10" w:rsidRDefault="00727E10">
      <w:r>
        <w:separator/>
      </w:r>
    </w:p>
  </w:endnote>
  <w:endnote w:type="continuationSeparator" w:id="0">
    <w:p w:rsidR="00727E10" w:rsidRDefault="0072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E10" w:rsidRDefault="00727E10">
      <w:r>
        <w:separator/>
      </w:r>
    </w:p>
  </w:footnote>
  <w:footnote w:type="continuationSeparator" w:id="0">
    <w:p w:rsidR="00727E10" w:rsidRDefault="0072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18BF0F47"/>
    <w:multiLevelType w:val="hybridMultilevel"/>
    <w:tmpl w:val="85A6B1DA"/>
    <w:lvl w:ilvl="0" w:tplc="584CB9C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4A"/>
    <w:rsid w:val="00002B4A"/>
    <w:rsid w:val="00005CA1"/>
    <w:rsid w:val="0001266B"/>
    <w:rsid w:val="000156B3"/>
    <w:rsid w:val="000263B9"/>
    <w:rsid w:val="00027B33"/>
    <w:rsid w:val="00041637"/>
    <w:rsid w:val="00042E6D"/>
    <w:rsid w:val="0004468C"/>
    <w:rsid w:val="000562A1"/>
    <w:rsid w:val="00060363"/>
    <w:rsid w:val="00063D01"/>
    <w:rsid w:val="0007007E"/>
    <w:rsid w:val="0007225F"/>
    <w:rsid w:val="00073956"/>
    <w:rsid w:val="00073DBA"/>
    <w:rsid w:val="000B14FC"/>
    <w:rsid w:val="000B55D8"/>
    <w:rsid w:val="000C42BE"/>
    <w:rsid w:val="000C686C"/>
    <w:rsid w:val="000D3AF4"/>
    <w:rsid w:val="000D7B67"/>
    <w:rsid w:val="000E228B"/>
    <w:rsid w:val="000E2D80"/>
    <w:rsid w:val="000E7070"/>
    <w:rsid w:val="000E790D"/>
    <w:rsid w:val="000F29B8"/>
    <w:rsid w:val="0010135A"/>
    <w:rsid w:val="00101B78"/>
    <w:rsid w:val="0011225D"/>
    <w:rsid w:val="00124413"/>
    <w:rsid w:val="00125C9D"/>
    <w:rsid w:val="0013171B"/>
    <w:rsid w:val="00142FB7"/>
    <w:rsid w:val="0014478D"/>
    <w:rsid w:val="00154715"/>
    <w:rsid w:val="00156FCD"/>
    <w:rsid w:val="00175D2F"/>
    <w:rsid w:val="001A0BD6"/>
    <w:rsid w:val="001B0332"/>
    <w:rsid w:val="001B0FD8"/>
    <w:rsid w:val="001B172B"/>
    <w:rsid w:val="001B386C"/>
    <w:rsid w:val="001B3C12"/>
    <w:rsid w:val="001C2A12"/>
    <w:rsid w:val="001C3E06"/>
    <w:rsid w:val="001E7270"/>
    <w:rsid w:val="001F37E5"/>
    <w:rsid w:val="00201149"/>
    <w:rsid w:val="00204C52"/>
    <w:rsid w:val="002475A1"/>
    <w:rsid w:val="002675F5"/>
    <w:rsid w:val="0027454C"/>
    <w:rsid w:val="00285AF5"/>
    <w:rsid w:val="0029185F"/>
    <w:rsid w:val="002A3C72"/>
    <w:rsid w:val="002A3EB3"/>
    <w:rsid w:val="002C5732"/>
    <w:rsid w:val="002D4A4F"/>
    <w:rsid w:val="002E11C9"/>
    <w:rsid w:val="002E30CC"/>
    <w:rsid w:val="002F440E"/>
    <w:rsid w:val="003038EB"/>
    <w:rsid w:val="003376A2"/>
    <w:rsid w:val="003542ED"/>
    <w:rsid w:val="00362910"/>
    <w:rsid w:val="00367485"/>
    <w:rsid w:val="003802DB"/>
    <w:rsid w:val="003A12C4"/>
    <w:rsid w:val="003A1C3C"/>
    <w:rsid w:val="003A6B91"/>
    <w:rsid w:val="003B4E77"/>
    <w:rsid w:val="003C58DB"/>
    <w:rsid w:val="003C6C0B"/>
    <w:rsid w:val="003D425A"/>
    <w:rsid w:val="003D645C"/>
    <w:rsid w:val="003E1773"/>
    <w:rsid w:val="003E731F"/>
    <w:rsid w:val="003F3D94"/>
    <w:rsid w:val="003F72A9"/>
    <w:rsid w:val="0040674E"/>
    <w:rsid w:val="00406AC4"/>
    <w:rsid w:val="004136F9"/>
    <w:rsid w:val="004138C3"/>
    <w:rsid w:val="004147ED"/>
    <w:rsid w:val="00416656"/>
    <w:rsid w:val="00416D26"/>
    <w:rsid w:val="004431DB"/>
    <w:rsid w:val="00445886"/>
    <w:rsid w:val="00446CC1"/>
    <w:rsid w:val="0046078F"/>
    <w:rsid w:val="00463DE3"/>
    <w:rsid w:val="00477B52"/>
    <w:rsid w:val="00477CDE"/>
    <w:rsid w:val="00480136"/>
    <w:rsid w:val="0048063C"/>
    <w:rsid w:val="0048150E"/>
    <w:rsid w:val="004865FF"/>
    <w:rsid w:val="00487721"/>
    <w:rsid w:val="004A1A85"/>
    <w:rsid w:val="004A660A"/>
    <w:rsid w:val="004B3085"/>
    <w:rsid w:val="004C3C19"/>
    <w:rsid w:val="004E0396"/>
    <w:rsid w:val="004E0989"/>
    <w:rsid w:val="004F4F89"/>
    <w:rsid w:val="004F726A"/>
    <w:rsid w:val="00505A02"/>
    <w:rsid w:val="005079AC"/>
    <w:rsid w:val="005121CE"/>
    <w:rsid w:val="0052567C"/>
    <w:rsid w:val="005420A7"/>
    <w:rsid w:val="00565BDE"/>
    <w:rsid w:val="00566C05"/>
    <w:rsid w:val="00573CFA"/>
    <w:rsid w:val="00580CFC"/>
    <w:rsid w:val="00581587"/>
    <w:rsid w:val="005821A0"/>
    <w:rsid w:val="0058454B"/>
    <w:rsid w:val="005940E8"/>
    <w:rsid w:val="005A08D6"/>
    <w:rsid w:val="005B2CD1"/>
    <w:rsid w:val="005D0204"/>
    <w:rsid w:val="005E0E13"/>
    <w:rsid w:val="005E1823"/>
    <w:rsid w:val="005F1A7E"/>
    <w:rsid w:val="005F4FC5"/>
    <w:rsid w:val="005F5564"/>
    <w:rsid w:val="006168B9"/>
    <w:rsid w:val="0064134F"/>
    <w:rsid w:val="006473DB"/>
    <w:rsid w:val="0065163A"/>
    <w:rsid w:val="00652071"/>
    <w:rsid w:val="0066010F"/>
    <w:rsid w:val="00666ADC"/>
    <w:rsid w:val="00675189"/>
    <w:rsid w:val="00687683"/>
    <w:rsid w:val="00690302"/>
    <w:rsid w:val="006A78E3"/>
    <w:rsid w:val="006B3DF3"/>
    <w:rsid w:val="006C00F6"/>
    <w:rsid w:val="006C4D67"/>
    <w:rsid w:val="006D4DF2"/>
    <w:rsid w:val="00727E10"/>
    <w:rsid w:val="00731F0C"/>
    <w:rsid w:val="00735CD9"/>
    <w:rsid w:val="0074254B"/>
    <w:rsid w:val="007462EA"/>
    <w:rsid w:val="00760398"/>
    <w:rsid w:val="007730EA"/>
    <w:rsid w:val="007751AD"/>
    <w:rsid w:val="00783129"/>
    <w:rsid w:val="007859AD"/>
    <w:rsid w:val="00793869"/>
    <w:rsid w:val="007961DC"/>
    <w:rsid w:val="007A4A62"/>
    <w:rsid w:val="007A6335"/>
    <w:rsid w:val="007C1FE0"/>
    <w:rsid w:val="007C2E2E"/>
    <w:rsid w:val="007C3316"/>
    <w:rsid w:val="007C338B"/>
    <w:rsid w:val="007C6C1A"/>
    <w:rsid w:val="007F7058"/>
    <w:rsid w:val="00805CF9"/>
    <w:rsid w:val="00807D59"/>
    <w:rsid w:val="008300F1"/>
    <w:rsid w:val="008342BF"/>
    <w:rsid w:val="008366E8"/>
    <w:rsid w:val="00847C05"/>
    <w:rsid w:val="00860D82"/>
    <w:rsid w:val="0087607C"/>
    <w:rsid w:val="008840E6"/>
    <w:rsid w:val="008842C9"/>
    <w:rsid w:val="008858C4"/>
    <w:rsid w:val="008902C1"/>
    <w:rsid w:val="008A4374"/>
    <w:rsid w:val="008C2694"/>
    <w:rsid w:val="008C278D"/>
    <w:rsid w:val="008C6A23"/>
    <w:rsid w:val="008D7618"/>
    <w:rsid w:val="008F7487"/>
    <w:rsid w:val="00924312"/>
    <w:rsid w:val="009324D9"/>
    <w:rsid w:val="00953900"/>
    <w:rsid w:val="00965542"/>
    <w:rsid w:val="00973916"/>
    <w:rsid w:val="00986AC1"/>
    <w:rsid w:val="00997C1C"/>
    <w:rsid w:val="009A60D5"/>
    <w:rsid w:val="009B20A1"/>
    <w:rsid w:val="009B2D20"/>
    <w:rsid w:val="009B3DD8"/>
    <w:rsid w:val="009C2631"/>
    <w:rsid w:val="009C3108"/>
    <w:rsid w:val="009D0350"/>
    <w:rsid w:val="009D2F72"/>
    <w:rsid w:val="009E064B"/>
    <w:rsid w:val="009E0EFE"/>
    <w:rsid w:val="009F4C3B"/>
    <w:rsid w:val="00A07079"/>
    <w:rsid w:val="00A109AD"/>
    <w:rsid w:val="00A227DB"/>
    <w:rsid w:val="00A2315A"/>
    <w:rsid w:val="00A246F8"/>
    <w:rsid w:val="00A27BBE"/>
    <w:rsid w:val="00A37303"/>
    <w:rsid w:val="00A51B59"/>
    <w:rsid w:val="00A51F10"/>
    <w:rsid w:val="00A64F81"/>
    <w:rsid w:val="00A72DD0"/>
    <w:rsid w:val="00A84A5B"/>
    <w:rsid w:val="00AA27EB"/>
    <w:rsid w:val="00AC20C6"/>
    <w:rsid w:val="00AC78C2"/>
    <w:rsid w:val="00AD5C68"/>
    <w:rsid w:val="00AE6C16"/>
    <w:rsid w:val="00AF0C39"/>
    <w:rsid w:val="00AF66ED"/>
    <w:rsid w:val="00B022B6"/>
    <w:rsid w:val="00B54313"/>
    <w:rsid w:val="00B74232"/>
    <w:rsid w:val="00BA2611"/>
    <w:rsid w:val="00BA28E6"/>
    <w:rsid w:val="00BA5104"/>
    <w:rsid w:val="00BA6B1E"/>
    <w:rsid w:val="00BB151E"/>
    <w:rsid w:val="00BB41EB"/>
    <w:rsid w:val="00BD34F6"/>
    <w:rsid w:val="00BE531C"/>
    <w:rsid w:val="00BF295E"/>
    <w:rsid w:val="00C03F4D"/>
    <w:rsid w:val="00C04A54"/>
    <w:rsid w:val="00C12FE3"/>
    <w:rsid w:val="00C5580A"/>
    <w:rsid w:val="00C629E5"/>
    <w:rsid w:val="00C64DEA"/>
    <w:rsid w:val="00C7363E"/>
    <w:rsid w:val="00C84AD0"/>
    <w:rsid w:val="00C90BB7"/>
    <w:rsid w:val="00CF0F09"/>
    <w:rsid w:val="00CF1670"/>
    <w:rsid w:val="00CF4358"/>
    <w:rsid w:val="00D02E9E"/>
    <w:rsid w:val="00D078F4"/>
    <w:rsid w:val="00D10E70"/>
    <w:rsid w:val="00D162C9"/>
    <w:rsid w:val="00D2331D"/>
    <w:rsid w:val="00D33948"/>
    <w:rsid w:val="00D35C85"/>
    <w:rsid w:val="00D4114C"/>
    <w:rsid w:val="00D41B69"/>
    <w:rsid w:val="00D53382"/>
    <w:rsid w:val="00D6565D"/>
    <w:rsid w:val="00D74FE3"/>
    <w:rsid w:val="00D80CC1"/>
    <w:rsid w:val="00DA0595"/>
    <w:rsid w:val="00DA11AD"/>
    <w:rsid w:val="00DA2F83"/>
    <w:rsid w:val="00DB0070"/>
    <w:rsid w:val="00DB3C58"/>
    <w:rsid w:val="00DB3DB9"/>
    <w:rsid w:val="00DB6277"/>
    <w:rsid w:val="00DD1D8D"/>
    <w:rsid w:val="00DD3375"/>
    <w:rsid w:val="00DF003E"/>
    <w:rsid w:val="00E05D80"/>
    <w:rsid w:val="00E05FD8"/>
    <w:rsid w:val="00E1302E"/>
    <w:rsid w:val="00E31798"/>
    <w:rsid w:val="00E33150"/>
    <w:rsid w:val="00E37F01"/>
    <w:rsid w:val="00E42251"/>
    <w:rsid w:val="00E43C43"/>
    <w:rsid w:val="00E51E2C"/>
    <w:rsid w:val="00E76C8F"/>
    <w:rsid w:val="00E86458"/>
    <w:rsid w:val="00E94715"/>
    <w:rsid w:val="00EA2305"/>
    <w:rsid w:val="00EB7365"/>
    <w:rsid w:val="00EE69DE"/>
    <w:rsid w:val="00F035EC"/>
    <w:rsid w:val="00F14F84"/>
    <w:rsid w:val="00F21A93"/>
    <w:rsid w:val="00F23AF0"/>
    <w:rsid w:val="00F23E78"/>
    <w:rsid w:val="00F32F47"/>
    <w:rsid w:val="00F4776E"/>
    <w:rsid w:val="00F7102E"/>
    <w:rsid w:val="00F71858"/>
    <w:rsid w:val="00F7680D"/>
    <w:rsid w:val="00F806CB"/>
    <w:rsid w:val="00F8595B"/>
    <w:rsid w:val="00F95D8A"/>
    <w:rsid w:val="00FA21FC"/>
    <w:rsid w:val="00FA7580"/>
    <w:rsid w:val="00FB5B62"/>
    <w:rsid w:val="00FC2D28"/>
    <w:rsid w:val="00FC36FD"/>
    <w:rsid w:val="00FC3D07"/>
    <w:rsid w:val="00FE7417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0">
    <w:name w:val="Основной шрифт абзаца1"/>
    <w:rsid w:val="003A1C3C"/>
  </w:style>
  <w:style w:type="character" w:styleId="a3">
    <w:name w:val="page number"/>
    <w:basedOn w:val="10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3A1C3C"/>
    <w:pPr>
      <w:spacing w:after="120"/>
    </w:pPr>
  </w:style>
  <w:style w:type="paragraph" w:styleId="a7">
    <w:name w:val="List"/>
    <w:basedOn w:val="a6"/>
    <w:rsid w:val="003A1C3C"/>
    <w:rPr>
      <w:rFonts w:cs="Mangal"/>
    </w:rPr>
  </w:style>
  <w:style w:type="paragraph" w:customStyle="1" w:styleId="11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3A1C3C"/>
    <w:pPr>
      <w:suppressLineNumbers/>
    </w:pPr>
    <w:rPr>
      <w:rFonts w:cs="Mangal"/>
    </w:rPr>
  </w:style>
  <w:style w:type="paragraph" w:styleId="a8">
    <w:name w:val="footer"/>
    <w:basedOn w:val="a"/>
    <w:rsid w:val="003A1C3C"/>
    <w:pPr>
      <w:tabs>
        <w:tab w:val="center" w:pos="4677"/>
        <w:tab w:val="right" w:pos="9355"/>
      </w:tabs>
    </w:pPr>
  </w:style>
  <w:style w:type="paragraph" w:styleId="a9">
    <w:name w:val="header"/>
    <w:basedOn w:val="a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a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semiHidden/>
    <w:rsid w:val="005F1A7E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e"/>
    <w:uiPriority w:val="1"/>
    <w:locked/>
    <w:rsid w:val="005E1823"/>
    <w:rPr>
      <w:sz w:val="22"/>
      <w:szCs w:val="22"/>
      <w:lang w:eastAsia="en-US"/>
    </w:rPr>
  </w:style>
  <w:style w:type="paragraph" w:styleId="ae">
    <w:name w:val="No Spacing"/>
    <w:link w:val="ad"/>
    <w:uiPriority w:val="1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1B3C12"/>
    <w:rPr>
      <w:rFonts w:ascii="Arial" w:eastAsia="Calibri" w:hAnsi="Arial" w:cs="Arial"/>
      <w:lang w:eastAsia="en-US"/>
    </w:rPr>
  </w:style>
  <w:style w:type="character" w:customStyle="1" w:styleId="30">
    <w:name w:val="Основной текст (3)_"/>
    <w:basedOn w:val="a0"/>
    <w:link w:val="31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0"/>
    <w:uiPriority w:val="99"/>
    <w:rsid w:val="001B3C12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eastAsia="ru-RU"/>
    </w:rPr>
  </w:style>
  <w:style w:type="character" w:customStyle="1" w:styleId="20">
    <w:name w:val="Основной текст (2)_"/>
    <w:basedOn w:val="a0"/>
    <w:link w:val="21"/>
    <w:uiPriority w:val="99"/>
    <w:locked/>
    <w:rsid w:val="009F4C3B"/>
    <w:rPr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">
    <w:name w:val="List Paragraph"/>
    <w:basedOn w:val="a"/>
    <w:link w:val="af0"/>
    <w:uiPriority w:val="99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Подпись к таблице (2)_"/>
    <w:basedOn w:val="a0"/>
    <w:link w:val="23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3">
    <w:name w:val="Подпись к таблице (2)"/>
    <w:basedOn w:val="a"/>
    <w:link w:val="22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eastAsia="ru-RU"/>
    </w:rPr>
  </w:style>
  <w:style w:type="character" w:styleId="af1">
    <w:name w:val="Hyperlink"/>
    <w:basedOn w:val="a0"/>
    <w:uiPriority w:val="99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4">
    <w:name w:val="Заголовок №2_"/>
    <w:basedOn w:val="a0"/>
    <w:link w:val="25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eastAsia="ru-RU"/>
    </w:rPr>
  </w:style>
  <w:style w:type="character" w:customStyle="1" w:styleId="16">
    <w:name w:val="Основной текст + 16"/>
    <w:aliases w:val="5 pt2,Масштаб 80%"/>
    <w:basedOn w:val="a0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05298A27AB5DF24F58AE08C7EE829EBC7142C4340EE6FE2C0715A3A02C1C5F2568FEBECC4ED26659CC127V0A1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63FD4B956A4E445F703F75EE50966285A53CE0E91BF89E8140036182451307B075CCA92578524F3K7C5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63FD4B956A4E445F703F75EE50966285A53CE0E91BF89E8140036182451307B075CCA92578524F8K7C2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650D02EA704EF29044362B7174A6952309ED7BFEA17BA37DBFE8A89FDA5E600AD768BEC9B566D79e0e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31900B8-CAD0-472E-AF80-0C79AA68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6186</Words>
  <Characters>35262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41366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Кудрявцева Валентина Юрьевна</cp:lastModifiedBy>
  <cp:revision>20</cp:revision>
  <cp:lastPrinted>2015-12-25T09:04:00Z</cp:lastPrinted>
  <dcterms:created xsi:type="dcterms:W3CDTF">2015-12-16T04:41:00Z</dcterms:created>
  <dcterms:modified xsi:type="dcterms:W3CDTF">2016-01-12T05:30:00Z</dcterms:modified>
</cp:coreProperties>
</file>