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24" w:rsidRPr="000C6B24" w:rsidRDefault="000C6B24" w:rsidP="000C6B24">
      <w:pPr>
        <w:pStyle w:val="aa"/>
        <w:jc w:val="center"/>
        <w:rPr>
          <w:rFonts w:ascii="Times New Roman" w:hAnsi="Times New Roman"/>
        </w:rPr>
      </w:pPr>
      <w:r w:rsidRPr="000C6B24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24" w:rsidRPr="000C6B24" w:rsidRDefault="000C6B24" w:rsidP="000C6B24">
      <w:pPr>
        <w:pStyle w:val="aa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0C6B24" w:rsidRPr="000C6B24" w:rsidTr="00355E4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B24" w:rsidRPr="000C6B24" w:rsidRDefault="000C6B24" w:rsidP="000C6B2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B24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0C6B24" w:rsidRPr="000C6B24" w:rsidRDefault="000C6B24" w:rsidP="000C6B24">
            <w:pPr>
              <w:pStyle w:val="aa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0C6B24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0C6B24" w:rsidRPr="000C6B24" w:rsidTr="00355E4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B24" w:rsidRPr="000C6B24" w:rsidRDefault="000C6B24" w:rsidP="005C1EDE">
            <w:pPr>
              <w:pStyle w:val="aa"/>
              <w:rPr>
                <w:rFonts w:ascii="Times New Roman" w:hAnsi="Times New Roman"/>
                <w:sz w:val="20"/>
              </w:rPr>
            </w:pPr>
            <w:r w:rsidRPr="000C6B24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02 </w:t>
            </w:r>
            <w:r w:rsidRPr="000C6B24">
              <w:rPr>
                <w:rFonts w:ascii="Times New Roman" w:hAnsi="Times New Roman"/>
                <w:sz w:val="28"/>
              </w:rPr>
              <w:t xml:space="preserve">» </w:t>
            </w:r>
            <w:r w:rsidRPr="000C6B24">
              <w:rPr>
                <w:rFonts w:ascii="Times New Roman" w:hAnsi="Times New Roman"/>
                <w:sz w:val="28"/>
                <w:u w:val="single"/>
              </w:rPr>
              <w:t xml:space="preserve">апреля </w:t>
            </w:r>
            <w:r w:rsidRPr="000C6B24">
              <w:rPr>
                <w:rFonts w:ascii="Times New Roman" w:hAnsi="Times New Roman"/>
                <w:sz w:val="28"/>
              </w:rPr>
              <w:t>2014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B24" w:rsidRPr="000C6B24" w:rsidRDefault="000C6B24" w:rsidP="005C1EDE">
            <w:pPr>
              <w:pStyle w:val="aa"/>
              <w:jc w:val="right"/>
              <w:rPr>
                <w:rFonts w:ascii="Times New Roman" w:hAnsi="Times New Roman"/>
                <w:sz w:val="20"/>
              </w:rPr>
            </w:pPr>
            <w:r w:rsidRPr="000C6B24"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>116-п</w:t>
            </w:r>
          </w:p>
        </w:tc>
      </w:tr>
      <w:tr w:rsidR="000C6B24" w:rsidRPr="000C6B24" w:rsidTr="00355E4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B24" w:rsidRPr="000C6B24" w:rsidRDefault="000C6B24" w:rsidP="000C6B2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C6B24">
              <w:rPr>
                <w:rFonts w:ascii="Times New Roman" w:hAnsi="Times New Roman"/>
              </w:rPr>
              <w:t>гп</w:t>
            </w:r>
            <w:proofErr w:type="spellEnd"/>
            <w:r w:rsidRPr="000C6B24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F32E8A" w:rsidRPr="00805F0B" w:rsidRDefault="00F32E8A" w:rsidP="00F32E8A">
      <w:pPr>
        <w:jc w:val="right"/>
        <w:rPr>
          <w:rFonts w:ascii="Times New Roman" w:hAnsi="Times New Roman"/>
          <w:sz w:val="32"/>
        </w:rPr>
      </w:pPr>
    </w:p>
    <w:p w:rsidR="005C1EDE" w:rsidRDefault="00E921AA" w:rsidP="00960016">
      <w:pPr>
        <w:pStyle w:val="ConsPlusNormal"/>
        <w:widowControl/>
        <w:ind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6153B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E324F2">
        <w:rPr>
          <w:rFonts w:ascii="Times New Roman" w:hAnsi="Times New Roman" w:cs="Times New Roman"/>
          <w:b/>
          <w:bCs/>
          <w:sz w:val="28"/>
          <w:szCs w:val="28"/>
        </w:rPr>
        <w:t>Положения о п</w:t>
      </w:r>
      <w:r w:rsidRPr="006153B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A4D90">
        <w:rPr>
          <w:rFonts w:ascii="Times New Roman" w:hAnsi="Times New Roman" w:cs="Times New Roman"/>
          <w:b/>
          <w:bCs/>
          <w:sz w:val="28"/>
          <w:szCs w:val="28"/>
        </w:rPr>
        <w:t>рядк</w:t>
      </w:r>
      <w:r w:rsidR="00E324F2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6153BE">
        <w:rPr>
          <w:rFonts w:ascii="Times New Roman" w:hAnsi="Times New Roman" w:cs="Times New Roman"/>
          <w:b/>
          <w:bCs/>
          <w:sz w:val="28"/>
          <w:szCs w:val="28"/>
        </w:rPr>
        <w:t>проведения мониторинга качества предоставления муниципальных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53BE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proofErr w:type="gramEnd"/>
      <w:r w:rsidRPr="006153B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</w:rPr>
        <w:t>Северо-Енисейском районе</w:t>
      </w:r>
    </w:p>
    <w:p w:rsidR="00960016" w:rsidRDefault="005C1EDE" w:rsidP="0096001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33399A">
        <w:rPr>
          <w:rFonts w:ascii="Times New Roman" w:hAnsi="Times New Roman"/>
          <w:i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актуальная</w:t>
      </w:r>
      <w:r w:rsidRPr="0033399A">
        <w:rPr>
          <w:rFonts w:ascii="Times New Roman" w:hAnsi="Times New Roman"/>
          <w:i/>
          <w:color w:val="FF0000"/>
          <w:sz w:val="24"/>
          <w:szCs w:val="24"/>
        </w:rPr>
        <w:t xml:space="preserve"> редакци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я, с учетом изменений внесенных </w:t>
      </w:r>
      <w:r w:rsidRPr="0033399A">
        <w:rPr>
          <w:rFonts w:ascii="Times New Roman" w:hAnsi="Times New Roman"/>
          <w:i/>
          <w:color w:val="FF0000"/>
          <w:sz w:val="24"/>
          <w:szCs w:val="24"/>
        </w:rPr>
        <w:t xml:space="preserve"> постановлени</w:t>
      </w:r>
      <w:r>
        <w:rPr>
          <w:rFonts w:ascii="Times New Roman" w:hAnsi="Times New Roman"/>
          <w:i/>
          <w:color w:val="FF0000"/>
          <w:sz w:val="24"/>
          <w:szCs w:val="24"/>
        </w:rPr>
        <w:t>ем</w:t>
      </w:r>
      <w:r w:rsidRPr="0033399A">
        <w:rPr>
          <w:rFonts w:ascii="Times New Roman" w:hAnsi="Times New Roman"/>
          <w:i/>
          <w:color w:val="FF0000"/>
          <w:sz w:val="24"/>
          <w:szCs w:val="24"/>
        </w:rPr>
        <w:t xml:space="preserve"> администрации </w:t>
      </w:r>
      <w:proofErr w:type="gramStart"/>
      <w:r w:rsidRPr="0033399A">
        <w:rPr>
          <w:rFonts w:ascii="Times New Roman" w:hAnsi="Times New Roman"/>
          <w:i/>
          <w:color w:val="FF0000"/>
          <w:sz w:val="24"/>
          <w:szCs w:val="24"/>
        </w:rPr>
        <w:t>Северо-Енисейского</w:t>
      </w:r>
      <w:proofErr w:type="gramEnd"/>
      <w:r w:rsidRPr="0033399A">
        <w:rPr>
          <w:rFonts w:ascii="Times New Roman" w:hAnsi="Times New Roman"/>
          <w:i/>
          <w:color w:val="FF0000"/>
          <w:sz w:val="24"/>
          <w:szCs w:val="24"/>
        </w:rPr>
        <w:t xml:space="preserve"> района от </w:t>
      </w:r>
      <w:r w:rsidR="00D50499">
        <w:rPr>
          <w:rFonts w:ascii="Times New Roman" w:hAnsi="Times New Roman"/>
          <w:i/>
          <w:color w:val="FF0000"/>
          <w:sz w:val="24"/>
          <w:szCs w:val="24"/>
        </w:rPr>
        <w:t xml:space="preserve">19.05.2021 </w:t>
      </w:r>
      <w:r w:rsidRPr="0033399A">
        <w:rPr>
          <w:rFonts w:ascii="Times New Roman" w:hAnsi="Times New Roman"/>
          <w:i/>
          <w:color w:val="FF0000"/>
          <w:sz w:val="24"/>
          <w:szCs w:val="24"/>
        </w:rPr>
        <w:t xml:space="preserve">№ </w:t>
      </w:r>
      <w:r w:rsidR="00D50499">
        <w:rPr>
          <w:rFonts w:ascii="Times New Roman" w:hAnsi="Times New Roman"/>
          <w:i/>
          <w:color w:val="FF0000"/>
          <w:sz w:val="24"/>
          <w:szCs w:val="24"/>
        </w:rPr>
        <w:t>214-п</w:t>
      </w:r>
      <w:r w:rsidRPr="0033399A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1947E6" w:rsidRPr="00320671" w:rsidRDefault="007B59B7" w:rsidP="0030171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B59B7">
        <w:rPr>
          <w:rFonts w:ascii="Times New Roman" w:hAnsi="Times New Roman"/>
          <w:sz w:val="28"/>
          <w:szCs w:val="28"/>
        </w:rPr>
        <w:t xml:space="preserve">Во исполнение Федерального закона от 27 июля 2010 года № 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>в</w:t>
      </w:r>
      <w:r w:rsidRPr="006153BE">
        <w:rPr>
          <w:rFonts w:ascii="Times New Roman" w:hAnsi="Times New Roman"/>
          <w:sz w:val="28"/>
          <w:szCs w:val="28"/>
        </w:rPr>
        <w:t xml:space="preserve"> целях оценки полноты, качества и доступности предоставления муниципальных услуг</w:t>
      </w:r>
      <w:r>
        <w:rPr>
          <w:rFonts w:ascii="Times New Roman" w:hAnsi="Times New Roman"/>
          <w:sz w:val="28"/>
          <w:szCs w:val="28"/>
        </w:rPr>
        <w:t>, оказываемых</w:t>
      </w:r>
      <w:r w:rsidRPr="006153BE">
        <w:rPr>
          <w:rFonts w:ascii="Times New Roman" w:hAnsi="Times New Roman"/>
          <w:sz w:val="28"/>
          <w:szCs w:val="28"/>
        </w:rPr>
        <w:t xml:space="preserve"> </w:t>
      </w:r>
      <w:r w:rsidR="00777D6B">
        <w:rPr>
          <w:rFonts w:ascii="Times New Roman" w:hAnsi="Times New Roman"/>
          <w:sz w:val="28"/>
          <w:szCs w:val="28"/>
        </w:rPr>
        <w:t>органами местного самоуправления и муниципальными учреждениями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777D6B">
        <w:rPr>
          <w:rFonts w:ascii="Times New Roman" w:hAnsi="Times New Roman"/>
          <w:sz w:val="28"/>
          <w:szCs w:val="28"/>
        </w:rPr>
        <w:t>перечень которых утвержден постановлением администрации Северо-Енисейского района от 25.01.2011 № 14-п «Об утверждении Положения о порядке формирования и веден</w:t>
      </w:r>
      <w:r w:rsidR="00591CBA">
        <w:rPr>
          <w:rFonts w:ascii="Times New Roman" w:hAnsi="Times New Roman"/>
          <w:sz w:val="28"/>
          <w:szCs w:val="28"/>
        </w:rPr>
        <w:t>ия реестра муниципальных услуг»</w:t>
      </w:r>
      <w:r w:rsidR="00777D6B">
        <w:rPr>
          <w:rFonts w:ascii="Times New Roman" w:hAnsi="Times New Roman"/>
          <w:sz w:val="28"/>
          <w:szCs w:val="28"/>
        </w:rPr>
        <w:t>,</w:t>
      </w:r>
      <w:r w:rsidR="00591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оптимизации процесса предоставления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данных муниципальных услуг</w:t>
      </w:r>
      <w:r w:rsidR="002B5EA0">
        <w:rPr>
          <w:rFonts w:ascii="Times New Roman" w:hAnsi="Times New Roman"/>
          <w:sz w:val="28"/>
          <w:szCs w:val="28"/>
        </w:rPr>
        <w:t>,</w:t>
      </w:r>
      <w:r w:rsidRPr="007B59B7">
        <w:rPr>
          <w:rFonts w:ascii="Times New Roman" w:hAnsi="Times New Roman"/>
          <w:sz w:val="28"/>
          <w:szCs w:val="28"/>
        </w:rPr>
        <w:t xml:space="preserve"> </w:t>
      </w:r>
      <w:r w:rsidR="008921F4" w:rsidRPr="00301713">
        <w:rPr>
          <w:rFonts w:ascii="Times New Roman" w:hAnsi="Times New Roman"/>
          <w:sz w:val="28"/>
          <w:szCs w:val="28"/>
        </w:rPr>
        <w:t xml:space="preserve">учитывая письмо </w:t>
      </w:r>
      <w:r w:rsidR="00301713" w:rsidRPr="00301713">
        <w:rPr>
          <w:rFonts w:ascii="Times New Roman" w:hAnsi="Times New Roman"/>
          <w:sz w:val="28"/>
          <w:szCs w:val="28"/>
          <w:lang w:eastAsia="ru-RU"/>
        </w:rPr>
        <w:t>Минэкономразвития РФ от 29.04.2011 N 8863-ОФ/Д09</w:t>
      </w:r>
      <w:r w:rsidR="003017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1713" w:rsidRPr="00301713">
        <w:rPr>
          <w:rFonts w:ascii="Times New Roman" w:hAnsi="Times New Roman"/>
          <w:sz w:val="28"/>
          <w:szCs w:val="28"/>
          <w:lang w:eastAsia="ru-RU"/>
        </w:rPr>
        <w:t>"О методических рекомендациях по организации проведения мониторинга качества предоставления государственных (муниципальных) услуг"</w:t>
      </w:r>
      <w:r w:rsidR="008921F4">
        <w:rPr>
          <w:rFonts w:ascii="Times New Roman" w:hAnsi="Times New Roman"/>
          <w:sz w:val="28"/>
          <w:szCs w:val="28"/>
        </w:rPr>
        <w:t xml:space="preserve">, </w:t>
      </w:r>
      <w:r w:rsidRPr="007B59B7">
        <w:rPr>
          <w:rFonts w:ascii="Times New Roman" w:hAnsi="Times New Roman"/>
          <w:sz w:val="28"/>
          <w:szCs w:val="28"/>
        </w:rPr>
        <w:t>руководствуясь Федеральным законом от 06 октября 2003 года № 131-ФЗ «Об общих принципах организации местного самоуправления в Российской Федерации»,</w:t>
      </w:r>
      <w:r w:rsidR="008921F4">
        <w:rPr>
          <w:rFonts w:ascii="Times New Roman" w:hAnsi="Times New Roman"/>
          <w:sz w:val="28"/>
          <w:szCs w:val="28"/>
        </w:rPr>
        <w:t xml:space="preserve"> </w:t>
      </w:r>
      <w:r w:rsidRPr="007B59B7">
        <w:rPr>
          <w:rFonts w:ascii="Times New Roman" w:hAnsi="Times New Roman"/>
          <w:sz w:val="28"/>
          <w:szCs w:val="28"/>
        </w:rPr>
        <w:t>статьей 34 Устава Северо-Енисейского района</w:t>
      </w:r>
      <w:r w:rsidR="00E921AA" w:rsidRPr="000A4D90">
        <w:rPr>
          <w:rFonts w:ascii="Times New Roman" w:hAnsi="Times New Roman"/>
          <w:sz w:val="28"/>
          <w:szCs w:val="28"/>
        </w:rPr>
        <w:t>,</w:t>
      </w:r>
      <w:r w:rsidR="00E921AA" w:rsidRPr="006153BE">
        <w:rPr>
          <w:rFonts w:ascii="Times New Roman" w:hAnsi="Times New Roman"/>
          <w:sz w:val="28"/>
          <w:szCs w:val="28"/>
        </w:rPr>
        <w:t xml:space="preserve"> </w:t>
      </w:r>
      <w:r w:rsidR="001947E6" w:rsidRPr="00320671">
        <w:rPr>
          <w:rFonts w:ascii="Times New Roman" w:hAnsi="Times New Roman"/>
          <w:b/>
          <w:sz w:val="28"/>
          <w:szCs w:val="28"/>
        </w:rPr>
        <w:t>ПОСТАНОВЛЯЮ</w:t>
      </w:r>
      <w:proofErr w:type="gramStart"/>
      <w:r w:rsidR="001947E6" w:rsidRPr="00320671">
        <w:rPr>
          <w:rFonts w:ascii="Times New Roman" w:hAnsi="Times New Roman"/>
          <w:b/>
          <w:sz w:val="28"/>
          <w:szCs w:val="28"/>
        </w:rPr>
        <w:t>:</w:t>
      </w:r>
      <w:r w:rsidR="005C1EDE" w:rsidRPr="005C1EDE">
        <w:rPr>
          <w:rFonts w:ascii="Times New Roman" w:hAnsi="Times New Roman"/>
          <w:i/>
          <w:color w:val="FF0000"/>
          <w:sz w:val="24"/>
          <w:szCs w:val="24"/>
        </w:rPr>
        <w:t>(</w:t>
      </w:r>
      <w:proofErr w:type="gramEnd"/>
      <w:r w:rsidR="005C1EDE" w:rsidRPr="005C1EDE">
        <w:rPr>
          <w:rFonts w:ascii="Times New Roman" w:hAnsi="Times New Roman"/>
          <w:i/>
          <w:color w:val="FF0000"/>
          <w:sz w:val="24"/>
          <w:szCs w:val="24"/>
        </w:rPr>
        <w:t xml:space="preserve">в редакции постановления администрации Северо-Енисейского района </w:t>
      </w:r>
      <w:r w:rsidR="00E071E7" w:rsidRPr="0033399A">
        <w:rPr>
          <w:rFonts w:ascii="Times New Roman" w:hAnsi="Times New Roman"/>
          <w:i/>
          <w:color w:val="FF0000"/>
          <w:sz w:val="24"/>
          <w:szCs w:val="24"/>
        </w:rPr>
        <w:t xml:space="preserve">от </w:t>
      </w:r>
      <w:r w:rsidR="00E071E7">
        <w:rPr>
          <w:rFonts w:ascii="Times New Roman" w:hAnsi="Times New Roman"/>
          <w:i/>
          <w:color w:val="FF0000"/>
          <w:sz w:val="24"/>
          <w:szCs w:val="24"/>
        </w:rPr>
        <w:t xml:space="preserve">19.05.2021 </w:t>
      </w:r>
      <w:r w:rsidR="00E071E7" w:rsidRPr="0033399A">
        <w:rPr>
          <w:rFonts w:ascii="Times New Roman" w:hAnsi="Times New Roman"/>
          <w:i/>
          <w:color w:val="FF0000"/>
          <w:sz w:val="24"/>
          <w:szCs w:val="24"/>
        </w:rPr>
        <w:t xml:space="preserve">№ </w:t>
      </w:r>
      <w:r w:rsidR="00E071E7">
        <w:rPr>
          <w:rFonts w:ascii="Times New Roman" w:hAnsi="Times New Roman"/>
          <w:i/>
          <w:color w:val="FF0000"/>
          <w:sz w:val="24"/>
          <w:szCs w:val="24"/>
        </w:rPr>
        <w:t>214-п</w:t>
      </w:r>
      <w:r w:rsidR="005C1EDE" w:rsidRPr="005C1EDE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1947E6" w:rsidRPr="005C1EDE" w:rsidRDefault="005C1EDE" w:rsidP="005C1ED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EDE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47E6" w:rsidRPr="005C1EDE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="001947E6"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 w:rsidR="000A4D90"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>ложение о по</w:t>
      </w:r>
      <w:r w:rsidR="001947E6"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>ряд</w:t>
      </w:r>
      <w:r w:rsidR="000A4D90"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>ке</w:t>
      </w:r>
      <w:r w:rsidR="001947E6"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1947E6"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проведения мониторинга качества предоставления муниципальных услуг</w:t>
      </w:r>
      <w:proofErr w:type="gramEnd"/>
      <w:r w:rsidR="001947E6"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Северо-Енисейском районе согласно приложению</w:t>
      </w:r>
      <w:r w:rsidR="000A4D90" w:rsidRPr="005C1E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59B7" w:rsidRPr="005C1EDE">
        <w:rPr>
          <w:rFonts w:ascii="Times New Roman" w:hAnsi="Times New Roman"/>
          <w:sz w:val="28"/>
          <w:szCs w:val="28"/>
          <w:lang w:eastAsia="ru-RU"/>
        </w:rPr>
        <w:t>№</w:t>
      </w:r>
      <w:r w:rsidR="000A4D90" w:rsidRPr="005C1EDE">
        <w:rPr>
          <w:rFonts w:ascii="Times New Roman" w:hAnsi="Times New Roman"/>
          <w:sz w:val="28"/>
          <w:szCs w:val="28"/>
          <w:lang w:eastAsia="ru-RU"/>
        </w:rPr>
        <w:t xml:space="preserve"> 1.</w:t>
      </w:r>
    </w:p>
    <w:p w:rsidR="001947E6" w:rsidRPr="005C1EDE" w:rsidRDefault="005C1EDE" w:rsidP="005C1ED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EDE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47E6" w:rsidRPr="005C1EDE">
        <w:rPr>
          <w:rFonts w:ascii="Times New Roman" w:hAnsi="Times New Roman"/>
          <w:sz w:val="28"/>
          <w:szCs w:val="28"/>
          <w:lang w:eastAsia="ru-RU"/>
        </w:rPr>
        <w:t xml:space="preserve">Отделу экономического анализа и прогнозирования </w:t>
      </w:r>
      <w:r w:rsidR="00E324F2" w:rsidRPr="005C1EDE">
        <w:rPr>
          <w:rFonts w:ascii="Times New Roman" w:hAnsi="Times New Roman"/>
          <w:sz w:val="28"/>
          <w:szCs w:val="28"/>
          <w:lang w:eastAsia="ru-RU"/>
        </w:rPr>
        <w:t xml:space="preserve">администрации Северо-Енисейского района (Луночкин А. В.) </w:t>
      </w:r>
      <w:r w:rsidR="00960016" w:rsidRPr="005C1EDE">
        <w:rPr>
          <w:rFonts w:ascii="Times New Roman" w:hAnsi="Times New Roman"/>
          <w:sz w:val="28"/>
          <w:szCs w:val="28"/>
          <w:lang w:eastAsia="ru-RU"/>
        </w:rPr>
        <w:t>обеспечить координацию работы по проведению</w:t>
      </w:r>
      <w:r w:rsidR="00960016" w:rsidRPr="005C1E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960016"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>мониторинга качества предоставления муниципальных услуг в Северо-Енисейском районе.</w:t>
      </w:r>
    </w:p>
    <w:p w:rsidR="00B60E92" w:rsidRPr="005C1EDE" w:rsidRDefault="005C1EDE" w:rsidP="005C1ED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ED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F32E8A" w:rsidRPr="005C1ED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06114E" w:rsidRPr="005C1EDE">
        <w:rPr>
          <w:rFonts w:ascii="Times New Roman" w:hAnsi="Times New Roman"/>
          <w:sz w:val="28"/>
          <w:szCs w:val="28"/>
        </w:rPr>
        <w:t>с</w:t>
      </w:r>
      <w:r w:rsidR="0037001A" w:rsidRPr="005C1EDE">
        <w:rPr>
          <w:rFonts w:ascii="Times New Roman" w:hAnsi="Times New Roman"/>
          <w:sz w:val="28"/>
          <w:szCs w:val="28"/>
        </w:rPr>
        <w:t xml:space="preserve">о дня </w:t>
      </w:r>
      <w:r w:rsidR="00D45927" w:rsidRPr="005C1EDE">
        <w:rPr>
          <w:rFonts w:ascii="Times New Roman" w:hAnsi="Times New Roman"/>
          <w:sz w:val="28"/>
          <w:szCs w:val="28"/>
        </w:rPr>
        <w:t>опубликовани</w:t>
      </w:r>
      <w:r w:rsidR="0037001A" w:rsidRPr="005C1EDE">
        <w:rPr>
          <w:rFonts w:ascii="Times New Roman" w:hAnsi="Times New Roman"/>
          <w:sz w:val="28"/>
          <w:szCs w:val="28"/>
        </w:rPr>
        <w:t>я</w:t>
      </w:r>
      <w:r w:rsidR="00D45927" w:rsidRPr="005C1EDE">
        <w:rPr>
          <w:rFonts w:ascii="Times New Roman" w:hAnsi="Times New Roman"/>
          <w:sz w:val="28"/>
          <w:szCs w:val="28"/>
        </w:rPr>
        <w:t xml:space="preserve"> в газете «Северо-Енисейский В</w:t>
      </w:r>
      <w:r w:rsidR="00960016" w:rsidRPr="005C1EDE">
        <w:rPr>
          <w:rFonts w:ascii="Times New Roman" w:hAnsi="Times New Roman"/>
          <w:sz w:val="28"/>
          <w:szCs w:val="28"/>
        </w:rPr>
        <w:t>ЕСТНИК</w:t>
      </w:r>
      <w:r w:rsidR="00D45927" w:rsidRPr="005C1EDE">
        <w:rPr>
          <w:rFonts w:ascii="Times New Roman" w:hAnsi="Times New Roman"/>
          <w:sz w:val="28"/>
          <w:szCs w:val="28"/>
        </w:rPr>
        <w:t>»</w:t>
      </w:r>
      <w:r w:rsidRPr="005C1EDE">
        <w:rPr>
          <w:rFonts w:ascii="Times New Roman" w:hAnsi="Times New Roman"/>
          <w:sz w:val="28"/>
          <w:szCs w:val="28"/>
        </w:rPr>
        <w:t>.</w:t>
      </w:r>
    </w:p>
    <w:p w:rsidR="00EB7045" w:rsidRDefault="00EB7045" w:rsidP="00E42B1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EB7045" w:rsidRPr="00805F0B" w:rsidRDefault="00EB7045" w:rsidP="00F32E8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7B59B7" w:rsidRPr="007B59B7" w:rsidRDefault="00E324F2" w:rsidP="007B59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B59B7" w:rsidRPr="007B59B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5C1ED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A6C00" w:rsidRDefault="007B59B7" w:rsidP="005C1EDE">
      <w:pPr>
        <w:jc w:val="both"/>
        <w:rPr>
          <w:rFonts w:ascii="Times New Roman" w:hAnsi="Times New Roman"/>
        </w:rPr>
      </w:pPr>
      <w:r w:rsidRPr="007B59B7">
        <w:rPr>
          <w:rFonts w:ascii="Times New Roman" w:hAnsi="Times New Roman"/>
          <w:sz w:val="28"/>
          <w:szCs w:val="28"/>
        </w:rPr>
        <w:t>Северо-Енисейского района</w:t>
      </w:r>
      <w:r w:rsidR="00E324F2">
        <w:rPr>
          <w:rFonts w:ascii="Times New Roman" w:hAnsi="Times New Roman"/>
          <w:sz w:val="28"/>
          <w:szCs w:val="28"/>
        </w:rPr>
        <w:tab/>
      </w:r>
      <w:r w:rsidR="00E324F2">
        <w:rPr>
          <w:rFonts w:ascii="Times New Roman" w:hAnsi="Times New Roman"/>
          <w:sz w:val="28"/>
          <w:szCs w:val="28"/>
        </w:rPr>
        <w:tab/>
      </w:r>
      <w:r w:rsidR="00E324F2">
        <w:rPr>
          <w:rFonts w:ascii="Times New Roman" w:hAnsi="Times New Roman"/>
          <w:sz w:val="28"/>
          <w:szCs w:val="28"/>
        </w:rPr>
        <w:tab/>
      </w:r>
      <w:r w:rsidR="00E324F2">
        <w:rPr>
          <w:rFonts w:ascii="Times New Roman" w:hAnsi="Times New Roman"/>
          <w:sz w:val="28"/>
          <w:szCs w:val="28"/>
        </w:rPr>
        <w:tab/>
      </w:r>
      <w:r w:rsidR="00E324F2">
        <w:rPr>
          <w:rFonts w:ascii="Times New Roman" w:hAnsi="Times New Roman"/>
          <w:sz w:val="28"/>
          <w:szCs w:val="28"/>
        </w:rPr>
        <w:tab/>
      </w:r>
      <w:r w:rsidR="00E324F2">
        <w:rPr>
          <w:rFonts w:ascii="Times New Roman" w:hAnsi="Times New Roman"/>
          <w:sz w:val="28"/>
          <w:szCs w:val="28"/>
        </w:rPr>
        <w:tab/>
      </w:r>
      <w:r w:rsidR="00E324F2">
        <w:rPr>
          <w:rFonts w:ascii="Times New Roman" w:hAnsi="Times New Roman"/>
          <w:sz w:val="28"/>
          <w:szCs w:val="28"/>
        </w:rPr>
        <w:tab/>
        <w:t>Т. Л. Калинина</w:t>
      </w:r>
      <w:r w:rsidR="002A6C00">
        <w:rPr>
          <w:rFonts w:ascii="Times New Roman" w:hAnsi="Times New Roman"/>
        </w:rPr>
        <w:br w:type="page"/>
      </w:r>
    </w:p>
    <w:p w:rsidR="00202C38" w:rsidRDefault="00CD7CB9" w:rsidP="005C1ED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</w:t>
      </w:r>
    </w:p>
    <w:p w:rsidR="000C6B24" w:rsidRDefault="00CD7CB9" w:rsidP="005C1ED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CD7CB9" w:rsidRDefault="00CD7CB9" w:rsidP="005C1ED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Северо-Енисейского района</w:t>
      </w:r>
    </w:p>
    <w:p w:rsidR="00CD7CB9" w:rsidRDefault="000C6B24" w:rsidP="005C1EDE">
      <w:pPr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02.04.2014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116-п</w:t>
      </w:r>
    </w:p>
    <w:p w:rsidR="00E071E7" w:rsidRDefault="00E071E7" w:rsidP="005C1EDE">
      <w:pPr>
        <w:jc w:val="right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proofErr w:type="gramStart"/>
      <w:r w:rsidRPr="00E071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(в редакции постановления администрации</w:t>
      </w:r>
      <w:proofErr w:type="gramEnd"/>
    </w:p>
    <w:p w:rsidR="00E071E7" w:rsidRPr="00E071E7" w:rsidRDefault="00E071E7" w:rsidP="005C1EDE">
      <w:pPr>
        <w:jc w:val="right"/>
        <w:rPr>
          <w:rFonts w:ascii="Times New Roman" w:hAnsi="Times New Roman"/>
          <w:i/>
          <w:color w:val="FF0000"/>
        </w:rPr>
      </w:pPr>
      <w:r w:rsidRPr="00E071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proofErr w:type="gramStart"/>
      <w:r w:rsidRPr="00E071E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Северо-Енисейского района  от 19.05.2021 № 214-п)</w:t>
      </w:r>
      <w:proofErr w:type="gramEnd"/>
    </w:p>
    <w:p w:rsidR="00202C38" w:rsidRDefault="00202C38" w:rsidP="000E6426">
      <w:pPr>
        <w:rPr>
          <w:rFonts w:ascii="Times New Roman" w:hAnsi="Times New Roman"/>
        </w:rPr>
      </w:pPr>
    </w:p>
    <w:p w:rsidR="00202C38" w:rsidRDefault="00F433F5" w:rsidP="00771273">
      <w:pPr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 о пор</w:t>
      </w:r>
      <w:r w:rsidR="00732F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ке</w:t>
      </w:r>
      <w:r w:rsidR="00202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202C38" w:rsidRPr="006153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проведения мониторинга качества предоставления муниципальных</w:t>
      </w:r>
      <w:r w:rsidR="00202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02C38" w:rsidRPr="006153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услуг</w:t>
      </w:r>
      <w:proofErr w:type="gramEnd"/>
      <w:r w:rsidR="00202C38" w:rsidRPr="006153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</w:t>
      </w:r>
      <w:r w:rsidR="00202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Северо-Енисейском районе</w:t>
      </w:r>
    </w:p>
    <w:p w:rsidR="008716CC" w:rsidRDefault="008716CC" w:rsidP="008716C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8716CC" w:rsidRPr="00CD53F2" w:rsidRDefault="008716CC" w:rsidP="008716C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D53F2">
        <w:rPr>
          <w:rFonts w:ascii="Times New Roman" w:hAnsi="Times New Roman"/>
          <w:b/>
          <w:sz w:val="28"/>
          <w:szCs w:val="28"/>
          <w:lang w:eastAsia="ru-RU"/>
        </w:rPr>
        <w:t>I. Общие положения</w:t>
      </w:r>
    </w:p>
    <w:p w:rsidR="00FF4E31" w:rsidRPr="005C1EDE" w:rsidRDefault="005C1EDE" w:rsidP="005C1EDE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732F65"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 w:rsidR="000A4D90"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>ложение о порядке</w:t>
      </w:r>
      <w:r w:rsidR="00732F65"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F4E31"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проведения мониторинга качеств</w:t>
      </w:r>
      <w:bookmarkStart w:id="0" w:name="_GoBack"/>
      <w:bookmarkEnd w:id="0"/>
      <w:r w:rsidR="00FF4E31"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>а предоставления муниципальных услуг в Северо-Енисейском районе</w:t>
      </w:r>
      <w:r w:rsidR="00732F65" w:rsidRPr="005C1E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A4D90" w:rsidRPr="005C1EDE">
        <w:rPr>
          <w:rFonts w:ascii="Times New Roman" w:hAnsi="Times New Roman"/>
          <w:sz w:val="28"/>
          <w:szCs w:val="28"/>
          <w:lang w:eastAsia="ru-RU"/>
        </w:rPr>
        <w:t>(далее – Положение)</w:t>
      </w:r>
      <w:r w:rsidR="00E077E6" w:rsidRPr="005C1E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4E31" w:rsidRPr="005C1EDE">
        <w:rPr>
          <w:rFonts w:ascii="Times New Roman" w:hAnsi="Times New Roman"/>
          <w:sz w:val="28"/>
          <w:szCs w:val="28"/>
          <w:lang w:eastAsia="ru-RU"/>
        </w:rPr>
        <w:t xml:space="preserve">определяет порядок анализа и оценки мероприятий, направленных на достижение качественных результатов предоставления </w:t>
      </w:r>
      <w:r w:rsidR="00777D6B" w:rsidRPr="005C1EDE">
        <w:rPr>
          <w:rFonts w:ascii="Times New Roman" w:hAnsi="Times New Roman"/>
          <w:sz w:val="28"/>
          <w:szCs w:val="28"/>
          <w:lang w:eastAsia="ru-RU"/>
        </w:rPr>
        <w:t>органами местного самоуправления и муниципальными учреждениями</w:t>
      </w:r>
      <w:r w:rsidR="0005101F" w:rsidRPr="005C1EDE">
        <w:rPr>
          <w:rFonts w:ascii="Times New Roman" w:hAnsi="Times New Roman"/>
          <w:sz w:val="28"/>
          <w:szCs w:val="28"/>
          <w:lang w:eastAsia="ru-RU"/>
        </w:rPr>
        <w:t xml:space="preserve"> Северо-Енисейского района </w:t>
      </w:r>
      <w:r w:rsidR="00FF4E31" w:rsidRPr="005C1EDE">
        <w:rPr>
          <w:rFonts w:ascii="Times New Roman" w:hAnsi="Times New Roman"/>
          <w:sz w:val="28"/>
          <w:szCs w:val="28"/>
          <w:lang w:eastAsia="ru-RU"/>
        </w:rPr>
        <w:t>муниципальных услуг</w:t>
      </w:r>
      <w:r w:rsidR="00CD53F2" w:rsidRPr="005C1EDE">
        <w:rPr>
          <w:rFonts w:ascii="Times New Roman" w:hAnsi="Times New Roman"/>
          <w:sz w:val="28"/>
          <w:szCs w:val="28"/>
          <w:lang w:eastAsia="ru-RU"/>
        </w:rPr>
        <w:t>:</w:t>
      </w:r>
      <w:r w:rsidR="00FF4E31" w:rsidRPr="005C1EDE">
        <w:rPr>
          <w:rFonts w:ascii="Times New Roman" w:hAnsi="Times New Roman"/>
          <w:sz w:val="28"/>
          <w:szCs w:val="28"/>
          <w:lang w:eastAsia="ru-RU"/>
        </w:rPr>
        <w:t xml:space="preserve"> цели, объект, предмет мониторинга; этапы его организации и проведения; методы его проведения, требования к методикам и инструментам их использования (применения);</w:t>
      </w:r>
      <w:proofErr w:type="gramEnd"/>
      <w:r w:rsidR="00FF4E31" w:rsidRPr="005C1EDE">
        <w:rPr>
          <w:rFonts w:ascii="Times New Roman" w:hAnsi="Times New Roman"/>
          <w:sz w:val="28"/>
          <w:szCs w:val="28"/>
          <w:lang w:eastAsia="ru-RU"/>
        </w:rPr>
        <w:t xml:space="preserve"> требования к анализу и оценке первичной информации о качестве и доступности исследуемой муниципальной услуги, ожидаемые результаты мониторинга. </w:t>
      </w:r>
    </w:p>
    <w:p w:rsidR="00E077E6" w:rsidRPr="005C1EDE" w:rsidRDefault="005C1EDE" w:rsidP="005C1EDE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ED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91CBA" w:rsidRPr="005C1ED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</w:t>
      </w:r>
      <w:r w:rsidR="00E077E6" w:rsidRPr="005C1ED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ониторинг качества предоставления (исполнения) муниципальных услуг (далее - мониторинг)</w:t>
      </w:r>
      <w:r w:rsidR="00E077E6" w:rsidRPr="005C1E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это систематическое комплексное исследование и анализ текущей практики предоставления муниципальных услуг, направленные на выявление проблем предоставления услуг, повышение качества их предоставления в соответствии с требованиями, закрепляемыми в административных регламентах предоставления услуг и иных нормативных правовых актах.</w:t>
      </w:r>
    </w:p>
    <w:p w:rsidR="00BE207B" w:rsidRPr="00CD53F2" w:rsidRDefault="00BE207B" w:rsidP="008D3BE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D53F2">
        <w:rPr>
          <w:rFonts w:ascii="Times New Roman" w:hAnsi="Times New Roman"/>
          <w:b/>
          <w:sz w:val="28"/>
          <w:szCs w:val="28"/>
          <w:lang w:eastAsia="ru-RU"/>
        </w:rPr>
        <w:t xml:space="preserve">II. </w:t>
      </w:r>
      <w:r w:rsidR="00830DC5" w:rsidRPr="00CD53F2">
        <w:rPr>
          <w:rFonts w:ascii="Times New Roman" w:hAnsi="Times New Roman"/>
          <w:b/>
          <w:sz w:val="28"/>
          <w:szCs w:val="28"/>
          <w:lang w:eastAsia="ru-RU"/>
        </w:rPr>
        <w:t>Ц</w:t>
      </w:r>
      <w:r w:rsidRPr="00CD53F2">
        <w:rPr>
          <w:rFonts w:ascii="Times New Roman" w:hAnsi="Times New Roman"/>
          <w:b/>
          <w:sz w:val="28"/>
          <w:szCs w:val="28"/>
          <w:lang w:eastAsia="ru-RU"/>
        </w:rPr>
        <w:t>ели мониторинга</w:t>
      </w:r>
    </w:p>
    <w:p w:rsidR="00BE207B" w:rsidRDefault="00BE207B" w:rsidP="00A200D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Целями мониторинга являются:</w:t>
      </w:r>
    </w:p>
    <w:p w:rsidR="00BE207B" w:rsidRDefault="00BE207B" w:rsidP="00A200D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 Оптимизация и улучшение качества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</w:t>
      </w:r>
      <w:r w:rsidR="00611290">
        <w:rPr>
          <w:rFonts w:ascii="Times New Roman" w:hAnsi="Times New Roman"/>
          <w:sz w:val="28"/>
          <w:szCs w:val="28"/>
          <w:lang w:eastAsia="ru-RU"/>
        </w:rPr>
        <w:t>.</w:t>
      </w:r>
    </w:p>
    <w:p w:rsidR="00BE207B" w:rsidRDefault="00BE207B" w:rsidP="00A200D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Выявление, анализ и оценка нормативно установленных и фактических значений основных и дополнительных параметров, характеризующих качество и доступность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 гражданам и организациям, в том числе полных временных и финансовых затрат на получение (достижение) конечного результата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услуги или комплекса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услуг.</w:t>
      </w:r>
    </w:p>
    <w:p w:rsidR="00BE207B" w:rsidRDefault="00BE207B" w:rsidP="00A200D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3.3. Последующее определение и реализация мер, направленных на улучшение выявленных значений исследованных параметров качества и доступности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 гражданам.</w:t>
      </w:r>
    </w:p>
    <w:p w:rsidR="00BE207B" w:rsidRDefault="00BE207B" w:rsidP="00A200D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3.4. Контроль последующей динамики исследованных параметров качества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 и результативност</w:t>
      </w:r>
      <w:r w:rsidR="00CD53F2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мер по их улучшению.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207B" w:rsidRDefault="00BE207B" w:rsidP="00BE20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D53F2">
        <w:rPr>
          <w:rFonts w:ascii="Times New Roman" w:hAnsi="Times New Roman"/>
          <w:b/>
          <w:sz w:val="28"/>
          <w:szCs w:val="28"/>
          <w:lang w:eastAsia="ru-RU"/>
        </w:rPr>
        <w:t>III. Задачи мониторинга</w:t>
      </w:r>
      <w:r w:rsidR="00661A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61A50" w:rsidRPr="00CD53F2" w:rsidRDefault="00661A50" w:rsidP="00BE20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4.Задачами мониторинга являются: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</w:t>
      </w:r>
      <w:r w:rsidR="000555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Необходимость однократной коррекции качества и доступности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услуги, разового определения рейтинга качества предоставляемых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</w:t>
      </w:r>
      <w:r w:rsidR="000555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Отслеживание результативности мер по повышению качества и предоставления </w:t>
      </w:r>
      <w:r w:rsidR="00E823BC" w:rsidRPr="00E823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23BC">
        <w:rPr>
          <w:rFonts w:ascii="Times New Roman" w:hAnsi="Times New Roman"/>
          <w:sz w:val="28"/>
          <w:szCs w:val="28"/>
          <w:lang w:eastAsia="ru-RU"/>
        </w:rPr>
        <w:t>муниципальных у</w:t>
      </w:r>
      <w:r>
        <w:rPr>
          <w:rFonts w:ascii="Times New Roman" w:hAnsi="Times New Roman"/>
          <w:sz w:val="28"/>
          <w:szCs w:val="28"/>
          <w:lang w:eastAsia="ru-RU"/>
        </w:rPr>
        <w:t>слуг.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</w:t>
      </w:r>
      <w:r w:rsidR="000555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Своевременное выявление сведений о несоблюдении сотрудниками </w:t>
      </w:r>
      <w:r w:rsidR="00777D6B">
        <w:rPr>
          <w:rFonts w:ascii="Times New Roman" w:hAnsi="Times New Roman"/>
          <w:sz w:val="28"/>
          <w:szCs w:val="28"/>
        </w:rPr>
        <w:t>органов местного самоуправления и муниципальных учреждений Северо-Енисейского района</w:t>
      </w:r>
      <w:r w:rsidR="00777D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требований нормативных правовых актов к предоставлению </w:t>
      </w:r>
      <w:r w:rsidR="00732F65">
        <w:rPr>
          <w:rFonts w:ascii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услуг, отсутствия утвержденных административных регламентов.</w:t>
      </w:r>
    </w:p>
    <w:p w:rsidR="00BE207B" w:rsidRDefault="00BE207B" w:rsidP="006622D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4.4.</w:t>
      </w:r>
      <w:r w:rsidR="000555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Обеспечение достоверности информации по качеству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4.5.</w:t>
      </w:r>
      <w:r w:rsidR="000555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Оценка практики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услуг, анализ соблюдения стандартов их предоставления.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4.6.</w:t>
      </w:r>
      <w:r w:rsidR="000555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Выявление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услуг, наиболее проблемных с точки зрения качества их предоставления.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4.7.</w:t>
      </w:r>
      <w:r w:rsidR="000555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Подготовка предложений по оптимизации процесса предоставления услуг.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207B" w:rsidRPr="00CD53F2" w:rsidRDefault="00BE207B" w:rsidP="00BE20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D53F2">
        <w:rPr>
          <w:rFonts w:ascii="Times New Roman" w:hAnsi="Times New Roman"/>
          <w:b/>
          <w:sz w:val="28"/>
          <w:szCs w:val="28"/>
          <w:lang w:eastAsia="ru-RU"/>
        </w:rPr>
        <w:t>IV. Объект мониторинга</w:t>
      </w:r>
    </w:p>
    <w:p w:rsidR="00BE207B" w:rsidRDefault="00BE207B" w:rsidP="00BE207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Объектом мониторинга являются: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5.1. Отдельная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муниципальная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услуга, результат предоставления которой является конечным для получателя </w:t>
      </w:r>
      <w:r w:rsidR="00BA7C8B">
        <w:rPr>
          <w:rFonts w:ascii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5.2. Комплекс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 по определенному направлению деятельности </w:t>
      </w:r>
      <w:r w:rsidR="00777D6B">
        <w:rPr>
          <w:rFonts w:ascii="Times New Roman" w:hAnsi="Times New Roman"/>
          <w:sz w:val="28"/>
          <w:szCs w:val="28"/>
        </w:rPr>
        <w:t>органов местного самоуправления и муниципальных учреждений Северо-Енисейского района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664D6" w:rsidRPr="004664D6" w:rsidRDefault="004664D6" w:rsidP="004664D6">
      <w:pPr>
        <w:spacing w:before="100" w:beforeAutospacing="1" w:after="100" w:afterAutospacing="1" w:line="31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5.3. С целью проведения мониторинга выбираются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в соответствии с их значимостью (услуга может принадлежать к одной или нескольким из ниже перечисленных групп):</w:t>
      </w:r>
    </w:p>
    <w:p w:rsidR="004664D6" w:rsidRPr="004664D6" w:rsidRDefault="004664D6" w:rsidP="00DB6975">
      <w:pPr>
        <w:spacing w:before="100" w:beforeAutospacing="1" w:after="100" w:afterAutospacing="1" w:line="31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массовые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муниципальные </w:t>
      </w: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предоставляемые физическим лицам - представителям различных категорий граждан или групп населения, например, несовершеннолетние граждане, безработные граждане, граждане пенсионного возраста, семьи со среднедушевым доходом ниже прожиточного минимума и т.п.;</w:t>
      </w:r>
    </w:p>
    <w:p w:rsidR="004664D6" w:rsidRPr="004664D6" w:rsidRDefault="004664D6" w:rsidP="00DB6975">
      <w:pPr>
        <w:spacing w:before="100" w:beforeAutospacing="1" w:after="100" w:afterAutospacing="1" w:line="31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социально значимые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муниципальные </w:t>
      </w: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предоставляемые, как правило, юридическим лицам, получение результата которой является существенным условием для развития экономики, предпринимательства, решения социальных вопросов (строительство жилья, социальных объектов);</w:t>
      </w:r>
    </w:p>
    <w:p w:rsidR="004664D6" w:rsidRPr="004664D6" w:rsidRDefault="00E823BC" w:rsidP="00DB6975">
      <w:pPr>
        <w:spacing w:before="100" w:beforeAutospacing="1" w:after="100" w:afterAutospacing="1" w:line="31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муниципальные </w:t>
      </w:r>
      <w:r w:rsidR="004664D6"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услуги, в отношении которых зафиксированы неоднократные обоснованные жалобы заявителей на качество их </w:t>
      </w:r>
      <w:r w:rsidR="004664D6"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предоставления, а также имеются сведения о несоблюдении требований нормативных правовых актов, регулирующих вопросы их предоставления (обращения и жалобы граждан, акты прокурорского реагирования, публикации в средствах массовой информации).</w:t>
      </w:r>
    </w:p>
    <w:p w:rsidR="004664D6" w:rsidRPr="004664D6" w:rsidRDefault="004664D6" w:rsidP="00DB6975">
      <w:pPr>
        <w:spacing w:before="100" w:beforeAutospacing="1" w:after="100" w:afterAutospacing="1" w:line="31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отношении наиболее массовых, общественно значимых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 регулярно осуществляется заполнение и анализ бланков учета информации об услугах, а также единовременно в отношении прочих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которые в соответствии с критериями отбора услуг для проведения мониторинга рассматриваются в отчетный период в качестве предлагаемых на включение в мониторинг.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207B" w:rsidRDefault="00BE207B" w:rsidP="00BE20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D53F2">
        <w:rPr>
          <w:rFonts w:ascii="Times New Roman" w:hAnsi="Times New Roman"/>
          <w:b/>
          <w:sz w:val="28"/>
          <w:szCs w:val="28"/>
          <w:lang w:eastAsia="ru-RU"/>
        </w:rPr>
        <w:t>V. Предмет мониторинга</w:t>
      </w:r>
    </w:p>
    <w:p w:rsidR="00661A50" w:rsidRPr="00CD53F2" w:rsidRDefault="00661A50" w:rsidP="00BE20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BE207B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C47299">
        <w:rPr>
          <w:rFonts w:ascii="Times New Roman" w:hAnsi="Times New Roman"/>
          <w:sz w:val="28"/>
          <w:szCs w:val="28"/>
          <w:lang w:eastAsia="ru-RU"/>
        </w:rPr>
        <w:t>. Предметом мониторинга являются:</w:t>
      </w:r>
    </w:p>
    <w:p w:rsidR="00BE207B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299">
        <w:rPr>
          <w:rFonts w:ascii="Times New Roman" w:hAnsi="Times New Roman"/>
          <w:sz w:val="28"/>
          <w:szCs w:val="28"/>
          <w:lang w:eastAsia="ru-RU"/>
        </w:rPr>
        <w:t xml:space="preserve">6.1. </w:t>
      </w:r>
      <w:r w:rsidR="00C47299">
        <w:rPr>
          <w:rFonts w:ascii="Times New Roman" w:hAnsi="Times New Roman"/>
          <w:sz w:val="28"/>
          <w:szCs w:val="28"/>
          <w:lang w:eastAsia="ru-RU"/>
        </w:rPr>
        <w:t>С</w:t>
      </w:r>
      <w:r w:rsidR="00DB6975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облюдение требований к стандартам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DB6975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изложенных в Федеральном законе от 27 июля 2010 года № 210-ФЗ «Об организации предоставления государственных и муниципальных услуг» и административных регламентах</w:t>
      </w:r>
      <w:r w:rsidRPr="00C47299">
        <w:rPr>
          <w:rFonts w:ascii="Times New Roman" w:hAnsi="Times New Roman"/>
          <w:sz w:val="28"/>
          <w:szCs w:val="28"/>
          <w:lang w:eastAsia="ru-RU"/>
        </w:rPr>
        <w:t>.</w:t>
      </w:r>
    </w:p>
    <w:p w:rsidR="00BE207B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299">
        <w:rPr>
          <w:rFonts w:ascii="Times New Roman" w:hAnsi="Times New Roman"/>
          <w:sz w:val="28"/>
          <w:szCs w:val="28"/>
          <w:lang w:eastAsia="ru-RU"/>
        </w:rPr>
        <w:t xml:space="preserve">6.2. </w:t>
      </w:r>
      <w:r w:rsidR="00C47299">
        <w:rPr>
          <w:rFonts w:ascii="Times New Roman" w:hAnsi="Times New Roman"/>
          <w:sz w:val="28"/>
          <w:szCs w:val="28"/>
          <w:lang w:eastAsia="ru-RU"/>
        </w:rPr>
        <w:t>У</w:t>
      </w:r>
      <w:r w:rsidR="003456F3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довлетворенность заявителей качеством и доступностью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3456F3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(в целом и по исследуемым параметрам), их ожидания в отношении улучшения качества предоставления услуги</w:t>
      </w:r>
      <w:r w:rsid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47299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299">
        <w:rPr>
          <w:rFonts w:ascii="Times New Roman" w:hAnsi="Times New Roman"/>
          <w:sz w:val="28"/>
          <w:szCs w:val="28"/>
          <w:lang w:eastAsia="ru-RU"/>
        </w:rPr>
        <w:t xml:space="preserve">6.3. </w:t>
      </w:r>
      <w:r w:rsidR="00C47299">
        <w:rPr>
          <w:rFonts w:ascii="Times New Roman" w:hAnsi="Times New Roman"/>
          <w:sz w:val="28"/>
          <w:szCs w:val="28"/>
          <w:lang w:eastAsia="ru-RU"/>
        </w:rPr>
        <w:t>О</w:t>
      </w:r>
      <w:r w:rsidR="003456F3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ценка заявителями финансовых затрат на получение ими конечного результата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3456F3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="00C47299">
        <w:rPr>
          <w:rFonts w:ascii="Times New Roman" w:hAnsi="Times New Roman"/>
          <w:sz w:val="28"/>
          <w:szCs w:val="28"/>
          <w:lang w:eastAsia="ru-RU"/>
        </w:rPr>
        <w:t>.</w:t>
      </w:r>
    </w:p>
    <w:p w:rsidR="00C47299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299">
        <w:rPr>
          <w:rFonts w:ascii="Times New Roman" w:hAnsi="Times New Roman"/>
          <w:sz w:val="28"/>
          <w:szCs w:val="28"/>
          <w:lang w:eastAsia="ru-RU"/>
        </w:rPr>
        <w:t xml:space="preserve">6.4. </w:t>
      </w:r>
      <w:r w:rsidR="00C47299">
        <w:rPr>
          <w:rFonts w:ascii="Times New Roman" w:hAnsi="Times New Roman"/>
          <w:sz w:val="28"/>
          <w:szCs w:val="28"/>
          <w:lang w:eastAsia="ru-RU"/>
        </w:rPr>
        <w:t>О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ценка заявителями временных затрат на получение ими конечного результата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47299" w:rsidRPr="00C472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E207B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299">
        <w:rPr>
          <w:rFonts w:ascii="Times New Roman" w:hAnsi="Times New Roman"/>
          <w:sz w:val="28"/>
          <w:szCs w:val="28"/>
          <w:lang w:eastAsia="ru-RU"/>
        </w:rPr>
        <w:t xml:space="preserve">6.5. </w:t>
      </w:r>
      <w:r w:rsidR="00C47299">
        <w:rPr>
          <w:rFonts w:ascii="Times New Roman" w:hAnsi="Times New Roman"/>
          <w:sz w:val="28"/>
          <w:szCs w:val="28"/>
          <w:lang w:eastAsia="ru-RU"/>
        </w:rPr>
        <w:t>О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ценка заявителями территориальной доступности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47299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7299">
        <w:rPr>
          <w:rFonts w:ascii="Times New Roman" w:hAnsi="Times New Roman"/>
          <w:sz w:val="28"/>
          <w:szCs w:val="28"/>
          <w:lang w:eastAsia="ru-RU"/>
        </w:rPr>
        <w:t xml:space="preserve">6.6. </w:t>
      </w:r>
      <w:r w:rsidR="00C47299">
        <w:rPr>
          <w:rFonts w:ascii="Times New Roman" w:hAnsi="Times New Roman"/>
          <w:sz w:val="28"/>
          <w:szCs w:val="28"/>
          <w:lang w:eastAsia="ru-RU"/>
        </w:rPr>
        <w:t>Н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еобходимость привлечения заявителями посредников при получении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E207B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299">
        <w:rPr>
          <w:rFonts w:ascii="Times New Roman" w:hAnsi="Times New Roman"/>
          <w:sz w:val="28"/>
          <w:szCs w:val="28"/>
          <w:lang w:eastAsia="ru-RU"/>
        </w:rPr>
        <w:t xml:space="preserve">6.7. </w:t>
      </w:r>
      <w:r w:rsidR="00C47299">
        <w:rPr>
          <w:rFonts w:ascii="Times New Roman" w:hAnsi="Times New Roman"/>
          <w:sz w:val="28"/>
          <w:szCs w:val="28"/>
          <w:lang w:eastAsia="ru-RU"/>
        </w:rPr>
        <w:t>Н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еобходимость осуществлять неформальные платежи в связи с получением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Pr="00C47299">
        <w:rPr>
          <w:rFonts w:ascii="Times New Roman" w:hAnsi="Times New Roman"/>
          <w:sz w:val="28"/>
          <w:szCs w:val="28"/>
          <w:lang w:eastAsia="ru-RU"/>
        </w:rPr>
        <w:t>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Дополнительные параметры качества предоставления </w:t>
      </w:r>
      <w:r w:rsidR="00732F65">
        <w:rPr>
          <w:rFonts w:ascii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услуг, исследуемые при проведении мониторинга, могут устанавливаться </w:t>
      </w:r>
      <w:r w:rsidR="00B127FD">
        <w:rPr>
          <w:rFonts w:ascii="Times New Roman" w:hAnsi="Times New Roman"/>
          <w:sz w:val="28"/>
          <w:szCs w:val="28"/>
          <w:lang w:eastAsia="ru-RU"/>
        </w:rPr>
        <w:t>администрацией Северо-Енисейского района</w:t>
      </w:r>
      <w:r>
        <w:rPr>
          <w:rFonts w:ascii="Times New Roman" w:hAnsi="Times New Roman"/>
          <w:sz w:val="28"/>
          <w:szCs w:val="28"/>
          <w:lang w:eastAsia="ru-RU"/>
        </w:rPr>
        <w:t>, исходя из особенностей исследуемых услуг, возникающих при их предоставлении проблем, запросов их получателей.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6268" w:rsidRDefault="00FD4F85" w:rsidP="004C6268">
      <w:pPr>
        <w:spacing w:before="100" w:beforeAutospacing="1" w:after="100" w:afterAutospacing="1" w:line="312" w:lineRule="atLeast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D5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</w:t>
      </w:r>
      <w:r w:rsidRPr="00CD53F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CD5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Методы проведения мониторинга</w:t>
      </w:r>
    </w:p>
    <w:p w:rsidR="00FD4F85" w:rsidRPr="00A36E56" w:rsidRDefault="00A36E56" w:rsidP="004C6268">
      <w:pPr>
        <w:spacing w:before="100" w:beforeAutospacing="1" w:after="100" w:afterAutospacing="1" w:line="312" w:lineRule="atLeast"/>
        <w:jc w:val="center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Для оценки параметров качества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 при проведении мониторинга могут использоваться следующие методы:</w:t>
      </w:r>
    </w:p>
    <w:p w:rsidR="00FD4F85" w:rsidRPr="00A36E56" w:rsidRDefault="00A36E56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6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 Опрос заявителей.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Данный метод предусматривает опрос граждан и организаций, являющихся заявителями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услуг.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Виды опросов, которые могут применяться в ходе сбора первичной информации от заявителей: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личное устное интервью с заявителем, получившим конечный результат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 (проводится по месту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либо по месту жительства заявителя);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интервью по телефону;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формализованный письменный опрос (анкетирование) (приложение №1) заявителей (проводится по месту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услуги, либо с использованием средств почтовой связи, либо через Единый портал государственных и муниципальных услуг, а также региональный портал государственных и муниципальных услуг </w:t>
      </w:r>
      <w:r w:rsidR="00FB5A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Красноярскому краю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FD4F85" w:rsidRPr="00A36E56" w:rsidRDefault="00A36E56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 Не</w:t>
      </w:r>
      <w:r w:rsidR="003206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включенное структурированное наблюдение по месту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услуги.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Данный метод представляет собой сбор информации, который осуществляется при посещении независимым наблюдателем места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путем фиксации наблюдений.</w:t>
      </w:r>
    </w:p>
    <w:p w:rsidR="00FD4F85" w:rsidRPr="00A36E56" w:rsidRDefault="00A36E56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35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.3. Изучение документов (анализ нормативных правовых актов, регулирующих предоставление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услуг).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Данный метод включает в себя анализ административных регламентов предоставления </w:t>
      </w:r>
      <w:r w:rsidR="00DE0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муниципальных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 и иных нормативных правовых актов с целью определения, уточнения и сравнения нормативно устанавливаемых значений исследуемых показателей.</w:t>
      </w:r>
    </w:p>
    <w:p w:rsidR="00FD4F85" w:rsidRPr="00A36E56" w:rsidRDefault="00C005FA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0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При проведении мониторинга качества предоставления отдельных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 дополнительно могут быть использованы следующие методы: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контрольных закупок;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экспертных оценок.</w:t>
      </w:r>
    </w:p>
    <w:p w:rsidR="00FD4F85" w:rsidRPr="00A36E56" w:rsidRDefault="00C005FA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0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Выбор методов сбора первичной информации для проведения мониторинга качества предоставления каждой отдельной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осуществляется на основании следующих критериев:</w:t>
      </w:r>
    </w:p>
    <w:p w:rsidR="00FD4F85" w:rsidRPr="00A36E56" w:rsidRDefault="00C005FA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6B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10.1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Наличие особенностей группы заявителей: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заявители проживают на удаленных, труднодоступных территориях;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заявителями являются специфические категории граждан, непосредственный контакт с которыми установить достаточно сложно;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заявители обращались за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услугой более двух лет назад либо до изменения порядка предоставления данной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услуги;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заявителем потенциально может быть каждый (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муниципальная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услуга является массовой).</w:t>
      </w:r>
    </w:p>
    <w:p w:rsidR="00FD4F85" w:rsidRPr="00A36E56" w:rsidRDefault="00C005FA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6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923565" w:rsidRPr="009235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206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Наличие особенностей процесса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услуги: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сезонный характер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услуги;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предоставляется по почте;</w:t>
      </w:r>
    </w:p>
    <w:p w:rsidR="00FD4F85" w:rsidRPr="00A36E56" w:rsidRDefault="00DE088B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муниципальная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услуга предоставляется в электронном виде;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приняты изменения в административный регламент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услуги;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предоставление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обнаруживает ранее не выявлявшиеся проблемы;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предоставление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связано с издержками заявителей;</w:t>
      </w:r>
    </w:p>
    <w:p w:rsidR="00FD4F85" w:rsidRPr="00A36E56" w:rsidRDefault="00DE088B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муниципальная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услуга предоставляется не самостоятельно, а в комплексе с другими услугами;</w:t>
      </w:r>
    </w:p>
    <w:p w:rsidR="00FD4F85" w:rsidRPr="00A36E56" w:rsidRDefault="00DE088B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муниципальная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услуга предоставляется с участием учреждения (организации).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 выбора метода сбора первичной информации фиксируется по каждой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услуге.</w:t>
      </w:r>
    </w:p>
    <w:p w:rsidR="00FD4F85" w:rsidRDefault="00FD4F85" w:rsidP="009235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207B" w:rsidRPr="00CD53F2" w:rsidRDefault="00BE207B" w:rsidP="00BE20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D53F2">
        <w:rPr>
          <w:rFonts w:ascii="Times New Roman" w:hAnsi="Times New Roman"/>
          <w:b/>
          <w:sz w:val="28"/>
          <w:szCs w:val="28"/>
          <w:lang w:eastAsia="ru-RU"/>
        </w:rPr>
        <w:t>VI</w:t>
      </w:r>
      <w:r w:rsidR="009E5C24" w:rsidRPr="00CD53F2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CD53F2">
        <w:rPr>
          <w:rFonts w:ascii="Times New Roman" w:hAnsi="Times New Roman"/>
          <w:b/>
          <w:sz w:val="28"/>
          <w:szCs w:val="28"/>
          <w:lang w:eastAsia="ru-RU"/>
        </w:rPr>
        <w:t>. Этапы проведения мониторинга</w:t>
      </w:r>
    </w:p>
    <w:p w:rsidR="00BE207B" w:rsidRDefault="00BE207B" w:rsidP="00BE207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207B" w:rsidRDefault="00CD53F2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BE207B">
        <w:rPr>
          <w:rFonts w:ascii="Times New Roman" w:hAnsi="Times New Roman"/>
          <w:sz w:val="28"/>
          <w:szCs w:val="28"/>
          <w:lang w:eastAsia="ru-RU"/>
        </w:rPr>
        <w:t xml:space="preserve">. Мониторинг проводится в </w:t>
      </w:r>
      <w:r w:rsidR="00DE01EE">
        <w:rPr>
          <w:rFonts w:ascii="Times New Roman" w:hAnsi="Times New Roman"/>
          <w:sz w:val="28"/>
          <w:szCs w:val="28"/>
          <w:lang w:eastAsia="ru-RU"/>
        </w:rPr>
        <w:t>четыре</w:t>
      </w:r>
      <w:r w:rsidR="00BE207B">
        <w:rPr>
          <w:rFonts w:ascii="Times New Roman" w:hAnsi="Times New Roman"/>
          <w:sz w:val="28"/>
          <w:szCs w:val="28"/>
          <w:lang w:eastAsia="ru-RU"/>
        </w:rPr>
        <w:t xml:space="preserve"> этап</w:t>
      </w:r>
      <w:r w:rsidR="00DE01EE">
        <w:rPr>
          <w:rFonts w:ascii="Times New Roman" w:hAnsi="Times New Roman"/>
          <w:sz w:val="28"/>
          <w:szCs w:val="28"/>
          <w:lang w:eastAsia="ru-RU"/>
        </w:rPr>
        <w:t>а</w:t>
      </w:r>
      <w:r w:rsidR="00BE207B">
        <w:rPr>
          <w:rFonts w:ascii="Times New Roman" w:hAnsi="Times New Roman"/>
          <w:sz w:val="28"/>
          <w:szCs w:val="28"/>
          <w:lang w:eastAsia="ru-RU"/>
        </w:rPr>
        <w:t>:</w:t>
      </w:r>
    </w:p>
    <w:p w:rsidR="00BE207B" w:rsidRDefault="00CD53F2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BE207B">
        <w:rPr>
          <w:rFonts w:ascii="Times New Roman" w:hAnsi="Times New Roman"/>
          <w:sz w:val="28"/>
          <w:szCs w:val="28"/>
          <w:lang w:eastAsia="ru-RU"/>
        </w:rPr>
        <w:t>.1</w:t>
      </w:r>
      <w:r w:rsidR="0091426D">
        <w:rPr>
          <w:rFonts w:ascii="Times New Roman" w:hAnsi="Times New Roman"/>
          <w:sz w:val="28"/>
          <w:szCs w:val="28"/>
          <w:lang w:eastAsia="ru-RU"/>
        </w:rPr>
        <w:t>. О</w:t>
      </w:r>
      <w:r w:rsidR="0091426D" w:rsidRPr="00914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рганизация и подготовка к проведению мониторинга</w:t>
      </w:r>
      <w:r w:rsidR="00BE207B" w:rsidRPr="0091426D">
        <w:rPr>
          <w:rFonts w:ascii="Times New Roman" w:hAnsi="Times New Roman"/>
          <w:sz w:val="28"/>
          <w:szCs w:val="28"/>
          <w:lang w:eastAsia="ru-RU"/>
        </w:rPr>
        <w:t>.</w:t>
      </w:r>
    </w:p>
    <w:p w:rsidR="00BE207B" w:rsidRDefault="00CD53F2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BE207B" w:rsidRPr="0091426D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91426D">
        <w:rPr>
          <w:rFonts w:ascii="Times New Roman" w:hAnsi="Times New Roman"/>
          <w:sz w:val="28"/>
          <w:szCs w:val="28"/>
          <w:lang w:eastAsia="ru-RU"/>
        </w:rPr>
        <w:t>В</w:t>
      </w:r>
      <w:r w:rsidR="0091426D" w:rsidRPr="00914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ыявление нормативных и фактических (реальных) значений рассматриваемых параметров качества исследуемых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91426D" w:rsidRPr="00914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услуг, предоставляемых </w:t>
      </w:r>
      <w:r w:rsidR="00777D6B">
        <w:rPr>
          <w:rFonts w:ascii="Times New Roman" w:hAnsi="Times New Roman"/>
          <w:sz w:val="28"/>
          <w:szCs w:val="28"/>
        </w:rPr>
        <w:t>органами местного самоуправления и муниципальными учреждениями Северо-Енисейского района</w:t>
      </w:r>
      <w:r w:rsidR="00BE207B" w:rsidRPr="0091426D">
        <w:rPr>
          <w:rFonts w:ascii="Times New Roman" w:hAnsi="Times New Roman"/>
          <w:sz w:val="28"/>
          <w:szCs w:val="28"/>
          <w:lang w:eastAsia="ru-RU"/>
        </w:rPr>
        <w:t>.</w:t>
      </w:r>
    </w:p>
    <w:p w:rsidR="00BE207B" w:rsidRPr="00777D6B" w:rsidRDefault="00CD53F2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BE207B" w:rsidRPr="0091426D">
        <w:rPr>
          <w:rFonts w:ascii="Times New Roman" w:hAnsi="Times New Roman"/>
          <w:sz w:val="28"/>
          <w:szCs w:val="28"/>
          <w:lang w:eastAsia="ru-RU"/>
        </w:rPr>
        <w:t xml:space="preserve">.3. </w:t>
      </w:r>
      <w:r w:rsidR="0091426D">
        <w:rPr>
          <w:rFonts w:ascii="Times New Roman" w:hAnsi="Times New Roman"/>
          <w:sz w:val="28"/>
          <w:szCs w:val="28"/>
          <w:lang w:eastAsia="ru-RU"/>
        </w:rPr>
        <w:t>А</w:t>
      </w:r>
      <w:r w:rsidR="0091426D" w:rsidRPr="00914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нализ и оценка выявленных нормативных и фактических значений рассматриваемых параметров качества исследуемых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91426D" w:rsidRPr="00914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услуг, предоставляемых </w:t>
      </w:r>
      <w:r w:rsidR="00777D6B" w:rsidRPr="00777D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органами местного самоуправления и муниципальными учреждениями Северо-Енисейского района</w:t>
      </w:r>
      <w:r w:rsidR="00BE207B" w:rsidRPr="00777D6B">
        <w:rPr>
          <w:rFonts w:ascii="Times New Roman" w:hAnsi="Times New Roman"/>
          <w:sz w:val="28"/>
          <w:szCs w:val="28"/>
          <w:lang w:eastAsia="ru-RU"/>
        </w:rPr>
        <w:t>.</w:t>
      </w:r>
    </w:p>
    <w:p w:rsidR="00BE207B" w:rsidRPr="0091426D" w:rsidRDefault="00CD53F2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BE207B" w:rsidRPr="0091426D">
        <w:rPr>
          <w:rFonts w:ascii="Times New Roman" w:hAnsi="Times New Roman"/>
          <w:sz w:val="28"/>
          <w:szCs w:val="28"/>
          <w:lang w:eastAsia="ru-RU"/>
        </w:rPr>
        <w:t xml:space="preserve">.4. </w:t>
      </w:r>
      <w:r w:rsidR="0091426D">
        <w:rPr>
          <w:rFonts w:ascii="Times New Roman" w:hAnsi="Times New Roman"/>
          <w:sz w:val="28"/>
          <w:szCs w:val="28"/>
          <w:lang w:eastAsia="ru-RU"/>
        </w:rPr>
        <w:t>П</w:t>
      </w:r>
      <w:r w:rsidR="0091426D" w:rsidRPr="00914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одготовка рекомендаций по оптимизации процесса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91426D" w:rsidRPr="00914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повышению качества их предоставления</w:t>
      </w:r>
      <w:r w:rsidR="00BE207B" w:rsidRPr="0091426D">
        <w:rPr>
          <w:rFonts w:ascii="Times New Roman" w:hAnsi="Times New Roman"/>
          <w:sz w:val="28"/>
          <w:szCs w:val="28"/>
          <w:lang w:eastAsia="ru-RU"/>
        </w:rPr>
        <w:t>.</w:t>
      </w:r>
    </w:p>
    <w:p w:rsidR="00584F86" w:rsidRDefault="00584F86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="00112099" w:rsidRPr="00584F8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 организации и подготовки к проведению мониторинга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включает в себя: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 Р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азработку и утверждение плана мероприятий по организации и проведению мониторинга качества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 </w:t>
      </w:r>
      <w:r w:rsidR="00B87852" w:rsidRPr="00777D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органами местного самоуправления и муниципальными учреждениями Северо-Енисейского района</w:t>
      </w:r>
      <w:r w:rsid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84F86" w:rsidRPr="00584F86" w:rsidRDefault="00CD53F2" w:rsidP="00CD53F2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Ф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ормирование перечня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которые будут оцениваться по параметрам качества предоставления, отобранных для мониторинга в текущем периоде;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ыбор и уточнение методов сбора первичной информации для каждой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услуги, включенной в </w:t>
      </w:r>
      <w:r w:rsidR="00DE0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реестр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отобранных для мониторинга;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точнение перечня исследуемых параметров качества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услуг, отобранных для мониторинга в текущем периоде, составление предварительного перечня проблем, связанных с предоставлением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услуг;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нализ нормативно-правовой базы и практики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с последующим заполнением бланков учета информации об услуге</w:t>
      </w:r>
      <w:r w:rsidR="002A6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(приложение №1)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пределение конкретных способов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 для изучения, объектов исследования (наблюдения) в случае, если обстоятельства и способы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существенно неоднородны;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даптацию методик сбора первичной информации к целям мониторинга, подготовка инструкций для интервьюеров, форм (карточек) для регистрации информации, полученной методом наблюдения;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 (уточнение) выборок для проведения опросов заявителей с предварительным отбором территорий для проведения мониторинга;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пределение методов обработки и анализа информации по каждой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услуге, отобранной для мониторинга.</w:t>
      </w:r>
    </w:p>
    <w:p w:rsidR="00584F86" w:rsidRPr="00584F86" w:rsidRDefault="00584F8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Методики сбора первичной информации, инструкции для интервьюеров, формы (карточки) для регистрации информации, полученной методом наблюдения, бланк для учета информации об услугах и иные инструменты, необходимые для осуществления мониторинга, разрабатываются </w:t>
      </w:r>
      <w:r w:rsidR="00BA7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отделом экономического анализа и прогнозирования администрации Северо-Енисейского района </w:t>
      </w: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утверждаются </w:t>
      </w:r>
      <w:r w:rsidR="00BA7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распоряжением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</w:t>
      </w:r>
      <w:r w:rsidR="00BA7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Северо-Енисейского района</w:t>
      </w: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D1BA3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84F86" w:rsidRPr="00584F86" w:rsidRDefault="006061AB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Этап выявления нормативных и фактических (реальных) значений рассматриваемых параметров качества исследуемых </w:t>
      </w:r>
      <w:r w:rsidR="00DE088B" w:rsidRPr="00DE088B">
        <w:rPr>
          <w:rFonts w:ascii="Times New Roman" w:hAnsi="Times New Roman"/>
          <w:b/>
          <w:sz w:val="28"/>
          <w:szCs w:val="28"/>
          <w:lang w:eastAsia="ru-RU"/>
        </w:rPr>
        <w:t>муниципальных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услуг, </w:t>
      </w:r>
      <w:r w:rsidR="00584F86" w:rsidRPr="00777D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предоставляемых </w:t>
      </w:r>
      <w:r w:rsidR="00777D6B" w:rsidRPr="00777D6B">
        <w:rPr>
          <w:rFonts w:ascii="Times New Roman" w:hAnsi="Times New Roman"/>
          <w:b/>
          <w:sz w:val="28"/>
          <w:szCs w:val="28"/>
        </w:rPr>
        <w:t>органами местного самоуправления и муниципальными учреждениями Северо-Енисейского района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</w:t>
      </w:r>
      <w:r w:rsidR="00AD1B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включает в себя:</w:t>
      </w: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 П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роведение анализа нормативных правовых актов (документов), регулирующих предоставление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услуги, с целью определения, уточнения, учета динамики, а также сравнения нормативно установленных значений рассматриваемых параметров качества исследуемых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регулируемых нормативными правовыми актами других регионов Российской Федерации;</w:t>
      </w: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 П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роведение этапа сбора первичной информации (количественных и качественных данных) в соответствии с отобранными методами и утвержденными методиками;</w:t>
      </w: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 Н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езависимый выборочный контроль исполнителей, осуществляющих сбор первичной информации;</w:t>
      </w: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.4. Ф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 итоговых данных мониторинга, осуществляемых путем перевода заполненных обезличенных опросных листов (анкет) в электронный вид, проверка и корректировка итоговых данных. Итоговые данные мониторинга создаются в форме электронных таблиц и хранятся в течение пяти лет с момента завершения этапа сбора первичной информации (количественных данных);</w:t>
      </w: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аполнение отчетных форм представления первичной информации для анализа и интерпретации. В случае необходимости осуществляется уточнение значений рассматриваемых параметров качества</w:t>
      </w:r>
      <w:r w:rsidR="00DE088B" w:rsidRPr="00DE08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88B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услуг и выяснение причин их отклонений от наиболее часто встречающихся путем проведения интервью, экспертных интервью.</w:t>
      </w:r>
    </w:p>
    <w:p w:rsidR="00584F86" w:rsidRDefault="00584F8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Этап анализа и оценки выявленных нормативных и фактических значений рассматриваемых параметров качества </w:t>
      </w:r>
      <w:r w:rsidR="00DE088B" w:rsidRPr="00DE088B">
        <w:rPr>
          <w:rFonts w:ascii="Times New Roman" w:hAnsi="Times New Roman"/>
          <w:b/>
          <w:sz w:val="28"/>
          <w:szCs w:val="28"/>
          <w:lang w:eastAsia="ru-RU"/>
        </w:rPr>
        <w:t>муниципальных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услуг, 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предоставляемых </w:t>
      </w:r>
      <w:r w:rsidR="00777D6B" w:rsidRPr="00777D6B">
        <w:rPr>
          <w:rFonts w:ascii="Times New Roman" w:hAnsi="Times New Roman"/>
          <w:b/>
          <w:sz w:val="28"/>
          <w:szCs w:val="28"/>
        </w:rPr>
        <w:t>органами местного самоуправления и муниципальными учреждениями Северо-Енисейского района</w:t>
      </w:r>
      <w:r w:rsidR="005319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включает в себя:</w:t>
      </w: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 В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ыявление абсолютных, средних и процентных (долевых), минимальных и максимальных значений исследуемых параметров качества</w:t>
      </w:r>
      <w:r w:rsidR="00DE088B" w:rsidRPr="00DE08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88B">
        <w:rPr>
          <w:rFonts w:ascii="Times New Roman" w:hAnsi="Times New Roman"/>
          <w:sz w:val="28"/>
          <w:szCs w:val="28"/>
          <w:lang w:eastAsia="ru-RU"/>
        </w:rPr>
        <w:t>муниципальной у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слуги, имеющих количественное значение;</w:t>
      </w: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 С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истематизацию проблем, влияющих на качество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услуг;</w:t>
      </w:r>
    </w:p>
    <w:p w:rsidR="00584F86" w:rsidRPr="00584F8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 С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опоставление фактических и нормативно установленных значений исследуемых параметров качества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их средних значений и отклонений;</w:t>
      </w:r>
    </w:p>
    <w:p w:rsidR="00584F86" w:rsidRPr="00584F8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.4. В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ыявление территориальных и иных особенностей исследуемых параметров качества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услуг;</w:t>
      </w:r>
    </w:p>
    <w:p w:rsidR="00584F86" w:rsidRPr="00584F8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.5. С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опоставление выявленных значений исследуемых параметров качества исследуемых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услуг;</w:t>
      </w:r>
    </w:p>
    <w:p w:rsidR="00584F86" w:rsidRPr="00584F8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.6. С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опоставление нормативно установленных значений исследуемых параметров качества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 с выявленными проблемами качества их предоставления и ожиданиями заявителей.</w:t>
      </w:r>
    </w:p>
    <w:p w:rsidR="0053190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84F86" w:rsidRPr="00584F8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 подготовки рекомендаций по оптимизации процесса предоставления</w:t>
      </w:r>
      <w:r w:rsidR="00DE088B" w:rsidRPr="00DE08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88B" w:rsidRPr="00DE088B">
        <w:rPr>
          <w:rFonts w:ascii="Times New Roman" w:hAnsi="Times New Roman"/>
          <w:b/>
          <w:sz w:val="28"/>
          <w:szCs w:val="28"/>
          <w:lang w:eastAsia="ru-RU"/>
        </w:rPr>
        <w:t>муниципальных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услуг, повышению качества их предоставления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включает в себя разработку:</w:t>
      </w:r>
    </w:p>
    <w:p w:rsidR="00584F86" w:rsidRPr="00584F8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редложений по внесению изменений в </w:t>
      </w:r>
      <w:r w:rsidR="00DE0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реестры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услуг;</w:t>
      </w:r>
    </w:p>
    <w:p w:rsidR="00584F86" w:rsidRPr="00584F8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редложений по внесению изменений в административные регламенты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а именно:</w:t>
      </w:r>
    </w:p>
    <w:p w:rsidR="00584F86" w:rsidRPr="00584F86" w:rsidRDefault="00584F8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изменении перечня документов, необходимых для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услуги;</w:t>
      </w:r>
    </w:p>
    <w:p w:rsidR="00584F86" w:rsidRPr="00584F86" w:rsidRDefault="00584F8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изменении срока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а также сроков выполнения отдельных административных процедур;</w:t>
      </w:r>
    </w:p>
    <w:p w:rsidR="00584F86" w:rsidRPr="00584F86" w:rsidRDefault="00584F8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изменении порядка взаимодействия </w:t>
      </w:r>
      <w:r w:rsidR="00777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777D6B">
        <w:rPr>
          <w:rFonts w:ascii="Times New Roman" w:hAnsi="Times New Roman"/>
          <w:sz w:val="28"/>
          <w:szCs w:val="28"/>
        </w:rPr>
        <w:t>органами местного самоуправления и муниципальными учреждениями Северо-Енисейского района</w:t>
      </w: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участвующими в предоставлении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услуги;</w:t>
      </w:r>
    </w:p>
    <w:p w:rsidR="00584F86" w:rsidRPr="00584F86" w:rsidRDefault="00584F8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оптимизации административных процедур в соответствии с ожиданиями заявителей;</w:t>
      </w:r>
    </w:p>
    <w:p w:rsidR="00E106ED" w:rsidRDefault="009E5C24" w:rsidP="00E10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предложений по улучшению условий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услуг, направленных на повышение удовлетворенности заявителей качеством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услуг.</w:t>
      </w:r>
    </w:p>
    <w:p w:rsidR="00CD53F2" w:rsidRDefault="00CD53F2" w:rsidP="00E106ED">
      <w:pPr>
        <w:ind w:firstLine="226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5C24" w:rsidRPr="009E5C24" w:rsidRDefault="009E5C24" w:rsidP="00E106ED">
      <w:pPr>
        <w:ind w:firstLine="22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C2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VII</w:t>
      </w:r>
      <w:r w:rsidRPr="009E5C2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9E5C2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Показатели и результаты мониторинга</w:t>
      </w:r>
    </w:p>
    <w:p w:rsidR="009E5C24" w:rsidRPr="009E5C24" w:rsidRDefault="00C33347" w:rsidP="00E106ED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E5C24" w:rsidRPr="009E5C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проведении мониторинга оцениваются две группы показателей качества предоставления муниципальных услуг: статистические показатели (СП) и данные социологических опросов (СД).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44"/>
        <w:gridCol w:w="5083"/>
      </w:tblGrid>
      <w:tr w:rsidR="009E5C24" w:rsidRPr="009E5C24" w:rsidTr="009E5C24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E106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Направление показателя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Индикатор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муниципальной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5C1EDE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информационного обеспечения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 -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часть характеристик </w:t>
            </w:r>
            <w:r w:rsidR="00CC1F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 и обслуживания, определяющая общую осведомленность граждан о способах, условиях, порядке оказания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услуг, документах, необходимых для их осуществления;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% (доля) потребителей, удовлетворенных качеством информации о порядке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удовлетворенных качеством информации о документах, необходимых для 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выполненных требований законодательства в отношении объема и содержания опубликованных на Едином портале сведений о порядке 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 (СП)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потребителей, удовлетворенных качеством информации о порядке досудебного обжалования результатов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потребителей, отметивших наличие информационных стендов и свободного доступа к ним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жалоб на отсутствие информационных стендов и свободного доступа к ним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доля заявителей, осведомленных о возможности получения информации о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услугах в многофункциональном центре и его филиалах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9E5C2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потребителей, удовлетворенных сроками ожидания в очереди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 удовлетворенных технической обеспеченностью процесса 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время ожидания в очереди (15, 25, 35 мин.); (СП и СД)</w:t>
            </w:r>
            <w:r w:rsidR="00CD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среднее время ожидания в очереди заявителей при обращении за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услугой, в том числе за услугой связанной со сферой предпринимательской деятельности (СП и 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777D6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среднее число обращений заявителя в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органы местного самоуправления и муниципальные учреждения Северо-Енисейского района</w:t>
            </w:r>
            <w:r w:rsidR="00777D6B"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получения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одной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</w:t>
            </w:r>
            <w:r w:rsidR="00CC1F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 и 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посетивших в процессе 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услуги, более2-х кабинетов (СП и 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отметивших наличие возможности выразить свое отношение к качеству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(книг жалоб и предложений)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среднее количество потребителей, получивших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муниципальную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услугу, в расчете на один рабочий день (СП)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D4760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регламентированных муниципальных услуг (СП)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5C1EDE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комфортности предоставления </w:t>
            </w:r>
            <w:r w:rsidR="00CC1F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 - часть характеристик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 и обслуживания, определяющая возможность получения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потребителями в условиях, наибольшей мере учитывающих их потребности;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отметивших доброжелательное отношение сотрудников в процессе оказания </w:t>
            </w:r>
            <w:r w:rsidR="00CC1F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потребителей, отметивших доброжелательное отношение сотрудников в процессе обжалования результатов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отметивших наличие </w:t>
            </w:r>
            <w:proofErr w:type="spellStart"/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бейджей</w:t>
            </w:r>
            <w:proofErr w:type="spellEnd"/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сотрудников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потребителей, отметивших наличие мест для сидения в местах ожидания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777D6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отметивших наличие телефонов в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органы местного самоуправления и муниципальные учреждения Северо-Енисейского района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777D6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оценивших свое представление о расположении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органов местного самоуправления и муниципальных учреждений Северо-Енисейского района</w:t>
            </w:r>
            <w:r w:rsidR="00F275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графике его работы как удовлетворительное и выше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777D6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жалоб на неудобный график работы </w:t>
            </w:r>
            <w:r w:rsidR="00D47604"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органов местного самоуправления и муниципальных учреждений Северо-Енисейского района</w:t>
            </w:r>
            <w:r w:rsidR="00777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потребителей, отметивших наличие указателей на этажах и кабинетах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5C1EDE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качества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 - совокупность характеристик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услуги, определяющих ее способность удовлетворять потребности получателя в отношении содержания (результата)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удовлетворенных в целом качеством процесса 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удовлетворенных в целом организацией 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потребителей, удовлетворенных в целом возможностью досудебного обжалования результатов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отметивших необходимость дачи взятки для улучшения качества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граждан, оценивших на удовлетворительно и выше исполнение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органами местного самоуправления и муниципальными учреждениями Северо-Енисейского района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непосредственных обязанностей по предоставлению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услуг, предоставленных на базе многофункциональных центров (филиалов) (СП)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5C1EDE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доступности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 - часть характеристик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и обслуживания, определяющая возможность получения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муниципальной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услуги потребителями с учетом всех объективных ограничений;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удовлетворенных стоимостью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777D6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жалоб на удаленность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органов местного самоуправления и муниципальных учреждений Северо-Енисейского района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777D6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затративших на дорогу до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органа местного самоуправления ( муниципального учреждения) Северо-Енисейского района</w:t>
            </w:r>
            <w:r w:rsidR="00777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менее 40 минут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жалоб на высокую стоимость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5C1EDE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уровня перехода на предоставление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 в электронной форме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целевому этапу административной реформы.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% доля заявителей, осведомленных о возможности (порядке, способах и условиях) получения информации о</w:t>
            </w:r>
            <w:r w:rsidR="00CC1F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муниципальных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услугах в электронном виде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степень информированности населения о работе портала государственных и муниципальных услуг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 получивших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муниципальные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в электронном виде (СП)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степень удовлетворенности заявителей качеством 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 в электронном виде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доля заявителей, осведомленных о возможности получения информации о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услугах в электронном вид</w:t>
            </w:r>
            <w:r w:rsidR="002D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доля (процент) фактически доступных электронных форм документов от общего числа необходимых для предоставления данной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услуги, документов, для которых законодательством предусмотрена необходимость таких форм (СП)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777D6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муниципальных услуг, предоставляемых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органами местного самоуправления (муниципальными учреждениями) Северо-Енисейского района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электронном виде (СП)</w:t>
            </w:r>
          </w:p>
        </w:tc>
      </w:tr>
    </w:tbl>
    <w:p w:rsidR="00F74229" w:rsidRDefault="00F74229" w:rsidP="00C33347">
      <w:pPr>
        <w:spacing w:before="100" w:beforeAutospacing="1" w:after="100" w:afterAutospacing="1" w:line="312" w:lineRule="atLeast"/>
        <w:ind w:firstLine="709"/>
        <w:jc w:val="both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</w:t>
      </w:r>
      <w:r w:rsidRPr="00C333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Механизм организации</w:t>
      </w:r>
      <w:r w:rsidR="00291E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результ</w:t>
      </w:r>
      <w:r w:rsidR="00097E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  <w:r w:rsidR="00291E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проведения мониторинга</w:t>
      </w:r>
    </w:p>
    <w:p w:rsidR="0095661B" w:rsidRPr="00FF1235" w:rsidRDefault="004C6268" w:rsidP="00C33347">
      <w:pPr>
        <w:spacing w:before="100" w:beforeAutospacing="1" w:after="100" w:afterAutospacing="1" w:line="312" w:lineRule="atLeast"/>
        <w:ind w:firstLine="709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17. </w:t>
      </w:r>
      <w:r w:rsidR="00C541B8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Организацией</w:t>
      </w:r>
      <w:r w:rsidR="00BA76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="00C541B8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подготовкой </w:t>
      </w:r>
      <w:r w:rsidR="00291E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</w:t>
      </w:r>
      <w:r w:rsidR="00B974F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541B8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проведени</w:t>
      </w:r>
      <w:r w:rsidR="00B974F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="00C541B8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мониторинга </w:t>
      </w:r>
      <w:r w:rsidR="005677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качества предоставления муниципальных услуг в Северо-Енисейском районе,</w:t>
      </w:r>
      <w:r w:rsidR="009F054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5661B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соответствии с пункт</w:t>
      </w:r>
      <w:r w:rsidR="001905F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ом</w:t>
      </w:r>
      <w:r w:rsidR="0095661B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12 </w:t>
      </w:r>
      <w:r w:rsidR="001E4EB3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раздела </w:t>
      </w:r>
      <w:r w:rsidR="001E4EB3" w:rsidRPr="00FF1235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VII</w:t>
      </w:r>
      <w:r w:rsidR="001E4EB3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5661B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настоящего положения</w:t>
      </w:r>
      <w:r w:rsidR="005677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="0095661B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677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занимается</w:t>
      </w:r>
      <w:r w:rsidR="0095661B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отдел экономического анализа и прогнозирования администрации Северо-Енисейского района. </w:t>
      </w:r>
    </w:p>
    <w:p w:rsidR="001E4EB3" w:rsidRDefault="009F0541" w:rsidP="00C33347">
      <w:pPr>
        <w:spacing w:before="100" w:beforeAutospacing="1" w:after="100" w:afterAutospacing="1" w:line="312" w:lineRule="atLeast"/>
        <w:ind w:firstLine="709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18. </w:t>
      </w:r>
      <w:r w:rsidR="00FF1235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Разработанный план </w:t>
      </w:r>
      <w:r w:rsid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мероприятий по </w:t>
      </w:r>
      <w:r w:rsidR="005677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организации и</w:t>
      </w:r>
      <w:r w:rsidR="00FF1235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проведению мониторинга </w:t>
      </w:r>
      <w:r w:rsidR="001E4EB3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утвержда</w:t>
      </w:r>
      <w:r w:rsid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="001E4EB3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тся распоряжением администрации Северо-Енисейского района.</w:t>
      </w:r>
    </w:p>
    <w:p w:rsidR="002C4ECF" w:rsidRDefault="004C6268" w:rsidP="00291EB0">
      <w:pPr>
        <w:spacing w:before="100" w:beforeAutospacing="1" w:after="100" w:afterAutospacing="1" w:line="312" w:lineRule="atLeast"/>
        <w:ind w:firstLine="709"/>
        <w:jc w:val="both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9F054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="00527C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соответствии с утвержденным планом к работе </w:t>
      </w:r>
      <w:r w:rsidR="00A1100D" w:rsidRPr="00A809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527C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одключаются </w:t>
      </w:r>
      <w:r w:rsidR="00815AE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руководители </w:t>
      </w:r>
      <w:r w:rsidR="00777D6B">
        <w:rPr>
          <w:rFonts w:ascii="Times New Roman" w:hAnsi="Times New Roman"/>
          <w:sz w:val="28"/>
          <w:szCs w:val="28"/>
        </w:rPr>
        <w:t>органов местного самоуправления и муниципальных учреждений Северо-Енисейского района</w:t>
      </w:r>
      <w:r w:rsidR="007D280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815AE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оказывающих</w:t>
      </w:r>
      <w:r w:rsidR="007D280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муниципальные услуги</w:t>
      </w:r>
      <w:r w:rsidR="00815AE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="00527C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которые</w:t>
      </w:r>
      <w:r w:rsidR="00A8094E" w:rsidRPr="00A809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организуют на местах </w:t>
      </w:r>
      <w:r w:rsidR="002C4EC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предоставления услуг письменный опрос заявителей, </w:t>
      </w:r>
      <w:r w:rsidR="002C4EC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обратившихся за муниципальными услугами</w:t>
      </w:r>
      <w:r w:rsidR="00527C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2C4EC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8094E" w:rsidRPr="00A809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</w:t>
      </w:r>
      <w:r w:rsidR="001E4EB3" w:rsidRPr="00A80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ыявл</w:t>
      </w:r>
      <w:r w:rsidR="002C4E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яют</w:t>
      </w:r>
      <w:r w:rsidR="001E4EB3" w:rsidRPr="00A80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нормативны</w:t>
      </w:r>
      <w:r w:rsidR="002C4E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1E4EB3" w:rsidRPr="00A80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фактически</w:t>
      </w:r>
      <w:r w:rsidR="002C4E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1E4EB3" w:rsidRPr="00A80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(реальны</w:t>
      </w:r>
      <w:r w:rsidR="002C4E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1E4EB3" w:rsidRPr="00A80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значени</w:t>
      </w:r>
      <w:r w:rsidR="002C4E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1E4EB3" w:rsidRPr="00A80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рассматриваемых параметров качества исследуемых </w:t>
      </w:r>
      <w:r w:rsidR="001E4EB3" w:rsidRPr="00A8094E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1E4EB3" w:rsidRPr="00A80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</w:t>
      </w:r>
      <w:r w:rsidR="00CA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C33347" w:rsidRPr="00C33347" w:rsidRDefault="009F0541" w:rsidP="00C33347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 итогам проведения </w:t>
      </w:r>
      <w:r w:rsidR="00B30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опроса заявителей </w:t>
      </w:r>
      <w:r w:rsidR="00777D6B">
        <w:rPr>
          <w:rFonts w:ascii="Times New Roman" w:hAnsi="Times New Roman"/>
          <w:sz w:val="28"/>
          <w:szCs w:val="28"/>
        </w:rPr>
        <w:t>органами местного самоуправления и муниципальными учреждениями Северо-Енисейского района</w:t>
      </w:r>
      <w:r w:rsidR="00777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3A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30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формируется 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отчет, содержащий по каждой из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оцениваемых по параметрам качества предоставления в текущем периоде, следующие сведения:</w:t>
      </w:r>
    </w:p>
    <w:p w:rsidR="00C33347" w:rsidRPr="00C33347" w:rsidRDefault="00CA3FD6" w:rsidP="00C33347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.1. Наименование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характеристика заявителей.</w:t>
      </w:r>
    </w:p>
    <w:p w:rsidR="00C33347" w:rsidRPr="00C33347" w:rsidRDefault="00CA3FD6" w:rsidP="00C33347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 Методологическая информация о проведенном исследовании: методы, используемые для сбора первичной информации, перечень точек (территорий) ее сбора, объем выборки, перечень групп респондентов.</w:t>
      </w:r>
    </w:p>
    <w:p w:rsidR="00C33347" w:rsidRPr="00C33347" w:rsidRDefault="00CA3FD6" w:rsidP="00C33347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 Фактические результаты исследования, а именно:</w:t>
      </w:r>
    </w:p>
    <w:p w:rsidR="00C33347" w:rsidRPr="00B85179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нормативно установленное и фактически необходимое для получения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 число обращений в </w:t>
      </w:r>
      <w:r w:rsidR="00777D6B">
        <w:rPr>
          <w:rFonts w:ascii="Times New Roman" w:hAnsi="Times New Roman"/>
          <w:sz w:val="28"/>
          <w:szCs w:val="28"/>
        </w:rPr>
        <w:t>органы местного самоуправления и муниципальные учреждения Северо-Енисейского района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нормативно установленные и фактические финансовые затраты заявителей, произведенные при получении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услуги;</w:t>
      </w:r>
    </w:p>
    <w:p w:rsidR="00B85179" w:rsidRPr="00B85179" w:rsidRDefault="00C33347" w:rsidP="00B85179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нормативно установленные и фактические временные затраты заявителей на получение результата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в целом;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сведения о соблюдении стандартов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 или иных установленных требований;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описание территориальной практики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услуги, рейтинги территорий (по количеству обращений, суммарным временным и финансовым затратам на получение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услуги);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описание выявленных наиболее актуальных проблем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непосредственно связанных с издержками на ее получение, и предложений по решению указанных проблем;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полученных результатов в динамике с результатами мониторинга предыдущих лет;</w:t>
      </w:r>
    </w:p>
    <w:p w:rsidR="00C33347" w:rsidRPr="00C33347" w:rsidRDefault="00C33347" w:rsidP="005C1EDE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рекомендации по принятию решений по результатам мониторинга, в том числе:</w:t>
      </w:r>
      <w:r w:rsidR="00B85179" w:rsidRPr="00B851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внесению изменений в </w:t>
      </w:r>
      <w:r w:rsidR="00CC1F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реестр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муниципальных услуг;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улучшению условий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направленных на повышение удовлетворенности заявителей качеством ее предоставления;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внесению изменений в административные регламенты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услуг, а именно: об изменении перечня документов, необходимых для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услуги; об изменении срока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а также сроков выполнения отдельных административных процедур; об изменении порядка взаимодействия с</w:t>
      </w:r>
      <w:r w:rsidR="005F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77D6B">
        <w:rPr>
          <w:rFonts w:ascii="Times New Roman" w:hAnsi="Times New Roman"/>
          <w:sz w:val="28"/>
          <w:szCs w:val="28"/>
        </w:rPr>
        <w:t>органами местного самоуправления и муниципальными учреждениями Северо-Енисейского района</w:t>
      </w:r>
      <w:r w:rsidR="00777D6B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оптимизации административных процедур в соответствии с ожиданиями заявителей.</w:t>
      </w:r>
    </w:p>
    <w:p w:rsidR="00C33347" w:rsidRPr="00C33347" w:rsidRDefault="00CA3FD6" w:rsidP="00C33347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20.</w:t>
      </w:r>
      <w:r w:rsidR="00B85179" w:rsidRPr="00B851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Результаты проведения мониторинга учитываются при: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разработке предложений о внесении изменений в нормативные правовые акты, регулирующие предоставление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услуг;</w:t>
      </w:r>
    </w:p>
    <w:p w:rsidR="00C33347" w:rsidRPr="002125D6" w:rsidRDefault="00C33347" w:rsidP="00B85179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подведени</w:t>
      </w:r>
      <w:r w:rsidR="00777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итогов ежегодной</w:t>
      </w:r>
      <w:r w:rsidR="00815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(ежеквартальной)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оценки деятельности </w:t>
      </w:r>
      <w:r w:rsidR="00B87852" w:rsidRPr="00777D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орган</w:t>
      </w:r>
      <w:r w:rsidR="00B8785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</w:t>
      </w:r>
      <w:r w:rsidR="00B87852" w:rsidRPr="00777D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местного самоуправления и муниципальны</w:t>
      </w:r>
      <w:r w:rsidR="00B8785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</w:t>
      </w:r>
      <w:r w:rsidR="00B87852" w:rsidRPr="00777D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учреждени</w:t>
      </w:r>
      <w:r w:rsidR="00B8785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й</w:t>
      </w:r>
      <w:r w:rsidR="00B87852" w:rsidRPr="00777D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Северо-Енисейского района</w:t>
      </w:r>
      <w:r w:rsidRPr="002125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1557A" w:rsidRDefault="00CA3FD6" w:rsidP="00C33347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B85179" w:rsidRPr="00FD1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.5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Отчет о результатах проведения мониторинга должен сопровождаться таблицами (приложения №№ 2, 3, 4), содержащими фактические данные, а также графики, диаграммы.</w:t>
      </w:r>
    </w:p>
    <w:p w:rsidR="002A6C00" w:rsidRDefault="00CA3FD6" w:rsidP="005C1EDE">
      <w:pPr>
        <w:spacing w:before="100" w:beforeAutospacing="1" w:after="100" w:afterAutospacing="1" w:line="31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B85179" w:rsidRPr="00FD1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3E3A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B85179" w:rsidRPr="00FD1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7320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Отдел экономического анализа и прогнозирования администрации Северо-Енисейского района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анализирует полученные отчеты и формирует сводный отчет о результатах мониторинга качества предоставления муниципальных услуг в </w:t>
      </w:r>
      <w:r w:rsidR="007320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Северо-Енисейском районе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направляет отчет </w:t>
      </w:r>
      <w:r w:rsidR="0033399A" w:rsidRPr="0033399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Г</w:t>
      </w:r>
      <w:r w:rsidR="00732054" w:rsidRPr="0033399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лаве Северо-Енисейского района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публикует сводный отчет на официальном сайте </w:t>
      </w:r>
      <w:r w:rsidR="007320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Северо-Енисейского района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срок</w:t>
      </w:r>
      <w:r w:rsidR="007320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31 марта года</w:t>
      </w:r>
      <w:r w:rsidR="00FB5A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320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следующего за отчетным</w:t>
      </w:r>
      <w:proofErr w:type="gramStart"/>
      <w:r w:rsidR="007320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333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3399A" w:rsidRPr="0033399A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(в редакции постановления администрации Северо-Енисейского района </w:t>
      </w:r>
      <w:r w:rsidR="00E071E7" w:rsidRPr="0033399A">
        <w:rPr>
          <w:rFonts w:ascii="Times New Roman" w:hAnsi="Times New Roman"/>
          <w:i/>
          <w:color w:val="FF0000"/>
          <w:sz w:val="24"/>
          <w:szCs w:val="24"/>
        </w:rPr>
        <w:t xml:space="preserve">от </w:t>
      </w:r>
      <w:r w:rsidR="00E071E7">
        <w:rPr>
          <w:rFonts w:ascii="Times New Roman" w:hAnsi="Times New Roman"/>
          <w:i/>
          <w:color w:val="FF0000"/>
          <w:sz w:val="24"/>
          <w:szCs w:val="24"/>
        </w:rPr>
        <w:t xml:space="preserve">19.05.2021 </w:t>
      </w:r>
      <w:r w:rsidR="00E071E7" w:rsidRPr="0033399A">
        <w:rPr>
          <w:rFonts w:ascii="Times New Roman" w:hAnsi="Times New Roman"/>
          <w:i/>
          <w:color w:val="FF0000"/>
          <w:sz w:val="24"/>
          <w:szCs w:val="24"/>
        </w:rPr>
        <w:t xml:space="preserve">№ </w:t>
      </w:r>
      <w:r w:rsidR="00E071E7">
        <w:rPr>
          <w:rFonts w:ascii="Times New Roman" w:hAnsi="Times New Roman"/>
          <w:i/>
          <w:color w:val="FF0000"/>
          <w:sz w:val="24"/>
          <w:szCs w:val="24"/>
        </w:rPr>
        <w:t>214-п</w:t>
      </w:r>
      <w:r w:rsidR="0033399A" w:rsidRPr="0033399A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)</w:t>
      </w:r>
      <w:r w:rsidR="002A6C00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E63585" w:rsidRPr="00992BA0" w:rsidRDefault="00E63585" w:rsidP="00E63585">
      <w:pPr>
        <w:spacing w:before="100" w:beforeAutospacing="1" w:after="100" w:afterAutospacing="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Положению о порядке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проведения мониторинга качества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доставления муниципальных услуг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Северо-Енисейском районе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утвержденному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постановлением администрации</w:t>
      </w:r>
    </w:p>
    <w:p w:rsidR="005C1EDE" w:rsidRDefault="00E63585" w:rsidP="00E63585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Северо-Енисейского района от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02.04.2014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116-п</w:t>
      </w:r>
    </w:p>
    <w:p w:rsidR="00E63585" w:rsidRDefault="00E63585" w:rsidP="003D0031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92BA0" w:rsidRPr="00992BA0" w:rsidRDefault="00992BA0" w:rsidP="003D0031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ТИПОВАЯ АНКЕТА</w:t>
      </w:r>
    </w:p>
    <w:p w:rsidR="00992BA0" w:rsidRPr="00992BA0" w:rsidRDefault="00992BA0" w:rsidP="00706BA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исследование проводится с целью оценки качества предоставления муниципальной  услуги, (указывается услуга).</w:t>
      </w:r>
    </w:p>
    <w:p w:rsidR="00992BA0" w:rsidRDefault="00992BA0" w:rsidP="00777D6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Просим Вас ответить на вопросы предложенной анкеты. Для этого следует внимательно прочитать вопрос и варианты ответов, подчеркнуть или обвести номера вариантов</w:t>
      </w:r>
      <w:r w:rsidR="002155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ответов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 которыми Вы согласны. Ваше мнение будет учтено в работе </w:t>
      </w:r>
      <w:r w:rsidR="00777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органов местного самоуправления (муниципальных учреждениях)</w:t>
      </w:r>
      <w:r w:rsidR="005F52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Северо-Енисейского района.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1. Знали ли Вы предварительно, куда и с какими документами необходимо было обратиться для получения услуги (указывается конкретная услуга)?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Да, полностью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Да, в общих чертах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2. Из какого источника Вы получили наиболее полную информацию о порядке предоставления услуги? (укажите не более трех вариантов ответа)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Личная беседа с сотрудниками органов власти, учреждения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Телефонный разговор с сотрудниками органов власти, учреждения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="000B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нфомат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Нормативно-правовые базы данных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Раздаточные информационные материалы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Информационные стенды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СМИ (газеты, радио, телевидение)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Официальные интернет-сайты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Друзья, знакомые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11. Другое (укажите) ______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3. Считаете ли Вы официально распространяемую информацию органом власти, учреждением (указывается наименование конкретного органа власти (учреждения), предоставляющего услугу достаточной?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4. Устраивает ли Вас график работы органа власти (учреждения) (указывается наименование конкретного органа власти, учреждения)?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5. Считаете ли Вы комфортными для себя условия</w:t>
      </w:r>
      <w:r w:rsidR="000B47A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предоставления </w:t>
      </w:r>
      <w:r w:rsidR="00CC1FE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муниципальной </w:t>
      </w:r>
      <w:r w:rsidR="000B47A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услуги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, созданные в учреждении (указывается наименование конкретного органа власти, учреждения)?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6. Доброжелательно ли к Вам отнеслись сотрудники органа власти, учреждения (указывается наименование конкретного органа власти, учреждения) в ходе предоставления</w:t>
      </w:r>
      <w:r w:rsidR="00CC1FE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услуги?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7. Была ли у Вас возможность высказаться о качестве предоставления</w:t>
      </w:r>
      <w:r w:rsidR="00CC1FE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услуги?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8. Если да, то в какой форме?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Высказать мнение сотрудникам органов власти, учреждения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Обратиться с отзывом к руководству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Обратиться в вышестоящую организацию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Составить жалобу, предложение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Другое (укажите) ______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9. Приходилось ли Вам обращаться с жалобой на качество </w:t>
      </w:r>
      <w:r w:rsidR="00CC1FE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услуги (указывается конкретная</w:t>
      </w:r>
      <w:r w:rsidR="00CC1FE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муниципальная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услуга)?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10. Если да, то удовлетворил ли Вас результат ее рассмотрения?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11. С какими трудностями Вы столкнулись при обращении в органы власти, учреждения при получении </w:t>
      </w:r>
      <w:r w:rsidR="00CC1FE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муниципальных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услуг? (укажите не более трех вариантов ответа)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Отсутствие информации о том, кто должен предоставить информацию о порядке предоставления </w:t>
      </w:r>
      <w:r w:rsidR="00CC1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Отсутствие информации о том, какие документы необходимо предоставить для получения </w:t>
      </w:r>
      <w:r w:rsidR="00CC1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Большие очереди на прием к работникам органов власти, учреждения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Время ожидани</w:t>
      </w:r>
      <w:r w:rsidR="000B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очереди составило _____ минут.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Неудобный режим работы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Длительное время предоставления </w:t>
      </w:r>
      <w:r w:rsidR="00CC1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услуги, волокита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Для получения </w:t>
      </w:r>
      <w:r w:rsidR="00CC1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 пришлось обратиться ______ раз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Для получения </w:t>
      </w:r>
      <w:r w:rsidR="00CC1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услуги, связанной со сферой предпринимательской деятельности пришлось обратиться _____ раз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Невнимательное отношение работников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Взяточничество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11.Требование предоставления документов, не предусмотренных законодательством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Некомфортные условия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Трудностей не было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 Другое (укажите) _______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12. Каких дополнительных усилий потребовало от Вас получение 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услуги (указывается конкретная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муниципальная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услуга)?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1. Поиск дополнительной информации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Неоправданные финансовые затраты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Обращение к влиятельным людям за упрощением процедуры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Поиск дополнительного личного времени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Поиск дополнительных технических возможностей (ксерокопирование документов и др.)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Другое (укажите) _______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Никаких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13. Как бы Вы оценили качество предоставления 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услуги (указывается конкретная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муниципальная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услуга)?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Очень высокое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Скорее высокое, чем низкое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Скорее низкое, чем высокое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Низкое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14. Как Вы оцениваете доступность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услуги (указывается конкретная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муниципальная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услуга) для населения </w:t>
      </w:r>
      <w:r w:rsidR="000B47A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района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Очень высоко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Скорее высоко, чем низко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Скорее низко, чем высоко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Низко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15. Обращались Вы за информацией о необходимой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услуге на Единый (региональный) портал государственных и муниципальных услуг?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Не располагал информацией о наличии Единого (регионального) портала государственных и муниципальных услуг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Не имею технической возможности выхода на Единый (региональный) портал государственных и муниципальных услуг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16. Обращались Вы за получением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услуги посредством Единого (регионального) портала государственных и муниципальных услуг?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Не располагал информацией о наличии Единого (регионального) портала государственных и муниципальных услуг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Не имею технической возможности выхода на Единый (региональный) портал государственных и муниципальных услуг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17. На Едином (региональном) портале государственных и муниципальных услуг  имелась информация о необходимой Вам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услуге?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CB0417" w:rsidRPr="00992BA0" w:rsidRDefault="00CB0417" w:rsidP="00CB0417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Единым (региональным) порталом государственных и муниципальных услуг не пользуюсь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18. Имелась ли возможность получить телефонную консультацию органа власти, ответственного за предоставление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услуги, по вопросам удаленной подачи документов (в электронном виде)?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 </w:t>
      </w:r>
    </w:p>
    <w:p w:rsidR="00992BA0" w:rsidRPr="005207D3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19.</w:t>
      </w:r>
      <w:r w:rsidRPr="005207D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Как Вы оцениваете доступность получения</w:t>
      </w:r>
      <w:r w:rsidR="00084CDE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муниципальных</w:t>
      </w:r>
      <w:r w:rsidRPr="005207D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услуг</w:t>
      </w:r>
      <w:r w:rsidR="005207D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в</w:t>
      </w:r>
      <w:r w:rsidRPr="005207D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электронном виде?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Очень высоко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Скорее высоко, чем низко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Скорее низко, чем высоко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Низко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20. Склонны Вы рекомендовать знакомым использовать Единый (региональный) портал государственных и муниципальных услуг для получения информации о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муниципальных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услугах и муниципальных услуг</w:t>
      </w:r>
      <w:r w:rsidR="00CB041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ах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электронном виде?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Скорее да, чем нет</w:t>
      </w:r>
    </w:p>
    <w:p w:rsid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4. Скорее нет, чем да</w:t>
      </w:r>
    </w:p>
    <w:p w:rsidR="00CB0417" w:rsidRPr="00992BA0" w:rsidRDefault="00CB0417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Единым (региональным) порталом государственных и муниципальных услуг не пользуюсь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21. Что, по Вашему мнению, может повлиять на улучшение качества предоставления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услуги органом власти, учреждением (указывается наименование конкретного органа власти, учреждения)? (укажите не более трех вариантов)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Ужесточение контроля за деятельностью учреждения и сотрудников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Повышение профессионализма работников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Внедрение новых форм предоставления </w:t>
      </w:r>
      <w:r w:rsidR="00084C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Уменьшение количества документов, предоставляемых в органы власти, учреждение (указывается наименование конкретного органа власти, учреждения, а также иной организации)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Сокращение сроков предоставления </w:t>
      </w:r>
      <w:r w:rsidR="00084C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Повышение комфортности предоставления </w:t>
      </w:r>
      <w:r w:rsidR="00084C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084CDE"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Улучшение информированности потребителей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Внедрение информационно-коммуникационных технологий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Изменение графика и режима работы органа власти, учреждения (указывается наименование конкретного органа власти, учреждения, а также иной организации)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Другое (укажите) ________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A6C00" w:rsidRDefault="00992BA0" w:rsidP="00E63585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Благодарим Вас за участие в исследовании!</w:t>
      </w:r>
      <w:r w:rsidR="002A6C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</w:p>
    <w:p w:rsidR="00E63585" w:rsidRPr="00992BA0" w:rsidRDefault="00E63585" w:rsidP="00E63585">
      <w:pPr>
        <w:spacing w:before="100" w:beforeAutospacing="1" w:after="100" w:afterAutospacing="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Положению о порядке проведения мониторинга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качества пре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доставления муниципальных услуг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Северо-Енисейском районе,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утвержденному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постановлением администрации</w:t>
      </w:r>
    </w:p>
    <w:p w:rsidR="00E63585" w:rsidRDefault="00E63585" w:rsidP="00E63585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Северо-Енисейского района от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02.04.2014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116-п</w:t>
      </w:r>
    </w:p>
    <w:p w:rsidR="00992BA0" w:rsidRPr="00992BA0" w:rsidRDefault="00992BA0" w:rsidP="003A1A33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АНАЛИЗ</w:t>
      </w:r>
    </w:p>
    <w:p w:rsidR="00992BA0" w:rsidRPr="00992BA0" w:rsidRDefault="00992BA0" w:rsidP="003A1A33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степени удовлетворенности получателей качеством и уровнем доступности </w:t>
      </w:r>
      <w:r w:rsidR="003A1A3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услуги</w:t>
      </w:r>
    </w:p>
    <w:p w:rsidR="00992BA0" w:rsidRPr="00992BA0" w:rsidRDefault="003B2059" w:rsidP="005207D3">
      <w:pPr>
        <w:spacing w:line="312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</w:t>
      </w:r>
      <w:r w:rsidR="00992BA0"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__________________________________________________________,</w:t>
      </w:r>
    </w:p>
    <w:p w:rsidR="00992BA0" w:rsidRPr="00992BA0" w:rsidRDefault="00992BA0" w:rsidP="003B2059">
      <w:pPr>
        <w:spacing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предоставляемой муниципальной услуги</w:t>
      </w:r>
    </w:p>
    <w:p w:rsidR="00992BA0" w:rsidRPr="00992BA0" w:rsidRDefault="003B2059" w:rsidP="003B2059">
      <w:pPr>
        <w:spacing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</w:t>
      </w:r>
      <w:r w:rsidR="00992BA0"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</w:t>
      </w:r>
    </w:p>
    <w:p w:rsidR="00992BA0" w:rsidRPr="00992BA0" w:rsidRDefault="00992BA0" w:rsidP="003B2059">
      <w:pPr>
        <w:spacing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r w:rsidR="00B87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местного самоуправления (</w:t>
      </w:r>
      <w:r w:rsidR="00777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учреждения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B87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Северо-Енисейского района)</w:t>
      </w:r>
    </w:p>
    <w:p w:rsidR="00992BA0" w:rsidRPr="00992BA0" w:rsidRDefault="00992BA0" w:rsidP="002125D6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(готовится по каждой конкретной </w:t>
      </w:r>
      <w:r w:rsidR="00084C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услуге и предоставляется с отчетом в </w:t>
      </w:r>
      <w:r w:rsidR="005207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 экономического анализа и прогнозирования администрации Северо-Енисейского района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6"/>
        <w:gridCol w:w="1910"/>
        <w:gridCol w:w="1457"/>
        <w:gridCol w:w="1308"/>
        <w:gridCol w:w="940"/>
        <w:gridCol w:w="1758"/>
        <w:gridCol w:w="1758"/>
      </w:tblGrid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635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B20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 удовлетворенности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B20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обратившихся за услугой (чел.)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B20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опрошенных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B20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B20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 удовлетворенных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B20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 не удовлетворенных</w:t>
            </w: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777D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Среднее число обращений заявителя в </w:t>
            </w:r>
            <w:r w:rsidR="00777D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 местного самоуправления (муниципальное учреждение)</w:t>
            </w:r>
            <w:r w:rsidR="005207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Северо-Енисейского района</w:t>
            </w:r>
            <w:r w:rsidR="002005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получения одной муниципальной услуги (ед.)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E16AED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Среднее время ожидания в очереди при обращении граждан за получением </w:t>
            </w:r>
            <w:r w:rsidR="0008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(мин)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Удовлетворенность граждан 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источниками получения информации о порядке предоставления </w:t>
            </w:r>
            <w:r w:rsidR="0008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услуги.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084C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Удовлетворенность граждан возможностью получения информации о</w:t>
            </w:r>
            <w:r w:rsidR="0008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муниципальной 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услуге в электронном виде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Удовлетворенность граждан уровнем комфортности оснащения объекта мониторинга (оснащенность помещения)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Удовлетворенность граждан уровнем обслуживания со стороны работников объекта мониторинга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084C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Удовлетворенность граждан объемом полученной информации о</w:t>
            </w:r>
            <w:r w:rsidR="0008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муниципальной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услуге (полнота информации, понятность изложения)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Удовлетворенность граждан графиком работы объекта мониторинга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Удовлетворенность заявителя сроком предоставления </w:t>
            </w:r>
            <w:r w:rsidR="0008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муниципальной 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Удовлетворенность заявителя возможностью досудебного обжалования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Удовлетворенность заявителя качеством предоставления </w:t>
            </w:r>
            <w:r w:rsidR="0008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в целом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6C00" w:rsidRDefault="002A6C0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Положению о порядке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проведения мониторинга качества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предоставления муниципальных услуг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Северо-Енисейском районе,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утвержденному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постановлением администрации</w:t>
      </w:r>
    </w:p>
    <w:p w:rsidR="00E63585" w:rsidRDefault="00E63585" w:rsidP="00E63585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Северо-Енисейского района от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02.04.2014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116-п</w:t>
      </w:r>
    </w:p>
    <w:p w:rsidR="00992BA0" w:rsidRPr="00992BA0" w:rsidRDefault="00992BA0" w:rsidP="00992BA0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Мониторинг предоставления муниципальных услуг </w:t>
      </w:r>
    </w:p>
    <w:p w:rsidR="00992BA0" w:rsidRPr="00992BA0" w:rsidRDefault="00992BA0" w:rsidP="003B2059">
      <w:pPr>
        <w:spacing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92BA0" w:rsidRPr="00992BA0" w:rsidRDefault="00992BA0" w:rsidP="003B2059">
      <w:pPr>
        <w:spacing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наименование </w:t>
      </w:r>
      <w:r w:rsidR="00777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местного самоуправления</w:t>
      </w:r>
      <w:r w:rsidR="00200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77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(муниципального учреждения) Северо-Енисейского района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992BA0" w:rsidRPr="00992BA0" w:rsidRDefault="00992BA0" w:rsidP="00992BA0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электронном виде в 20___ году.</w:t>
      </w:r>
    </w:p>
    <w:tbl>
      <w:tblPr>
        <w:tblW w:w="529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9"/>
        <w:gridCol w:w="1983"/>
        <w:gridCol w:w="567"/>
        <w:gridCol w:w="1213"/>
        <w:gridCol w:w="1138"/>
        <w:gridCol w:w="1456"/>
        <w:gridCol w:w="1202"/>
        <w:gridCol w:w="1329"/>
        <w:gridCol w:w="1076"/>
      </w:tblGrid>
      <w:tr w:rsidR="002D240E" w:rsidRPr="00992BA0" w:rsidTr="00033257">
        <w:trPr>
          <w:tblCellSpacing w:w="0" w:type="dxa"/>
        </w:trPr>
        <w:tc>
          <w:tcPr>
            <w:tcW w:w="3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2005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размещенных муниципальных услуг на Едином портале</w:t>
            </w:r>
          </w:p>
        </w:tc>
        <w:tc>
          <w:tcPr>
            <w:tcW w:w="11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8775C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084C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услуг с доступной о них информацией на Едином портале/ на официальном сайте </w:t>
            </w:r>
            <w:r w:rsidR="008775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Северо-Енисейского района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C726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084C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 с формами документов, необходимых для получения услуги, доступных для копирования и сохранения на информационных ресурсах пользователя</w:t>
            </w:r>
          </w:p>
        </w:tc>
        <w:tc>
          <w:tcPr>
            <w:tcW w:w="1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273B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084C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 с возможностью заполнения документов, необходимых для получения услуги, в электронном виде с последующим выводом на печать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273B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084C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 с возможностью предоставления документов в электронном виде с использованием Единого портала</w:t>
            </w:r>
          </w:p>
        </w:tc>
        <w:tc>
          <w:tcPr>
            <w:tcW w:w="10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8775C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обращений за получением </w:t>
            </w:r>
            <w:r w:rsidR="00084C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услуг в электронном виде </w:t>
            </w:r>
          </w:p>
        </w:tc>
      </w:tr>
      <w:tr w:rsidR="002D240E" w:rsidRPr="00992BA0" w:rsidTr="00033257">
        <w:trPr>
          <w:tblCellSpacing w:w="0" w:type="dxa"/>
        </w:trPr>
        <w:tc>
          <w:tcPr>
            <w:tcW w:w="3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3B2059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3B2059" w:rsidRDefault="00273B6A" w:rsidP="00777D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992BA0"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униципальные услуги, предоставляемые </w:t>
            </w:r>
            <w:r w:rsidR="00777D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органами местного самоуправления (муниципальными учреждениями) </w:t>
            </w:r>
            <w:r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Северо-Енисейского района</w:t>
            </w:r>
            <w:r w:rsidR="003B2059"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40E" w:rsidRPr="00992BA0" w:rsidTr="00033257">
        <w:trPr>
          <w:tblCellSpacing w:w="0" w:type="dxa"/>
        </w:trPr>
        <w:tc>
          <w:tcPr>
            <w:tcW w:w="3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3B2059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2059" w:rsidRPr="003B2059" w:rsidRDefault="00273B6A" w:rsidP="002125D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992BA0"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униципальные</w:t>
            </w:r>
            <w:r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2BA0"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услуги, по которым </w:t>
            </w:r>
            <w:r w:rsidR="00992BA0"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проведен мониторинг</w:t>
            </w:r>
            <w:r w:rsidR="003B2059"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3585" w:rsidRDefault="00E63585">
      <w:pPr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  <w:sectPr w:rsidR="00E63585" w:rsidSect="004C6268">
          <w:headerReference w:type="even" r:id="rId9"/>
          <w:pgSz w:w="11906" w:h="16838"/>
          <w:pgMar w:top="426" w:right="851" w:bottom="1134" w:left="1418" w:header="709" w:footer="709" w:gutter="0"/>
          <w:cols w:space="708"/>
          <w:docGrid w:linePitch="360"/>
        </w:sectPr>
      </w:pPr>
    </w:p>
    <w:p w:rsidR="00E63585" w:rsidRPr="00992BA0" w:rsidRDefault="00E63585" w:rsidP="00E63585">
      <w:pPr>
        <w:spacing w:before="100" w:beforeAutospacing="1" w:after="100" w:afterAutospacing="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Положению о порядке проведения мониторинга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качества пре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доставления муниципальных услуг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Северо-Енисейском районе,</w:t>
      </w:r>
    </w:p>
    <w:p w:rsidR="00E63585" w:rsidRDefault="00E63585" w:rsidP="00E63585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утвержденному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постановлением администрации</w:t>
      </w:r>
    </w:p>
    <w:p w:rsidR="00E63585" w:rsidRDefault="00E63585" w:rsidP="00E63585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Северо-Енисейского района от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02.04.2014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116-п</w:t>
      </w:r>
    </w:p>
    <w:p w:rsidR="00992BA0" w:rsidRPr="00992BA0" w:rsidRDefault="00992BA0" w:rsidP="00992BA0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Мониторинг предоставления муниципальных услуг _____________________________________________________________________</w:t>
      </w:r>
    </w:p>
    <w:p w:rsidR="00992BA0" w:rsidRPr="00992BA0" w:rsidRDefault="00992BA0" w:rsidP="00992BA0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наименование </w:t>
      </w:r>
      <w:r w:rsidR="00B87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местного самоуправления (муниципального учреждения)</w:t>
      </w:r>
      <w:r w:rsidR="00C7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Северо-Енисейского района)</w:t>
      </w:r>
    </w:p>
    <w:p w:rsidR="00992BA0" w:rsidRPr="00992BA0" w:rsidRDefault="00992BA0" w:rsidP="00992BA0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 использованием межведомственного документооборота в 20___ году.</w:t>
      </w:r>
    </w:p>
    <w:tbl>
      <w:tblPr>
        <w:tblW w:w="496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5"/>
        <w:gridCol w:w="1423"/>
        <w:gridCol w:w="422"/>
        <w:gridCol w:w="1364"/>
        <w:gridCol w:w="1450"/>
        <w:gridCol w:w="587"/>
        <w:gridCol w:w="448"/>
        <w:gridCol w:w="1127"/>
        <w:gridCol w:w="988"/>
        <w:gridCol w:w="1547"/>
      </w:tblGrid>
      <w:tr w:rsidR="007C2175" w:rsidRPr="00992BA0" w:rsidTr="002A6C00">
        <w:trPr>
          <w:tblCellSpacing w:w="0" w:type="dxa"/>
        </w:trPr>
        <w:tc>
          <w:tcPr>
            <w:tcW w:w="305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23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="00084C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услуг </w:t>
            </w:r>
            <w:r w:rsidR="00CE0C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межведом</w:t>
            </w:r>
            <w:r w:rsidR="00CE0C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ственным</w:t>
            </w:r>
            <w:proofErr w:type="spellEnd"/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взаимодействием</w:t>
            </w:r>
          </w:p>
        </w:tc>
        <w:tc>
          <w:tcPr>
            <w:tcW w:w="145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обращений за </w:t>
            </w:r>
            <w:r w:rsidR="00084C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муниципальными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услугами с межведомственным взаимодействием</w:t>
            </w:r>
          </w:p>
        </w:tc>
        <w:tc>
          <w:tcPr>
            <w:tcW w:w="4697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Наиболее востребованные формы межведомственного взаимодействия (кол-во)</w:t>
            </w:r>
          </w:p>
        </w:tc>
      </w:tr>
      <w:tr w:rsidR="007C2175" w:rsidRPr="00992BA0" w:rsidTr="002A6C00">
        <w:trPr>
          <w:tblCellSpacing w:w="0" w:type="dxa"/>
        </w:trPr>
        <w:tc>
          <w:tcPr>
            <w:tcW w:w="305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2BA0" w:rsidRPr="00992BA0" w:rsidRDefault="00992BA0" w:rsidP="00992B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2BA0" w:rsidRPr="00992BA0" w:rsidRDefault="00992BA0" w:rsidP="00992B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2BA0" w:rsidRPr="00992BA0" w:rsidRDefault="00992BA0" w:rsidP="00992B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2BA0" w:rsidRPr="00992BA0" w:rsidRDefault="00992BA0" w:rsidP="00992B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2BA0" w:rsidRPr="00992BA0" w:rsidRDefault="00992BA0" w:rsidP="00992B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Курьер</w:t>
            </w:r>
          </w:p>
        </w:tc>
        <w:tc>
          <w:tcPr>
            <w:tcW w:w="44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11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Факсимильная связь</w:t>
            </w:r>
          </w:p>
        </w:tc>
        <w:tc>
          <w:tcPr>
            <w:tcW w:w="9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15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межведомственного электронного взаимодействия</w:t>
            </w:r>
          </w:p>
        </w:tc>
      </w:tr>
      <w:tr w:rsidR="007C2175" w:rsidRPr="00992BA0" w:rsidTr="002A6C00">
        <w:trPr>
          <w:tblCellSpacing w:w="0" w:type="dxa"/>
        </w:trPr>
        <w:tc>
          <w:tcPr>
            <w:tcW w:w="3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777D6B" w:rsidRDefault="00C726DB" w:rsidP="005F52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77D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992BA0" w:rsidRPr="00777D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униципальные</w:t>
            </w:r>
            <w:r w:rsidRPr="00777D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2BA0" w:rsidRPr="00777D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услуги, предоставляемые </w:t>
            </w:r>
            <w:r w:rsidR="00777D6B" w:rsidRPr="00777D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органами местного самоуправления (муниципальными учреждениями) Северо-Енисейского района </w:t>
            </w:r>
            <w:r w:rsidRPr="00777D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CE0CAB" w:rsidRPr="00777D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4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175" w:rsidRPr="00992BA0" w:rsidTr="002A6C00">
        <w:trPr>
          <w:tblCellSpacing w:w="0" w:type="dxa"/>
        </w:trPr>
        <w:tc>
          <w:tcPr>
            <w:tcW w:w="3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C726DB" w:rsidP="003D00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992BA0"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униципальные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2BA0"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</w:t>
            </w:r>
            <w:r w:rsidR="00CE0C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92BA0"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которым проведен мониторинг</w:t>
            </w:r>
          </w:p>
        </w:tc>
        <w:tc>
          <w:tcPr>
            <w:tcW w:w="4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3347" w:rsidRDefault="00C33347" w:rsidP="00E63585">
      <w:pPr>
        <w:spacing w:before="100" w:beforeAutospacing="1" w:after="100" w:afterAutospacing="1" w:line="312" w:lineRule="atLeast"/>
        <w:rPr>
          <w:rFonts w:ascii="Times New Roman" w:hAnsi="Times New Roman"/>
          <w:sz w:val="28"/>
          <w:szCs w:val="28"/>
          <w:lang w:eastAsia="ru-RU"/>
        </w:rPr>
      </w:pPr>
    </w:p>
    <w:sectPr w:rsidR="00C33347" w:rsidSect="004C6268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8E1" w:rsidRDefault="000E78E1">
      <w:r>
        <w:separator/>
      </w:r>
    </w:p>
  </w:endnote>
  <w:endnote w:type="continuationSeparator" w:id="0">
    <w:p w:rsidR="000E78E1" w:rsidRDefault="000E7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8E1" w:rsidRDefault="000E78E1">
      <w:r>
        <w:separator/>
      </w:r>
    </w:p>
  </w:footnote>
  <w:footnote w:type="continuationSeparator" w:id="0">
    <w:p w:rsidR="000E78E1" w:rsidRDefault="000E7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DD" w:rsidRDefault="004911BB" w:rsidP="00805F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200D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00DD" w:rsidRDefault="00A200D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3E2A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7142C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5F2D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B089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2E5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D41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2BF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1A5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41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3EA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4F64"/>
    <w:multiLevelType w:val="hybridMultilevel"/>
    <w:tmpl w:val="262CB458"/>
    <w:lvl w:ilvl="0" w:tplc="5B2C2E7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017D36D3"/>
    <w:multiLevelType w:val="hybridMultilevel"/>
    <w:tmpl w:val="228A90E0"/>
    <w:lvl w:ilvl="0" w:tplc="42FC3A7C">
      <w:start w:val="2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02A81742"/>
    <w:multiLevelType w:val="hybridMultilevel"/>
    <w:tmpl w:val="714CF49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4C3AAC"/>
    <w:multiLevelType w:val="hybridMultilevel"/>
    <w:tmpl w:val="D0C4ACC4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936B17"/>
    <w:multiLevelType w:val="hybridMultilevel"/>
    <w:tmpl w:val="60E497AC"/>
    <w:lvl w:ilvl="0" w:tplc="F8021D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23CC6"/>
    <w:multiLevelType w:val="multilevel"/>
    <w:tmpl w:val="5E68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4C394C"/>
    <w:multiLevelType w:val="hybridMultilevel"/>
    <w:tmpl w:val="D4A65A5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4A45A20"/>
    <w:multiLevelType w:val="multilevel"/>
    <w:tmpl w:val="3E189894"/>
    <w:lvl w:ilvl="0">
      <w:start w:val="1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F5D3CC3"/>
    <w:multiLevelType w:val="multilevel"/>
    <w:tmpl w:val="9074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AE53A6"/>
    <w:multiLevelType w:val="hybridMultilevel"/>
    <w:tmpl w:val="07C0B968"/>
    <w:lvl w:ilvl="0" w:tplc="CB06194E">
      <w:start w:val="1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3688359F"/>
    <w:multiLevelType w:val="hybridMultilevel"/>
    <w:tmpl w:val="B90CAE70"/>
    <w:lvl w:ilvl="0" w:tplc="BB227ABA">
      <w:start w:val="1"/>
      <w:numFmt w:val="decimal"/>
      <w:lvlText w:val="%1.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1">
    <w:nsid w:val="37A023A1"/>
    <w:multiLevelType w:val="hybridMultilevel"/>
    <w:tmpl w:val="6E7E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10C34"/>
    <w:multiLevelType w:val="hybridMultilevel"/>
    <w:tmpl w:val="CF0CBE02"/>
    <w:lvl w:ilvl="0" w:tplc="B4F6F38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456B6297"/>
    <w:multiLevelType w:val="multilevel"/>
    <w:tmpl w:val="35B4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7DF68C8"/>
    <w:multiLevelType w:val="hybridMultilevel"/>
    <w:tmpl w:val="86E0C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5E14AB"/>
    <w:multiLevelType w:val="hybridMultilevel"/>
    <w:tmpl w:val="1744F1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925D8F"/>
    <w:multiLevelType w:val="hybridMultilevel"/>
    <w:tmpl w:val="3E189894"/>
    <w:lvl w:ilvl="0" w:tplc="E6D4DA32">
      <w:start w:val="1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F9E24AD"/>
    <w:multiLevelType w:val="hybridMultilevel"/>
    <w:tmpl w:val="3708A6B4"/>
    <w:lvl w:ilvl="0" w:tplc="648CAC3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3274DE4"/>
    <w:multiLevelType w:val="hybridMultilevel"/>
    <w:tmpl w:val="7DC6868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3F47C45"/>
    <w:multiLevelType w:val="hybridMultilevel"/>
    <w:tmpl w:val="B456F19A"/>
    <w:lvl w:ilvl="0" w:tplc="2C44A768">
      <w:start w:val="2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9E86ECE"/>
    <w:multiLevelType w:val="hybridMultilevel"/>
    <w:tmpl w:val="AAB8DF96"/>
    <w:lvl w:ilvl="0" w:tplc="34C2566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EE6CE64">
      <w:start w:val="2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D65C39"/>
    <w:multiLevelType w:val="multilevel"/>
    <w:tmpl w:val="D778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CE56A6"/>
    <w:multiLevelType w:val="hybridMultilevel"/>
    <w:tmpl w:val="90EAE29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FE2DEB"/>
    <w:multiLevelType w:val="hybridMultilevel"/>
    <w:tmpl w:val="3AB23FD2"/>
    <w:lvl w:ilvl="0" w:tplc="69F085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>
    <w:nsid w:val="65A06B53"/>
    <w:multiLevelType w:val="hybridMultilevel"/>
    <w:tmpl w:val="D5B411DC"/>
    <w:lvl w:ilvl="0" w:tplc="C87A897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777123F"/>
    <w:multiLevelType w:val="hybridMultilevel"/>
    <w:tmpl w:val="0A92C6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6">
    <w:nsid w:val="6C2800E0"/>
    <w:multiLevelType w:val="hybridMultilevel"/>
    <w:tmpl w:val="7C3C9A48"/>
    <w:lvl w:ilvl="0" w:tplc="1CC05C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F170437"/>
    <w:multiLevelType w:val="hybridMultilevel"/>
    <w:tmpl w:val="28BAE52A"/>
    <w:lvl w:ilvl="0" w:tplc="D45A22C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D66779D"/>
    <w:multiLevelType w:val="hybridMultilevel"/>
    <w:tmpl w:val="EF9E0F8A"/>
    <w:lvl w:ilvl="0" w:tplc="ACDC0C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1"/>
  </w:num>
  <w:num w:numId="2">
    <w:abstractNumId w:val="18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37"/>
  </w:num>
  <w:num w:numId="16">
    <w:abstractNumId w:val="12"/>
  </w:num>
  <w:num w:numId="17">
    <w:abstractNumId w:val="21"/>
  </w:num>
  <w:num w:numId="18">
    <w:abstractNumId w:val="30"/>
  </w:num>
  <w:num w:numId="19">
    <w:abstractNumId w:val="11"/>
  </w:num>
  <w:num w:numId="20">
    <w:abstractNumId w:val="26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9"/>
  </w:num>
  <w:num w:numId="24">
    <w:abstractNumId w:val="13"/>
  </w:num>
  <w:num w:numId="25">
    <w:abstractNumId w:val="38"/>
  </w:num>
  <w:num w:numId="26">
    <w:abstractNumId w:val="27"/>
  </w:num>
  <w:num w:numId="27">
    <w:abstractNumId w:val="19"/>
  </w:num>
  <w:num w:numId="28">
    <w:abstractNumId w:val="20"/>
  </w:num>
  <w:num w:numId="29">
    <w:abstractNumId w:val="33"/>
  </w:num>
  <w:num w:numId="30">
    <w:abstractNumId w:val="34"/>
  </w:num>
  <w:num w:numId="31">
    <w:abstractNumId w:val="22"/>
  </w:num>
  <w:num w:numId="32">
    <w:abstractNumId w:val="36"/>
  </w:num>
  <w:num w:numId="33">
    <w:abstractNumId w:val="24"/>
  </w:num>
  <w:num w:numId="34">
    <w:abstractNumId w:val="32"/>
  </w:num>
  <w:num w:numId="35">
    <w:abstractNumId w:val="23"/>
  </w:num>
  <w:num w:numId="36">
    <w:abstractNumId w:val="10"/>
  </w:num>
  <w:num w:numId="37">
    <w:abstractNumId w:val="14"/>
  </w:num>
  <w:num w:numId="38">
    <w:abstractNumId w:val="16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4433"/>
    <w:rsid w:val="00005BDB"/>
    <w:rsid w:val="00014CDE"/>
    <w:rsid w:val="00014F6D"/>
    <w:rsid w:val="00015B3E"/>
    <w:rsid w:val="00026A46"/>
    <w:rsid w:val="00033257"/>
    <w:rsid w:val="000349F2"/>
    <w:rsid w:val="00046B4E"/>
    <w:rsid w:val="0005101F"/>
    <w:rsid w:val="00051656"/>
    <w:rsid w:val="00052906"/>
    <w:rsid w:val="000536AB"/>
    <w:rsid w:val="00055571"/>
    <w:rsid w:val="0006114E"/>
    <w:rsid w:val="00061C8A"/>
    <w:rsid w:val="000628AB"/>
    <w:rsid w:val="00066CD3"/>
    <w:rsid w:val="0006728A"/>
    <w:rsid w:val="00070EA9"/>
    <w:rsid w:val="00084CDE"/>
    <w:rsid w:val="00084DBE"/>
    <w:rsid w:val="0008699B"/>
    <w:rsid w:val="00087A6D"/>
    <w:rsid w:val="00092360"/>
    <w:rsid w:val="00092A27"/>
    <w:rsid w:val="00093A70"/>
    <w:rsid w:val="000950EB"/>
    <w:rsid w:val="00097295"/>
    <w:rsid w:val="00097ED6"/>
    <w:rsid w:val="000A4D90"/>
    <w:rsid w:val="000A5559"/>
    <w:rsid w:val="000B01AC"/>
    <w:rsid w:val="000B0883"/>
    <w:rsid w:val="000B4059"/>
    <w:rsid w:val="000B47A3"/>
    <w:rsid w:val="000B70D8"/>
    <w:rsid w:val="000C6B24"/>
    <w:rsid w:val="000D02A0"/>
    <w:rsid w:val="000D2470"/>
    <w:rsid w:val="000E2CBD"/>
    <w:rsid w:val="000E6426"/>
    <w:rsid w:val="000E78E1"/>
    <w:rsid w:val="000F13FD"/>
    <w:rsid w:val="00100107"/>
    <w:rsid w:val="0010096B"/>
    <w:rsid w:val="00101226"/>
    <w:rsid w:val="00107163"/>
    <w:rsid w:val="00112099"/>
    <w:rsid w:val="00115119"/>
    <w:rsid w:val="001306C1"/>
    <w:rsid w:val="00137246"/>
    <w:rsid w:val="001467E2"/>
    <w:rsid w:val="001575C3"/>
    <w:rsid w:val="00161C41"/>
    <w:rsid w:val="00163674"/>
    <w:rsid w:val="001744F9"/>
    <w:rsid w:val="00174CE3"/>
    <w:rsid w:val="0018149C"/>
    <w:rsid w:val="001905FB"/>
    <w:rsid w:val="001947E6"/>
    <w:rsid w:val="001A2E98"/>
    <w:rsid w:val="001A512C"/>
    <w:rsid w:val="001B61CB"/>
    <w:rsid w:val="001C42FB"/>
    <w:rsid w:val="001C7EF5"/>
    <w:rsid w:val="001E3AFE"/>
    <w:rsid w:val="001E4EB3"/>
    <w:rsid w:val="001E68EE"/>
    <w:rsid w:val="001F2082"/>
    <w:rsid w:val="00200573"/>
    <w:rsid w:val="00201B20"/>
    <w:rsid w:val="00202C38"/>
    <w:rsid w:val="00206791"/>
    <w:rsid w:val="002125D6"/>
    <w:rsid w:val="0021356F"/>
    <w:rsid w:val="00214289"/>
    <w:rsid w:val="00214C2A"/>
    <w:rsid w:val="0021557A"/>
    <w:rsid w:val="00221DE9"/>
    <w:rsid w:val="002235AE"/>
    <w:rsid w:val="002305B9"/>
    <w:rsid w:val="00232B3E"/>
    <w:rsid w:val="00250114"/>
    <w:rsid w:val="002531A0"/>
    <w:rsid w:val="002675D8"/>
    <w:rsid w:val="002735AD"/>
    <w:rsid w:val="00273B6A"/>
    <w:rsid w:val="00280C7B"/>
    <w:rsid w:val="00281581"/>
    <w:rsid w:val="00291EB0"/>
    <w:rsid w:val="00295148"/>
    <w:rsid w:val="002A54C6"/>
    <w:rsid w:val="002A6C00"/>
    <w:rsid w:val="002B5EA0"/>
    <w:rsid w:val="002B60AA"/>
    <w:rsid w:val="002C4ECF"/>
    <w:rsid w:val="002D240E"/>
    <w:rsid w:val="002D30B5"/>
    <w:rsid w:val="002D6801"/>
    <w:rsid w:val="002F19CE"/>
    <w:rsid w:val="00301713"/>
    <w:rsid w:val="003029AC"/>
    <w:rsid w:val="00303CFD"/>
    <w:rsid w:val="00307303"/>
    <w:rsid w:val="00320671"/>
    <w:rsid w:val="00325432"/>
    <w:rsid w:val="00325ACC"/>
    <w:rsid w:val="0033399A"/>
    <w:rsid w:val="003456F3"/>
    <w:rsid w:val="003523DC"/>
    <w:rsid w:val="003626F4"/>
    <w:rsid w:val="003652E9"/>
    <w:rsid w:val="00366903"/>
    <w:rsid w:val="0037001A"/>
    <w:rsid w:val="00371D3E"/>
    <w:rsid w:val="00375231"/>
    <w:rsid w:val="00380F9B"/>
    <w:rsid w:val="00382617"/>
    <w:rsid w:val="00386B15"/>
    <w:rsid w:val="00391D79"/>
    <w:rsid w:val="00396044"/>
    <w:rsid w:val="003A1A33"/>
    <w:rsid w:val="003A5C0C"/>
    <w:rsid w:val="003B2059"/>
    <w:rsid w:val="003C5180"/>
    <w:rsid w:val="003D0031"/>
    <w:rsid w:val="003D0EBA"/>
    <w:rsid w:val="003D278D"/>
    <w:rsid w:val="003E3A73"/>
    <w:rsid w:val="003E6F69"/>
    <w:rsid w:val="00414B93"/>
    <w:rsid w:val="00423184"/>
    <w:rsid w:val="00424C1E"/>
    <w:rsid w:val="00440857"/>
    <w:rsid w:val="004545DA"/>
    <w:rsid w:val="004572FA"/>
    <w:rsid w:val="004637A3"/>
    <w:rsid w:val="00465016"/>
    <w:rsid w:val="004664D6"/>
    <w:rsid w:val="00477644"/>
    <w:rsid w:val="004900D5"/>
    <w:rsid w:val="004911BB"/>
    <w:rsid w:val="00494BC5"/>
    <w:rsid w:val="004A0CF7"/>
    <w:rsid w:val="004A2595"/>
    <w:rsid w:val="004A3677"/>
    <w:rsid w:val="004A3ACF"/>
    <w:rsid w:val="004A44BB"/>
    <w:rsid w:val="004A63B9"/>
    <w:rsid w:val="004A76ED"/>
    <w:rsid w:val="004B2C7B"/>
    <w:rsid w:val="004C6268"/>
    <w:rsid w:val="004C6B05"/>
    <w:rsid w:val="004D22F5"/>
    <w:rsid w:val="004D2CF0"/>
    <w:rsid w:val="004F34FC"/>
    <w:rsid w:val="004F4986"/>
    <w:rsid w:val="00505C01"/>
    <w:rsid w:val="00510B34"/>
    <w:rsid w:val="005207D3"/>
    <w:rsid w:val="0052435F"/>
    <w:rsid w:val="00524E3E"/>
    <w:rsid w:val="00527C61"/>
    <w:rsid w:val="00531906"/>
    <w:rsid w:val="00532CF4"/>
    <w:rsid w:val="005632E6"/>
    <w:rsid w:val="0056772B"/>
    <w:rsid w:val="00572822"/>
    <w:rsid w:val="0057305A"/>
    <w:rsid w:val="00573364"/>
    <w:rsid w:val="0057759E"/>
    <w:rsid w:val="00582F3F"/>
    <w:rsid w:val="00584F86"/>
    <w:rsid w:val="00591CBA"/>
    <w:rsid w:val="0059424F"/>
    <w:rsid w:val="005954EE"/>
    <w:rsid w:val="005B223B"/>
    <w:rsid w:val="005B482F"/>
    <w:rsid w:val="005C1EDE"/>
    <w:rsid w:val="005D3348"/>
    <w:rsid w:val="005D4D4E"/>
    <w:rsid w:val="005E3BA3"/>
    <w:rsid w:val="005E6658"/>
    <w:rsid w:val="005F1B33"/>
    <w:rsid w:val="005F1C5D"/>
    <w:rsid w:val="005F52DC"/>
    <w:rsid w:val="00601433"/>
    <w:rsid w:val="00602676"/>
    <w:rsid w:val="006061AB"/>
    <w:rsid w:val="00611290"/>
    <w:rsid w:val="00613AAF"/>
    <w:rsid w:val="0061763B"/>
    <w:rsid w:val="00620BC6"/>
    <w:rsid w:val="00624354"/>
    <w:rsid w:val="006500CC"/>
    <w:rsid w:val="00650E83"/>
    <w:rsid w:val="0065281F"/>
    <w:rsid w:val="00661A50"/>
    <w:rsid w:val="006622DE"/>
    <w:rsid w:val="00664152"/>
    <w:rsid w:val="006659A2"/>
    <w:rsid w:val="006719DF"/>
    <w:rsid w:val="006747F1"/>
    <w:rsid w:val="0069624C"/>
    <w:rsid w:val="00697B42"/>
    <w:rsid w:val="006A1D4F"/>
    <w:rsid w:val="006A25C3"/>
    <w:rsid w:val="006A43FA"/>
    <w:rsid w:val="006A62CC"/>
    <w:rsid w:val="006D50FF"/>
    <w:rsid w:val="006E065E"/>
    <w:rsid w:val="006E54CF"/>
    <w:rsid w:val="006F6961"/>
    <w:rsid w:val="00700FFD"/>
    <w:rsid w:val="00706BA4"/>
    <w:rsid w:val="007147BD"/>
    <w:rsid w:val="007164A7"/>
    <w:rsid w:val="007254DC"/>
    <w:rsid w:val="00732054"/>
    <w:rsid w:val="0073231A"/>
    <w:rsid w:val="00732F65"/>
    <w:rsid w:val="00740953"/>
    <w:rsid w:val="00741874"/>
    <w:rsid w:val="00746A6B"/>
    <w:rsid w:val="00752053"/>
    <w:rsid w:val="00755BF7"/>
    <w:rsid w:val="007570A9"/>
    <w:rsid w:val="00767B8D"/>
    <w:rsid w:val="007706E2"/>
    <w:rsid w:val="00771273"/>
    <w:rsid w:val="00777D6B"/>
    <w:rsid w:val="00784BCF"/>
    <w:rsid w:val="00793B09"/>
    <w:rsid w:val="0079474D"/>
    <w:rsid w:val="00796C94"/>
    <w:rsid w:val="0079762B"/>
    <w:rsid w:val="007A559F"/>
    <w:rsid w:val="007A6F11"/>
    <w:rsid w:val="007B0EF7"/>
    <w:rsid w:val="007B2CD1"/>
    <w:rsid w:val="007B59B7"/>
    <w:rsid w:val="007B720A"/>
    <w:rsid w:val="007C0C3B"/>
    <w:rsid w:val="007C2175"/>
    <w:rsid w:val="007C5BD8"/>
    <w:rsid w:val="007D1EE7"/>
    <w:rsid w:val="007D280D"/>
    <w:rsid w:val="007D57D6"/>
    <w:rsid w:val="007E40B2"/>
    <w:rsid w:val="007E723C"/>
    <w:rsid w:val="00800606"/>
    <w:rsid w:val="00803D9D"/>
    <w:rsid w:val="00805F0B"/>
    <w:rsid w:val="00815AE5"/>
    <w:rsid w:val="0081756E"/>
    <w:rsid w:val="00823955"/>
    <w:rsid w:val="00830DC5"/>
    <w:rsid w:val="00832D5F"/>
    <w:rsid w:val="00835B48"/>
    <w:rsid w:val="00852916"/>
    <w:rsid w:val="00855C59"/>
    <w:rsid w:val="008716CC"/>
    <w:rsid w:val="008775C3"/>
    <w:rsid w:val="008921F4"/>
    <w:rsid w:val="008A0C19"/>
    <w:rsid w:val="008B39BB"/>
    <w:rsid w:val="008C0025"/>
    <w:rsid w:val="008C305F"/>
    <w:rsid w:val="008C3688"/>
    <w:rsid w:val="008C4D81"/>
    <w:rsid w:val="008D3BEC"/>
    <w:rsid w:val="0091168B"/>
    <w:rsid w:val="0091426D"/>
    <w:rsid w:val="00923565"/>
    <w:rsid w:val="00930A25"/>
    <w:rsid w:val="0093695D"/>
    <w:rsid w:val="0093783E"/>
    <w:rsid w:val="0095661B"/>
    <w:rsid w:val="00960016"/>
    <w:rsid w:val="00964160"/>
    <w:rsid w:val="00975594"/>
    <w:rsid w:val="00992BA0"/>
    <w:rsid w:val="009957EF"/>
    <w:rsid w:val="009A5482"/>
    <w:rsid w:val="009B07D4"/>
    <w:rsid w:val="009D0D1B"/>
    <w:rsid w:val="009D23F5"/>
    <w:rsid w:val="009D3F40"/>
    <w:rsid w:val="009E52A0"/>
    <w:rsid w:val="009E5C24"/>
    <w:rsid w:val="009F0541"/>
    <w:rsid w:val="009F4B8A"/>
    <w:rsid w:val="00A0030F"/>
    <w:rsid w:val="00A1100D"/>
    <w:rsid w:val="00A11293"/>
    <w:rsid w:val="00A16383"/>
    <w:rsid w:val="00A200DD"/>
    <w:rsid w:val="00A2058E"/>
    <w:rsid w:val="00A20A69"/>
    <w:rsid w:val="00A32108"/>
    <w:rsid w:val="00A36E56"/>
    <w:rsid w:val="00A3710F"/>
    <w:rsid w:val="00A4149A"/>
    <w:rsid w:val="00A4424F"/>
    <w:rsid w:val="00A56F62"/>
    <w:rsid w:val="00A6706C"/>
    <w:rsid w:val="00A8094E"/>
    <w:rsid w:val="00A84CF9"/>
    <w:rsid w:val="00A915EF"/>
    <w:rsid w:val="00AC1286"/>
    <w:rsid w:val="00AC2256"/>
    <w:rsid w:val="00AC4326"/>
    <w:rsid w:val="00AC5F21"/>
    <w:rsid w:val="00AD1BA3"/>
    <w:rsid w:val="00AD6965"/>
    <w:rsid w:val="00AE4354"/>
    <w:rsid w:val="00AF63D2"/>
    <w:rsid w:val="00B127FD"/>
    <w:rsid w:val="00B13C1D"/>
    <w:rsid w:val="00B16530"/>
    <w:rsid w:val="00B16767"/>
    <w:rsid w:val="00B1754B"/>
    <w:rsid w:val="00B237E3"/>
    <w:rsid w:val="00B26A59"/>
    <w:rsid w:val="00B30DA4"/>
    <w:rsid w:val="00B37C7E"/>
    <w:rsid w:val="00B45B4A"/>
    <w:rsid w:val="00B52FBD"/>
    <w:rsid w:val="00B5560D"/>
    <w:rsid w:val="00B60E92"/>
    <w:rsid w:val="00B6124F"/>
    <w:rsid w:val="00B6387C"/>
    <w:rsid w:val="00B65A48"/>
    <w:rsid w:val="00B67D8B"/>
    <w:rsid w:val="00B7019F"/>
    <w:rsid w:val="00B776E9"/>
    <w:rsid w:val="00B83C85"/>
    <w:rsid w:val="00B85179"/>
    <w:rsid w:val="00B87852"/>
    <w:rsid w:val="00B956B8"/>
    <w:rsid w:val="00B974FA"/>
    <w:rsid w:val="00BA2A5C"/>
    <w:rsid w:val="00BA76B0"/>
    <w:rsid w:val="00BA7C8B"/>
    <w:rsid w:val="00BB2EC4"/>
    <w:rsid w:val="00BC018E"/>
    <w:rsid w:val="00BD6BE5"/>
    <w:rsid w:val="00BE207B"/>
    <w:rsid w:val="00C005FA"/>
    <w:rsid w:val="00C076B2"/>
    <w:rsid w:val="00C11284"/>
    <w:rsid w:val="00C15041"/>
    <w:rsid w:val="00C16EF4"/>
    <w:rsid w:val="00C27728"/>
    <w:rsid w:val="00C33347"/>
    <w:rsid w:val="00C3621C"/>
    <w:rsid w:val="00C37942"/>
    <w:rsid w:val="00C40DBC"/>
    <w:rsid w:val="00C447D2"/>
    <w:rsid w:val="00C4580C"/>
    <w:rsid w:val="00C47299"/>
    <w:rsid w:val="00C541B8"/>
    <w:rsid w:val="00C726DB"/>
    <w:rsid w:val="00C81F10"/>
    <w:rsid w:val="00C834DD"/>
    <w:rsid w:val="00C8533B"/>
    <w:rsid w:val="00C93F41"/>
    <w:rsid w:val="00C941B7"/>
    <w:rsid w:val="00CA0AFB"/>
    <w:rsid w:val="00CA3FD6"/>
    <w:rsid w:val="00CB0417"/>
    <w:rsid w:val="00CC1FEA"/>
    <w:rsid w:val="00CD2492"/>
    <w:rsid w:val="00CD53F2"/>
    <w:rsid w:val="00CD7CB9"/>
    <w:rsid w:val="00CE0CAB"/>
    <w:rsid w:val="00CE2B79"/>
    <w:rsid w:val="00CE4FD7"/>
    <w:rsid w:val="00CF0B59"/>
    <w:rsid w:val="00CF1F3B"/>
    <w:rsid w:val="00CF2F70"/>
    <w:rsid w:val="00D03C6F"/>
    <w:rsid w:val="00D061F5"/>
    <w:rsid w:val="00D0700D"/>
    <w:rsid w:val="00D11BCE"/>
    <w:rsid w:val="00D31101"/>
    <w:rsid w:val="00D320D7"/>
    <w:rsid w:val="00D34B0A"/>
    <w:rsid w:val="00D45927"/>
    <w:rsid w:val="00D47604"/>
    <w:rsid w:val="00D50499"/>
    <w:rsid w:val="00D528E9"/>
    <w:rsid w:val="00D625F2"/>
    <w:rsid w:val="00D72828"/>
    <w:rsid w:val="00D90E84"/>
    <w:rsid w:val="00D9414C"/>
    <w:rsid w:val="00DB1876"/>
    <w:rsid w:val="00DB50A5"/>
    <w:rsid w:val="00DB6975"/>
    <w:rsid w:val="00DB7685"/>
    <w:rsid w:val="00DB78EC"/>
    <w:rsid w:val="00DD1FBA"/>
    <w:rsid w:val="00DE01EE"/>
    <w:rsid w:val="00DE088B"/>
    <w:rsid w:val="00DE4006"/>
    <w:rsid w:val="00DF1577"/>
    <w:rsid w:val="00DF2B62"/>
    <w:rsid w:val="00DF6869"/>
    <w:rsid w:val="00DF6CD0"/>
    <w:rsid w:val="00E0226F"/>
    <w:rsid w:val="00E04F47"/>
    <w:rsid w:val="00E071E7"/>
    <w:rsid w:val="00E077E6"/>
    <w:rsid w:val="00E106ED"/>
    <w:rsid w:val="00E1165B"/>
    <w:rsid w:val="00E15227"/>
    <w:rsid w:val="00E16AED"/>
    <w:rsid w:val="00E24F2A"/>
    <w:rsid w:val="00E30426"/>
    <w:rsid w:val="00E324F2"/>
    <w:rsid w:val="00E337B5"/>
    <w:rsid w:val="00E36D66"/>
    <w:rsid w:val="00E42B1F"/>
    <w:rsid w:val="00E538AC"/>
    <w:rsid w:val="00E552E0"/>
    <w:rsid w:val="00E63585"/>
    <w:rsid w:val="00E81DBD"/>
    <w:rsid w:val="00E823BC"/>
    <w:rsid w:val="00E921AA"/>
    <w:rsid w:val="00E94EEB"/>
    <w:rsid w:val="00EA1507"/>
    <w:rsid w:val="00EA305D"/>
    <w:rsid w:val="00EA5B94"/>
    <w:rsid w:val="00EB393F"/>
    <w:rsid w:val="00EB46DB"/>
    <w:rsid w:val="00EB7045"/>
    <w:rsid w:val="00EC362E"/>
    <w:rsid w:val="00EC5BF4"/>
    <w:rsid w:val="00ED1D97"/>
    <w:rsid w:val="00ED5D71"/>
    <w:rsid w:val="00ED6E38"/>
    <w:rsid w:val="00EE196F"/>
    <w:rsid w:val="00EE2575"/>
    <w:rsid w:val="00EE6FF1"/>
    <w:rsid w:val="00EF20D7"/>
    <w:rsid w:val="00F074D6"/>
    <w:rsid w:val="00F17518"/>
    <w:rsid w:val="00F25F80"/>
    <w:rsid w:val="00F27515"/>
    <w:rsid w:val="00F32E8A"/>
    <w:rsid w:val="00F33F55"/>
    <w:rsid w:val="00F37762"/>
    <w:rsid w:val="00F40590"/>
    <w:rsid w:val="00F433F5"/>
    <w:rsid w:val="00F4362F"/>
    <w:rsid w:val="00F47024"/>
    <w:rsid w:val="00F47AC2"/>
    <w:rsid w:val="00F600F6"/>
    <w:rsid w:val="00F64E53"/>
    <w:rsid w:val="00F74229"/>
    <w:rsid w:val="00F752FF"/>
    <w:rsid w:val="00F875DD"/>
    <w:rsid w:val="00F91681"/>
    <w:rsid w:val="00FB5A91"/>
    <w:rsid w:val="00FB5DDC"/>
    <w:rsid w:val="00FB735B"/>
    <w:rsid w:val="00FC1D06"/>
    <w:rsid w:val="00FD1E02"/>
    <w:rsid w:val="00FD4F85"/>
    <w:rsid w:val="00FF1235"/>
    <w:rsid w:val="00FF469B"/>
    <w:rsid w:val="00FF4E31"/>
    <w:rsid w:val="00FF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page number"/>
    <w:basedOn w:val="a0"/>
    <w:rsid w:val="00805F0B"/>
  </w:style>
  <w:style w:type="paragraph" w:styleId="aa">
    <w:name w:val="No Spacing"/>
    <w:uiPriority w:val="1"/>
    <w:qFormat/>
    <w:rsid w:val="0006728A"/>
    <w:rPr>
      <w:sz w:val="22"/>
      <w:szCs w:val="22"/>
      <w:lang w:eastAsia="en-US"/>
    </w:rPr>
  </w:style>
  <w:style w:type="table" w:styleId="ab">
    <w:name w:val="Table Grid"/>
    <w:basedOn w:val="a1"/>
    <w:rsid w:val="00D52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B7685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CD7C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D7CB9"/>
    <w:rPr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D7CB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3501-F649-47E8-97D9-2BA33920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26</Pages>
  <Words>5994</Words>
  <Characters>34169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/>
  <LinksUpToDate>false</LinksUpToDate>
  <CharactersWithSpaces>40083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creator>Admin</dc:creator>
  <cp:lastModifiedBy>KVU</cp:lastModifiedBy>
  <cp:revision>36</cp:revision>
  <cp:lastPrinted>2021-05-05T05:14:00Z</cp:lastPrinted>
  <dcterms:created xsi:type="dcterms:W3CDTF">2014-02-04T10:32:00Z</dcterms:created>
  <dcterms:modified xsi:type="dcterms:W3CDTF">2021-05-19T08:25:00Z</dcterms:modified>
</cp:coreProperties>
</file>