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380DFA">
        <w:rPr>
          <w:rFonts w:ascii="Times New Roman" w:hAnsi="Times New Roman" w:cs="Times New Roman"/>
          <w:b/>
          <w:sz w:val="28"/>
          <w:szCs w:val="28"/>
        </w:rPr>
        <w:t>апреле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20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80DFA">
        <w:rPr>
          <w:rFonts w:ascii="Times New Roman" w:hAnsi="Times New Roman" w:cs="Times New Roman"/>
          <w:sz w:val="28"/>
          <w:szCs w:val="28"/>
        </w:rPr>
        <w:t>апрель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5238D6">
        <w:rPr>
          <w:rFonts w:ascii="Times New Roman" w:hAnsi="Times New Roman" w:cs="Times New Roman"/>
          <w:sz w:val="28"/>
          <w:szCs w:val="28"/>
        </w:rPr>
        <w:t xml:space="preserve"> </w:t>
      </w:r>
      <w:r w:rsidR="00380DFA">
        <w:rPr>
          <w:rFonts w:ascii="Times New Roman" w:hAnsi="Times New Roman" w:cs="Times New Roman"/>
          <w:sz w:val="28"/>
          <w:szCs w:val="28"/>
        </w:rPr>
        <w:t>19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238D6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380DFA">
        <w:rPr>
          <w:rFonts w:ascii="Times New Roman" w:hAnsi="Times New Roman" w:cs="Times New Roman"/>
          <w:sz w:val="28"/>
          <w:szCs w:val="28"/>
        </w:rPr>
        <w:t>апреле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B251AD">
        <w:rPr>
          <w:rFonts w:ascii="Times New Roman" w:hAnsi="Times New Roman" w:cs="Times New Roman"/>
          <w:sz w:val="28"/>
          <w:szCs w:val="28"/>
        </w:rPr>
        <w:t>9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B251AD">
        <w:rPr>
          <w:rFonts w:ascii="Times New Roman" w:hAnsi="Times New Roman" w:cs="Times New Roman"/>
          <w:sz w:val="28"/>
          <w:szCs w:val="28"/>
        </w:rPr>
        <w:t>3</w:t>
      </w:r>
      <w:r w:rsidR="00380DFA">
        <w:rPr>
          <w:rFonts w:ascii="Times New Roman" w:hAnsi="Times New Roman" w:cs="Times New Roman"/>
          <w:sz w:val="28"/>
          <w:szCs w:val="28"/>
        </w:rPr>
        <w:t>8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3; коллективных – </w:t>
      </w:r>
      <w:r w:rsidR="00380DFA">
        <w:rPr>
          <w:rFonts w:ascii="Times New Roman" w:hAnsi="Times New Roman" w:cs="Times New Roman"/>
          <w:sz w:val="28"/>
          <w:szCs w:val="28"/>
        </w:rPr>
        <w:t>2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B251AD" w:rsidRDefault="00380DFA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DE3">
        <w:rPr>
          <w:rFonts w:ascii="Times New Roman" w:hAnsi="Times New Roman" w:cs="Times New Roman"/>
          <w:b/>
          <w:sz w:val="28"/>
          <w:szCs w:val="28"/>
        </w:rPr>
        <w:t>местное самоуправление – 1 (</w:t>
      </w:r>
      <w:r w:rsidR="001B32DD">
        <w:rPr>
          <w:rFonts w:ascii="Times New Roman" w:hAnsi="Times New Roman" w:cs="Times New Roman"/>
          <w:b/>
          <w:sz w:val="28"/>
          <w:szCs w:val="28"/>
        </w:rPr>
        <w:t>5,3</w:t>
      </w:r>
      <w:r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обращений:  деятельность исполнительно-распорядительных органов местного самоуправления и его руководителей – 1;</w:t>
      </w:r>
    </w:p>
    <w:p w:rsidR="007C16EA" w:rsidRPr="00DD4CBF" w:rsidRDefault="00380DFA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социальное обслуживание </w:t>
      </w:r>
      <w:r w:rsidRPr="008F1AA7">
        <w:rPr>
          <w:rFonts w:ascii="Times New Roman" w:hAnsi="Times New Roman" w:cs="Times New Roman"/>
          <w:b/>
          <w:sz w:val="28"/>
          <w:szCs w:val="28"/>
        </w:rPr>
        <w:t>(за исключением международного сотрудничества)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B32DD">
        <w:rPr>
          <w:rFonts w:ascii="Times New Roman" w:hAnsi="Times New Roman" w:cs="Times New Roman"/>
          <w:b/>
          <w:sz w:val="28"/>
          <w:szCs w:val="28"/>
        </w:rPr>
        <w:t>5,3</w:t>
      </w:r>
      <w:r w:rsidR="007C16EA" w:rsidRPr="001D74C9">
        <w:rPr>
          <w:rFonts w:ascii="Times New Roman" w:hAnsi="Times New Roman" w:cs="Times New Roman"/>
          <w:b/>
          <w:sz w:val="28"/>
          <w:szCs w:val="28"/>
        </w:rPr>
        <w:t>%)</w:t>
      </w:r>
      <w:r w:rsidR="007C16EA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</w:r>
      <w:r w:rsidR="005D0D6C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7C16EA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BC63E3">
        <w:rPr>
          <w:rFonts w:ascii="Times New Roman" w:hAnsi="Times New Roman"/>
          <w:b/>
          <w:bCs/>
          <w:sz w:val="28"/>
          <w:szCs w:val="28"/>
        </w:rPr>
        <w:t xml:space="preserve"> 2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1B32DD">
        <w:rPr>
          <w:rFonts w:ascii="Times New Roman" w:hAnsi="Times New Roman"/>
          <w:b/>
          <w:bCs/>
          <w:sz w:val="28"/>
          <w:szCs w:val="28"/>
        </w:rPr>
        <w:t>10,5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>
        <w:rPr>
          <w:rFonts w:ascii="Times New Roman" w:hAnsi="Times New Roman"/>
          <w:bCs/>
          <w:sz w:val="28"/>
          <w:szCs w:val="28"/>
        </w:rPr>
        <w:t>й: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63E3">
        <w:rPr>
          <w:rFonts w:ascii="Times New Roman" w:hAnsi="Times New Roman"/>
          <w:bCs/>
          <w:sz w:val="28"/>
          <w:szCs w:val="28"/>
        </w:rPr>
        <w:t>градостроительство. Архитектура и проектирование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C63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9E3976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88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B32DD">
        <w:rPr>
          <w:rFonts w:ascii="Times New Roman" w:hAnsi="Times New Roman" w:cs="Times New Roman"/>
          <w:b/>
          <w:sz w:val="28"/>
          <w:szCs w:val="28"/>
        </w:rPr>
        <w:t>21,0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5E7389" w:rsidRPr="005E7389">
        <w:rPr>
          <w:rFonts w:ascii="Times New Roman" w:hAnsi="Times New Roman" w:cs="Times New Roman"/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 w:rsidR="003336E0">
        <w:rPr>
          <w:rFonts w:ascii="Times New Roman" w:hAnsi="Times New Roman" w:cs="Times New Roman"/>
          <w:sz w:val="28"/>
          <w:szCs w:val="28"/>
        </w:rPr>
        <w:t xml:space="preserve"> – </w:t>
      </w:r>
      <w:r w:rsidR="006E75A1">
        <w:rPr>
          <w:rFonts w:ascii="Times New Roman" w:hAnsi="Times New Roman" w:cs="Times New Roman"/>
          <w:sz w:val="28"/>
          <w:szCs w:val="28"/>
        </w:rPr>
        <w:t>4</w:t>
      </w:r>
      <w:r w:rsidR="003336E0">
        <w:rPr>
          <w:rFonts w:ascii="Times New Roman" w:hAnsi="Times New Roman" w:cs="Times New Roman"/>
          <w:sz w:val="28"/>
          <w:szCs w:val="28"/>
        </w:rPr>
        <w:t>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7C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5A1">
        <w:rPr>
          <w:rFonts w:ascii="Times New Roman" w:hAnsi="Times New Roman" w:cs="Times New Roman"/>
          <w:b/>
          <w:sz w:val="28"/>
          <w:szCs w:val="28"/>
        </w:rPr>
        <w:t>2</w:t>
      </w:r>
      <w:r w:rsidR="005E7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B32DD">
        <w:rPr>
          <w:rFonts w:ascii="Times New Roman" w:hAnsi="Times New Roman" w:cs="Times New Roman"/>
          <w:b/>
          <w:sz w:val="28"/>
          <w:szCs w:val="28"/>
        </w:rPr>
        <w:t>10,5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E75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75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06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1B32DD">
        <w:rPr>
          <w:rFonts w:ascii="Times New Roman" w:hAnsi="Times New Roman" w:cs="Times New Roman"/>
          <w:b/>
          <w:sz w:val="28"/>
          <w:szCs w:val="28"/>
        </w:rPr>
        <w:t>21,0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5A1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B51AB2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6E75A1">
        <w:rPr>
          <w:rFonts w:ascii="Times New Roman" w:eastAsia="Calibri" w:hAnsi="Times New Roman" w:cs="Times New Roman"/>
          <w:sz w:val="28"/>
          <w:szCs w:val="28"/>
        </w:rPr>
        <w:t>1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E75A1">
        <w:rPr>
          <w:rFonts w:ascii="Times New Roman" w:hAnsi="Times New Roman" w:cs="Times New Roman"/>
          <w:sz w:val="28"/>
          <w:szCs w:val="28"/>
        </w:rPr>
        <w:t>обеспечение жильем детей-сирот и детей, оставшихся без попечения родителей, по судебному решению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 1;</w:t>
      </w:r>
    </w:p>
    <w:p w:rsidR="0057474E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E75A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924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1B32DD">
        <w:rPr>
          <w:rFonts w:ascii="Times New Roman" w:hAnsi="Times New Roman" w:cs="Times New Roman"/>
          <w:b/>
          <w:sz w:val="28"/>
          <w:szCs w:val="28"/>
        </w:rPr>
        <w:t>5,3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D90534">
        <w:rPr>
          <w:rFonts w:ascii="Times New Roman" w:eastAsia="Calibri" w:hAnsi="Times New Roman" w:cs="Times New Roman"/>
          <w:sz w:val="28"/>
          <w:szCs w:val="28"/>
        </w:rPr>
        <w:t>4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7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1B32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21,0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E75A1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E67BE6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0DFA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1778C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F63"/>
    <w:rsid w:val="00B47882"/>
    <w:rsid w:val="00B51AB2"/>
    <w:rsid w:val="00B60161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1024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20B0A-4E24-4B27-A973-BB543271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330</cp:revision>
  <cp:lastPrinted>2020-02-03T02:44:00Z</cp:lastPrinted>
  <dcterms:created xsi:type="dcterms:W3CDTF">2013-12-05T07:16:00Z</dcterms:created>
  <dcterms:modified xsi:type="dcterms:W3CDTF">2020-05-07T08:34:00Z</dcterms:modified>
</cp:coreProperties>
</file>