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C6" w:rsidRDefault="00A677C6" w:rsidP="00A677C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677C6" w:rsidTr="00C32E8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7C6" w:rsidRDefault="00A677C6" w:rsidP="00C32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677C6" w:rsidRDefault="00A677C6" w:rsidP="00C32E8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677C6" w:rsidRPr="00D653EE" w:rsidTr="00C32E8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C6" w:rsidRPr="00D653EE" w:rsidRDefault="00A677C6" w:rsidP="00BD4AA4">
            <w:pPr>
              <w:rPr>
                <w:sz w:val="20"/>
              </w:rPr>
            </w:pPr>
            <w:r w:rsidRPr="00D653EE">
              <w:rPr>
                <w:sz w:val="28"/>
              </w:rPr>
              <w:t>«</w:t>
            </w:r>
            <w:r w:rsidR="00BD4AA4">
              <w:rPr>
                <w:sz w:val="28"/>
                <w:u w:val="single"/>
              </w:rPr>
              <w:t>20</w:t>
            </w:r>
            <w:r w:rsidRPr="00D653EE">
              <w:rPr>
                <w:sz w:val="28"/>
              </w:rPr>
              <w:t xml:space="preserve">» </w:t>
            </w:r>
            <w:r w:rsidR="00BD4AA4">
              <w:rPr>
                <w:sz w:val="28"/>
                <w:u w:val="single"/>
              </w:rPr>
              <w:t>мая</w:t>
            </w:r>
            <w:r w:rsidRPr="00D653EE">
              <w:rPr>
                <w:sz w:val="28"/>
              </w:rPr>
              <w:t xml:space="preserve"> 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C6" w:rsidRPr="00D653EE" w:rsidRDefault="00A677C6" w:rsidP="00BD4AA4">
            <w:pPr>
              <w:ind w:left="1962"/>
              <w:jc w:val="right"/>
              <w:rPr>
                <w:sz w:val="20"/>
              </w:rPr>
            </w:pPr>
            <w:r w:rsidRPr="00D653EE">
              <w:rPr>
                <w:sz w:val="28"/>
              </w:rPr>
              <w:t xml:space="preserve">№ </w:t>
            </w:r>
            <w:r w:rsidR="00BD4AA4">
              <w:rPr>
                <w:sz w:val="28"/>
              </w:rPr>
              <w:t xml:space="preserve"> </w:t>
            </w:r>
            <w:r w:rsidR="00BD4AA4">
              <w:rPr>
                <w:sz w:val="28"/>
                <w:u w:val="single"/>
              </w:rPr>
              <w:t>220-п</w:t>
            </w:r>
          </w:p>
        </w:tc>
      </w:tr>
      <w:tr w:rsidR="00A677C6" w:rsidTr="00C32E8E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C6" w:rsidRDefault="00A677C6" w:rsidP="00C32E8E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677C6" w:rsidRDefault="00A677C6" w:rsidP="00A677C6">
      <w:pPr>
        <w:shd w:val="clear" w:color="auto" w:fill="FFFFFF"/>
        <w:spacing w:line="326" w:lineRule="exact"/>
        <w:ind w:left="10" w:right="48"/>
        <w:jc w:val="both"/>
        <w:rPr>
          <w:b/>
          <w:bCs/>
          <w:sz w:val="28"/>
          <w:szCs w:val="28"/>
        </w:rPr>
      </w:pPr>
    </w:p>
    <w:p w:rsidR="009D2CD1" w:rsidRPr="003C077D" w:rsidRDefault="00A677C6" w:rsidP="009D2CD1">
      <w:pPr>
        <w:jc w:val="both"/>
        <w:rPr>
          <w:sz w:val="27"/>
          <w:szCs w:val="27"/>
        </w:rPr>
      </w:pPr>
      <w:r w:rsidRPr="003C077D">
        <w:rPr>
          <w:b/>
          <w:bCs/>
          <w:sz w:val="27"/>
          <w:szCs w:val="27"/>
        </w:rPr>
        <w:t xml:space="preserve">О внесении изменений в постановление администрации Северо-Енисейского района </w:t>
      </w:r>
      <w:r w:rsidR="007D0EAB" w:rsidRPr="003C077D">
        <w:rPr>
          <w:b/>
          <w:bCs/>
          <w:sz w:val="27"/>
          <w:szCs w:val="27"/>
        </w:rPr>
        <w:t>от 1</w:t>
      </w:r>
      <w:r w:rsidR="00847ECC" w:rsidRPr="003C077D">
        <w:rPr>
          <w:b/>
          <w:bCs/>
          <w:sz w:val="27"/>
          <w:szCs w:val="27"/>
        </w:rPr>
        <w:t>3</w:t>
      </w:r>
      <w:r w:rsidR="007D0EAB" w:rsidRPr="003C077D">
        <w:rPr>
          <w:b/>
          <w:bCs/>
          <w:sz w:val="27"/>
          <w:szCs w:val="27"/>
        </w:rPr>
        <w:t>.</w:t>
      </w:r>
      <w:r w:rsidR="00847ECC" w:rsidRPr="003C077D">
        <w:rPr>
          <w:b/>
          <w:bCs/>
          <w:sz w:val="27"/>
          <w:szCs w:val="27"/>
        </w:rPr>
        <w:t>11</w:t>
      </w:r>
      <w:r w:rsidR="007D0EAB" w:rsidRPr="003C077D">
        <w:rPr>
          <w:b/>
          <w:bCs/>
          <w:sz w:val="27"/>
          <w:szCs w:val="27"/>
        </w:rPr>
        <w:t>.201</w:t>
      </w:r>
      <w:r w:rsidR="00847ECC" w:rsidRPr="003C077D">
        <w:rPr>
          <w:b/>
          <w:bCs/>
          <w:sz w:val="27"/>
          <w:szCs w:val="27"/>
        </w:rPr>
        <w:t>7</w:t>
      </w:r>
      <w:r w:rsidR="007D0EAB" w:rsidRPr="003C077D">
        <w:rPr>
          <w:b/>
          <w:bCs/>
          <w:sz w:val="27"/>
          <w:szCs w:val="27"/>
        </w:rPr>
        <w:t xml:space="preserve"> № </w:t>
      </w:r>
      <w:r w:rsidR="00847ECC" w:rsidRPr="003C077D">
        <w:rPr>
          <w:b/>
          <w:bCs/>
          <w:sz w:val="27"/>
          <w:szCs w:val="27"/>
        </w:rPr>
        <w:t>441</w:t>
      </w:r>
      <w:r w:rsidR="007D0EAB" w:rsidRPr="003C077D">
        <w:rPr>
          <w:b/>
          <w:bCs/>
          <w:sz w:val="27"/>
          <w:szCs w:val="27"/>
        </w:rPr>
        <w:t xml:space="preserve">-п </w:t>
      </w:r>
      <w:r w:rsidRPr="003C077D">
        <w:rPr>
          <w:b/>
          <w:bCs/>
          <w:sz w:val="27"/>
          <w:szCs w:val="27"/>
        </w:rPr>
        <w:t>«</w:t>
      </w:r>
      <w:r w:rsidR="009D2CD1" w:rsidRPr="003C077D">
        <w:rPr>
          <w:b/>
          <w:bCs/>
          <w:sz w:val="27"/>
          <w:szCs w:val="27"/>
        </w:rPr>
        <w:t xml:space="preserve">Об установлении тарифов на услуги, </w:t>
      </w:r>
      <w:r w:rsidR="009D2CD1" w:rsidRPr="003C077D">
        <w:rPr>
          <w:b/>
          <w:sz w:val="27"/>
          <w:szCs w:val="27"/>
        </w:rPr>
        <w:t>оказываемые муниципальным казенным учреждением «Спортивный комплекс Северо-Енисейского района «</w:t>
      </w:r>
      <w:proofErr w:type="spellStart"/>
      <w:r w:rsidR="009D2CD1" w:rsidRPr="003C077D">
        <w:rPr>
          <w:b/>
          <w:sz w:val="27"/>
          <w:szCs w:val="27"/>
        </w:rPr>
        <w:t>Нерика</w:t>
      </w:r>
      <w:proofErr w:type="spellEnd"/>
      <w:r w:rsidR="009D2CD1" w:rsidRPr="003C077D">
        <w:rPr>
          <w:b/>
          <w:sz w:val="27"/>
          <w:szCs w:val="27"/>
        </w:rPr>
        <w:t>»</w:t>
      </w:r>
    </w:p>
    <w:p w:rsidR="00A677C6" w:rsidRPr="003C077D" w:rsidRDefault="00A677C6" w:rsidP="00A677C6">
      <w:pPr>
        <w:shd w:val="clear" w:color="auto" w:fill="FFFFFF"/>
        <w:spacing w:before="298" w:line="322" w:lineRule="exact"/>
        <w:ind w:firstLine="658"/>
        <w:jc w:val="both"/>
        <w:rPr>
          <w:bCs/>
          <w:sz w:val="27"/>
          <w:szCs w:val="27"/>
        </w:rPr>
      </w:pPr>
      <w:r w:rsidRPr="003C077D">
        <w:rPr>
          <w:sz w:val="27"/>
          <w:szCs w:val="27"/>
        </w:rPr>
        <w:t xml:space="preserve">В целях </w:t>
      </w:r>
      <w:r w:rsidR="000157EB" w:rsidRPr="003C077D">
        <w:rPr>
          <w:sz w:val="27"/>
          <w:szCs w:val="27"/>
        </w:rPr>
        <w:t xml:space="preserve">уточнения постановления, </w:t>
      </w:r>
      <w:r w:rsidR="00FC7336" w:rsidRPr="003C077D">
        <w:rPr>
          <w:sz w:val="27"/>
          <w:szCs w:val="27"/>
        </w:rPr>
        <w:t>учитывая пункт 2 постановления администрации Северо-Енисейского района от 15.03.2019 № 91-п «Об утверждении Порядка проката инвентаря, закрепленного за муниципальными учреждениями Северо-Енисейского района»</w:t>
      </w:r>
      <w:r w:rsidR="00EC51D9" w:rsidRPr="003C077D">
        <w:rPr>
          <w:sz w:val="27"/>
          <w:szCs w:val="27"/>
        </w:rPr>
        <w:t xml:space="preserve">, </w:t>
      </w:r>
      <w:r w:rsidR="00AE36C9" w:rsidRPr="003C077D">
        <w:rPr>
          <w:sz w:val="27"/>
          <w:szCs w:val="27"/>
        </w:rPr>
        <w:t>учитывая состав потребителей услуг проката в муниципальн</w:t>
      </w:r>
      <w:r w:rsidR="00EC51D9" w:rsidRPr="003C077D">
        <w:rPr>
          <w:sz w:val="27"/>
          <w:szCs w:val="27"/>
        </w:rPr>
        <w:t>ом казенном учреждении «Спортивный комплекс Северо-Енисейского района «</w:t>
      </w:r>
      <w:proofErr w:type="spellStart"/>
      <w:r w:rsidR="00EC51D9" w:rsidRPr="003C077D">
        <w:rPr>
          <w:sz w:val="27"/>
          <w:szCs w:val="27"/>
        </w:rPr>
        <w:t>Нерика</w:t>
      </w:r>
      <w:proofErr w:type="spellEnd"/>
      <w:r w:rsidR="00EC51D9" w:rsidRPr="003C077D">
        <w:rPr>
          <w:sz w:val="27"/>
          <w:szCs w:val="27"/>
        </w:rPr>
        <w:t>»</w:t>
      </w:r>
      <w:r w:rsidR="000A7204" w:rsidRPr="003C077D">
        <w:rPr>
          <w:sz w:val="27"/>
          <w:szCs w:val="27"/>
        </w:rPr>
        <w:t xml:space="preserve">, </w:t>
      </w:r>
      <w:r w:rsidRPr="003C077D">
        <w:rPr>
          <w:sz w:val="27"/>
          <w:szCs w:val="27"/>
        </w:rPr>
        <w:t>руководствуясь стать</w:t>
      </w:r>
      <w:r w:rsidR="00AE36C9" w:rsidRPr="003C077D">
        <w:rPr>
          <w:sz w:val="27"/>
          <w:szCs w:val="27"/>
        </w:rPr>
        <w:t xml:space="preserve">ей </w:t>
      </w:r>
      <w:r w:rsidRPr="003C077D">
        <w:rPr>
          <w:sz w:val="27"/>
          <w:szCs w:val="27"/>
        </w:rPr>
        <w:t xml:space="preserve">34 Устава Северо-Енисейского района, </w:t>
      </w:r>
      <w:r w:rsidRPr="003C077D">
        <w:rPr>
          <w:bCs/>
          <w:sz w:val="27"/>
          <w:szCs w:val="27"/>
        </w:rPr>
        <w:t>ПОСТАНОВЛЯЮ:</w:t>
      </w:r>
    </w:p>
    <w:p w:rsidR="00A677C6" w:rsidRPr="003C077D" w:rsidRDefault="00A677C6" w:rsidP="00547BE5">
      <w:pPr>
        <w:shd w:val="clear" w:color="auto" w:fill="FFFFFF"/>
        <w:tabs>
          <w:tab w:val="left" w:pos="0"/>
        </w:tabs>
        <w:spacing w:line="322" w:lineRule="exact"/>
        <w:ind w:right="34" w:firstLine="567"/>
        <w:jc w:val="both"/>
        <w:rPr>
          <w:sz w:val="27"/>
          <w:szCs w:val="27"/>
        </w:rPr>
      </w:pPr>
      <w:r w:rsidRPr="003C077D">
        <w:rPr>
          <w:spacing w:val="-27"/>
          <w:sz w:val="27"/>
          <w:szCs w:val="27"/>
        </w:rPr>
        <w:t>1.</w:t>
      </w:r>
      <w:r w:rsidRPr="003C077D">
        <w:rPr>
          <w:sz w:val="27"/>
          <w:szCs w:val="27"/>
        </w:rPr>
        <w:t xml:space="preserve"> </w:t>
      </w:r>
      <w:proofErr w:type="gramStart"/>
      <w:r w:rsidRPr="003C077D">
        <w:rPr>
          <w:sz w:val="27"/>
          <w:szCs w:val="27"/>
        </w:rPr>
        <w:t>Внести в постановление администрации Северо-Енисейского района от</w:t>
      </w:r>
      <w:r w:rsidR="007237EA" w:rsidRPr="003C077D">
        <w:rPr>
          <w:sz w:val="27"/>
          <w:szCs w:val="27"/>
        </w:rPr>
        <w:t>13.11.2017 № 441-п «Об установлении тарифов на услуги, оказываемые муниципальным казенным учреждением «Спортивный комплекс Северо-Енисейского района «</w:t>
      </w:r>
      <w:proofErr w:type="spellStart"/>
      <w:r w:rsidR="007237EA" w:rsidRPr="003C077D">
        <w:rPr>
          <w:sz w:val="27"/>
          <w:szCs w:val="27"/>
        </w:rPr>
        <w:t>Нерика</w:t>
      </w:r>
      <w:proofErr w:type="spellEnd"/>
      <w:r w:rsidR="007237EA" w:rsidRPr="003C077D">
        <w:rPr>
          <w:sz w:val="27"/>
          <w:szCs w:val="27"/>
        </w:rPr>
        <w:t xml:space="preserve">» </w:t>
      </w:r>
      <w:r w:rsidR="004D53BD" w:rsidRPr="003C077D">
        <w:rPr>
          <w:sz w:val="27"/>
          <w:szCs w:val="27"/>
        </w:rPr>
        <w:t>(в редакции постановлени</w:t>
      </w:r>
      <w:r w:rsidR="00B93506" w:rsidRPr="003C077D">
        <w:rPr>
          <w:sz w:val="27"/>
          <w:szCs w:val="27"/>
        </w:rPr>
        <w:t>й</w:t>
      </w:r>
      <w:r w:rsidR="00932F27" w:rsidRPr="003C077D">
        <w:rPr>
          <w:sz w:val="27"/>
          <w:szCs w:val="27"/>
        </w:rPr>
        <w:t xml:space="preserve"> администрации Северо-Енисейского района </w:t>
      </w:r>
      <w:r w:rsidR="00D46D07" w:rsidRPr="003C077D">
        <w:rPr>
          <w:sz w:val="27"/>
          <w:szCs w:val="27"/>
        </w:rPr>
        <w:t>от 28.11.2017 № 458-п, от 22.02.2018 № 62-п, от 14.12.2018 № 433-п, от 29.12.2018 № 490-п, от 20.08.2019 № 305-п, от 27.12.2019 № 521-п, от 24.01.2020 № 19-п, от 27.02.2020 № 77-п, от 08.10.2020 № 405-п, от 23.11.2020 № 517-п</w:t>
      </w:r>
      <w:r w:rsidR="001D7C6E">
        <w:rPr>
          <w:sz w:val="27"/>
          <w:szCs w:val="27"/>
        </w:rPr>
        <w:t>, от</w:t>
      </w:r>
      <w:proofErr w:type="gramEnd"/>
      <w:r w:rsidR="001D7C6E" w:rsidRPr="001D7C6E">
        <w:rPr>
          <w:b/>
          <w:i/>
        </w:rPr>
        <w:t xml:space="preserve"> </w:t>
      </w:r>
      <w:proofErr w:type="gramStart"/>
      <w:r w:rsidR="001D7C6E" w:rsidRPr="001D7C6E">
        <w:rPr>
          <w:sz w:val="27"/>
          <w:szCs w:val="27"/>
        </w:rPr>
        <w:t>10.03.2021 № 123-п, от 06.04.2021 № 171-п</w:t>
      </w:r>
      <w:r w:rsidR="004D53BD" w:rsidRPr="003C077D">
        <w:rPr>
          <w:sz w:val="27"/>
          <w:szCs w:val="27"/>
        </w:rPr>
        <w:t xml:space="preserve">) (далее - постановление) </w:t>
      </w:r>
      <w:r w:rsidRPr="003C077D">
        <w:rPr>
          <w:sz w:val="27"/>
          <w:szCs w:val="27"/>
        </w:rPr>
        <w:t>следующие изменения:</w:t>
      </w:r>
      <w:proofErr w:type="gramEnd"/>
    </w:p>
    <w:p w:rsidR="00D36190" w:rsidRDefault="00C54055" w:rsidP="008F6A84">
      <w:pPr>
        <w:pStyle w:val="a5"/>
        <w:ind w:firstLine="567"/>
        <w:jc w:val="both"/>
        <w:rPr>
          <w:sz w:val="27"/>
          <w:szCs w:val="27"/>
        </w:rPr>
      </w:pPr>
      <w:r w:rsidRPr="003C077D">
        <w:rPr>
          <w:sz w:val="27"/>
          <w:szCs w:val="27"/>
        </w:rPr>
        <w:t xml:space="preserve">1) </w:t>
      </w:r>
      <w:r w:rsidR="00DA3E73">
        <w:rPr>
          <w:sz w:val="27"/>
          <w:szCs w:val="27"/>
        </w:rPr>
        <w:t>дополнить постановление пунктом 1.1. следующего содержания:</w:t>
      </w:r>
    </w:p>
    <w:p w:rsidR="00DA3E73" w:rsidRDefault="00DA3E73" w:rsidP="008F6A84">
      <w:pPr>
        <w:pStyle w:val="a5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«1.1. Установить, что </w:t>
      </w:r>
      <w:r w:rsidRPr="003C077D">
        <w:rPr>
          <w:sz w:val="27"/>
          <w:szCs w:val="27"/>
        </w:rPr>
        <w:t>муниципальн</w:t>
      </w:r>
      <w:r>
        <w:rPr>
          <w:sz w:val="27"/>
          <w:szCs w:val="27"/>
        </w:rPr>
        <w:t>ое</w:t>
      </w:r>
      <w:r w:rsidRPr="003C077D">
        <w:rPr>
          <w:sz w:val="27"/>
          <w:szCs w:val="27"/>
        </w:rPr>
        <w:t xml:space="preserve"> казенн</w:t>
      </w:r>
      <w:r>
        <w:rPr>
          <w:sz w:val="27"/>
          <w:szCs w:val="27"/>
        </w:rPr>
        <w:t>ое</w:t>
      </w:r>
      <w:r w:rsidRPr="003C077D">
        <w:rPr>
          <w:sz w:val="27"/>
          <w:szCs w:val="27"/>
        </w:rPr>
        <w:t xml:space="preserve"> учреждение «Спортивный комплекс Северо-Енисейского района «</w:t>
      </w:r>
      <w:proofErr w:type="spellStart"/>
      <w:r w:rsidRPr="003C077D">
        <w:rPr>
          <w:sz w:val="27"/>
          <w:szCs w:val="27"/>
        </w:rPr>
        <w:t>Нерика</w:t>
      </w:r>
      <w:proofErr w:type="spellEnd"/>
      <w:r w:rsidRPr="003C077D">
        <w:rPr>
          <w:sz w:val="27"/>
          <w:szCs w:val="27"/>
        </w:rPr>
        <w:t>»</w:t>
      </w:r>
      <w:r>
        <w:rPr>
          <w:sz w:val="27"/>
          <w:szCs w:val="27"/>
        </w:rPr>
        <w:t xml:space="preserve"> оказывает услуги</w:t>
      </w:r>
      <w:r w:rsidR="00ED0429">
        <w:rPr>
          <w:sz w:val="27"/>
          <w:szCs w:val="27"/>
        </w:rPr>
        <w:t>, поименованные в приложениях к настоящем</w:t>
      </w:r>
      <w:r w:rsidR="001E2B61">
        <w:rPr>
          <w:sz w:val="27"/>
          <w:szCs w:val="27"/>
        </w:rPr>
        <w:t>у</w:t>
      </w:r>
      <w:r w:rsidR="00ED0429">
        <w:rPr>
          <w:sz w:val="27"/>
          <w:szCs w:val="27"/>
        </w:rPr>
        <w:t xml:space="preserve"> постановлению</w:t>
      </w:r>
      <w:proofErr w:type="gramStart"/>
      <w:r w:rsidR="00ED0429">
        <w:rPr>
          <w:sz w:val="27"/>
          <w:szCs w:val="27"/>
        </w:rPr>
        <w:t>,</w:t>
      </w:r>
      <w:r w:rsidR="001E2B61">
        <w:rPr>
          <w:sz w:val="27"/>
          <w:szCs w:val="27"/>
        </w:rPr>
        <w:t>н</w:t>
      </w:r>
      <w:proofErr w:type="gramEnd"/>
      <w:r w:rsidR="001E2B61">
        <w:rPr>
          <w:sz w:val="27"/>
          <w:szCs w:val="27"/>
        </w:rPr>
        <w:t xml:space="preserve">а основании норм о публичной оферте (и акцепте на публичную оферту) </w:t>
      </w:r>
      <w:r w:rsidR="00ED0429">
        <w:rPr>
          <w:sz w:val="27"/>
          <w:szCs w:val="27"/>
        </w:rPr>
        <w:t>в помещениях (на территориях), определенных в установленном порядке учредителем учреждения – администрацией Северо-Енисейского района.</w:t>
      </w:r>
      <w:r>
        <w:rPr>
          <w:sz w:val="27"/>
          <w:szCs w:val="27"/>
        </w:rPr>
        <w:t>»;</w:t>
      </w:r>
    </w:p>
    <w:p w:rsidR="00C54055" w:rsidRPr="003C077D" w:rsidRDefault="00D36190" w:rsidP="008F6A84">
      <w:pPr>
        <w:pStyle w:val="a5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="0097632D" w:rsidRPr="003C077D">
        <w:rPr>
          <w:sz w:val="27"/>
          <w:szCs w:val="27"/>
        </w:rPr>
        <w:t>п</w:t>
      </w:r>
      <w:r w:rsidR="00945A67" w:rsidRPr="003C077D">
        <w:rPr>
          <w:sz w:val="27"/>
          <w:szCs w:val="27"/>
        </w:rPr>
        <w:t>риложени</w:t>
      </w:r>
      <w:r w:rsidR="0097632D" w:rsidRPr="003C077D">
        <w:rPr>
          <w:sz w:val="27"/>
          <w:szCs w:val="27"/>
        </w:rPr>
        <w:t>е</w:t>
      </w:r>
      <w:r w:rsidR="008977B0" w:rsidRPr="003C077D">
        <w:rPr>
          <w:sz w:val="27"/>
          <w:szCs w:val="27"/>
        </w:rPr>
        <w:t xml:space="preserve"> 1</w:t>
      </w:r>
      <w:r w:rsidR="00945A67" w:rsidRPr="003C077D">
        <w:rPr>
          <w:sz w:val="27"/>
          <w:szCs w:val="27"/>
        </w:rPr>
        <w:t xml:space="preserve"> к постановлению, именуемому «</w:t>
      </w:r>
      <w:r w:rsidR="008977B0" w:rsidRPr="003C077D">
        <w:rPr>
          <w:sz w:val="27"/>
          <w:szCs w:val="27"/>
        </w:rPr>
        <w:t>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 w:rsidR="008977B0" w:rsidRPr="003C077D">
        <w:rPr>
          <w:sz w:val="27"/>
          <w:szCs w:val="27"/>
        </w:rPr>
        <w:t>Нерика</w:t>
      </w:r>
      <w:proofErr w:type="spellEnd"/>
      <w:r w:rsidR="008977B0" w:rsidRPr="003C077D">
        <w:rPr>
          <w:sz w:val="27"/>
          <w:szCs w:val="27"/>
        </w:rPr>
        <w:t>»</w:t>
      </w:r>
      <w:r w:rsidR="0097632D" w:rsidRPr="003C077D">
        <w:rPr>
          <w:sz w:val="27"/>
          <w:szCs w:val="27"/>
        </w:rPr>
        <w:t xml:space="preserve"> изложить в новой редакции согласно приложению 1 к настоящему постановлению;</w:t>
      </w:r>
    </w:p>
    <w:p w:rsidR="004118FE" w:rsidRPr="003C077D" w:rsidRDefault="00D36190" w:rsidP="001711E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118FE" w:rsidRPr="003C077D">
        <w:rPr>
          <w:sz w:val="27"/>
          <w:szCs w:val="27"/>
        </w:rPr>
        <w:t>) приложени</w:t>
      </w:r>
      <w:r w:rsidR="0097632D" w:rsidRPr="003C077D">
        <w:rPr>
          <w:sz w:val="27"/>
          <w:szCs w:val="27"/>
        </w:rPr>
        <w:t>е</w:t>
      </w:r>
      <w:r w:rsidR="001711EE">
        <w:rPr>
          <w:sz w:val="27"/>
          <w:szCs w:val="27"/>
        </w:rPr>
        <w:t xml:space="preserve"> </w:t>
      </w:r>
      <w:r w:rsidR="00DD0E6C" w:rsidRPr="003C077D">
        <w:rPr>
          <w:sz w:val="27"/>
          <w:szCs w:val="27"/>
        </w:rPr>
        <w:t>4</w:t>
      </w:r>
      <w:r w:rsidR="004118FE" w:rsidRPr="003C077D">
        <w:rPr>
          <w:sz w:val="27"/>
          <w:szCs w:val="27"/>
        </w:rPr>
        <w:t xml:space="preserve"> к постановлению, именуемому «</w:t>
      </w:r>
      <w:r w:rsidR="00737FCB" w:rsidRPr="003C077D">
        <w:rPr>
          <w:bCs/>
          <w:sz w:val="27"/>
          <w:szCs w:val="27"/>
        </w:rPr>
        <w:t>Тарифы на услуги, оказываемые в бассейне муниципального казенного учреждения «Спортивный комплекс Северо-Енисейского района «</w:t>
      </w:r>
      <w:proofErr w:type="spellStart"/>
      <w:r w:rsidR="00737FCB" w:rsidRPr="003C077D">
        <w:rPr>
          <w:bCs/>
          <w:sz w:val="27"/>
          <w:szCs w:val="27"/>
        </w:rPr>
        <w:t>Нерика</w:t>
      </w:r>
      <w:proofErr w:type="spellEnd"/>
      <w:r w:rsidR="00737FCB" w:rsidRPr="003C077D">
        <w:rPr>
          <w:bCs/>
          <w:sz w:val="27"/>
          <w:szCs w:val="27"/>
        </w:rPr>
        <w:t>»</w:t>
      </w:r>
      <w:r w:rsidR="00C2300C">
        <w:rPr>
          <w:bCs/>
          <w:sz w:val="27"/>
          <w:szCs w:val="27"/>
        </w:rPr>
        <w:t xml:space="preserve"> </w:t>
      </w:r>
      <w:r w:rsidR="00202983" w:rsidRPr="003C077D">
        <w:rPr>
          <w:sz w:val="27"/>
          <w:szCs w:val="27"/>
        </w:rPr>
        <w:t>изложить в новой редакции</w:t>
      </w:r>
      <w:r w:rsidR="008F6831" w:rsidRPr="003C077D">
        <w:rPr>
          <w:sz w:val="27"/>
          <w:szCs w:val="27"/>
        </w:rPr>
        <w:t xml:space="preserve"> согласно приложению </w:t>
      </w:r>
      <w:r w:rsidR="0097632D" w:rsidRPr="003C077D">
        <w:rPr>
          <w:sz w:val="27"/>
          <w:szCs w:val="27"/>
        </w:rPr>
        <w:t xml:space="preserve">2 </w:t>
      </w:r>
      <w:r w:rsidR="008F6831" w:rsidRPr="003C077D">
        <w:rPr>
          <w:sz w:val="27"/>
          <w:szCs w:val="27"/>
        </w:rPr>
        <w:t>к настоящему постановлению.</w:t>
      </w:r>
    </w:p>
    <w:p w:rsidR="00026319" w:rsidRPr="00FD391D" w:rsidRDefault="00A677C6" w:rsidP="001711EE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3C077D">
        <w:rPr>
          <w:sz w:val="27"/>
          <w:szCs w:val="27"/>
        </w:rPr>
        <w:lastRenderedPageBreak/>
        <w:t xml:space="preserve">2. </w:t>
      </w:r>
      <w:r w:rsidRPr="003C077D">
        <w:rPr>
          <w:spacing w:val="-11"/>
          <w:sz w:val="27"/>
          <w:szCs w:val="27"/>
        </w:rPr>
        <w:t xml:space="preserve">Настоящее постановление вступает в силу со дня его опубликования в </w:t>
      </w:r>
      <w:r w:rsidRPr="003C077D">
        <w:rPr>
          <w:sz w:val="27"/>
          <w:szCs w:val="27"/>
        </w:rPr>
        <w:t xml:space="preserve">газете «Северо-Енисейский Вестник» и подлежит размещению на </w:t>
      </w:r>
      <w:r w:rsidRPr="003C077D">
        <w:rPr>
          <w:spacing w:val="-10"/>
          <w:sz w:val="27"/>
          <w:szCs w:val="27"/>
        </w:rPr>
        <w:t xml:space="preserve">официальном сайте Северо-Енисейского района </w:t>
      </w:r>
      <w:r w:rsidR="00BD4AA4">
        <w:rPr>
          <w:spacing w:val="-10"/>
          <w:sz w:val="27"/>
          <w:szCs w:val="27"/>
        </w:rPr>
        <w:t>в информационно-телекоммуникационной сети  «Интернет».</w:t>
      </w:r>
    </w:p>
    <w:p w:rsidR="00A677C6" w:rsidRDefault="00A677C6" w:rsidP="007241A3">
      <w:pPr>
        <w:shd w:val="clear" w:color="auto" w:fill="FFFFFF"/>
        <w:tabs>
          <w:tab w:val="left" w:pos="1166"/>
        </w:tabs>
        <w:spacing w:line="322" w:lineRule="exact"/>
        <w:ind w:right="38"/>
        <w:jc w:val="both"/>
        <w:rPr>
          <w:sz w:val="27"/>
          <w:szCs w:val="27"/>
        </w:rPr>
      </w:pPr>
    </w:p>
    <w:p w:rsidR="007106C3" w:rsidRPr="003C077D" w:rsidRDefault="007106C3" w:rsidP="007241A3">
      <w:pPr>
        <w:shd w:val="clear" w:color="auto" w:fill="FFFFFF"/>
        <w:tabs>
          <w:tab w:val="left" w:pos="1166"/>
        </w:tabs>
        <w:spacing w:line="322" w:lineRule="exact"/>
        <w:ind w:right="38"/>
        <w:jc w:val="both"/>
        <w:rPr>
          <w:sz w:val="27"/>
          <w:szCs w:val="27"/>
        </w:rPr>
      </w:pPr>
    </w:p>
    <w:p w:rsidR="00A677C6" w:rsidRPr="003C077D" w:rsidRDefault="00A677C6" w:rsidP="00A677C6">
      <w:pPr>
        <w:shd w:val="clear" w:color="auto" w:fill="FFFFFF"/>
        <w:tabs>
          <w:tab w:val="left" w:pos="0"/>
        </w:tabs>
        <w:spacing w:line="322" w:lineRule="exact"/>
        <w:ind w:left="14" w:right="38" w:hanging="14"/>
        <w:jc w:val="both"/>
        <w:rPr>
          <w:spacing w:val="-13"/>
          <w:sz w:val="27"/>
          <w:szCs w:val="27"/>
        </w:rPr>
      </w:pPr>
      <w:r w:rsidRPr="003C077D">
        <w:rPr>
          <w:spacing w:val="-13"/>
          <w:sz w:val="27"/>
          <w:szCs w:val="27"/>
        </w:rPr>
        <w:t xml:space="preserve">Временно </w:t>
      </w:r>
      <w:proofErr w:type="gramStart"/>
      <w:r w:rsidRPr="003C077D">
        <w:rPr>
          <w:spacing w:val="-13"/>
          <w:sz w:val="27"/>
          <w:szCs w:val="27"/>
        </w:rPr>
        <w:t>исполняющий</w:t>
      </w:r>
      <w:proofErr w:type="gramEnd"/>
      <w:r w:rsidRPr="003C077D">
        <w:rPr>
          <w:spacing w:val="-13"/>
          <w:sz w:val="27"/>
          <w:szCs w:val="27"/>
        </w:rPr>
        <w:t xml:space="preserve"> полномочия</w:t>
      </w:r>
    </w:p>
    <w:p w:rsidR="00A677C6" w:rsidRPr="003C077D" w:rsidRDefault="00A677C6" w:rsidP="00A677C6">
      <w:pPr>
        <w:shd w:val="clear" w:color="auto" w:fill="FFFFFF"/>
        <w:tabs>
          <w:tab w:val="left" w:pos="0"/>
        </w:tabs>
        <w:spacing w:line="322" w:lineRule="exact"/>
        <w:ind w:left="14" w:right="38" w:hanging="14"/>
        <w:jc w:val="both"/>
        <w:rPr>
          <w:spacing w:val="-13"/>
          <w:sz w:val="27"/>
          <w:szCs w:val="27"/>
        </w:rPr>
      </w:pPr>
      <w:r w:rsidRPr="003C077D">
        <w:rPr>
          <w:spacing w:val="-13"/>
          <w:sz w:val="27"/>
          <w:szCs w:val="27"/>
        </w:rPr>
        <w:t>Главы Северо-Енисейского района,</w:t>
      </w:r>
    </w:p>
    <w:p w:rsidR="008F6A84" w:rsidRDefault="00A677C6" w:rsidP="007241A3">
      <w:pPr>
        <w:shd w:val="clear" w:color="auto" w:fill="FFFFFF"/>
        <w:tabs>
          <w:tab w:val="left" w:pos="0"/>
        </w:tabs>
        <w:spacing w:line="322" w:lineRule="exact"/>
        <w:ind w:left="14" w:right="38" w:hanging="14"/>
        <w:jc w:val="both"/>
        <w:rPr>
          <w:spacing w:val="-10"/>
          <w:sz w:val="27"/>
          <w:szCs w:val="27"/>
        </w:rPr>
      </w:pPr>
      <w:r w:rsidRPr="003C077D">
        <w:rPr>
          <w:spacing w:val="-13"/>
          <w:sz w:val="27"/>
          <w:szCs w:val="27"/>
        </w:rPr>
        <w:t>первый заместитель главы района</w:t>
      </w:r>
      <w:r w:rsidRPr="003C077D">
        <w:rPr>
          <w:rFonts w:ascii="Arial" w:hAnsi="Arial" w:cs="Arial"/>
          <w:sz w:val="27"/>
          <w:szCs w:val="27"/>
        </w:rPr>
        <w:tab/>
      </w:r>
      <w:r w:rsidRPr="003C077D">
        <w:rPr>
          <w:rFonts w:ascii="Arial" w:hAnsi="Arial" w:cs="Arial"/>
          <w:sz w:val="27"/>
          <w:szCs w:val="27"/>
        </w:rPr>
        <w:tab/>
      </w:r>
      <w:r w:rsidRPr="003C077D">
        <w:rPr>
          <w:rFonts w:ascii="Arial" w:hAnsi="Arial" w:cs="Arial"/>
          <w:sz w:val="27"/>
          <w:szCs w:val="27"/>
        </w:rPr>
        <w:tab/>
      </w:r>
      <w:r w:rsidRPr="003C077D">
        <w:rPr>
          <w:rFonts w:ascii="Arial" w:hAnsi="Arial" w:cs="Arial"/>
          <w:sz w:val="27"/>
          <w:szCs w:val="27"/>
        </w:rPr>
        <w:tab/>
      </w:r>
      <w:r w:rsidR="00026319">
        <w:rPr>
          <w:rFonts w:ascii="Arial" w:hAnsi="Arial" w:cs="Arial"/>
          <w:sz w:val="27"/>
          <w:szCs w:val="27"/>
        </w:rPr>
        <w:tab/>
      </w:r>
      <w:r w:rsidR="008F6A84">
        <w:rPr>
          <w:rFonts w:ascii="Arial" w:hAnsi="Arial" w:cs="Arial"/>
          <w:sz w:val="27"/>
          <w:szCs w:val="27"/>
        </w:rPr>
        <w:tab/>
      </w:r>
      <w:r w:rsidRPr="003C077D">
        <w:rPr>
          <w:rFonts w:ascii="Arial" w:hAnsi="Arial" w:cs="Arial"/>
          <w:sz w:val="27"/>
          <w:szCs w:val="27"/>
        </w:rPr>
        <w:tab/>
      </w:r>
      <w:r w:rsidR="00BD4AA4">
        <w:rPr>
          <w:rFonts w:ascii="Arial" w:hAnsi="Arial" w:cs="Arial"/>
          <w:sz w:val="27"/>
          <w:szCs w:val="27"/>
        </w:rPr>
        <w:t xml:space="preserve">     </w:t>
      </w:r>
      <w:r w:rsidRPr="003C077D">
        <w:rPr>
          <w:spacing w:val="-10"/>
          <w:sz w:val="27"/>
          <w:szCs w:val="27"/>
        </w:rPr>
        <w:t>А.Н. Рябцев</w:t>
      </w:r>
      <w:r w:rsidR="008F6A84">
        <w:rPr>
          <w:spacing w:val="-10"/>
          <w:sz w:val="27"/>
          <w:szCs w:val="27"/>
        </w:rPr>
        <w:br w:type="page"/>
      </w:r>
    </w:p>
    <w:p w:rsidR="00A677C6" w:rsidRPr="003C077D" w:rsidRDefault="00A677C6" w:rsidP="00A677C6">
      <w:pPr>
        <w:shd w:val="clear" w:color="auto" w:fill="FFFFFF"/>
        <w:tabs>
          <w:tab w:val="left" w:pos="0"/>
        </w:tabs>
        <w:spacing w:line="322" w:lineRule="exact"/>
        <w:ind w:left="14" w:right="38" w:hanging="14"/>
        <w:jc w:val="both"/>
        <w:rPr>
          <w:spacing w:val="-10"/>
          <w:sz w:val="27"/>
          <w:szCs w:val="27"/>
        </w:rPr>
      </w:pPr>
    </w:p>
    <w:p w:rsidR="00750B9F" w:rsidRDefault="00750B9F" w:rsidP="00750B9F">
      <w:pPr>
        <w:jc w:val="right"/>
        <w:outlineLvl w:val="0"/>
      </w:pPr>
      <w:r>
        <w:t>Приложение 1</w:t>
      </w:r>
    </w:p>
    <w:p w:rsidR="00750B9F" w:rsidRDefault="00750B9F" w:rsidP="00750B9F">
      <w:pPr>
        <w:jc w:val="right"/>
        <w:outlineLvl w:val="0"/>
      </w:pPr>
      <w:r>
        <w:t xml:space="preserve"> к постановлению администрации</w:t>
      </w:r>
    </w:p>
    <w:p w:rsidR="00750B9F" w:rsidRDefault="00750B9F" w:rsidP="00750B9F">
      <w:pPr>
        <w:jc w:val="right"/>
        <w:outlineLvl w:val="0"/>
      </w:pPr>
      <w:r>
        <w:t>Северо-Енисейского района</w:t>
      </w:r>
    </w:p>
    <w:p w:rsidR="00750B9F" w:rsidRDefault="00750B9F" w:rsidP="00750B9F">
      <w:pPr>
        <w:jc w:val="right"/>
        <w:outlineLvl w:val="0"/>
      </w:pPr>
      <w:r>
        <w:t xml:space="preserve">от </w:t>
      </w:r>
      <w:r w:rsidR="001744CF">
        <w:t xml:space="preserve"> </w:t>
      </w:r>
      <w:r w:rsidR="001744CF" w:rsidRPr="001744CF">
        <w:rPr>
          <w:u w:val="single"/>
        </w:rPr>
        <w:t>20.05.</w:t>
      </w:r>
      <w:r w:rsidRPr="001744CF">
        <w:rPr>
          <w:u w:val="single"/>
        </w:rPr>
        <w:t>2021</w:t>
      </w:r>
      <w:r>
        <w:t xml:space="preserve"> </w:t>
      </w:r>
      <w:r w:rsidR="001744CF">
        <w:t xml:space="preserve"> </w:t>
      </w:r>
      <w:r>
        <w:t xml:space="preserve">№ </w:t>
      </w:r>
      <w:r w:rsidR="001744CF" w:rsidRPr="001744CF">
        <w:rPr>
          <w:u w:val="single"/>
        </w:rPr>
        <w:t>220</w:t>
      </w:r>
      <w:r w:rsidRPr="001744CF">
        <w:rPr>
          <w:u w:val="single"/>
        </w:rPr>
        <w:t>-п</w:t>
      </w:r>
    </w:p>
    <w:p w:rsidR="00750B9F" w:rsidRPr="004E4EDD" w:rsidRDefault="00750B9F" w:rsidP="00750B9F">
      <w:pPr>
        <w:jc w:val="right"/>
        <w:outlineLvl w:val="0"/>
      </w:pPr>
      <w:proofErr w:type="gramStart"/>
      <w:r>
        <w:t>(</w:t>
      </w:r>
      <w:r w:rsidRPr="004E4EDD">
        <w:t xml:space="preserve">Приложение </w:t>
      </w:r>
      <w:r>
        <w:t>1</w:t>
      </w:r>
      <w:proofErr w:type="gramEnd"/>
    </w:p>
    <w:p w:rsidR="00750B9F" w:rsidRPr="004E4EDD" w:rsidRDefault="00750B9F" w:rsidP="00750B9F">
      <w:pPr>
        <w:jc w:val="right"/>
      </w:pPr>
      <w:r>
        <w:t>к постановлению администрации</w:t>
      </w:r>
    </w:p>
    <w:p w:rsidR="00750B9F" w:rsidRPr="00CB2022" w:rsidRDefault="00750B9F" w:rsidP="00750B9F">
      <w:pPr>
        <w:jc w:val="right"/>
      </w:pPr>
      <w:r w:rsidRPr="00CB2022">
        <w:t>Северо-Енисейского района</w:t>
      </w:r>
    </w:p>
    <w:p w:rsidR="00750B9F" w:rsidRPr="00CB2022" w:rsidRDefault="00750B9F" w:rsidP="00750B9F">
      <w:pPr>
        <w:ind w:left="4820"/>
        <w:jc w:val="right"/>
      </w:pPr>
      <w:r w:rsidRPr="00CB2022">
        <w:t>от 13.11.2017 № 441-п)</w:t>
      </w:r>
    </w:p>
    <w:p w:rsidR="00750B9F" w:rsidRDefault="00750B9F" w:rsidP="0097632D">
      <w:pPr>
        <w:jc w:val="right"/>
        <w:outlineLvl w:val="0"/>
      </w:pPr>
    </w:p>
    <w:p w:rsidR="001F0441" w:rsidRPr="006743EA" w:rsidRDefault="001F0441" w:rsidP="001F0441">
      <w:pPr>
        <w:pStyle w:val="a5"/>
        <w:jc w:val="center"/>
        <w:rPr>
          <w:sz w:val="28"/>
          <w:szCs w:val="28"/>
        </w:rPr>
      </w:pPr>
      <w:r w:rsidRPr="006743EA">
        <w:rPr>
          <w:sz w:val="28"/>
          <w:szCs w:val="28"/>
        </w:rPr>
        <w:t>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 w:rsidRPr="006743EA">
        <w:rPr>
          <w:sz w:val="28"/>
          <w:szCs w:val="28"/>
        </w:rPr>
        <w:t>Нерика</w:t>
      </w:r>
      <w:proofErr w:type="spellEnd"/>
      <w:r w:rsidRPr="006743EA">
        <w:rPr>
          <w:sz w:val="28"/>
          <w:szCs w:val="28"/>
        </w:rPr>
        <w:t>»</w:t>
      </w:r>
    </w:p>
    <w:p w:rsidR="001F0441" w:rsidRDefault="001F0441" w:rsidP="001F0441">
      <w:pPr>
        <w:spacing w:after="312" w:line="1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2"/>
        <w:gridCol w:w="5435"/>
        <w:gridCol w:w="1906"/>
        <w:gridCol w:w="1592"/>
      </w:tblGrid>
      <w:tr w:rsidR="001F0441" w:rsidTr="00A044E7">
        <w:trPr>
          <w:trHeight w:val="774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t>Наименование услуги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41" w:rsidRDefault="001F0441" w:rsidP="00A044E7">
            <w:pPr>
              <w:jc w:val="center"/>
            </w:pPr>
            <w:r>
              <w:t>Единица расчета</w:t>
            </w:r>
          </w:p>
          <w:p w:rsidR="001F0441" w:rsidRDefault="001F0441" w:rsidP="00A044E7">
            <w:pPr>
              <w:jc w:val="center"/>
            </w:pPr>
            <w:r>
              <w:t>стоимости услуги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t>Тариф, руб.</w:t>
            </w:r>
          </w:p>
        </w:tc>
      </w:tr>
      <w:tr w:rsidR="001F0441" w:rsidTr="00A044E7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F0441" w:rsidTr="00A044E7">
        <w:trPr>
          <w:trHeight w:val="398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600034" w:rsidRDefault="001F0441" w:rsidP="00A044E7">
            <w:pPr>
              <w:rPr>
                <w:lang w:eastAsia="en-US"/>
              </w:rPr>
            </w:pPr>
            <w:r w:rsidRPr="00600034">
              <w:t>Прокат одно</w:t>
            </w:r>
            <w:r>
              <w:t>гокомплекта</w:t>
            </w:r>
            <w:r w:rsidRPr="00600034">
              <w:t xml:space="preserve"> лыж </w:t>
            </w:r>
            <w:r w:rsidR="002C36E5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600034" w:rsidRDefault="001F0441" w:rsidP="00A044E7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t>40,00</w:t>
            </w:r>
          </w:p>
        </w:tc>
      </w:tr>
      <w:tr w:rsidR="001F0441" w:rsidTr="00A044E7">
        <w:trPr>
          <w:trHeight w:val="419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Default="001F0441" w:rsidP="00A044E7">
            <w:pPr>
              <w:jc w:val="center"/>
            </w:pPr>
            <w:r>
              <w:t>2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r w:rsidRPr="00600034">
              <w:t>Прокат коньков</w:t>
            </w:r>
            <w:r w:rsidR="002C36E5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pPr>
              <w:jc w:val="center"/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99072E" w:rsidRDefault="001F0441" w:rsidP="00A044E7">
            <w:pPr>
              <w:jc w:val="center"/>
            </w:pPr>
            <w:r w:rsidRPr="0099072E">
              <w:t>60,00</w:t>
            </w:r>
          </w:p>
        </w:tc>
      </w:tr>
      <w:tr w:rsidR="001F0441" w:rsidTr="00A044E7">
        <w:trPr>
          <w:trHeight w:val="411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600034" w:rsidRDefault="001F0441" w:rsidP="00A044E7">
            <w:pPr>
              <w:rPr>
                <w:lang w:eastAsia="en-US"/>
              </w:rPr>
            </w:pPr>
            <w:r w:rsidRPr="00600034">
              <w:t xml:space="preserve">Прокат одной пары лыжероллеров </w:t>
            </w:r>
            <w:r w:rsidR="002C36E5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600034" w:rsidRDefault="001F0441" w:rsidP="00A044E7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t>30,00</w:t>
            </w:r>
          </w:p>
        </w:tc>
      </w:tr>
      <w:tr w:rsidR="001F0441" w:rsidTr="00A044E7">
        <w:trPr>
          <w:trHeight w:val="416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Default="001F0441" w:rsidP="00A044E7">
            <w:pPr>
              <w:jc w:val="center"/>
            </w:pPr>
            <w:r>
              <w:t>4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r>
              <w:t>Прокат ги</w:t>
            </w:r>
            <w:r w:rsidRPr="001A79C7">
              <w:t>роскутера</w:t>
            </w:r>
            <w:r w:rsidR="002C36E5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pPr>
              <w:jc w:val="center"/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99072E" w:rsidRDefault="001F0441" w:rsidP="00A044E7">
            <w:pPr>
              <w:jc w:val="center"/>
            </w:pPr>
            <w:r w:rsidRPr="0099072E">
              <w:t>160,00</w:t>
            </w:r>
          </w:p>
        </w:tc>
      </w:tr>
      <w:tr w:rsidR="001F0441" w:rsidTr="00A044E7">
        <w:trPr>
          <w:trHeight w:val="408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600034" w:rsidRDefault="001F0441" w:rsidP="00A044E7">
            <w:pPr>
              <w:rPr>
                <w:lang w:eastAsia="en-US"/>
              </w:rPr>
            </w:pPr>
            <w:r w:rsidRPr="00600034">
              <w:t>Прокат велосипеда</w:t>
            </w:r>
            <w:r w:rsidR="002C36E5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600034" w:rsidRDefault="001F0441" w:rsidP="00A044E7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t>50,00</w:t>
            </w:r>
          </w:p>
        </w:tc>
      </w:tr>
      <w:tr w:rsidR="001F0441" w:rsidTr="00A044E7">
        <w:trPr>
          <w:trHeight w:val="570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r w:rsidRPr="00600034">
              <w:t>Прокат одной пары палок для скандинавской ходьбы</w:t>
            </w:r>
            <w:r w:rsidR="002C36E5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pPr>
              <w:jc w:val="center"/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99072E" w:rsidRDefault="001F0441" w:rsidP="00A044E7">
            <w:pPr>
              <w:jc w:val="center"/>
            </w:pPr>
            <w:r w:rsidRPr="0099072E">
              <w:t>15,00</w:t>
            </w:r>
          </w:p>
        </w:tc>
      </w:tr>
      <w:tr w:rsidR="001F0441" w:rsidTr="00A044E7">
        <w:trPr>
          <w:trHeight w:val="39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0441" w:rsidRPr="00600034" w:rsidRDefault="001F0441" w:rsidP="00A044E7">
            <w:pPr>
              <w:rPr>
                <w:lang w:eastAsia="en-US"/>
              </w:rPr>
            </w:pPr>
            <w:r w:rsidRPr="00600034">
              <w:t>Прокат настольного бильярда</w:t>
            </w:r>
            <w:r w:rsidR="002C36E5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0441" w:rsidRPr="00600034" w:rsidRDefault="001F0441" w:rsidP="00A044E7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t>150,00</w:t>
            </w:r>
          </w:p>
        </w:tc>
      </w:tr>
      <w:tr w:rsidR="001F0441" w:rsidTr="00A044E7">
        <w:trPr>
          <w:trHeight w:val="36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rPr>
                <w:lang w:eastAsia="en-US"/>
              </w:rPr>
            </w:pPr>
            <w:r w:rsidRPr="001A79C7">
              <w:t>Прокат массажного кресла</w:t>
            </w:r>
            <w:r w:rsidR="002C36E5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center"/>
              <w:rPr>
                <w:lang w:eastAsia="en-US"/>
              </w:rPr>
            </w:pPr>
            <w:r w:rsidRPr="001A79C7">
              <w:t>1 мин.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t>5,00</w:t>
            </w:r>
          </w:p>
        </w:tc>
      </w:tr>
      <w:tr w:rsidR="001F0441" w:rsidTr="00A044E7">
        <w:trPr>
          <w:trHeight w:val="562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pPr>
              <w:jc w:val="both"/>
            </w:pPr>
            <w:r w:rsidRPr="001A79C7">
              <w:t>Занятие в гимнастическом зале в группе не более 10 человек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441" w:rsidRPr="001A79C7" w:rsidRDefault="001F0441" w:rsidP="000703B1">
            <w:pPr>
              <w:jc w:val="center"/>
            </w:pPr>
            <w:r w:rsidRPr="001A79C7">
              <w:t>1 час</w:t>
            </w:r>
            <w:r w:rsidR="000703B1">
              <w:rPr>
                <w:vertAlign w:val="superscript"/>
              </w:rPr>
              <w:t>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pPr>
              <w:jc w:val="center"/>
            </w:pPr>
            <w:r w:rsidRPr="001A79C7">
              <w:t>130,00</w:t>
            </w:r>
          </w:p>
        </w:tc>
      </w:tr>
      <w:tr w:rsidR="001F0441" w:rsidTr="00A044E7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both"/>
              <w:rPr>
                <w:lang w:eastAsia="en-US"/>
              </w:rPr>
            </w:pPr>
            <w:r w:rsidRPr="001A79C7">
              <w:t>Занятие в гимнастическом зале для детей (с тренером) в группе не более 10 человек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center"/>
              <w:rPr>
                <w:lang w:eastAsia="en-US"/>
              </w:rPr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center"/>
              <w:rPr>
                <w:lang w:eastAsia="en-US"/>
              </w:rPr>
            </w:pPr>
            <w:r w:rsidRPr="001A79C7">
              <w:t>270,00</w:t>
            </w:r>
          </w:p>
        </w:tc>
      </w:tr>
      <w:tr w:rsidR="001F0441" w:rsidTr="00A044E7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both"/>
              <w:rPr>
                <w:color w:val="FF0000"/>
                <w:lang w:eastAsia="en-US"/>
              </w:rPr>
            </w:pPr>
            <w:r w:rsidRPr="001A79C7">
              <w:t>Занятие в гимнастическом зале для взрослых (с тренером) в группе не более 10 человек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center"/>
              <w:rPr>
                <w:color w:val="FF0000"/>
                <w:lang w:eastAsia="en-US"/>
              </w:rPr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center"/>
              <w:rPr>
                <w:lang w:eastAsia="en-US"/>
              </w:rPr>
            </w:pPr>
            <w:r w:rsidRPr="001A79C7">
              <w:t>270,00</w:t>
            </w:r>
          </w:p>
        </w:tc>
      </w:tr>
      <w:tr w:rsidR="001F0441" w:rsidTr="00A044E7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pPr>
              <w:jc w:val="both"/>
            </w:pPr>
            <w:r w:rsidRPr="00600034">
              <w:t>Услуги батута (одновременно не более 4 человек)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pPr>
              <w:jc w:val="center"/>
            </w:pPr>
            <w:r w:rsidRPr="00600034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pPr>
              <w:jc w:val="center"/>
            </w:pPr>
            <w:r w:rsidRPr="00600034">
              <w:t>180,00/чел.</w:t>
            </w:r>
          </w:p>
        </w:tc>
      </w:tr>
      <w:tr w:rsidR="001F0441" w:rsidTr="00A044E7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pPr>
              <w:jc w:val="both"/>
            </w:pPr>
            <w:r w:rsidRPr="00600034">
              <w:t>Услуги батута (одновременно не более 4 человек)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pPr>
              <w:jc w:val="center"/>
            </w:pPr>
            <w:r w:rsidRPr="00600034">
              <w:t>10 мин.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600034" w:rsidRDefault="001F0441" w:rsidP="00A044E7">
            <w:pPr>
              <w:jc w:val="center"/>
            </w:pPr>
            <w:r w:rsidRPr="00600034">
              <w:t>30,00/чел.</w:t>
            </w:r>
          </w:p>
        </w:tc>
      </w:tr>
      <w:tr w:rsidR="001F0441" w:rsidTr="00A044E7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pPr>
              <w:jc w:val="both"/>
            </w:pPr>
            <w:r w:rsidRPr="001A79C7">
              <w:t>Услуги сухого бассейна (одновременно не более 4 человек)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pPr>
              <w:jc w:val="center"/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pPr>
              <w:jc w:val="center"/>
            </w:pPr>
            <w:r w:rsidRPr="001A79C7">
              <w:t>25,00/чел.</w:t>
            </w:r>
          </w:p>
        </w:tc>
      </w:tr>
      <w:tr w:rsidR="001F0441" w:rsidTr="00A044E7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pPr>
              <w:jc w:val="both"/>
            </w:pPr>
            <w:r w:rsidRPr="001A79C7">
              <w:t>Услуги сауны (одновременно не более 4 человек)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pPr>
              <w:jc w:val="center"/>
            </w:pPr>
            <w:r w:rsidRPr="001A79C7">
              <w:t>1 час*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41" w:rsidRPr="001A79C7" w:rsidRDefault="001F0441" w:rsidP="00A044E7">
            <w:pPr>
              <w:jc w:val="center"/>
            </w:pPr>
            <w:r w:rsidRPr="001A79C7">
              <w:t>400,00</w:t>
            </w:r>
          </w:p>
        </w:tc>
      </w:tr>
      <w:tr w:rsidR="001F0441" w:rsidTr="00A044E7">
        <w:trPr>
          <w:trHeight w:val="76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both"/>
              <w:rPr>
                <w:lang w:eastAsia="en-US"/>
              </w:rPr>
            </w:pPr>
            <w:r w:rsidRPr="001A79C7">
              <w:t xml:space="preserve">Услуга по составлению программы занятий в тренажерном зале для взрослых 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center"/>
              <w:rPr>
                <w:lang w:eastAsia="en-US"/>
              </w:rPr>
            </w:pPr>
            <w:r w:rsidRPr="001A79C7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1A79C7" w:rsidRDefault="001F0441" w:rsidP="00A044E7">
            <w:pPr>
              <w:jc w:val="center"/>
              <w:rPr>
                <w:lang w:eastAsia="en-US"/>
              </w:rPr>
            </w:pPr>
            <w:r w:rsidRPr="001A79C7">
              <w:t>150,00/чел.</w:t>
            </w:r>
          </w:p>
        </w:tc>
      </w:tr>
      <w:tr w:rsidR="001F0441" w:rsidTr="00A044E7">
        <w:trPr>
          <w:trHeight w:val="420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rPr>
                <w:lang w:eastAsia="en-US"/>
              </w:rPr>
              <w:t>16</w:t>
            </w:r>
            <w:r w:rsidR="0087146E">
              <w:rPr>
                <w:vertAlign w:val="superscript"/>
              </w:rPr>
              <w:t>2</w:t>
            </w:r>
          </w:p>
          <w:p w:rsidR="001F0441" w:rsidRPr="00AD3BDC" w:rsidRDefault="001F0441" w:rsidP="00A044E7">
            <w:pPr>
              <w:pStyle w:val="ConsPlusTitle"/>
              <w:rPr>
                <w:vertAlign w:val="superscript"/>
              </w:rPr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both"/>
            </w:pPr>
            <w:r>
              <w:t>П</w:t>
            </w:r>
            <w:r w:rsidRPr="007A213D">
              <w:t>осе</w:t>
            </w:r>
            <w:r>
              <w:t>щение тренажерного зала, в т.ч.</w:t>
            </w:r>
          </w:p>
          <w:p w:rsidR="001F0441" w:rsidRDefault="001F0441" w:rsidP="00A044E7">
            <w:pPr>
              <w:jc w:val="both"/>
            </w:pPr>
            <w:r w:rsidRPr="007A213D">
              <w:t>рабочие дни</w:t>
            </w:r>
            <w:r>
              <w:t>:</w:t>
            </w:r>
          </w:p>
          <w:p w:rsidR="001F0441" w:rsidRPr="007A213D" w:rsidRDefault="001F0441" w:rsidP="00A044E7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 w:rsidRPr="007A213D">
              <w:t>1 посещение</w:t>
            </w:r>
            <w:r>
              <w:t xml:space="preserve"> (1,5 часа)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>
              <w:t>8</w:t>
            </w:r>
            <w:r w:rsidRPr="007A213D">
              <w:t>0,00</w:t>
            </w:r>
          </w:p>
        </w:tc>
      </w:tr>
      <w:tr w:rsidR="001F0441" w:rsidTr="00A044E7">
        <w:trPr>
          <w:trHeight w:val="384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 w:rsidRPr="007A213D">
              <w:t>90,00</w:t>
            </w:r>
          </w:p>
        </w:tc>
      </w:tr>
      <w:tr w:rsidR="001F0441" w:rsidTr="00A044E7">
        <w:trPr>
          <w:trHeight w:val="289"/>
        </w:trPr>
        <w:tc>
          <w:tcPr>
            <w:tcW w:w="4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1F0441" w:rsidRPr="007A213D" w:rsidRDefault="001F0441" w:rsidP="00A044E7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 w:rsidRPr="007A213D">
              <w:t>100,00</w:t>
            </w:r>
          </w:p>
        </w:tc>
      </w:tr>
      <w:tr w:rsidR="001F0441" w:rsidTr="00A044E7">
        <w:trPr>
          <w:trHeight w:val="852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rPr>
                <w:lang w:eastAsia="en-US"/>
              </w:rPr>
              <w:t>17</w:t>
            </w:r>
            <w:r w:rsidR="0087146E">
              <w:rPr>
                <w:vertAlign w:val="superscript"/>
              </w:rPr>
              <w:t>2</w:t>
            </w:r>
          </w:p>
          <w:p w:rsidR="001F0441" w:rsidRPr="00AD3BDC" w:rsidRDefault="001F0441" w:rsidP="00A044E7">
            <w:pPr>
              <w:pStyle w:val="ConsPlusTitle"/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both"/>
            </w:pPr>
            <w:r>
              <w:t>Абонемент на</w:t>
            </w:r>
            <w:r w:rsidRPr="007A213D">
              <w:t xml:space="preserve"> посещение тренажерного зала, в т.ч.рабочие дни</w:t>
            </w:r>
            <w:r>
              <w:t>:</w:t>
            </w:r>
          </w:p>
          <w:p w:rsidR="001F0441" w:rsidRPr="007A213D" w:rsidRDefault="001F0441" w:rsidP="00A044E7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</w:p>
        </w:tc>
        <w:tc>
          <w:tcPr>
            <w:tcW w:w="9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 w:rsidRPr="007A213D">
              <w:t>8 посещений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>
              <w:t>600,00</w:t>
            </w:r>
          </w:p>
        </w:tc>
      </w:tr>
      <w:tr w:rsidR="001F0441" w:rsidTr="00A044E7">
        <w:trPr>
          <w:trHeight w:val="287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>
              <w:t>650,00</w:t>
            </w:r>
          </w:p>
        </w:tc>
      </w:tr>
      <w:tr w:rsidR="001F0441" w:rsidTr="00A044E7">
        <w:trPr>
          <w:trHeight w:val="248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1F0441" w:rsidRPr="007A213D" w:rsidRDefault="001F0441" w:rsidP="00A044E7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>
              <w:t>750,00</w:t>
            </w:r>
          </w:p>
        </w:tc>
      </w:tr>
      <w:tr w:rsidR="001F0441" w:rsidTr="00A044E7">
        <w:trPr>
          <w:trHeight w:val="550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both"/>
            </w:pPr>
            <w:r w:rsidRPr="007A213D">
              <w:t>рабочие дни</w:t>
            </w:r>
            <w:r>
              <w:t>:</w:t>
            </w:r>
          </w:p>
          <w:p w:rsidR="001F0441" w:rsidRPr="007A213D" w:rsidRDefault="001F0441" w:rsidP="00A044E7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</w:p>
        </w:tc>
        <w:tc>
          <w:tcPr>
            <w:tcW w:w="9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 w:rsidRPr="007A213D">
              <w:t>12 посещений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>
              <w:t>850,00</w:t>
            </w:r>
          </w:p>
        </w:tc>
      </w:tr>
      <w:tr w:rsidR="001F0441" w:rsidTr="00A044E7">
        <w:trPr>
          <w:trHeight w:val="283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</w:pPr>
            <w:r>
              <w:t>950,00</w:t>
            </w:r>
          </w:p>
        </w:tc>
      </w:tr>
      <w:tr w:rsidR="001F0441" w:rsidTr="00A044E7">
        <w:trPr>
          <w:trHeight w:val="248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1F0441" w:rsidRPr="007A213D" w:rsidRDefault="001F0441" w:rsidP="00A044E7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>
              <w:t>1100,00</w:t>
            </w:r>
          </w:p>
        </w:tc>
      </w:tr>
      <w:tr w:rsidR="001F0441" w:rsidTr="00A044E7">
        <w:trPr>
          <w:trHeight w:val="619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both"/>
            </w:pPr>
            <w:r w:rsidRPr="007A213D">
              <w:t>рабочие дни</w:t>
            </w:r>
            <w:r>
              <w:t>:</w:t>
            </w:r>
          </w:p>
          <w:p w:rsidR="001F0441" w:rsidRPr="007A213D" w:rsidRDefault="001F0441" w:rsidP="00A044E7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</w:p>
        </w:tc>
        <w:tc>
          <w:tcPr>
            <w:tcW w:w="9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 w:rsidRPr="007A213D">
              <w:t>16 посещений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>
              <w:t>1050,00</w:t>
            </w:r>
          </w:p>
        </w:tc>
      </w:tr>
      <w:tr w:rsidR="001F0441" w:rsidTr="00A044E7">
        <w:trPr>
          <w:trHeight w:val="293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</w:pPr>
            <w:r>
              <w:t>1200,00</w:t>
            </w:r>
          </w:p>
        </w:tc>
      </w:tr>
      <w:tr w:rsidR="001F0441" w:rsidTr="00A044E7">
        <w:trPr>
          <w:trHeight w:val="302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AD3BDC" w:rsidRDefault="001F0441" w:rsidP="00A044E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1F0441" w:rsidRPr="007A213D" w:rsidRDefault="001F0441" w:rsidP="00A044E7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7A213D" w:rsidRDefault="001F0441" w:rsidP="00A044E7">
            <w:pPr>
              <w:jc w:val="center"/>
            </w:pPr>
            <w:r>
              <w:t>1400,00</w:t>
            </w:r>
          </w:p>
        </w:tc>
      </w:tr>
      <w:tr w:rsidR="001F0441" w:rsidTr="00A044E7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rPr>
                <w:lang w:eastAsia="en-US"/>
              </w:rPr>
              <w:t>18</w:t>
            </w:r>
          </w:p>
          <w:p w:rsidR="001F0441" w:rsidRPr="0099072E" w:rsidRDefault="001F0441" w:rsidP="00A044E7">
            <w:pPr>
              <w:pStyle w:val="ConsPlusTitle"/>
              <w:rPr>
                <w:rFonts w:ascii="Times New Roman" w:hAnsi="Times New Roman" w:cs="Times New Roman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99072E" w:rsidRDefault="001F0441" w:rsidP="008D2039">
            <w:pPr>
              <w:pStyle w:val="ConsPlusTitle"/>
            </w:pPr>
            <w:r w:rsidRPr="0099072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Прокат роликовых коньков</w:t>
            </w:r>
            <w:r w:rsidR="008D2039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t>1 час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>
              <w:t>6</w:t>
            </w:r>
            <w:r w:rsidRPr="0099072E">
              <w:t>0,00</w:t>
            </w:r>
          </w:p>
        </w:tc>
      </w:tr>
      <w:tr w:rsidR="001F0441" w:rsidTr="00A044E7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rPr>
                <w:lang w:eastAsia="en-US"/>
              </w:rPr>
            </w:pPr>
            <w:r w:rsidRPr="0099072E">
              <w:t xml:space="preserve">Предоставление спортивного зала для проведения физкультурно-развлекательных мероприятий  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t>1 час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  <w:rPr>
                <w:lang w:eastAsia="en-US"/>
              </w:rPr>
            </w:pPr>
            <w:r w:rsidRPr="0099072E">
              <w:t>300,00</w:t>
            </w:r>
          </w:p>
        </w:tc>
      </w:tr>
      <w:tr w:rsidR="001F0441" w:rsidTr="00A044E7">
        <w:trPr>
          <w:trHeight w:val="471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</w:pPr>
            <w:r w:rsidRPr="0099072E"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r w:rsidRPr="0099072E">
              <w:t xml:space="preserve">Заточка коньков 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</w:pPr>
            <w:r w:rsidRPr="0099072E">
              <w:t>одна пара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</w:pPr>
            <w:r w:rsidRPr="0099072E">
              <w:t>50,00</w:t>
            </w:r>
          </w:p>
        </w:tc>
      </w:tr>
      <w:tr w:rsidR="001F0441" w:rsidTr="00A044E7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</w:pPr>
            <w:r w:rsidRPr="0099072E">
              <w:t>21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r w:rsidRPr="0099072E">
              <w:t>Подарочные сертификаты</w:t>
            </w:r>
            <w:r w:rsidR="00A825C7">
              <w:rPr>
                <w:vertAlign w:val="superscript"/>
              </w:rPr>
              <w:t>3</w:t>
            </w:r>
          </w:p>
          <w:p w:rsidR="001F0441" w:rsidRPr="0099072E" w:rsidRDefault="001F0441" w:rsidP="00A044E7">
            <w:r w:rsidRPr="0099072E">
              <w:t>номиналом 300 рублей</w:t>
            </w:r>
          </w:p>
          <w:p w:rsidR="001F0441" w:rsidRPr="0099072E" w:rsidRDefault="001F0441" w:rsidP="00A044E7">
            <w:r w:rsidRPr="0099072E">
              <w:t>номиналом 500 рублей</w:t>
            </w:r>
          </w:p>
          <w:p w:rsidR="001F0441" w:rsidRPr="0099072E" w:rsidRDefault="001F0441" w:rsidP="00A044E7">
            <w:r w:rsidRPr="0099072E">
              <w:t>номиналом 1000 рублей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</w:pPr>
            <w:r w:rsidRPr="0099072E">
              <w:t>1 ед.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Pr="0099072E" w:rsidRDefault="001F0441" w:rsidP="00A044E7">
            <w:pPr>
              <w:jc w:val="center"/>
            </w:pPr>
          </w:p>
          <w:p w:rsidR="001F0441" w:rsidRPr="0099072E" w:rsidRDefault="001F0441" w:rsidP="00A044E7">
            <w:pPr>
              <w:jc w:val="center"/>
            </w:pPr>
            <w:r w:rsidRPr="0099072E">
              <w:t>300,00</w:t>
            </w:r>
          </w:p>
          <w:p w:rsidR="001F0441" w:rsidRPr="0099072E" w:rsidRDefault="001F0441" w:rsidP="00A044E7">
            <w:pPr>
              <w:jc w:val="center"/>
            </w:pPr>
            <w:r w:rsidRPr="0099072E">
              <w:t>500,00</w:t>
            </w:r>
          </w:p>
          <w:p w:rsidR="001F0441" w:rsidRPr="0099072E" w:rsidRDefault="001F0441" w:rsidP="00A044E7">
            <w:pPr>
              <w:jc w:val="center"/>
            </w:pPr>
            <w:r w:rsidRPr="0099072E">
              <w:t>1000,00</w:t>
            </w:r>
          </w:p>
        </w:tc>
      </w:tr>
      <w:tr w:rsidR="001F0441" w:rsidTr="00A044E7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</w:pPr>
            <w:r>
              <w:t>22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1E295D">
            <w:r w:rsidRPr="00457348">
              <w:t>Прокат развлекательного автомата «Колотушка-Колобок»</w:t>
            </w:r>
            <w:r w:rsidR="001E295D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</w:pPr>
            <w:r w:rsidRPr="00457348">
              <w:t>1,5 мин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</w:pPr>
          </w:p>
          <w:p w:rsidR="001F0441" w:rsidRPr="0099072E" w:rsidRDefault="001F0441" w:rsidP="00A044E7">
            <w:pPr>
              <w:jc w:val="center"/>
            </w:pPr>
            <w:r w:rsidRPr="00457348">
              <w:t>25,00</w:t>
            </w:r>
          </w:p>
        </w:tc>
      </w:tr>
      <w:tr w:rsidR="001F0441" w:rsidTr="00A044E7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</w:pPr>
            <w:r>
              <w:t>23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1E295D">
            <w:r w:rsidRPr="00457348">
              <w:t>Прокат игрового многофункционального автомата «Мини баскетбол»</w:t>
            </w:r>
            <w:r w:rsidR="001E295D">
              <w:rPr>
                <w:vertAlign w:val="superscript"/>
              </w:rPr>
              <w:t>4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0441" w:rsidRPr="0099072E" w:rsidRDefault="001F0441" w:rsidP="00A044E7">
            <w:pPr>
              <w:jc w:val="center"/>
            </w:pPr>
            <w:r w:rsidRPr="00457348">
              <w:t>15 мин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F0441" w:rsidRDefault="001F0441" w:rsidP="00A044E7">
            <w:pPr>
              <w:jc w:val="center"/>
            </w:pPr>
          </w:p>
          <w:p w:rsidR="001F0441" w:rsidRPr="0099072E" w:rsidRDefault="001F0441" w:rsidP="00A044E7">
            <w:pPr>
              <w:jc w:val="center"/>
            </w:pPr>
            <w:r w:rsidRPr="00457348">
              <w:t>35,00</w:t>
            </w:r>
          </w:p>
        </w:tc>
      </w:tr>
    </w:tbl>
    <w:p w:rsidR="001F0441" w:rsidRDefault="001F0441" w:rsidP="001F0441">
      <w:pPr>
        <w:rPr>
          <w:rStyle w:val="blk"/>
          <w:sz w:val="28"/>
          <w:szCs w:val="28"/>
        </w:rPr>
      </w:pPr>
    </w:p>
    <w:p w:rsidR="001F0441" w:rsidRDefault="00543453" w:rsidP="001F0441">
      <w:pPr>
        <w:jc w:val="both"/>
      </w:pPr>
      <w:r>
        <w:rPr>
          <w:vertAlign w:val="superscript"/>
        </w:rPr>
        <w:t xml:space="preserve">1  </w:t>
      </w:r>
      <w:r w:rsidR="001F0441">
        <w:t>1 час включает 45 минут оказания услуг и 15 минут принятие душа</w:t>
      </w:r>
    </w:p>
    <w:p w:rsidR="001F0441" w:rsidRDefault="00543453" w:rsidP="001F0441">
      <w:pPr>
        <w:jc w:val="both"/>
        <w:rPr>
          <w:i/>
          <w:color w:val="FF0000"/>
        </w:rPr>
      </w:pPr>
      <w:r>
        <w:rPr>
          <w:vertAlign w:val="superscript"/>
        </w:rPr>
        <w:t xml:space="preserve">2 </w:t>
      </w:r>
      <w:r w:rsidR="001F0441" w:rsidRPr="001A5E88">
        <w:t>1 посещение в течение 1,5 часов. Время окончания посещения должно совпадать со временем окончания оплаченного временного периода</w:t>
      </w:r>
    </w:p>
    <w:p w:rsidR="001F0441" w:rsidRPr="0099072E" w:rsidRDefault="00543453" w:rsidP="001F0441">
      <w:pPr>
        <w:jc w:val="both"/>
      </w:pPr>
      <w:r>
        <w:rPr>
          <w:vertAlign w:val="superscript"/>
        </w:rPr>
        <w:t>3</w:t>
      </w:r>
      <w:r w:rsidR="001F0441" w:rsidRPr="0099072E">
        <w:t xml:space="preserve"> Срок действия сертификата 3 месяца</w:t>
      </w:r>
    </w:p>
    <w:p w:rsidR="008F6A84" w:rsidRDefault="00D64102" w:rsidP="007241A3">
      <w:pPr>
        <w:shd w:val="clear" w:color="auto" w:fill="FFFFFF"/>
        <w:tabs>
          <w:tab w:val="left" w:pos="0"/>
        </w:tabs>
        <w:ind w:left="11" w:right="40" w:hanging="11"/>
        <w:jc w:val="both"/>
      </w:pPr>
      <w:r>
        <w:rPr>
          <w:vertAlign w:val="superscript"/>
        </w:rPr>
        <w:t>4</w:t>
      </w:r>
      <w:r w:rsidRPr="00EC3051">
        <w:t xml:space="preserve">Имущество, в </w:t>
      </w:r>
      <w:proofErr w:type="gramStart"/>
      <w:r w:rsidRPr="00EC3051">
        <w:t>отношении</w:t>
      </w:r>
      <w:proofErr w:type="gramEnd"/>
      <w:r w:rsidRPr="00EC3051">
        <w:t xml:space="preserve"> которого примен</w:t>
      </w:r>
      <w:r>
        <w:t xml:space="preserve">ение </w:t>
      </w:r>
      <w:r w:rsidRPr="00EC3051">
        <w:t>постановлени</w:t>
      </w:r>
      <w:r>
        <w:t>я</w:t>
      </w:r>
      <w:r w:rsidRPr="00EC3051">
        <w:t xml:space="preserve"> администрации Северо-Енисейского района от 15.03.2019 № 91-п «Об утверждении Порядка проката инвентаря, закрепленного за муниципальными учреждениями Северо-Енисейского района» нецелесообразно</w:t>
      </w:r>
      <w:r w:rsidR="008F6A84">
        <w:br w:type="page"/>
      </w:r>
    </w:p>
    <w:p w:rsidR="005B6C70" w:rsidRDefault="005B6C70" w:rsidP="0097632D">
      <w:pPr>
        <w:jc w:val="right"/>
        <w:outlineLvl w:val="0"/>
      </w:pPr>
      <w:r>
        <w:lastRenderedPageBreak/>
        <w:t xml:space="preserve">Приложение </w:t>
      </w:r>
      <w:r w:rsidR="00931758">
        <w:t>2</w:t>
      </w:r>
    </w:p>
    <w:p w:rsidR="005B6C70" w:rsidRDefault="005B6C70" w:rsidP="0097632D">
      <w:pPr>
        <w:jc w:val="right"/>
        <w:outlineLvl w:val="0"/>
      </w:pPr>
      <w:r>
        <w:t xml:space="preserve"> к постановлению администрации</w:t>
      </w:r>
    </w:p>
    <w:p w:rsidR="005B6C70" w:rsidRDefault="005B6C70" w:rsidP="0097632D">
      <w:pPr>
        <w:jc w:val="right"/>
        <w:outlineLvl w:val="0"/>
      </w:pPr>
      <w:r>
        <w:t>Северо-Енисейского района</w:t>
      </w:r>
    </w:p>
    <w:p w:rsidR="005B6C70" w:rsidRDefault="005B6C70" w:rsidP="0097632D">
      <w:pPr>
        <w:jc w:val="right"/>
        <w:outlineLvl w:val="0"/>
      </w:pPr>
      <w:r>
        <w:t xml:space="preserve">от </w:t>
      </w:r>
      <w:r w:rsidR="00E852CB" w:rsidRPr="00E852CB">
        <w:rPr>
          <w:u w:val="single"/>
        </w:rPr>
        <w:t>20.05</w:t>
      </w:r>
      <w:r w:rsidRPr="00E852CB">
        <w:rPr>
          <w:u w:val="single"/>
        </w:rPr>
        <w:t>.2021</w:t>
      </w:r>
      <w:r>
        <w:t xml:space="preserve"> № </w:t>
      </w:r>
      <w:r w:rsidR="00E852CB" w:rsidRPr="00E852CB">
        <w:rPr>
          <w:u w:val="single"/>
        </w:rPr>
        <w:t>2</w:t>
      </w:r>
      <w:r w:rsidR="00906A57">
        <w:rPr>
          <w:u w:val="single"/>
        </w:rPr>
        <w:t>2</w:t>
      </w:r>
      <w:r w:rsidR="00E852CB" w:rsidRPr="00E852CB">
        <w:rPr>
          <w:u w:val="single"/>
        </w:rPr>
        <w:t>0</w:t>
      </w:r>
      <w:r w:rsidRPr="00E852CB">
        <w:rPr>
          <w:u w:val="single"/>
        </w:rPr>
        <w:t>-п</w:t>
      </w:r>
    </w:p>
    <w:p w:rsidR="0097632D" w:rsidRPr="004E4EDD" w:rsidRDefault="005B6C70" w:rsidP="0097632D">
      <w:pPr>
        <w:jc w:val="right"/>
        <w:outlineLvl w:val="0"/>
      </w:pPr>
      <w:proofErr w:type="gramStart"/>
      <w:r>
        <w:t>(</w:t>
      </w:r>
      <w:r w:rsidR="0097632D" w:rsidRPr="004E4EDD">
        <w:t xml:space="preserve">Приложение </w:t>
      </w:r>
      <w:r w:rsidR="0097632D">
        <w:t>4</w:t>
      </w:r>
      <w:proofErr w:type="gramEnd"/>
    </w:p>
    <w:p w:rsidR="0097632D" w:rsidRPr="004E4EDD" w:rsidRDefault="0097632D" w:rsidP="0097632D">
      <w:pPr>
        <w:jc w:val="right"/>
      </w:pPr>
      <w:r>
        <w:t>к постановлению администрации</w:t>
      </w:r>
    </w:p>
    <w:p w:rsidR="0097632D" w:rsidRPr="00CB2022" w:rsidRDefault="0097632D" w:rsidP="0097632D">
      <w:pPr>
        <w:jc w:val="right"/>
      </w:pPr>
      <w:r w:rsidRPr="00CB2022">
        <w:t>Северо-Енисейского района</w:t>
      </w:r>
    </w:p>
    <w:p w:rsidR="0097632D" w:rsidRPr="00CB2022" w:rsidRDefault="0097632D" w:rsidP="0097632D">
      <w:pPr>
        <w:ind w:left="4820"/>
        <w:jc w:val="right"/>
      </w:pPr>
      <w:r w:rsidRPr="00CB2022">
        <w:t>от 13.11.2017 № 441-п</w:t>
      </w:r>
      <w:r w:rsidR="005B6C70" w:rsidRPr="00CB2022">
        <w:t>)</w:t>
      </w:r>
    </w:p>
    <w:p w:rsidR="00633D1E" w:rsidRDefault="00633D1E" w:rsidP="0097632D">
      <w:pPr>
        <w:jc w:val="center"/>
        <w:rPr>
          <w:bCs/>
          <w:sz w:val="28"/>
          <w:szCs w:val="28"/>
        </w:rPr>
      </w:pPr>
    </w:p>
    <w:p w:rsidR="00104C32" w:rsidRDefault="0097632D" w:rsidP="0097632D">
      <w:pPr>
        <w:jc w:val="center"/>
        <w:rPr>
          <w:bCs/>
          <w:sz w:val="28"/>
          <w:szCs w:val="28"/>
        </w:rPr>
      </w:pPr>
      <w:bookmarkStart w:id="0" w:name="_GoBack"/>
      <w:r w:rsidRPr="0054497E">
        <w:rPr>
          <w:bCs/>
          <w:sz w:val="28"/>
          <w:szCs w:val="28"/>
        </w:rPr>
        <w:t>Тарифы на услуги, оказываемые в бассейне муниципального казенного учреждения «Спортивный комплекс Северо-Енисейского района «</w:t>
      </w:r>
      <w:proofErr w:type="spellStart"/>
      <w:r w:rsidRPr="0054497E">
        <w:rPr>
          <w:bCs/>
          <w:sz w:val="28"/>
          <w:szCs w:val="28"/>
        </w:rPr>
        <w:t>Нерика</w:t>
      </w:r>
      <w:proofErr w:type="spellEnd"/>
      <w:r w:rsidRPr="0054497E">
        <w:rPr>
          <w:bCs/>
          <w:sz w:val="28"/>
          <w:szCs w:val="28"/>
        </w:rPr>
        <w:t>»</w:t>
      </w:r>
    </w:p>
    <w:p w:rsidR="0097632D" w:rsidRPr="004B7E37" w:rsidRDefault="004B7E37" w:rsidP="004B7E37">
      <w:pPr>
        <w:jc w:val="right"/>
        <w:rPr>
          <w:bCs/>
        </w:rPr>
      </w:pPr>
      <w:r w:rsidRPr="004B7E37">
        <w:rPr>
          <w:bCs/>
        </w:rPr>
        <w:t>(в руб.)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7"/>
        <w:gridCol w:w="5238"/>
        <w:gridCol w:w="1619"/>
        <w:gridCol w:w="2121"/>
      </w:tblGrid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 xml:space="preserve">№ </w:t>
            </w:r>
            <w:proofErr w:type="gramStart"/>
            <w:r w:rsidRPr="001331B3">
              <w:t>п</w:t>
            </w:r>
            <w:proofErr w:type="gramEnd"/>
            <w:r w:rsidRPr="001331B3">
              <w:t>/п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Наименование услуги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Единица расчета</w:t>
            </w:r>
          </w:p>
          <w:p w:rsidR="0097632D" w:rsidRPr="001331B3" w:rsidRDefault="0097632D" w:rsidP="00A044E7">
            <w:pPr>
              <w:pStyle w:val="a5"/>
              <w:jc w:val="center"/>
            </w:pPr>
            <w:r w:rsidRPr="001331B3">
              <w:t>стоимости работы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Тариф, руб.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4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 xml:space="preserve">Прокат шапочки для бассейна </w:t>
            </w:r>
            <w:r w:rsidR="00693F7E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35,00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Прокат носового зажима</w:t>
            </w:r>
            <w:r w:rsidR="00693F7E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3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Прокат очков для плавания</w:t>
            </w:r>
            <w:r w:rsidR="00693F7E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4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Прокат ласт для плавания</w:t>
            </w:r>
            <w:r w:rsidR="00693F7E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5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 xml:space="preserve">Занятия </w:t>
            </w:r>
            <w:proofErr w:type="spellStart"/>
            <w:r w:rsidRPr="001331B3">
              <w:t>аква</w:t>
            </w:r>
            <w:proofErr w:type="spellEnd"/>
            <w:r w:rsidRPr="001331B3">
              <w:t xml:space="preserve"> - аэробикой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270,00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6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Занятия по плаванию по выбранному виду плавания (</w:t>
            </w:r>
            <w:proofErr w:type="gramStart"/>
            <w:r w:rsidRPr="001331B3">
              <w:t>индивидуальное</w:t>
            </w:r>
            <w:proofErr w:type="gramEnd"/>
            <w:r w:rsidRPr="001331B3">
              <w:t xml:space="preserve"> с тренером)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270,00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7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Занятие в группе не более 3-х граждан по оздоровительному плаванию (групповое с тренером)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230,00</w:t>
            </w:r>
            <w:r w:rsidRPr="001331B3">
              <w:rPr>
                <w:vertAlign w:val="superscript"/>
              </w:rPr>
              <w:t>2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8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Прокат доски для плавания</w:t>
            </w:r>
            <w:r w:rsidR="00693F7E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9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rPr>
                <w:vertAlign w:val="superscript"/>
              </w:rPr>
            </w:pPr>
            <w:r w:rsidRPr="001331B3">
              <w:t>Прокат мячей силиконовых</w:t>
            </w:r>
            <w:r w:rsidRPr="001331B3">
              <w:rPr>
                <w:vertAlign w:val="superscript"/>
              </w:rPr>
              <w:t>3</w:t>
            </w:r>
            <w:r w:rsidR="006E785C">
              <w:rPr>
                <w:vertAlign w:val="superscript"/>
              </w:rPr>
              <w:t xml:space="preserve"> , 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10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rPr>
                <w:vertAlign w:val="superscript"/>
              </w:rPr>
            </w:pPr>
            <w:r w:rsidRPr="001331B3">
              <w:t>Прокат мячей для метания</w:t>
            </w:r>
            <w:r w:rsidRPr="001331B3">
              <w:rPr>
                <w:vertAlign w:val="superscript"/>
              </w:rPr>
              <w:t>3</w:t>
            </w:r>
            <w:r w:rsidR="006E785C">
              <w:rPr>
                <w:vertAlign w:val="superscript"/>
              </w:rPr>
              <w:t>, 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11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Прокат аквапояса</w:t>
            </w:r>
            <w:r w:rsidR="006E785C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50,00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12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6E785C">
            <w:pPr>
              <w:pStyle w:val="a5"/>
            </w:pPr>
            <w:r w:rsidRPr="001331B3">
              <w:t>Прокат гантелей круглых</w:t>
            </w:r>
            <w:r w:rsidR="006E785C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13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Прокат акваманжетов</w:t>
            </w:r>
            <w:r w:rsidR="006E785C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50,00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14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Прокат нарукавников</w:t>
            </w:r>
            <w:r w:rsidR="006E785C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15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Прокат жилета для плавания</w:t>
            </w:r>
            <w:r w:rsidR="003511A6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rPr>
          <w:trHeight w:val="134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16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1331B3">
              <w:t>Прокат круга надувного</w:t>
            </w:r>
            <w:r w:rsidR="003511A6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  <w:rPr>
                <w:vertAlign w:val="superscript"/>
              </w:rPr>
            </w:pPr>
            <w:r w:rsidRPr="001331B3">
              <w:t>1 час</w:t>
            </w:r>
            <w:proofErr w:type="gramStart"/>
            <w:r w:rsidRPr="001331B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1331B3">
              <w:t>25,00</w:t>
            </w:r>
          </w:p>
        </w:tc>
      </w:tr>
      <w:tr w:rsidR="0097632D" w:rsidRPr="001331B3" w:rsidTr="00A044E7">
        <w:trPr>
          <w:trHeight w:val="134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>
              <w:t>17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</w:pPr>
            <w:r w:rsidRPr="005E3DE9">
              <w:rPr>
                <w:rFonts w:eastAsia="Calibri"/>
              </w:rPr>
              <w:t>Прокат массажного кресла</w:t>
            </w:r>
            <w:r w:rsidR="003511A6">
              <w:rPr>
                <w:vertAlign w:val="superscript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5E3DE9">
              <w:rPr>
                <w:rFonts w:eastAsia="Calibri"/>
              </w:rPr>
              <w:t>1 мин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2D" w:rsidRPr="001331B3" w:rsidRDefault="0097632D" w:rsidP="00A044E7">
            <w:pPr>
              <w:pStyle w:val="a5"/>
              <w:jc w:val="center"/>
            </w:pPr>
            <w:r w:rsidRPr="005E3DE9">
              <w:rPr>
                <w:rFonts w:eastAsia="Calibri"/>
              </w:rPr>
              <w:t>5,00</w:t>
            </w:r>
          </w:p>
        </w:tc>
      </w:tr>
    </w:tbl>
    <w:p w:rsidR="00EC3051" w:rsidRDefault="00EC3051" w:rsidP="0097632D">
      <w:pPr>
        <w:pStyle w:val="a5"/>
        <w:rPr>
          <w:vertAlign w:val="superscript"/>
        </w:rPr>
      </w:pPr>
    </w:p>
    <w:p w:rsidR="0097632D" w:rsidRPr="001331B3" w:rsidRDefault="0097632D" w:rsidP="0097632D">
      <w:pPr>
        <w:pStyle w:val="a5"/>
      </w:pPr>
      <w:r w:rsidRPr="001331B3">
        <w:rPr>
          <w:vertAlign w:val="superscript"/>
        </w:rPr>
        <w:t xml:space="preserve">1 </w:t>
      </w:r>
      <w:r w:rsidRPr="001331B3">
        <w:t>1 час включает 45 минут плавания (занятия в бассейне) и 15 минут принятие душа.</w:t>
      </w:r>
    </w:p>
    <w:p w:rsidR="0097632D" w:rsidRPr="001331B3" w:rsidRDefault="0097632D" w:rsidP="0097632D">
      <w:pPr>
        <w:pStyle w:val="a5"/>
      </w:pPr>
      <w:r w:rsidRPr="001331B3">
        <w:rPr>
          <w:vertAlign w:val="superscript"/>
        </w:rPr>
        <w:t xml:space="preserve">2  </w:t>
      </w:r>
      <w:r w:rsidRPr="001331B3">
        <w:t>Цена за единицу стоимости услуги на 1 посетителя.</w:t>
      </w:r>
    </w:p>
    <w:p w:rsidR="0097632D" w:rsidRPr="001331B3" w:rsidRDefault="0097632D" w:rsidP="0097632D">
      <w:pPr>
        <w:pStyle w:val="a5"/>
      </w:pPr>
      <w:r w:rsidRPr="001331B3">
        <w:rPr>
          <w:vertAlign w:val="superscript"/>
        </w:rPr>
        <w:t>3</w:t>
      </w:r>
      <w:r w:rsidRPr="001331B3">
        <w:t xml:space="preserve"> Комплект мячей из 10 штук</w:t>
      </w:r>
    </w:p>
    <w:p w:rsidR="008F6A84" w:rsidRDefault="00931758" w:rsidP="00B817E8">
      <w:pPr>
        <w:shd w:val="clear" w:color="auto" w:fill="FFFFFF"/>
        <w:tabs>
          <w:tab w:val="left" w:pos="0"/>
        </w:tabs>
        <w:ind w:left="11" w:right="40" w:hanging="11"/>
        <w:jc w:val="both"/>
      </w:pPr>
      <w:r>
        <w:rPr>
          <w:vertAlign w:val="superscript"/>
        </w:rPr>
        <w:t>4</w:t>
      </w:r>
      <w:r w:rsidRPr="00EC3051">
        <w:t xml:space="preserve">Имущество, в </w:t>
      </w:r>
      <w:proofErr w:type="gramStart"/>
      <w:r w:rsidRPr="00EC3051">
        <w:t>отношении</w:t>
      </w:r>
      <w:proofErr w:type="gramEnd"/>
      <w:r w:rsidRPr="00EC3051">
        <w:t xml:space="preserve"> которого примен</w:t>
      </w:r>
      <w:r w:rsidR="00001913">
        <w:t xml:space="preserve">ение </w:t>
      </w:r>
      <w:r w:rsidRPr="00EC3051">
        <w:t>постановлени</w:t>
      </w:r>
      <w:r w:rsidR="00001913">
        <w:t>я</w:t>
      </w:r>
      <w:r w:rsidRPr="00EC3051">
        <w:t xml:space="preserve"> администрации Северо-Енисейского района от 15.03.2019 № 91-п </w:t>
      </w:r>
      <w:r w:rsidR="00EC3051" w:rsidRPr="00EC3051">
        <w:t>«Об утверждении Порядка проката инвентаря, закрепленного за муниципальными учреждениями Северо-Енисейского района» нецелесообразно</w:t>
      </w:r>
      <w:bookmarkEnd w:id="0"/>
    </w:p>
    <w:sectPr w:rsidR="008F6A84" w:rsidSect="001744CF">
      <w:pgSz w:w="11906" w:h="16838"/>
      <w:pgMar w:top="426" w:right="567" w:bottom="1135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22D"/>
    <w:rsid w:val="00001913"/>
    <w:rsid w:val="000157EB"/>
    <w:rsid w:val="00026319"/>
    <w:rsid w:val="00032881"/>
    <w:rsid w:val="000703B1"/>
    <w:rsid w:val="00084537"/>
    <w:rsid w:val="0009044B"/>
    <w:rsid w:val="000A7204"/>
    <w:rsid w:val="000B4577"/>
    <w:rsid w:val="000C2C3B"/>
    <w:rsid w:val="000D3F20"/>
    <w:rsid w:val="00104C32"/>
    <w:rsid w:val="001711EE"/>
    <w:rsid w:val="001744CF"/>
    <w:rsid w:val="00196B18"/>
    <w:rsid w:val="001C1527"/>
    <w:rsid w:val="001D7C6E"/>
    <w:rsid w:val="001E295D"/>
    <w:rsid w:val="001E2B61"/>
    <w:rsid w:val="001F0441"/>
    <w:rsid w:val="00202983"/>
    <w:rsid w:val="00204986"/>
    <w:rsid w:val="00206522"/>
    <w:rsid w:val="00220561"/>
    <w:rsid w:val="00241848"/>
    <w:rsid w:val="002765BF"/>
    <w:rsid w:val="002C36E5"/>
    <w:rsid w:val="002E6D7C"/>
    <w:rsid w:val="002F03F3"/>
    <w:rsid w:val="00326A03"/>
    <w:rsid w:val="003511A6"/>
    <w:rsid w:val="003C077D"/>
    <w:rsid w:val="003D2196"/>
    <w:rsid w:val="004118FE"/>
    <w:rsid w:val="00485F7F"/>
    <w:rsid w:val="004A0CBA"/>
    <w:rsid w:val="004A78AB"/>
    <w:rsid w:val="004B4C19"/>
    <w:rsid w:val="004B7E37"/>
    <w:rsid w:val="004D53BD"/>
    <w:rsid w:val="00507B72"/>
    <w:rsid w:val="0051724A"/>
    <w:rsid w:val="00543453"/>
    <w:rsid w:val="00547BE5"/>
    <w:rsid w:val="00551A0E"/>
    <w:rsid w:val="005546F7"/>
    <w:rsid w:val="00581007"/>
    <w:rsid w:val="005A0FAB"/>
    <w:rsid w:val="005B6C70"/>
    <w:rsid w:val="005B6E3F"/>
    <w:rsid w:val="0061387B"/>
    <w:rsid w:val="00633D1E"/>
    <w:rsid w:val="00653BDB"/>
    <w:rsid w:val="00670C4B"/>
    <w:rsid w:val="00693F7E"/>
    <w:rsid w:val="006E785C"/>
    <w:rsid w:val="007106C3"/>
    <w:rsid w:val="007237EA"/>
    <w:rsid w:val="007241A3"/>
    <w:rsid w:val="00737FCB"/>
    <w:rsid w:val="00750B9F"/>
    <w:rsid w:val="007D0EAB"/>
    <w:rsid w:val="007D6820"/>
    <w:rsid w:val="00847ECC"/>
    <w:rsid w:val="00852B58"/>
    <w:rsid w:val="0087146E"/>
    <w:rsid w:val="008977B0"/>
    <w:rsid w:val="008B147D"/>
    <w:rsid w:val="008D2039"/>
    <w:rsid w:val="008D221C"/>
    <w:rsid w:val="008F2DAB"/>
    <w:rsid w:val="008F6831"/>
    <w:rsid w:val="008F6A84"/>
    <w:rsid w:val="00906A57"/>
    <w:rsid w:val="00910B46"/>
    <w:rsid w:val="00931758"/>
    <w:rsid w:val="00932F27"/>
    <w:rsid w:val="00945A67"/>
    <w:rsid w:val="0097632D"/>
    <w:rsid w:val="009D2CD1"/>
    <w:rsid w:val="00A4398B"/>
    <w:rsid w:val="00A677C6"/>
    <w:rsid w:val="00A70EA8"/>
    <w:rsid w:val="00A7791E"/>
    <w:rsid w:val="00A825C7"/>
    <w:rsid w:val="00AA688C"/>
    <w:rsid w:val="00AB651A"/>
    <w:rsid w:val="00AD7341"/>
    <w:rsid w:val="00AE36C9"/>
    <w:rsid w:val="00B125D4"/>
    <w:rsid w:val="00B77FA7"/>
    <w:rsid w:val="00B817E8"/>
    <w:rsid w:val="00B93506"/>
    <w:rsid w:val="00BD4AA4"/>
    <w:rsid w:val="00BF4A54"/>
    <w:rsid w:val="00C2300C"/>
    <w:rsid w:val="00C54055"/>
    <w:rsid w:val="00C65DBA"/>
    <w:rsid w:val="00CB2022"/>
    <w:rsid w:val="00D019BF"/>
    <w:rsid w:val="00D21233"/>
    <w:rsid w:val="00D36190"/>
    <w:rsid w:val="00D46D07"/>
    <w:rsid w:val="00D64102"/>
    <w:rsid w:val="00D756FB"/>
    <w:rsid w:val="00D83A7D"/>
    <w:rsid w:val="00D947CB"/>
    <w:rsid w:val="00DA3E73"/>
    <w:rsid w:val="00DD0E6C"/>
    <w:rsid w:val="00E56764"/>
    <w:rsid w:val="00E743FC"/>
    <w:rsid w:val="00E852CB"/>
    <w:rsid w:val="00EA091D"/>
    <w:rsid w:val="00EC3051"/>
    <w:rsid w:val="00EC51D9"/>
    <w:rsid w:val="00ED0429"/>
    <w:rsid w:val="00EF2F16"/>
    <w:rsid w:val="00F90C11"/>
    <w:rsid w:val="00F97BE2"/>
    <w:rsid w:val="00FB15E7"/>
    <w:rsid w:val="00FB6BB4"/>
    <w:rsid w:val="00FC7336"/>
    <w:rsid w:val="00FD5B88"/>
    <w:rsid w:val="00FD722D"/>
    <w:rsid w:val="00FF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72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rsid w:val="001F044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72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rsid w:val="001F044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129</cp:revision>
  <cp:lastPrinted>2021-05-11T08:30:00Z</cp:lastPrinted>
  <dcterms:created xsi:type="dcterms:W3CDTF">2021-04-29T08:55:00Z</dcterms:created>
  <dcterms:modified xsi:type="dcterms:W3CDTF">2021-05-20T10:16:00Z</dcterms:modified>
</cp:coreProperties>
</file>