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414" w:rsidRPr="00676AF4" w:rsidRDefault="00042414" w:rsidP="00042414">
      <w:pPr>
        <w:jc w:val="center"/>
        <w:rPr>
          <w:sz w:val="32"/>
        </w:rPr>
      </w:pPr>
      <w:r w:rsidRPr="00676AF4">
        <w:rPr>
          <w:noProof/>
          <w:sz w:val="32"/>
        </w:rPr>
        <w:drawing>
          <wp:inline distT="0" distB="0" distL="0" distR="0">
            <wp:extent cx="504825" cy="62166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9D5" w:rsidRPr="00676AF4" w:rsidRDefault="003E19D5" w:rsidP="003E19D5">
      <w:pPr>
        <w:jc w:val="center"/>
        <w:rPr>
          <w:sz w:val="28"/>
          <w:szCs w:val="28"/>
        </w:rPr>
      </w:pPr>
      <w:r w:rsidRPr="00676AF4">
        <w:rPr>
          <w:sz w:val="28"/>
          <w:szCs w:val="28"/>
        </w:rPr>
        <w:t>АДМИНИСТРАЦИЯ СЕВЕРО-ЕНИСЕЙСКОГО РАЙОНА</w:t>
      </w:r>
    </w:p>
    <w:p w:rsidR="003E19D5" w:rsidRPr="00676AF4" w:rsidRDefault="003E19D5" w:rsidP="003E19D5">
      <w:pPr>
        <w:jc w:val="center"/>
        <w:rPr>
          <w:b/>
          <w:sz w:val="40"/>
          <w:szCs w:val="40"/>
        </w:rPr>
      </w:pPr>
      <w:r w:rsidRPr="00676AF4">
        <w:rPr>
          <w:b/>
          <w:sz w:val="40"/>
          <w:szCs w:val="40"/>
        </w:rPr>
        <w:t>ПОСТАНОВЛЕНИЕ</w:t>
      </w:r>
    </w:p>
    <w:p w:rsidR="00482F6D" w:rsidRPr="00676AF4" w:rsidRDefault="00482F6D" w:rsidP="003E19D5">
      <w:pPr>
        <w:jc w:val="center"/>
        <w:rPr>
          <w:sz w:val="16"/>
          <w:szCs w:val="16"/>
        </w:rPr>
      </w:pPr>
    </w:p>
    <w:p w:rsidR="003E19D5" w:rsidRPr="00676AF4" w:rsidRDefault="000F7704" w:rsidP="003E19D5">
      <w:pPr>
        <w:jc w:val="center"/>
        <w:rPr>
          <w:sz w:val="16"/>
          <w:szCs w:val="16"/>
        </w:rPr>
      </w:pPr>
      <w:r w:rsidRPr="00676AF4">
        <w:rPr>
          <w:sz w:val="16"/>
          <w:szCs w:val="16"/>
        </w:rPr>
        <w:t xml:space="preserve"> </w:t>
      </w:r>
    </w:p>
    <w:p w:rsidR="001A2BFD" w:rsidRPr="000509FA" w:rsidRDefault="001A2BFD" w:rsidP="001A2BFD">
      <w:pPr>
        <w:jc w:val="both"/>
        <w:rPr>
          <w:sz w:val="28"/>
          <w:szCs w:val="28"/>
        </w:rPr>
      </w:pPr>
      <w:r w:rsidRPr="000509FA">
        <w:rPr>
          <w:sz w:val="28"/>
        </w:rPr>
        <w:t>«</w:t>
      </w:r>
      <w:r w:rsidR="00FC07BC">
        <w:rPr>
          <w:sz w:val="28"/>
          <w:u w:val="single"/>
        </w:rPr>
        <w:t xml:space="preserve">  28  </w:t>
      </w:r>
      <w:r w:rsidRPr="000509FA">
        <w:rPr>
          <w:sz w:val="28"/>
        </w:rPr>
        <w:t xml:space="preserve">» </w:t>
      </w:r>
      <w:r w:rsidR="00FC07BC">
        <w:rPr>
          <w:sz w:val="28"/>
          <w:u w:val="single"/>
        </w:rPr>
        <w:t xml:space="preserve">  сентября  </w:t>
      </w:r>
      <w:r w:rsidR="000A6C41" w:rsidRPr="000509FA">
        <w:rPr>
          <w:sz w:val="28"/>
        </w:rPr>
        <w:t xml:space="preserve"> 2022</w:t>
      </w:r>
      <w:r w:rsidRPr="000509FA">
        <w:rPr>
          <w:sz w:val="28"/>
        </w:rPr>
        <w:t xml:space="preserve"> г.</w:t>
      </w:r>
      <w:r w:rsidRPr="000509FA">
        <w:rPr>
          <w:sz w:val="28"/>
        </w:rPr>
        <w:tab/>
      </w:r>
      <w:r w:rsidRPr="000509FA">
        <w:rPr>
          <w:sz w:val="28"/>
        </w:rPr>
        <w:tab/>
      </w:r>
      <w:r w:rsidRPr="000509FA">
        <w:rPr>
          <w:sz w:val="28"/>
        </w:rPr>
        <w:tab/>
      </w:r>
      <w:r w:rsidRPr="000509FA">
        <w:rPr>
          <w:sz w:val="28"/>
        </w:rPr>
        <w:tab/>
      </w:r>
      <w:r w:rsidRPr="000509FA">
        <w:rPr>
          <w:sz w:val="28"/>
        </w:rPr>
        <w:tab/>
      </w:r>
      <w:r w:rsidRPr="000509FA">
        <w:rPr>
          <w:sz w:val="28"/>
        </w:rPr>
        <w:tab/>
      </w:r>
      <w:r w:rsidRPr="000509FA">
        <w:rPr>
          <w:sz w:val="28"/>
        </w:rPr>
        <w:tab/>
        <w:t xml:space="preserve">    </w:t>
      </w:r>
      <w:r w:rsidR="000A6C41" w:rsidRPr="000509FA">
        <w:rPr>
          <w:sz w:val="28"/>
        </w:rPr>
        <w:t xml:space="preserve">           </w:t>
      </w:r>
      <w:r w:rsidRPr="000509FA">
        <w:rPr>
          <w:sz w:val="28"/>
        </w:rPr>
        <w:t xml:space="preserve">№  </w:t>
      </w:r>
      <w:r w:rsidR="00FC07BC">
        <w:rPr>
          <w:sz w:val="28"/>
          <w:u w:val="single"/>
        </w:rPr>
        <w:t>416-п</w:t>
      </w:r>
    </w:p>
    <w:p w:rsidR="003E19D5" w:rsidRPr="00676AF4" w:rsidRDefault="000F7704" w:rsidP="00251856">
      <w:pPr>
        <w:jc w:val="both"/>
        <w:rPr>
          <w:sz w:val="16"/>
          <w:szCs w:val="16"/>
        </w:rPr>
      </w:pPr>
      <w:r w:rsidRPr="00676AF4">
        <w:rPr>
          <w:sz w:val="16"/>
          <w:szCs w:val="16"/>
        </w:rPr>
        <w:t xml:space="preserve"> </w:t>
      </w:r>
    </w:p>
    <w:p w:rsidR="003E19D5" w:rsidRPr="00676AF4" w:rsidRDefault="003E19D5" w:rsidP="003E19D5">
      <w:pPr>
        <w:jc w:val="center"/>
      </w:pPr>
      <w:proofErr w:type="spellStart"/>
      <w:r w:rsidRPr="00676AF4">
        <w:t>гп</w:t>
      </w:r>
      <w:proofErr w:type="spellEnd"/>
      <w:r w:rsidRPr="00676AF4">
        <w:t xml:space="preserve"> Северо-Енисейский</w:t>
      </w:r>
    </w:p>
    <w:p w:rsidR="000F7704" w:rsidRPr="00676AF4" w:rsidRDefault="000F7704" w:rsidP="000F7704">
      <w:pPr>
        <w:jc w:val="both"/>
        <w:rPr>
          <w:sz w:val="12"/>
          <w:szCs w:val="12"/>
        </w:rPr>
      </w:pPr>
      <w:r w:rsidRPr="00676AF4">
        <w:rPr>
          <w:sz w:val="12"/>
          <w:szCs w:val="12"/>
        </w:rPr>
        <w:t xml:space="preserve"> </w:t>
      </w:r>
    </w:p>
    <w:p w:rsidR="00D47657" w:rsidRPr="00DA0A84" w:rsidRDefault="008B1412" w:rsidP="00313A6C">
      <w:pPr>
        <w:jc w:val="both"/>
        <w:rPr>
          <w:color w:val="000000" w:themeColor="text1"/>
          <w:sz w:val="28"/>
          <w:szCs w:val="28"/>
        </w:rPr>
      </w:pPr>
      <w:r w:rsidRPr="00DA0A84">
        <w:rPr>
          <w:color w:val="000000" w:themeColor="text1"/>
          <w:sz w:val="28"/>
          <w:szCs w:val="28"/>
        </w:rPr>
        <w:t xml:space="preserve">Об утверждении документации по планировке территории </w:t>
      </w:r>
      <w:r w:rsidR="000A6C41" w:rsidRPr="00DA0A84">
        <w:rPr>
          <w:color w:val="000000" w:themeColor="text1"/>
          <w:sz w:val="28"/>
          <w:szCs w:val="28"/>
        </w:rPr>
        <w:t>для размещения лине</w:t>
      </w:r>
      <w:r w:rsidR="000A6C41" w:rsidRPr="00DA0A84">
        <w:rPr>
          <w:color w:val="000000" w:themeColor="text1"/>
          <w:sz w:val="28"/>
          <w:szCs w:val="28"/>
        </w:rPr>
        <w:t>й</w:t>
      </w:r>
      <w:r w:rsidR="000A6C41" w:rsidRPr="00DA0A84">
        <w:rPr>
          <w:color w:val="000000" w:themeColor="text1"/>
          <w:sz w:val="28"/>
          <w:szCs w:val="28"/>
        </w:rPr>
        <w:t xml:space="preserve">ного объекта «Автомобильная дорога № </w:t>
      </w:r>
      <w:r w:rsidR="000509FA">
        <w:rPr>
          <w:color w:val="000000" w:themeColor="text1"/>
          <w:sz w:val="28"/>
          <w:szCs w:val="28"/>
        </w:rPr>
        <w:t>5</w:t>
      </w:r>
      <w:r w:rsidR="000A6C41" w:rsidRPr="00DA0A84">
        <w:rPr>
          <w:color w:val="000000" w:themeColor="text1"/>
          <w:sz w:val="28"/>
          <w:szCs w:val="28"/>
        </w:rPr>
        <w:t xml:space="preserve"> ООО «Соврудник» в Северо-Енисейском районе Красноярского края»</w:t>
      </w:r>
    </w:p>
    <w:p w:rsidR="00DA4837" w:rsidRPr="00DA0A84" w:rsidRDefault="000F7704" w:rsidP="00313A6C">
      <w:pPr>
        <w:jc w:val="both"/>
        <w:rPr>
          <w:color w:val="000000" w:themeColor="text1"/>
          <w:sz w:val="16"/>
          <w:szCs w:val="16"/>
        </w:rPr>
      </w:pPr>
      <w:r w:rsidRPr="00DA0A84">
        <w:rPr>
          <w:color w:val="000000" w:themeColor="text1"/>
          <w:sz w:val="16"/>
          <w:szCs w:val="16"/>
        </w:rPr>
        <w:t xml:space="preserve"> </w:t>
      </w:r>
    </w:p>
    <w:p w:rsidR="00AF0E67" w:rsidRPr="00DA0A84" w:rsidRDefault="00AF0E67" w:rsidP="00832DEC">
      <w:pPr>
        <w:ind w:firstLine="708"/>
        <w:jc w:val="both"/>
        <w:rPr>
          <w:color w:val="000000" w:themeColor="text1"/>
          <w:sz w:val="28"/>
          <w:szCs w:val="28"/>
        </w:rPr>
      </w:pPr>
      <w:proofErr w:type="gramStart"/>
      <w:r w:rsidRPr="00DA0A84">
        <w:rPr>
          <w:color w:val="000000" w:themeColor="text1"/>
          <w:sz w:val="28"/>
          <w:szCs w:val="28"/>
        </w:rPr>
        <w:t xml:space="preserve">Рассмотрев документацию по планировке территории в составе </w:t>
      </w:r>
      <w:r w:rsidR="000A6C41" w:rsidRPr="00DA0A84">
        <w:rPr>
          <w:color w:val="000000" w:themeColor="text1"/>
          <w:sz w:val="28"/>
          <w:szCs w:val="28"/>
        </w:rPr>
        <w:t>проекта пл</w:t>
      </w:r>
      <w:r w:rsidR="000A6C41" w:rsidRPr="00DA0A84">
        <w:rPr>
          <w:color w:val="000000" w:themeColor="text1"/>
          <w:sz w:val="28"/>
          <w:szCs w:val="28"/>
        </w:rPr>
        <w:t>а</w:t>
      </w:r>
      <w:r w:rsidR="000A6C41" w:rsidRPr="00DA0A84">
        <w:rPr>
          <w:color w:val="000000" w:themeColor="text1"/>
          <w:sz w:val="28"/>
          <w:szCs w:val="28"/>
        </w:rPr>
        <w:t xml:space="preserve">нировки территории и проекта межевания территории для размещения линейного объекта «Автомобильная дорога № </w:t>
      </w:r>
      <w:r w:rsidR="000509FA">
        <w:rPr>
          <w:color w:val="000000" w:themeColor="text1"/>
          <w:sz w:val="28"/>
          <w:szCs w:val="28"/>
        </w:rPr>
        <w:t>5</w:t>
      </w:r>
      <w:r w:rsidR="000A6C41" w:rsidRPr="00DA0A84">
        <w:rPr>
          <w:color w:val="000000" w:themeColor="text1"/>
          <w:sz w:val="28"/>
          <w:szCs w:val="28"/>
        </w:rPr>
        <w:t xml:space="preserve"> ООО «Соврудник» в Северо-Енисейском ра</w:t>
      </w:r>
      <w:r w:rsidR="000A6C41" w:rsidRPr="00DA0A84">
        <w:rPr>
          <w:color w:val="000000" w:themeColor="text1"/>
          <w:sz w:val="28"/>
          <w:szCs w:val="28"/>
        </w:rPr>
        <w:t>й</w:t>
      </w:r>
      <w:r w:rsidR="000A6C41" w:rsidRPr="00DA0A84">
        <w:rPr>
          <w:color w:val="000000" w:themeColor="text1"/>
          <w:sz w:val="28"/>
          <w:szCs w:val="28"/>
        </w:rPr>
        <w:t>оне Красноярского края»</w:t>
      </w:r>
      <w:r w:rsidR="00832DEC" w:rsidRPr="00DA0A84">
        <w:rPr>
          <w:color w:val="000000" w:themeColor="text1"/>
          <w:sz w:val="28"/>
          <w:szCs w:val="28"/>
        </w:rPr>
        <w:t xml:space="preserve">, </w:t>
      </w:r>
      <w:r w:rsidRPr="00DA0A84">
        <w:rPr>
          <w:color w:val="000000" w:themeColor="text1"/>
          <w:sz w:val="28"/>
          <w:szCs w:val="28"/>
        </w:rPr>
        <w:t>подготовленную</w:t>
      </w:r>
      <w:r w:rsidR="008D3292" w:rsidRPr="00DA0A84">
        <w:rPr>
          <w:color w:val="000000" w:themeColor="text1"/>
          <w:sz w:val="28"/>
          <w:szCs w:val="28"/>
        </w:rPr>
        <w:t xml:space="preserve"> </w:t>
      </w:r>
      <w:r w:rsidR="000A6C41" w:rsidRPr="00DA0A84">
        <w:rPr>
          <w:color w:val="000000" w:themeColor="text1"/>
          <w:sz w:val="28"/>
          <w:szCs w:val="28"/>
        </w:rPr>
        <w:t>обществом с ограниченной ответстве</w:t>
      </w:r>
      <w:r w:rsidR="000A6C41" w:rsidRPr="00DA0A84">
        <w:rPr>
          <w:color w:val="000000" w:themeColor="text1"/>
          <w:sz w:val="28"/>
          <w:szCs w:val="28"/>
        </w:rPr>
        <w:t>н</w:t>
      </w:r>
      <w:r w:rsidR="000A6C41" w:rsidRPr="00DA0A84">
        <w:rPr>
          <w:color w:val="000000" w:themeColor="text1"/>
          <w:sz w:val="28"/>
          <w:szCs w:val="28"/>
        </w:rPr>
        <w:t xml:space="preserve">ностью «Инжиниринговая компания </w:t>
      </w:r>
      <w:proofErr w:type="spellStart"/>
      <w:r w:rsidR="000A6C41" w:rsidRPr="00DA0A84">
        <w:rPr>
          <w:color w:val="000000" w:themeColor="text1"/>
          <w:sz w:val="28"/>
          <w:szCs w:val="28"/>
        </w:rPr>
        <w:t>ЦентрПроект</w:t>
      </w:r>
      <w:proofErr w:type="spellEnd"/>
      <w:r w:rsidR="000A6C41" w:rsidRPr="00DA0A84">
        <w:rPr>
          <w:color w:val="000000" w:themeColor="text1"/>
          <w:sz w:val="28"/>
          <w:szCs w:val="28"/>
        </w:rPr>
        <w:t>»</w:t>
      </w:r>
      <w:r w:rsidR="00D0061F" w:rsidRPr="00DA0A84">
        <w:rPr>
          <w:color w:val="000000" w:themeColor="text1"/>
          <w:sz w:val="28"/>
          <w:szCs w:val="28"/>
        </w:rPr>
        <w:t xml:space="preserve"> </w:t>
      </w:r>
      <w:r w:rsidRPr="00DA0A84">
        <w:rPr>
          <w:color w:val="000000" w:themeColor="text1"/>
          <w:sz w:val="28"/>
          <w:szCs w:val="28"/>
        </w:rPr>
        <w:t xml:space="preserve">по заказу </w:t>
      </w:r>
      <w:r w:rsidR="00A65A35" w:rsidRPr="00DA0A84">
        <w:rPr>
          <w:color w:val="000000" w:themeColor="text1"/>
          <w:sz w:val="28"/>
          <w:szCs w:val="28"/>
        </w:rPr>
        <w:t>общества</w:t>
      </w:r>
      <w:r w:rsidR="00735E3C" w:rsidRPr="00DA0A84">
        <w:rPr>
          <w:color w:val="000000" w:themeColor="text1"/>
          <w:sz w:val="28"/>
          <w:szCs w:val="28"/>
        </w:rPr>
        <w:t xml:space="preserve"> с огран</w:t>
      </w:r>
      <w:r w:rsidR="00735E3C" w:rsidRPr="00DA0A84">
        <w:rPr>
          <w:color w:val="000000" w:themeColor="text1"/>
          <w:sz w:val="28"/>
          <w:szCs w:val="28"/>
        </w:rPr>
        <w:t>и</w:t>
      </w:r>
      <w:r w:rsidR="00735E3C" w:rsidRPr="00DA0A84">
        <w:rPr>
          <w:color w:val="000000" w:themeColor="text1"/>
          <w:sz w:val="28"/>
          <w:szCs w:val="28"/>
        </w:rPr>
        <w:t>ченной ответственностью</w:t>
      </w:r>
      <w:r w:rsidR="00A65A35" w:rsidRPr="00DA0A84">
        <w:rPr>
          <w:color w:val="000000" w:themeColor="text1"/>
          <w:sz w:val="28"/>
          <w:szCs w:val="28"/>
        </w:rPr>
        <w:t xml:space="preserve"> </w:t>
      </w:r>
      <w:r w:rsidR="00705DD3" w:rsidRPr="00DA0A84">
        <w:rPr>
          <w:color w:val="000000" w:themeColor="text1"/>
          <w:sz w:val="28"/>
          <w:szCs w:val="28"/>
        </w:rPr>
        <w:t>«</w:t>
      </w:r>
      <w:r w:rsidR="00735E3C" w:rsidRPr="00DA0A84">
        <w:rPr>
          <w:color w:val="000000" w:themeColor="text1"/>
          <w:sz w:val="28"/>
          <w:szCs w:val="28"/>
        </w:rPr>
        <w:t>Соврудник</w:t>
      </w:r>
      <w:r w:rsidR="00CD37CA" w:rsidRPr="00DA0A84">
        <w:rPr>
          <w:color w:val="000000" w:themeColor="text1"/>
          <w:sz w:val="28"/>
          <w:szCs w:val="28"/>
        </w:rPr>
        <w:t>»</w:t>
      </w:r>
      <w:r w:rsidR="00837301" w:rsidRPr="00DA0A84">
        <w:rPr>
          <w:color w:val="000000" w:themeColor="text1"/>
          <w:sz w:val="28"/>
          <w:szCs w:val="28"/>
        </w:rPr>
        <w:t xml:space="preserve"> </w:t>
      </w:r>
      <w:r w:rsidRPr="00DA0A84">
        <w:rPr>
          <w:color w:val="000000" w:themeColor="text1"/>
          <w:sz w:val="28"/>
          <w:szCs w:val="28"/>
        </w:rPr>
        <w:t>и представленную в администрацию Сев</w:t>
      </w:r>
      <w:r w:rsidRPr="00DA0A84">
        <w:rPr>
          <w:color w:val="000000" w:themeColor="text1"/>
          <w:sz w:val="28"/>
          <w:szCs w:val="28"/>
        </w:rPr>
        <w:t>е</w:t>
      </w:r>
      <w:r w:rsidRPr="00DA0A84">
        <w:rPr>
          <w:color w:val="000000" w:themeColor="text1"/>
          <w:sz w:val="28"/>
          <w:szCs w:val="28"/>
        </w:rPr>
        <w:t>ро-Енисейского района</w:t>
      </w:r>
      <w:r w:rsidR="00735E3C" w:rsidRPr="00DA0A84">
        <w:rPr>
          <w:color w:val="000000" w:themeColor="text1"/>
          <w:sz w:val="28"/>
          <w:szCs w:val="28"/>
        </w:rPr>
        <w:t xml:space="preserve"> </w:t>
      </w:r>
      <w:r w:rsidR="000509FA">
        <w:rPr>
          <w:color w:val="000000" w:themeColor="text1"/>
          <w:sz w:val="28"/>
          <w:szCs w:val="28"/>
        </w:rPr>
        <w:t>03.08</w:t>
      </w:r>
      <w:r w:rsidR="00D0061F" w:rsidRPr="00DA0A84">
        <w:rPr>
          <w:color w:val="000000" w:themeColor="text1"/>
          <w:sz w:val="28"/>
          <w:szCs w:val="28"/>
        </w:rPr>
        <w:t>.2022</w:t>
      </w:r>
      <w:r w:rsidR="00832DEC" w:rsidRPr="00DA0A84">
        <w:rPr>
          <w:color w:val="000000" w:themeColor="text1"/>
          <w:sz w:val="28"/>
          <w:szCs w:val="28"/>
        </w:rPr>
        <w:t xml:space="preserve">, </w:t>
      </w:r>
      <w:r w:rsidR="00381652" w:rsidRPr="00DA0A84">
        <w:rPr>
          <w:color w:val="000000" w:themeColor="text1"/>
          <w:sz w:val="28"/>
          <w:szCs w:val="28"/>
        </w:rPr>
        <w:t>учитывая протокол публичных слушаний по проекту планировки и проекту межевания</w:t>
      </w:r>
      <w:proofErr w:type="gramEnd"/>
      <w:r w:rsidR="00381652" w:rsidRPr="00DA0A84">
        <w:rPr>
          <w:color w:val="000000" w:themeColor="text1"/>
          <w:sz w:val="28"/>
          <w:szCs w:val="28"/>
        </w:rPr>
        <w:t xml:space="preserve"> </w:t>
      </w:r>
      <w:proofErr w:type="gramStart"/>
      <w:r w:rsidR="00381652" w:rsidRPr="00DA0A84">
        <w:rPr>
          <w:color w:val="000000" w:themeColor="text1"/>
          <w:sz w:val="28"/>
          <w:szCs w:val="28"/>
        </w:rPr>
        <w:t xml:space="preserve">такой территории, состоявшихся </w:t>
      </w:r>
      <w:r w:rsidR="000509FA">
        <w:rPr>
          <w:color w:val="000000" w:themeColor="text1"/>
          <w:sz w:val="28"/>
          <w:szCs w:val="28"/>
        </w:rPr>
        <w:t>20.09</w:t>
      </w:r>
      <w:r w:rsidR="002D1E2D" w:rsidRPr="00DA0A84">
        <w:rPr>
          <w:color w:val="000000" w:themeColor="text1"/>
          <w:sz w:val="28"/>
          <w:szCs w:val="28"/>
        </w:rPr>
        <w:t>.</w:t>
      </w:r>
      <w:r w:rsidR="00D0061F" w:rsidRPr="00DA0A84">
        <w:rPr>
          <w:color w:val="000000" w:themeColor="text1"/>
          <w:sz w:val="28"/>
          <w:szCs w:val="28"/>
        </w:rPr>
        <w:t>2022</w:t>
      </w:r>
      <w:r w:rsidR="00381652" w:rsidRPr="00DA0A84">
        <w:rPr>
          <w:color w:val="000000" w:themeColor="text1"/>
          <w:sz w:val="28"/>
          <w:szCs w:val="28"/>
        </w:rPr>
        <w:t>, и заключение о результатах таких публичных слуша</w:t>
      </w:r>
      <w:r w:rsidR="00832DEC" w:rsidRPr="00DA0A84">
        <w:rPr>
          <w:color w:val="000000" w:themeColor="text1"/>
          <w:sz w:val="28"/>
          <w:szCs w:val="28"/>
        </w:rPr>
        <w:t xml:space="preserve">ний, </w:t>
      </w:r>
      <w:r w:rsidR="00381652" w:rsidRPr="00DA0A84">
        <w:rPr>
          <w:color w:val="000000" w:themeColor="text1"/>
          <w:sz w:val="28"/>
          <w:szCs w:val="28"/>
        </w:rPr>
        <w:t>опубликова</w:t>
      </w:r>
      <w:r w:rsidR="00381652" w:rsidRPr="00DA0A84">
        <w:rPr>
          <w:color w:val="000000" w:themeColor="text1"/>
          <w:sz w:val="28"/>
          <w:szCs w:val="28"/>
        </w:rPr>
        <w:t>н</w:t>
      </w:r>
      <w:r w:rsidR="00381652" w:rsidRPr="00DA0A84">
        <w:rPr>
          <w:color w:val="000000" w:themeColor="text1"/>
          <w:sz w:val="28"/>
          <w:szCs w:val="28"/>
        </w:rPr>
        <w:t xml:space="preserve">ное в газете «Северо-Енисейский вестник» </w:t>
      </w:r>
      <w:r w:rsidR="000509FA">
        <w:rPr>
          <w:color w:val="000000" w:themeColor="text1"/>
          <w:sz w:val="28"/>
          <w:szCs w:val="28"/>
        </w:rPr>
        <w:t>22.09</w:t>
      </w:r>
      <w:r w:rsidR="00221ED9" w:rsidRPr="00DA0A84">
        <w:rPr>
          <w:color w:val="000000" w:themeColor="text1"/>
          <w:sz w:val="28"/>
          <w:szCs w:val="28"/>
        </w:rPr>
        <w:t>.2022</w:t>
      </w:r>
      <w:r w:rsidR="002D1E2D" w:rsidRPr="00DA0A84">
        <w:rPr>
          <w:color w:val="000000" w:themeColor="text1"/>
          <w:sz w:val="28"/>
          <w:szCs w:val="28"/>
        </w:rPr>
        <w:t xml:space="preserve"> </w:t>
      </w:r>
      <w:r w:rsidR="00381652" w:rsidRPr="00DA0A84">
        <w:rPr>
          <w:color w:val="000000" w:themeColor="text1"/>
          <w:sz w:val="28"/>
          <w:szCs w:val="28"/>
        </w:rPr>
        <w:t>и</w:t>
      </w:r>
      <w:r w:rsidR="00F95B8F" w:rsidRPr="00DA0A84">
        <w:rPr>
          <w:color w:val="000000" w:themeColor="text1"/>
          <w:sz w:val="28"/>
          <w:szCs w:val="28"/>
        </w:rPr>
        <w:t xml:space="preserve"> размещенное </w:t>
      </w:r>
      <w:r w:rsidR="00381652" w:rsidRPr="00DA0A84">
        <w:rPr>
          <w:color w:val="000000" w:themeColor="text1"/>
          <w:sz w:val="28"/>
          <w:szCs w:val="28"/>
        </w:rPr>
        <w:t>на официал</w:t>
      </w:r>
      <w:r w:rsidR="00381652" w:rsidRPr="00DA0A84">
        <w:rPr>
          <w:color w:val="000000" w:themeColor="text1"/>
          <w:sz w:val="28"/>
          <w:szCs w:val="28"/>
        </w:rPr>
        <w:t>ь</w:t>
      </w:r>
      <w:r w:rsidR="00381652" w:rsidRPr="00DA0A84">
        <w:rPr>
          <w:color w:val="000000" w:themeColor="text1"/>
          <w:sz w:val="28"/>
          <w:szCs w:val="28"/>
        </w:rPr>
        <w:t>ном сайте Северо-Енисейского</w:t>
      </w:r>
      <w:r w:rsidR="00F95B8F" w:rsidRPr="00DA0A84">
        <w:rPr>
          <w:color w:val="000000" w:themeColor="text1"/>
          <w:sz w:val="28"/>
          <w:szCs w:val="28"/>
        </w:rPr>
        <w:t xml:space="preserve"> </w:t>
      </w:r>
      <w:r w:rsidR="00381652" w:rsidRPr="00DA0A84">
        <w:rPr>
          <w:color w:val="000000" w:themeColor="text1"/>
          <w:sz w:val="28"/>
          <w:szCs w:val="28"/>
        </w:rPr>
        <w:t>района</w:t>
      </w:r>
      <w:r w:rsidR="00F95B8F" w:rsidRPr="00DA0A84">
        <w:rPr>
          <w:color w:val="000000" w:themeColor="text1"/>
          <w:sz w:val="28"/>
          <w:szCs w:val="28"/>
        </w:rPr>
        <w:t xml:space="preserve"> в информационно-телекоммуникационной сети «Интернет»</w:t>
      </w:r>
      <w:r w:rsidR="00871FB2">
        <w:rPr>
          <w:color w:val="000000" w:themeColor="text1"/>
          <w:sz w:val="28"/>
          <w:szCs w:val="28"/>
        </w:rPr>
        <w:t xml:space="preserve"> (</w:t>
      </w:r>
      <w:r w:rsidR="00871FB2" w:rsidRPr="00CE4399">
        <w:rPr>
          <w:color w:val="000000" w:themeColor="text1"/>
          <w:sz w:val="28"/>
          <w:szCs w:val="28"/>
          <w:lang w:val="en-US"/>
        </w:rPr>
        <w:t>www</w:t>
      </w:r>
      <w:r w:rsidR="00871FB2" w:rsidRPr="00CE4399">
        <w:rPr>
          <w:color w:val="000000" w:themeColor="text1"/>
          <w:sz w:val="28"/>
          <w:szCs w:val="28"/>
        </w:rPr>
        <w:t>.</w:t>
      </w:r>
      <w:proofErr w:type="spellStart"/>
      <w:r w:rsidR="00871FB2" w:rsidRPr="00CE4399">
        <w:rPr>
          <w:color w:val="000000" w:themeColor="text1"/>
          <w:sz w:val="28"/>
          <w:szCs w:val="28"/>
          <w:lang w:val="en-US"/>
        </w:rPr>
        <w:t>admse</w:t>
      </w:r>
      <w:proofErr w:type="spellEnd"/>
      <w:r w:rsidR="00871FB2" w:rsidRPr="00CE4399">
        <w:rPr>
          <w:color w:val="000000" w:themeColor="text1"/>
          <w:sz w:val="28"/>
          <w:szCs w:val="28"/>
        </w:rPr>
        <w:t>.</w:t>
      </w:r>
      <w:proofErr w:type="spellStart"/>
      <w:r w:rsidR="00871FB2" w:rsidRPr="00CE4399">
        <w:rPr>
          <w:color w:val="000000" w:themeColor="text1"/>
          <w:sz w:val="28"/>
          <w:szCs w:val="28"/>
          <w:lang w:val="en-US"/>
        </w:rPr>
        <w:t>ru</w:t>
      </w:r>
      <w:proofErr w:type="spellEnd"/>
      <w:r w:rsidR="00871FB2">
        <w:rPr>
          <w:color w:val="000000" w:themeColor="text1"/>
          <w:sz w:val="28"/>
          <w:szCs w:val="28"/>
        </w:rPr>
        <w:t>)</w:t>
      </w:r>
      <w:r w:rsidR="00381652" w:rsidRPr="00DA0A84">
        <w:rPr>
          <w:color w:val="000000" w:themeColor="text1"/>
          <w:sz w:val="28"/>
          <w:szCs w:val="28"/>
        </w:rPr>
        <w:t>,</w:t>
      </w:r>
      <w:r w:rsidR="00832DEC" w:rsidRPr="00DA0A84">
        <w:rPr>
          <w:color w:val="000000" w:themeColor="text1"/>
          <w:sz w:val="28"/>
          <w:szCs w:val="28"/>
        </w:rPr>
        <w:t xml:space="preserve"> </w:t>
      </w:r>
      <w:r w:rsidRPr="00DA0A84">
        <w:rPr>
          <w:color w:val="000000" w:themeColor="text1"/>
          <w:sz w:val="28"/>
          <w:szCs w:val="28"/>
        </w:rPr>
        <w:t>наличие согласования такой докумен</w:t>
      </w:r>
      <w:r w:rsidR="001524F5" w:rsidRPr="00DA0A84">
        <w:rPr>
          <w:color w:val="000000" w:themeColor="text1"/>
          <w:sz w:val="28"/>
          <w:szCs w:val="28"/>
        </w:rPr>
        <w:t xml:space="preserve">тации по планировке </w:t>
      </w:r>
      <w:r w:rsidRPr="00DA0A84">
        <w:rPr>
          <w:color w:val="000000" w:themeColor="text1"/>
          <w:sz w:val="28"/>
          <w:szCs w:val="28"/>
        </w:rPr>
        <w:t xml:space="preserve">территории с Министерством лесного хозяйства Красноярского края от </w:t>
      </w:r>
      <w:r w:rsidR="000509FA">
        <w:rPr>
          <w:color w:val="000000" w:themeColor="text1"/>
          <w:sz w:val="28"/>
          <w:szCs w:val="28"/>
        </w:rPr>
        <w:t>29.07.2022</w:t>
      </w:r>
      <w:r w:rsidR="00EC290D" w:rsidRPr="00DA0A84">
        <w:rPr>
          <w:color w:val="000000" w:themeColor="text1"/>
          <w:sz w:val="28"/>
          <w:szCs w:val="28"/>
        </w:rPr>
        <w:t xml:space="preserve"> № </w:t>
      </w:r>
      <w:r w:rsidR="0000273E" w:rsidRPr="00DA0A84">
        <w:rPr>
          <w:color w:val="000000" w:themeColor="text1"/>
          <w:sz w:val="28"/>
          <w:szCs w:val="28"/>
        </w:rPr>
        <w:t>86</w:t>
      </w:r>
      <w:r w:rsidR="003C1952" w:rsidRPr="00DA0A84">
        <w:rPr>
          <w:color w:val="000000" w:themeColor="text1"/>
          <w:sz w:val="28"/>
          <w:szCs w:val="28"/>
        </w:rPr>
        <w:t>-</w:t>
      </w:r>
      <w:r w:rsidR="000509FA">
        <w:rPr>
          <w:color w:val="000000" w:themeColor="text1"/>
          <w:sz w:val="28"/>
          <w:szCs w:val="28"/>
        </w:rPr>
        <w:t>09475</w:t>
      </w:r>
      <w:r w:rsidR="00DF6B25" w:rsidRPr="00DA0A84">
        <w:rPr>
          <w:color w:val="000000" w:themeColor="text1"/>
          <w:sz w:val="28"/>
          <w:szCs w:val="28"/>
        </w:rPr>
        <w:t>,</w:t>
      </w:r>
      <w:r w:rsidR="00F80175" w:rsidRPr="00DA0A84">
        <w:rPr>
          <w:color w:val="000000" w:themeColor="text1"/>
          <w:sz w:val="28"/>
          <w:szCs w:val="28"/>
        </w:rPr>
        <w:t xml:space="preserve"> </w:t>
      </w:r>
      <w:r w:rsidR="00795E93" w:rsidRPr="00DA0A84">
        <w:rPr>
          <w:color w:val="000000" w:themeColor="text1"/>
          <w:sz w:val="28"/>
          <w:szCs w:val="28"/>
        </w:rPr>
        <w:t xml:space="preserve">предложений </w:t>
      </w:r>
      <w:r w:rsidR="001B587B" w:rsidRPr="00DA0A84">
        <w:rPr>
          <w:color w:val="000000" w:themeColor="text1"/>
          <w:sz w:val="28"/>
          <w:szCs w:val="28"/>
        </w:rPr>
        <w:t xml:space="preserve">общества с ограниченной ответственностью «Инжиниринговая компания </w:t>
      </w:r>
      <w:proofErr w:type="spellStart"/>
      <w:r w:rsidR="001B587B" w:rsidRPr="00DA0A84">
        <w:rPr>
          <w:color w:val="000000" w:themeColor="text1"/>
          <w:sz w:val="28"/>
          <w:szCs w:val="28"/>
        </w:rPr>
        <w:t>ЦентрПроект</w:t>
      </w:r>
      <w:proofErr w:type="spellEnd"/>
      <w:r w:rsidR="001B587B" w:rsidRPr="00DA0A84">
        <w:rPr>
          <w:color w:val="000000" w:themeColor="text1"/>
          <w:sz w:val="28"/>
          <w:szCs w:val="28"/>
        </w:rPr>
        <w:t>»</w:t>
      </w:r>
      <w:r w:rsidR="00795E93" w:rsidRPr="00DA0A84">
        <w:rPr>
          <w:color w:val="000000" w:themeColor="text1"/>
          <w:sz w:val="28"/>
          <w:szCs w:val="28"/>
        </w:rPr>
        <w:t xml:space="preserve"> о порядке, сроках подготовки и</w:t>
      </w:r>
      <w:proofErr w:type="gramEnd"/>
      <w:r w:rsidR="00795E93" w:rsidRPr="00DA0A84">
        <w:rPr>
          <w:color w:val="000000" w:themeColor="text1"/>
          <w:sz w:val="28"/>
          <w:szCs w:val="28"/>
        </w:rPr>
        <w:t xml:space="preserve"> </w:t>
      </w:r>
      <w:proofErr w:type="gramStart"/>
      <w:r w:rsidR="00795E93" w:rsidRPr="00DA0A84">
        <w:rPr>
          <w:color w:val="000000" w:themeColor="text1"/>
          <w:sz w:val="28"/>
          <w:szCs w:val="28"/>
        </w:rPr>
        <w:t>соде</w:t>
      </w:r>
      <w:r w:rsidR="00795E93" w:rsidRPr="00DA0A84">
        <w:rPr>
          <w:color w:val="000000" w:themeColor="text1"/>
          <w:sz w:val="28"/>
          <w:szCs w:val="28"/>
        </w:rPr>
        <w:t>р</w:t>
      </w:r>
      <w:r w:rsidR="00795E93" w:rsidRPr="00DA0A84">
        <w:rPr>
          <w:color w:val="000000" w:themeColor="text1"/>
          <w:sz w:val="28"/>
          <w:szCs w:val="28"/>
        </w:rPr>
        <w:t>жании</w:t>
      </w:r>
      <w:proofErr w:type="gramEnd"/>
      <w:r w:rsidR="00795E93" w:rsidRPr="00DA0A84">
        <w:rPr>
          <w:color w:val="000000" w:themeColor="text1"/>
          <w:sz w:val="28"/>
          <w:szCs w:val="28"/>
        </w:rPr>
        <w:t xml:space="preserve"> такой документации по планировке территории от </w:t>
      </w:r>
      <w:r w:rsidR="00CE4399">
        <w:rPr>
          <w:color w:val="000000" w:themeColor="text1"/>
          <w:sz w:val="28"/>
          <w:szCs w:val="28"/>
        </w:rPr>
        <w:t>16.11.2021</w:t>
      </w:r>
      <w:r w:rsidR="00795E93" w:rsidRPr="00DA0A84">
        <w:rPr>
          <w:color w:val="000000" w:themeColor="text1"/>
          <w:sz w:val="28"/>
          <w:szCs w:val="28"/>
        </w:rPr>
        <w:t xml:space="preserve"> № </w:t>
      </w:r>
      <w:r w:rsidR="001B587B" w:rsidRPr="00DA0A84">
        <w:rPr>
          <w:color w:val="000000" w:themeColor="text1"/>
          <w:sz w:val="28"/>
          <w:szCs w:val="28"/>
        </w:rPr>
        <w:t>ИСХ-2021-ГТ/04</w:t>
      </w:r>
      <w:r w:rsidR="00CE4399">
        <w:rPr>
          <w:color w:val="000000" w:themeColor="text1"/>
          <w:sz w:val="28"/>
          <w:szCs w:val="28"/>
        </w:rPr>
        <w:t>3</w:t>
      </w:r>
      <w:r w:rsidR="00795E93" w:rsidRPr="00DA0A84">
        <w:rPr>
          <w:color w:val="000000" w:themeColor="text1"/>
          <w:sz w:val="28"/>
          <w:szCs w:val="28"/>
        </w:rPr>
        <w:t xml:space="preserve">, </w:t>
      </w:r>
      <w:r w:rsidRPr="00DA0A84">
        <w:rPr>
          <w:color w:val="000000" w:themeColor="text1"/>
          <w:sz w:val="28"/>
          <w:szCs w:val="28"/>
        </w:rPr>
        <w:t>руководствуясь стать</w:t>
      </w:r>
      <w:r w:rsidR="00381652" w:rsidRPr="00DA0A84">
        <w:rPr>
          <w:color w:val="000000" w:themeColor="text1"/>
          <w:sz w:val="28"/>
          <w:szCs w:val="28"/>
        </w:rPr>
        <w:t xml:space="preserve">ями 45, </w:t>
      </w:r>
      <w:r w:rsidRPr="00DA0A84">
        <w:rPr>
          <w:color w:val="000000" w:themeColor="text1"/>
          <w:sz w:val="28"/>
          <w:szCs w:val="28"/>
        </w:rPr>
        <w:t>46 Градостроительного кодекса Российской Федерации, статьей 34 Устава Северо-Енисейского района, ПОСТАНОВЛЯЮ:</w:t>
      </w:r>
    </w:p>
    <w:p w:rsidR="00AF0E67" w:rsidRPr="00DA0A84" w:rsidRDefault="00AF0E67" w:rsidP="002942E7">
      <w:pPr>
        <w:ind w:right="-1" w:firstLine="708"/>
        <w:jc w:val="both"/>
        <w:rPr>
          <w:color w:val="000000" w:themeColor="text1"/>
          <w:sz w:val="28"/>
          <w:szCs w:val="28"/>
        </w:rPr>
      </w:pPr>
      <w:r w:rsidRPr="00DA0A84">
        <w:rPr>
          <w:color w:val="000000" w:themeColor="text1"/>
          <w:sz w:val="28"/>
          <w:szCs w:val="28"/>
        </w:rPr>
        <w:t xml:space="preserve">1. </w:t>
      </w:r>
      <w:proofErr w:type="gramStart"/>
      <w:r w:rsidRPr="00DA0A84">
        <w:rPr>
          <w:color w:val="000000" w:themeColor="text1"/>
          <w:sz w:val="28"/>
          <w:szCs w:val="28"/>
        </w:rPr>
        <w:t xml:space="preserve">Утвердить документацию по планировке территории </w:t>
      </w:r>
      <w:r w:rsidR="00837301" w:rsidRPr="00DA0A84">
        <w:rPr>
          <w:color w:val="000000" w:themeColor="text1"/>
          <w:sz w:val="28"/>
          <w:szCs w:val="28"/>
        </w:rPr>
        <w:t xml:space="preserve">в составе </w:t>
      </w:r>
      <w:r w:rsidR="00016693" w:rsidRPr="00DA0A84">
        <w:rPr>
          <w:color w:val="000000" w:themeColor="text1"/>
          <w:sz w:val="28"/>
          <w:szCs w:val="28"/>
        </w:rPr>
        <w:t>проекта пл</w:t>
      </w:r>
      <w:r w:rsidR="00016693" w:rsidRPr="00DA0A84">
        <w:rPr>
          <w:color w:val="000000" w:themeColor="text1"/>
          <w:sz w:val="28"/>
          <w:szCs w:val="28"/>
        </w:rPr>
        <w:t>а</w:t>
      </w:r>
      <w:r w:rsidR="00016693" w:rsidRPr="00DA0A84">
        <w:rPr>
          <w:color w:val="000000" w:themeColor="text1"/>
          <w:sz w:val="28"/>
          <w:szCs w:val="28"/>
        </w:rPr>
        <w:t xml:space="preserve">нировки территории и проекта межевания территории для размещения линейного объекта «Автомобильная дорога № </w:t>
      </w:r>
      <w:r w:rsidR="00CE4399">
        <w:rPr>
          <w:color w:val="000000" w:themeColor="text1"/>
          <w:sz w:val="28"/>
          <w:szCs w:val="28"/>
        </w:rPr>
        <w:t>5</w:t>
      </w:r>
      <w:r w:rsidR="00016693" w:rsidRPr="00DA0A84">
        <w:rPr>
          <w:color w:val="000000" w:themeColor="text1"/>
          <w:sz w:val="28"/>
          <w:szCs w:val="28"/>
        </w:rPr>
        <w:t xml:space="preserve"> ООО «Соврудник» в Северо-Енисейском ра</w:t>
      </w:r>
      <w:r w:rsidR="00016693" w:rsidRPr="00DA0A84">
        <w:rPr>
          <w:color w:val="000000" w:themeColor="text1"/>
          <w:sz w:val="28"/>
          <w:szCs w:val="28"/>
        </w:rPr>
        <w:t>й</w:t>
      </w:r>
      <w:r w:rsidR="00016693" w:rsidRPr="00DA0A84">
        <w:rPr>
          <w:color w:val="000000" w:themeColor="text1"/>
          <w:sz w:val="28"/>
          <w:szCs w:val="28"/>
        </w:rPr>
        <w:t>оне Красноярского края»</w:t>
      </w:r>
      <w:r w:rsidR="00FC6B32" w:rsidRPr="00DA0A84">
        <w:rPr>
          <w:color w:val="000000" w:themeColor="text1"/>
          <w:sz w:val="28"/>
          <w:szCs w:val="28"/>
        </w:rPr>
        <w:t>, подготовленную на основании постановления админис</w:t>
      </w:r>
      <w:r w:rsidR="00FC6B32" w:rsidRPr="00DA0A84">
        <w:rPr>
          <w:color w:val="000000" w:themeColor="text1"/>
          <w:sz w:val="28"/>
          <w:szCs w:val="28"/>
        </w:rPr>
        <w:t>т</w:t>
      </w:r>
      <w:r w:rsidR="00FC6B32" w:rsidRPr="00DA0A84">
        <w:rPr>
          <w:color w:val="000000" w:themeColor="text1"/>
          <w:sz w:val="28"/>
          <w:szCs w:val="28"/>
        </w:rPr>
        <w:t xml:space="preserve">рации Северо-Енисейского района от </w:t>
      </w:r>
      <w:r w:rsidR="002942E7" w:rsidRPr="00DA0A84">
        <w:rPr>
          <w:color w:val="000000" w:themeColor="text1"/>
          <w:sz w:val="28"/>
          <w:szCs w:val="28"/>
        </w:rPr>
        <w:t>09.11.</w:t>
      </w:r>
      <w:r w:rsidR="00F95B8F" w:rsidRPr="00DA0A84">
        <w:rPr>
          <w:color w:val="000000" w:themeColor="text1"/>
          <w:sz w:val="28"/>
          <w:szCs w:val="28"/>
        </w:rPr>
        <w:t>2021</w:t>
      </w:r>
      <w:r w:rsidR="00EC290D" w:rsidRPr="00DA0A84">
        <w:rPr>
          <w:color w:val="000000" w:themeColor="text1"/>
          <w:sz w:val="28"/>
          <w:szCs w:val="28"/>
        </w:rPr>
        <w:t xml:space="preserve"> № </w:t>
      </w:r>
      <w:r w:rsidR="002942E7" w:rsidRPr="00DA0A84">
        <w:rPr>
          <w:color w:val="000000" w:themeColor="text1"/>
          <w:sz w:val="28"/>
          <w:szCs w:val="28"/>
        </w:rPr>
        <w:t>40</w:t>
      </w:r>
      <w:r w:rsidR="00CE4399">
        <w:rPr>
          <w:color w:val="000000" w:themeColor="text1"/>
          <w:sz w:val="28"/>
          <w:szCs w:val="28"/>
        </w:rPr>
        <w:t>5</w:t>
      </w:r>
      <w:r w:rsidR="00EC290D" w:rsidRPr="00DA0A84">
        <w:rPr>
          <w:color w:val="000000" w:themeColor="text1"/>
          <w:sz w:val="28"/>
          <w:szCs w:val="28"/>
        </w:rPr>
        <w:t>-п</w:t>
      </w:r>
      <w:r w:rsidR="00FC6B32" w:rsidRPr="00DA0A84">
        <w:rPr>
          <w:color w:val="000000" w:themeColor="text1"/>
          <w:sz w:val="28"/>
          <w:szCs w:val="28"/>
        </w:rPr>
        <w:t xml:space="preserve"> </w:t>
      </w:r>
      <w:r w:rsidR="002942E7" w:rsidRPr="00DA0A84">
        <w:rPr>
          <w:color w:val="000000" w:themeColor="text1"/>
          <w:sz w:val="28"/>
          <w:szCs w:val="28"/>
        </w:rPr>
        <w:t xml:space="preserve">«О принятии решения о подготовке документации по планировке территории для размещения линейного объекта «Автомобильная дорога № </w:t>
      </w:r>
      <w:r w:rsidR="00CE4399">
        <w:rPr>
          <w:color w:val="000000" w:themeColor="text1"/>
          <w:sz w:val="28"/>
          <w:szCs w:val="28"/>
        </w:rPr>
        <w:t>5</w:t>
      </w:r>
      <w:r w:rsidR="002942E7" w:rsidRPr="00DA0A84">
        <w:rPr>
          <w:color w:val="000000" w:themeColor="text1"/>
          <w:sz w:val="28"/>
          <w:szCs w:val="28"/>
        </w:rPr>
        <w:t xml:space="preserve"> ООО «Соврудник» в Северо-Енисейском ра</w:t>
      </w:r>
      <w:r w:rsidR="002942E7" w:rsidRPr="00DA0A84">
        <w:rPr>
          <w:color w:val="000000" w:themeColor="text1"/>
          <w:sz w:val="28"/>
          <w:szCs w:val="28"/>
        </w:rPr>
        <w:t>й</w:t>
      </w:r>
      <w:r w:rsidR="002942E7" w:rsidRPr="00DA0A84">
        <w:rPr>
          <w:color w:val="000000" w:themeColor="text1"/>
          <w:sz w:val="28"/>
          <w:szCs w:val="28"/>
        </w:rPr>
        <w:t>оне Красноярского</w:t>
      </w:r>
      <w:proofErr w:type="gramEnd"/>
      <w:r w:rsidR="002942E7" w:rsidRPr="00DA0A84">
        <w:rPr>
          <w:color w:val="000000" w:themeColor="text1"/>
          <w:sz w:val="28"/>
          <w:szCs w:val="28"/>
        </w:rPr>
        <w:t xml:space="preserve"> края»</w:t>
      </w:r>
      <w:r w:rsidR="00BF6F57" w:rsidRPr="00DA0A84">
        <w:rPr>
          <w:color w:val="000000" w:themeColor="text1"/>
          <w:sz w:val="28"/>
          <w:szCs w:val="28"/>
        </w:rPr>
        <w:t>,</w:t>
      </w:r>
      <w:r w:rsidRPr="00DA0A84">
        <w:rPr>
          <w:color w:val="000000" w:themeColor="text1"/>
          <w:sz w:val="28"/>
          <w:szCs w:val="28"/>
        </w:rPr>
        <w:t xml:space="preserve"> согласно приложению к настоящему постановлению.</w:t>
      </w:r>
    </w:p>
    <w:p w:rsidR="00BF3564" w:rsidRPr="00CE4399" w:rsidRDefault="00AF0E67" w:rsidP="003C1952">
      <w:pPr>
        <w:tabs>
          <w:tab w:val="left" w:pos="993"/>
        </w:tabs>
        <w:ind w:firstLine="709"/>
        <w:jc w:val="both"/>
        <w:rPr>
          <w:color w:val="000000" w:themeColor="text1"/>
          <w:sz w:val="28"/>
          <w:szCs w:val="28"/>
        </w:rPr>
      </w:pPr>
      <w:r w:rsidRPr="00DA0A84">
        <w:rPr>
          <w:color w:val="000000" w:themeColor="text1"/>
          <w:sz w:val="28"/>
          <w:szCs w:val="28"/>
        </w:rPr>
        <w:t>2. Отделу архитектуры и градостроительства администрации Северо-Енисейского района обеспечить размещение документации по планировке террит</w:t>
      </w:r>
      <w:r w:rsidRPr="00DA0A84">
        <w:rPr>
          <w:color w:val="000000" w:themeColor="text1"/>
          <w:sz w:val="28"/>
          <w:szCs w:val="28"/>
        </w:rPr>
        <w:t>о</w:t>
      </w:r>
      <w:r w:rsidRPr="00DA0A84">
        <w:rPr>
          <w:color w:val="000000" w:themeColor="text1"/>
          <w:sz w:val="28"/>
          <w:szCs w:val="28"/>
        </w:rPr>
        <w:t>рии, утвержденной настоящим постановлением, на официальном сайте Северо-Енисейского района</w:t>
      </w:r>
      <w:r w:rsidR="003C1952" w:rsidRPr="00DA0A84">
        <w:rPr>
          <w:color w:val="000000" w:themeColor="text1"/>
          <w:sz w:val="28"/>
          <w:szCs w:val="28"/>
        </w:rPr>
        <w:t xml:space="preserve"> </w:t>
      </w:r>
      <w:r w:rsidR="00F95B8F" w:rsidRPr="00DA0A84">
        <w:rPr>
          <w:color w:val="000000" w:themeColor="text1"/>
          <w:sz w:val="28"/>
          <w:szCs w:val="28"/>
        </w:rPr>
        <w:t>в информационно-телекоммуникационной сети «Интернет»</w:t>
      </w:r>
      <w:r w:rsidR="00CE4399">
        <w:rPr>
          <w:color w:val="000000" w:themeColor="text1"/>
          <w:sz w:val="28"/>
          <w:szCs w:val="28"/>
        </w:rPr>
        <w:t xml:space="preserve"> (</w:t>
      </w:r>
      <w:r w:rsidR="00CE4399" w:rsidRPr="00CE4399">
        <w:rPr>
          <w:color w:val="000000" w:themeColor="text1"/>
          <w:sz w:val="28"/>
          <w:szCs w:val="28"/>
          <w:lang w:val="en-US"/>
        </w:rPr>
        <w:t>www</w:t>
      </w:r>
      <w:r w:rsidR="00CE4399" w:rsidRPr="00CE4399">
        <w:rPr>
          <w:color w:val="000000" w:themeColor="text1"/>
          <w:sz w:val="28"/>
          <w:szCs w:val="28"/>
        </w:rPr>
        <w:t>.</w:t>
      </w:r>
      <w:proofErr w:type="spellStart"/>
      <w:r w:rsidR="00CE4399" w:rsidRPr="00CE4399">
        <w:rPr>
          <w:color w:val="000000" w:themeColor="text1"/>
          <w:sz w:val="28"/>
          <w:szCs w:val="28"/>
          <w:lang w:val="en-US"/>
        </w:rPr>
        <w:t>admse</w:t>
      </w:r>
      <w:proofErr w:type="spellEnd"/>
      <w:r w:rsidR="00CE4399" w:rsidRPr="00CE4399">
        <w:rPr>
          <w:color w:val="000000" w:themeColor="text1"/>
          <w:sz w:val="28"/>
          <w:szCs w:val="28"/>
        </w:rPr>
        <w:t>.</w:t>
      </w:r>
      <w:proofErr w:type="spellStart"/>
      <w:r w:rsidR="00CE4399" w:rsidRPr="00CE4399">
        <w:rPr>
          <w:color w:val="000000" w:themeColor="text1"/>
          <w:sz w:val="28"/>
          <w:szCs w:val="28"/>
          <w:lang w:val="en-US"/>
        </w:rPr>
        <w:t>ru</w:t>
      </w:r>
      <w:proofErr w:type="spellEnd"/>
      <w:r w:rsidR="00CE4399">
        <w:rPr>
          <w:color w:val="000000" w:themeColor="text1"/>
          <w:sz w:val="28"/>
          <w:szCs w:val="28"/>
        </w:rPr>
        <w:t>).</w:t>
      </w:r>
    </w:p>
    <w:p w:rsidR="00DA0A84" w:rsidRDefault="003C1952" w:rsidP="00DA0A84">
      <w:pPr>
        <w:tabs>
          <w:tab w:val="left" w:pos="851"/>
          <w:tab w:val="left" w:pos="1134"/>
        </w:tabs>
        <w:ind w:firstLine="709"/>
        <w:jc w:val="both"/>
        <w:rPr>
          <w:color w:val="000000" w:themeColor="text1"/>
          <w:sz w:val="28"/>
          <w:szCs w:val="28"/>
        </w:rPr>
      </w:pPr>
      <w:r w:rsidRPr="00DA0A84">
        <w:rPr>
          <w:color w:val="000000" w:themeColor="text1"/>
          <w:sz w:val="28"/>
          <w:szCs w:val="28"/>
        </w:rPr>
        <w:lastRenderedPageBreak/>
        <w:t>3</w:t>
      </w:r>
      <w:r w:rsidR="00AF0E67" w:rsidRPr="00DA0A84">
        <w:rPr>
          <w:color w:val="000000" w:themeColor="text1"/>
          <w:sz w:val="28"/>
          <w:szCs w:val="28"/>
        </w:rPr>
        <w:t xml:space="preserve">. </w:t>
      </w:r>
      <w:r w:rsidR="007C3550">
        <w:rPr>
          <w:color w:val="000000" w:themeColor="text1"/>
          <w:sz w:val="28"/>
          <w:szCs w:val="28"/>
        </w:rPr>
        <w:t>Настоящее п</w:t>
      </w:r>
      <w:r w:rsidR="00AF0E67" w:rsidRPr="00DA0A84">
        <w:rPr>
          <w:color w:val="000000" w:themeColor="text1"/>
          <w:sz w:val="28"/>
          <w:szCs w:val="28"/>
        </w:rPr>
        <w:t>остановление вступает в силу со дня его опубликования в газ</w:t>
      </w:r>
      <w:r w:rsidR="00AF0E67" w:rsidRPr="00DA0A84">
        <w:rPr>
          <w:color w:val="000000" w:themeColor="text1"/>
          <w:sz w:val="28"/>
          <w:szCs w:val="28"/>
        </w:rPr>
        <w:t>е</w:t>
      </w:r>
      <w:r w:rsidR="00AF0E67" w:rsidRPr="00DA0A84">
        <w:rPr>
          <w:color w:val="000000" w:themeColor="text1"/>
          <w:sz w:val="28"/>
          <w:szCs w:val="28"/>
        </w:rPr>
        <w:t xml:space="preserve">те «Северо-Енисейской </w:t>
      </w:r>
      <w:r w:rsidR="00EB657A" w:rsidRPr="00DA0A84">
        <w:rPr>
          <w:color w:val="000000" w:themeColor="text1"/>
          <w:sz w:val="28"/>
          <w:szCs w:val="28"/>
        </w:rPr>
        <w:t>вестник</w:t>
      </w:r>
      <w:r w:rsidR="00AF0E67" w:rsidRPr="00DA0A84">
        <w:rPr>
          <w:color w:val="000000" w:themeColor="text1"/>
          <w:sz w:val="28"/>
          <w:szCs w:val="28"/>
        </w:rPr>
        <w:t>».</w:t>
      </w:r>
    </w:p>
    <w:p w:rsidR="00DA0A84" w:rsidRDefault="00DA0A84" w:rsidP="00DA0A84">
      <w:pPr>
        <w:tabs>
          <w:tab w:val="left" w:pos="851"/>
          <w:tab w:val="left" w:pos="1134"/>
        </w:tabs>
        <w:ind w:firstLine="709"/>
        <w:jc w:val="both"/>
        <w:rPr>
          <w:color w:val="000000" w:themeColor="text1"/>
          <w:sz w:val="28"/>
          <w:szCs w:val="28"/>
        </w:rPr>
      </w:pPr>
    </w:p>
    <w:p w:rsidR="00F5356F" w:rsidRDefault="00F5356F" w:rsidP="00DA0A84">
      <w:pPr>
        <w:tabs>
          <w:tab w:val="left" w:pos="851"/>
          <w:tab w:val="left" w:pos="1134"/>
        </w:tabs>
        <w:ind w:firstLine="709"/>
        <w:jc w:val="both"/>
        <w:rPr>
          <w:color w:val="000000" w:themeColor="text1"/>
          <w:sz w:val="28"/>
          <w:szCs w:val="28"/>
        </w:rPr>
      </w:pPr>
    </w:p>
    <w:p w:rsidR="00DA0A84" w:rsidRDefault="00F5356F" w:rsidP="00F5356F">
      <w:pPr>
        <w:tabs>
          <w:tab w:val="left" w:pos="851"/>
          <w:tab w:val="left" w:pos="1134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Временно </w:t>
      </w:r>
      <w:proofErr w:type="gramStart"/>
      <w:r>
        <w:rPr>
          <w:color w:val="000000" w:themeColor="text1"/>
          <w:sz w:val="28"/>
          <w:szCs w:val="28"/>
        </w:rPr>
        <w:t>исполняющий</w:t>
      </w:r>
      <w:proofErr w:type="gramEnd"/>
      <w:r>
        <w:rPr>
          <w:color w:val="000000" w:themeColor="text1"/>
          <w:sz w:val="28"/>
          <w:szCs w:val="28"/>
        </w:rPr>
        <w:t xml:space="preserve"> полномочия</w:t>
      </w:r>
    </w:p>
    <w:p w:rsidR="00F5356F" w:rsidRPr="00DA0A84" w:rsidRDefault="00F5356F" w:rsidP="00F5356F">
      <w:pPr>
        <w:tabs>
          <w:tab w:val="left" w:pos="851"/>
          <w:tab w:val="left" w:pos="1134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Главы Северо-Енисейского района,</w:t>
      </w:r>
    </w:p>
    <w:p w:rsidR="00CE4399" w:rsidRDefault="00B063E5" w:rsidP="00381652">
      <w:pPr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="001B4D4F">
        <w:rPr>
          <w:color w:val="000000" w:themeColor="text1"/>
          <w:sz w:val="28"/>
          <w:szCs w:val="28"/>
        </w:rPr>
        <w:t>ервый заместитель г</w:t>
      </w:r>
      <w:r w:rsidR="00DE1B5E" w:rsidRPr="00DA0A84">
        <w:rPr>
          <w:color w:val="000000" w:themeColor="text1"/>
          <w:sz w:val="28"/>
          <w:szCs w:val="28"/>
        </w:rPr>
        <w:t xml:space="preserve">лавы района                           </w:t>
      </w:r>
      <w:r w:rsidR="00DE1B5E">
        <w:rPr>
          <w:sz w:val="28"/>
          <w:szCs w:val="28"/>
        </w:rPr>
        <w:t xml:space="preserve">                          А.Э. Перепелица</w:t>
      </w:r>
    </w:p>
    <w:p w:rsidR="00CE4399" w:rsidRDefault="00CE439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E4399" w:rsidRPr="00142E89" w:rsidRDefault="00CE4399" w:rsidP="00CE4399">
      <w:pPr>
        <w:jc w:val="right"/>
        <w:rPr>
          <w:sz w:val="28"/>
          <w:szCs w:val="28"/>
        </w:rPr>
      </w:pPr>
      <w:r w:rsidRPr="00142E89">
        <w:rPr>
          <w:sz w:val="28"/>
          <w:szCs w:val="28"/>
        </w:rPr>
        <w:lastRenderedPageBreak/>
        <w:t>Приложение</w:t>
      </w:r>
    </w:p>
    <w:p w:rsidR="00CE4399" w:rsidRPr="00142E89" w:rsidRDefault="00CE4399" w:rsidP="00CE4399">
      <w:pPr>
        <w:jc w:val="right"/>
        <w:rPr>
          <w:sz w:val="28"/>
          <w:szCs w:val="28"/>
        </w:rPr>
      </w:pPr>
      <w:r w:rsidRPr="00142E89">
        <w:rPr>
          <w:sz w:val="28"/>
          <w:szCs w:val="28"/>
        </w:rPr>
        <w:t xml:space="preserve">к постановлению администрации </w:t>
      </w:r>
    </w:p>
    <w:p w:rsidR="00CE4399" w:rsidRPr="00142E89" w:rsidRDefault="00CE4399" w:rsidP="00CE4399">
      <w:pPr>
        <w:jc w:val="right"/>
        <w:rPr>
          <w:sz w:val="28"/>
          <w:szCs w:val="28"/>
        </w:rPr>
      </w:pPr>
      <w:r w:rsidRPr="00142E89">
        <w:rPr>
          <w:sz w:val="28"/>
          <w:szCs w:val="28"/>
        </w:rPr>
        <w:t xml:space="preserve">Северо-Енисейского района </w:t>
      </w:r>
    </w:p>
    <w:p w:rsidR="00CE4399" w:rsidRPr="00142E89" w:rsidRDefault="00CE4399" w:rsidP="00CE4399">
      <w:pPr>
        <w:jc w:val="right"/>
        <w:rPr>
          <w:sz w:val="28"/>
          <w:szCs w:val="28"/>
        </w:rPr>
      </w:pPr>
      <w:r w:rsidRPr="00142E89">
        <w:rPr>
          <w:sz w:val="28"/>
          <w:szCs w:val="28"/>
        </w:rPr>
        <w:t xml:space="preserve">от </w:t>
      </w:r>
      <w:r w:rsidR="00FC07BC">
        <w:rPr>
          <w:sz w:val="28"/>
          <w:szCs w:val="28"/>
          <w:u w:val="single"/>
        </w:rPr>
        <w:t xml:space="preserve"> 28.09.2022 г.</w:t>
      </w:r>
      <w:r w:rsidRPr="00142E89">
        <w:rPr>
          <w:sz w:val="28"/>
          <w:szCs w:val="28"/>
        </w:rPr>
        <w:t xml:space="preserve"> № </w:t>
      </w:r>
      <w:r w:rsidR="00FC07BC">
        <w:rPr>
          <w:sz w:val="28"/>
          <w:szCs w:val="28"/>
          <w:u w:val="single"/>
        </w:rPr>
        <w:t>416-п</w:t>
      </w:r>
    </w:p>
    <w:p w:rsidR="00CE4399" w:rsidRPr="00F8134F" w:rsidRDefault="00CE4399" w:rsidP="00CE4399">
      <w:pPr>
        <w:rPr>
          <w:rFonts w:ascii="Arial-BoldMT" w:eastAsiaTheme="minorHAnsi" w:hAnsi="Arial-BoldMT" w:cs="Arial-BoldMT"/>
          <w:b/>
          <w:bCs/>
          <w:sz w:val="28"/>
          <w:szCs w:val="28"/>
          <w:lang w:eastAsia="en-US"/>
        </w:rPr>
      </w:pPr>
    </w:p>
    <w:p w:rsidR="00CE4399" w:rsidRPr="00F8134F" w:rsidRDefault="00CE4399" w:rsidP="00CE4399">
      <w:pPr>
        <w:rPr>
          <w:szCs w:val="28"/>
        </w:rPr>
      </w:pPr>
    </w:p>
    <w:p w:rsidR="00CE4399" w:rsidRPr="00F8134F" w:rsidRDefault="00CE4399" w:rsidP="00CE4399">
      <w:pPr>
        <w:rPr>
          <w:sz w:val="28"/>
          <w:szCs w:val="28"/>
        </w:rPr>
      </w:pPr>
    </w:p>
    <w:p w:rsidR="00CE4399" w:rsidRPr="00F8134F" w:rsidRDefault="00CE4399" w:rsidP="00CE4399">
      <w:pPr>
        <w:jc w:val="center"/>
        <w:rPr>
          <w:sz w:val="28"/>
          <w:szCs w:val="28"/>
        </w:rPr>
      </w:pPr>
    </w:p>
    <w:p w:rsidR="00CE4399" w:rsidRPr="00F8134F" w:rsidRDefault="00CE4399" w:rsidP="00CE4399">
      <w:pPr>
        <w:jc w:val="center"/>
        <w:rPr>
          <w:sz w:val="28"/>
          <w:szCs w:val="28"/>
        </w:rPr>
      </w:pPr>
    </w:p>
    <w:p w:rsidR="00CE4399" w:rsidRPr="00F8134F" w:rsidRDefault="00CE4399" w:rsidP="00CE4399">
      <w:pPr>
        <w:tabs>
          <w:tab w:val="left" w:pos="4507"/>
        </w:tabs>
        <w:jc w:val="center"/>
        <w:rPr>
          <w:b/>
          <w:sz w:val="44"/>
          <w:szCs w:val="28"/>
        </w:rPr>
      </w:pPr>
    </w:p>
    <w:p w:rsidR="00CE4399" w:rsidRPr="00F8134F" w:rsidRDefault="00CE4399" w:rsidP="00CE4399">
      <w:pPr>
        <w:tabs>
          <w:tab w:val="left" w:pos="4507"/>
        </w:tabs>
        <w:jc w:val="center"/>
        <w:rPr>
          <w:b/>
          <w:sz w:val="44"/>
          <w:szCs w:val="28"/>
        </w:rPr>
      </w:pPr>
      <w:r w:rsidRPr="00F8134F">
        <w:rPr>
          <w:b/>
          <w:sz w:val="44"/>
          <w:szCs w:val="28"/>
        </w:rPr>
        <w:t xml:space="preserve">Документация по планировке территории </w:t>
      </w:r>
    </w:p>
    <w:p w:rsidR="00CE4399" w:rsidRDefault="00CE4399" w:rsidP="00CE4399">
      <w:pPr>
        <w:tabs>
          <w:tab w:val="left" w:pos="4507"/>
        </w:tabs>
        <w:jc w:val="center"/>
        <w:rPr>
          <w:b/>
          <w:sz w:val="44"/>
          <w:szCs w:val="28"/>
        </w:rPr>
      </w:pPr>
      <w:r w:rsidRPr="00F8134F">
        <w:rPr>
          <w:b/>
          <w:sz w:val="44"/>
          <w:szCs w:val="28"/>
        </w:rPr>
        <w:t>в составе проекта  планировки территории и пр</w:t>
      </w:r>
      <w:r w:rsidRPr="00F8134F">
        <w:rPr>
          <w:b/>
          <w:sz w:val="44"/>
          <w:szCs w:val="28"/>
        </w:rPr>
        <w:t>о</w:t>
      </w:r>
      <w:r w:rsidRPr="00F8134F">
        <w:rPr>
          <w:b/>
          <w:sz w:val="44"/>
          <w:szCs w:val="28"/>
        </w:rPr>
        <w:t xml:space="preserve">екта межевания территории </w:t>
      </w:r>
      <w:r w:rsidRPr="00D504D5">
        <w:rPr>
          <w:b/>
          <w:sz w:val="44"/>
          <w:szCs w:val="28"/>
        </w:rPr>
        <w:t>для размещения л</w:t>
      </w:r>
      <w:r w:rsidRPr="00D504D5">
        <w:rPr>
          <w:b/>
          <w:sz w:val="44"/>
          <w:szCs w:val="28"/>
        </w:rPr>
        <w:t>и</w:t>
      </w:r>
      <w:r w:rsidRPr="00D504D5">
        <w:rPr>
          <w:b/>
          <w:sz w:val="44"/>
          <w:szCs w:val="28"/>
        </w:rPr>
        <w:t>нейного объекта «Автомобильная дорога № 5 ООО «Соврудник» в Северо-Енисейском районе Красноярского края»</w:t>
      </w:r>
    </w:p>
    <w:p w:rsidR="00CE4399" w:rsidRPr="00F8134F" w:rsidRDefault="00CE4399" w:rsidP="00CE4399">
      <w:pPr>
        <w:tabs>
          <w:tab w:val="left" w:pos="4507"/>
        </w:tabs>
        <w:jc w:val="center"/>
        <w:rPr>
          <w:b/>
          <w:sz w:val="44"/>
          <w:szCs w:val="28"/>
        </w:rPr>
      </w:pPr>
    </w:p>
    <w:p w:rsidR="00CE4399" w:rsidRPr="00142E89" w:rsidRDefault="00CE4399" w:rsidP="00CE4399">
      <w:pPr>
        <w:spacing w:after="200" w:line="276" w:lineRule="auto"/>
        <w:rPr>
          <w:rFonts w:eastAsiaTheme="minorHAnsi"/>
          <w:b/>
          <w:bCs/>
          <w:sz w:val="28"/>
          <w:szCs w:val="28"/>
          <w:lang w:eastAsia="en-US"/>
        </w:rPr>
      </w:pPr>
      <w:r w:rsidRPr="00142E89">
        <w:rPr>
          <w:rFonts w:eastAsiaTheme="minorHAnsi"/>
          <w:b/>
          <w:bCs/>
          <w:sz w:val="28"/>
          <w:szCs w:val="28"/>
          <w:lang w:eastAsia="en-US"/>
        </w:rPr>
        <w:t xml:space="preserve">ООО "Инжиниринговая компания </w:t>
      </w:r>
      <w:proofErr w:type="spellStart"/>
      <w:r w:rsidRPr="00142E89">
        <w:rPr>
          <w:rFonts w:eastAsiaTheme="minorHAnsi"/>
          <w:b/>
          <w:bCs/>
          <w:sz w:val="28"/>
          <w:szCs w:val="28"/>
          <w:lang w:eastAsia="en-US"/>
        </w:rPr>
        <w:t>ЦентрПроект</w:t>
      </w:r>
      <w:proofErr w:type="spellEnd"/>
      <w:r w:rsidRPr="00142E89">
        <w:rPr>
          <w:rFonts w:eastAsiaTheme="minorHAnsi"/>
          <w:b/>
          <w:bCs/>
          <w:sz w:val="28"/>
          <w:szCs w:val="28"/>
          <w:lang w:eastAsia="en-US"/>
        </w:rPr>
        <w:t>"</w:t>
      </w:r>
    </w:p>
    <w:p w:rsidR="00CE4399" w:rsidRPr="00142E89" w:rsidRDefault="00CE4399" w:rsidP="00CE4399">
      <w:pPr>
        <w:spacing w:after="200" w:line="276" w:lineRule="auto"/>
        <w:rPr>
          <w:rFonts w:eastAsiaTheme="minorHAnsi"/>
          <w:b/>
          <w:bCs/>
          <w:sz w:val="28"/>
          <w:szCs w:val="28"/>
          <w:lang w:eastAsia="en-US"/>
        </w:rPr>
      </w:pPr>
      <w:r w:rsidRPr="00142E89">
        <w:rPr>
          <w:rFonts w:eastAsiaTheme="minorHAnsi"/>
          <w:b/>
          <w:bCs/>
          <w:sz w:val="28"/>
          <w:szCs w:val="28"/>
          <w:lang w:eastAsia="en-US"/>
        </w:rPr>
        <w:t>СРО "Ассоциация профессиональных проектировщиков Сибири"</w:t>
      </w:r>
    </w:p>
    <w:p w:rsidR="00CE4399" w:rsidRPr="00142E89" w:rsidRDefault="00CE4399" w:rsidP="00CE4399">
      <w:pPr>
        <w:spacing w:after="200" w:line="276" w:lineRule="auto"/>
        <w:rPr>
          <w:rFonts w:eastAsiaTheme="minorHAnsi"/>
          <w:b/>
          <w:bCs/>
          <w:sz w:val="28"/>
          <w:szCs w:val="28"/>
          <w:lang w:eastAsia="en-US"/>
        </w:rPr>
      </w:pPr>
      <w:proofErr w:type="spellStart"/>
      <w:r w:rsidRPr="00142E89">
        <w:rPr>
          <w:rFonts w:eastAsiaTheme="minorHAnsi"/>
          <w:b/>
          <w:bCs/>
          <w:sz w:val="28"/>
          <w:szCs w:val="28"/>
          <w:lang w:eastAsia="en-US"/>
        </w:rPr>
        <w:t>рег</w:t>
      </w:r>
      <w:proofErr w:type="spellEnd"/>
      <w:r w:rsidRPr="00142E89">
        <w:rPr>
          <w:rFonts w:eastAsiaTheme="minorHAnsi"/>
          <w:b/>
          <w:bCs/>
          <w:sz w:val="28"/>
          <w:szCs w:val="28"/>
          <w:lang w:eastAsia="en-US"/>
        </w:rPr>
        <w:t>. № 096 от 02.11.2018</w:t>
      </w:r>
    </w:p>
    <w:p w:rsidR="00CE4399" w:rsidRDefault="00CE4399" w:rsidP="00CE4399">
      <w:pPr>
        <w:spacing w:after="200" w:line="276" w:lineRule="auto"/>
        <w:rPr>
          <w:rFonts w:eastAsiaTheme="minorHAnsi"/>
          <w:b/>
          <w:bCs/>
          <w:sz w:val="28"/>
          <w:szCs w:val="28"/>
          <w:lang w:eastAsia="en-US"/>
        </w:rPr>
      </w:pPr>
      <w:r w:rsidRPr="00142E89">
        <w:rPr>
          <w:rFonts w:eastAsiaTheme="minorHAnsi"/>
          <w:b/>
          <w:bCs/>
          <w:sz w:val="28"/>
          <w:szCs w:val="28"/>
          <w:lang w:eastAsia="en-US"/>
        </w:rPr>
        <w:t>Заказчик – ООО «СОВРУДНИК»</w:t>
      </w:r>
    </w:p>
    <w:p w:rsidR="00CE4399" w:rsidRDefault="00CE4399" w:rsidP="00CE4399">
      <w:pPr>
        <w:spacing w:after="200" w:line="276" w:lineRule="auto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2021 год</w:t>
      </w:r>
    </w:p>
    <w:p w:rsidR="00CE4399" w:rsidRDefault="00CE4399" w:rsidP="00CE4399">
      <w:pPr>
        <w:spacing w:after="200" w:line="276" w:lineRule="auto"/>
        <w:rPr>
          <w:rFonts w:eastAsiaTheme="minorHAnsi"/>
          <w:b/>
          <w:bCs/>
          <w:sz w:val="28"/>
          <w:szCs w:val="28"/>
          <w:lang w:eastAsia="en-US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1"/>
      </w:tblGrid>
      <w:tr w:rsidR="00CE4399" w:rsidTr="00776489">
        <w:tc>
          <w:tcPr>
            <w:tcW w:w="5211" w:type="dxa"/>
          </w:tcPr>
          <w:p w:rsidR="00CE4399" w:rsidRDefault="00CE4399" w:rsidP="0077648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42E89">
              <w:rPr>
                <w:rFonts w:ascii="Times New Roman" w:hAnsi="Times New Roman" w:cs="Times New Roman"/>
              </w:rPr>
              <w:t>Главный инженер</w:t>
            </w:r>
          </w:p>
          <w:p w:rsidR="00CE4399" w:rsidRDefault="00CE4399" w:rsidP="00776489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211" w:type="dxa"/>
          </w:tcPr>
          <w:p w:rsidR="00CE4399" w:rsidRDefault="00CE4399" w:rsidP="00776489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142E89">
              <w:rPr>
                <w:rFonts w:ascii="Times New Roman" w:hAnsi="Times New Roman" w:cs="Times New Roman"/>
              </w:rPr>
              <w:t>Д.А. Артеменко</w:t>
            </w:r>
          </w:p>
        </w:tc>
      </w:tr>
      <w:tr w:rsidR="00CE4399" w:rsidTr="00776489">
        <w:tc>
          <w:tcPr>
            <w:tcW w:w="5211" w:type="dxa"/>
          </w:tcPr>
          <w:p w:rsidR="00CE4399" w:rsidRPr="00142E89" w:rsidRDefault="00CE4399" w:rsidP="0077648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42E89">
              <w:rPr>
                <w:rFonts w:ascii="Times New Roman" w:hAnsi="Times New Roman" w:cs="Times New Roman"/>
              </w:rPr>
              <w:t>Главный инженер проекта</w:t>
            </w:r>
          </w:p>
        </w:tc>
        <w:tc>
          <w:tcPr>
            <w:tcW w:w="5211" w:type="dxa"/>
          </w:tcPr>
          <w:p w:rsidR="00CE4399" w:rsidRDefault="00CE4399" w:rsidP="00776489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142E89">
              <w:rPr>
                <w:rFonts w:ascii="Times New Roman" w:hAnsi="Times New Roman" w:cs="Times New Roman"/>
              </w:rPr>
              <w:t xml:space="preserve">Д.А. </w:t>
            </w:r>
            <w:proofErr w:type="spellStart"/>
            <w:r w:rsidRPr="00142E89">
              <w:rPr>
                <w:rFonts w:ascii="Times New Roman" w:hAnsi="Times New Roman" w:cs="Times New Roman"/>
              </w:rPr>
              <w:t>Ширямов</w:t>
            </w:r>
            <w:proofErr w:type="spellEnd"/>
          </w:p>
          <w:p w:rsidR="00CE4399" w:rsidRPr="00142E89" w:rsidRDefault="00CE4399" w:rsidP="00776489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CE4399" w:rsidRDefault="00CE4399" w:rsidP="00CE4399">
      <w:pPr>
        <w:spacing w:after="200" w:line="276" w:lineRule="auto"/>
        <w:rPr>
          <w:rFonts w:eastAsiaTheme="minorHAnsi"/>
          <w:b/>
          <w:bCs/>
          <w:sz w:val="28"/>
          <w:szCs w:val="28"/>
          <w:lang w:eastAsia="en-US"/>
        </w:rPr>
      </w:pPr>
    </w:p>
    <w:p w:rsidR="00CE4399" w:rsidRPr="00F8134F" w:rsidRDefault="00CE4399" w:rsidP="00CE4399">
      <w:pPr>
        <w:spacing w:after="200" w:line="276" w:lineRule="auto"/>
      </w:pPr>
      <w:r w:rsidRPr="00F8134F">
        <w:br w:type="page"/>
      </w:r>
    </w:p>
    <w:p w:rsidR="00CE4399" w:rsidRPr="00F8134F" w:rsidRDefault="00CE4399" w:rsidP="00CE4399">
      <w:pPr>
        <w:jc w:val="center"/>
        <w:rPr>
          <w:rFonts w:eastAsiaTheme="minorHAnsi"/>
          <w:b/>
          <w:bCs/>
          <w:lang w:eastAsia="en-US"/>
        </w:rPr>
      </w:pPr>
      <w:r w:rsidRPr="00F8134F">
        <w:rPr>
          <w:rFonts w:eastAsiaTheme="minorHAnsi"/>
          <w:b/>
          <w:bCs/>
          <w:lang w:eastAsia="en-US"/>
        </w:rPr>
        <w:lastRenderedPageBreak/>
        <w:t>СОСТАВ ДОКУМЕНТАЦИИ ПО ПЛАНИРОВКЕ ТЕРРИТОРИИ</w:t>
      </w:r>
    </w:p>
    <w:tbl>
      <w:tblPr>
        <w:tblStyle w:val="af7"/>
        <w:tblW w:w="0" w:type="auto"/>
        <w:tblLayout w:type="fixed"/>
        <w:tblLook w:val="04A0"/>
      </w:tblPr>
      <w:tblGrid>
        <w:gridCol w:w="1101"/>
        <w:gridCol w:w="2693"/>
        <w:gridCol w:w="4678"/>
        <w:gridCol w:w="1800"/>
      </w:tblGrid>
      <w:tr w:rsidR="00CE4399" w:rsidRPr="00F8134F" w:rsidTr="00776489">
        <w:trPr>
          <w:trHeight w:val="737"/>
        </w:trPr>
        <w:tc>
          <w:tcPr>
            <w:tcW w:w="1101" w:type="dxa"/>
            <w:vAlign w:val="center"/>
          </w:tcPr>
          <w:p w:rsidR="00CE4399" w:rsidRPr="00F8134F" w:rsidRDefault="00CE4399" w:rsidP="00776489">
            <w:pPr>
              <w:jc w:val="center"/>
              <w:rPr>
                <w:rFonts w:ascii="Times New Roman" w:hAnsi="Times New Roman" w:cs="Times New Roman"/>
              </w:rPr>
            </w:pPr>
            <w:r w:rsidRPr="00D7331E"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2693" w:type="dxa"/>
            <w:vAlign w:val="center"/>
          </w:tcPr>
          <w:p w:rsidR="00CE4399" w:rsidRPr="00D7331E" w:rsidRDefault="00CE4399" w:rsidP="00776489">
            <w:pPr>
              <w:jc w:val="center"/>
              <w:rPr>
                <w:rFonts w:ascii="Times New Roman" w:hAnsi="Times New Roman" w:cs="Times New Roman"/>
              </w:rPr>
            </w:pPr>
            <w:r w:rsidRPr="00D7331E">
              <w:rPr>
                <w:rFonts w:ascii="Times New Roman" w:hAnsi="Times New Roman" w:cs="Times New Roman"/>
              </w:rPr>
              <w:t>Обозначение</w:t>
            </w:r>
          </w:p>
        </w:tc>
        <w:tc>
          <w:tcPr>
            <w:tcW w:w="4678" w:type="dxa"/>
            <w:vAlign w:val="center"/>
          </w:tcPr>
          <w:p w:rsidR="00CE4399" w:rsidRPr="00D7331E" w:rsidRDefault="00CE4399" w:rsidP="00776489">
            <w:pPr>
              <w:jc w:val="center"/>
              <w:rPr>
                <w:rFonts w:ascii="Times New Roman" w:hAnsi="Times New Roman" w:cs="Times New Roman"/>
              </w:rPr>
            </w:pPr>
            <w:r w:rsidRPr="00D7331E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800" w:type="dxa"/>
            <w:vAlign w:val="center"/>
          </w:tcPr>
          <w:p w:rsidR="00CE4399" w:rsidRPr="00D7331E" w:rsidRDefault="00CE4399" w:rsidP="00776489">
            <w:pPr>
              <w:jc w:val="center"/>
              <w:rPr>
                <w:rFonts w:ascii="Times New Roman" w:hAnsi="Times New Roman" w:cs="Times New Roman"/>
              </w:rPr>
            </w:pPr>
            <w:r w:rsidRPr="00D7331E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CE4399" w:rsidRPr="00F8134F" w:rsidTr="00776489">
        <w:tc>
          <w:tcPr>
            <w:tcW w:w="1101" w:type="dxa"/>
          </w:tcPr>
          <w:p w:rsidR="00CE4399" w:rsidRPr="00D7331E" w:rsidRDefault="00CE4399" w:rsidP="00776489">
            <w:pPr>
              <w:jc w:val="center"/>
              <w:rPr>
                <w:rFonts w:ascii="Times New Roman" w:hAnsi="Times New Roman" w:cs="Times New Roman"/>
              </w:rPr>
            </w:pPr>
            <w:r w:rsidRPr="00D733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3" w:type="dxa"/>
          </w:tcPr>
          <w:p w:rsidR="00CE4399" w:rsidRPr="00D7331E" w:rsidRDefault="00CE4399" w:rsidP="0077648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2021-62-П/01-ПЗ</w:t>
            </w:r>
          </w:p>
          <w:p w:rsidR="00CE4399" w:rsidRPr="00D7331E" w:rsidRDefault="00CE4399" w:rsidP="007764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CE4399" w:rsidRPr="00D7331E" w:rsidRDefault="00CE4399" w:rsidP="0077648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Документация по планировке </w:t>
            </w:r>
          </w:p>
          <w:p w:rsidR="00CE4399" w:rsidRPr="00D7331E" w:rsidRDefault="00CE4399" w:rsidP="007764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CE4399" w:rsidRPr="00D7331E" w:rsidRDefault="00CE4399" w:rsidP="00776489">
            <w:pPr>
              <w:rPr>
                <w:rFonts w:ascii="Times New Roman" w:hAnsi="Times New Roman" w:cs="Times New Roman"/>
              </w:rPr>
            </w:pPr>
          </w:p>
        </w:tc>
      </w:tr>
      <w:tr w:rsidR="00CE4399" w:rsidRPr="00F8134F" w:rsidTr="00776489">
        <w:tc>
          <w:tcPr>
            <w:tcW w:w="1101" w:type="dxa"/>
          </w:tcPr>
          <w:p w:rsidR="00CE4399" w:rsidRPr="00D7331E" w:rsidRDefault="00CE4399" w:rsidP="00776489">
            <w:pPr>
              <w:jc w:val="center"/>
              <w:rPr>
                <w:rFonts w:ascii="Times New Roman" w:hAnsi="Times New Roman" w:cs="Times New Roman"/>
              </w:rPr>
            </w:pPr>
            <w:r w:rsidRPr="00D7331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3" w:type="dxa"/>
          </w:tcPr>
          <w:p w:rsidR="00CE4399" w:rsidRPr="00D7331E" w:rsidRDefault="00CE4399" w:rsidP="0077648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2021-62-П/01-ППТ</w:t>
            </w:r>
          </w:p>
          <w:p w:rsidR="00CE4399" w:rsidRPr="00D7331E" w:rsidRDefault="00CE4399" w:rsidP="007764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CE4399" w:rsidRPr="00D7331E" w:rsidRDefault="00CE4399" w:rsidP="007764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 планировки территории</w:t>
            </w:r>
          </w:p>
        </w:tc>
        <w:tc>
          <w:tcPr>
            <w:tcW w:w="1800" w:type="dxa"/>
          </w:tcPr>
          <w:p w:rsidR="00CE4399" w:rsidRPr="00D7331E" w:rsidRDefault="00CE4399" w:rsidP="00776489">
            <w:pPr>
              <w:rPr>
                <w:rFonts w:ascii="Times New Roman" w:hAnsi="Times New Roman" w:cs="Times New Roman"/>
              </w:rPr>
            </w:pPr>
          </w:p>
        </w:tc>
      </w:tr>
      <w:tr w:rsidR="00CE4399" w:rsidRPr="00F8134F" w:rsidTr="00776489">
        <w:tc>
          <w:tcPr>
            <w:tcW w:w="1101" w:type="dxa"/>
          </w:tcPr>
          <w:p w:rsidR="00CE4399" w:rsidRPr="00D7331E" w:rsidRDefault="00CE4399" w:rsidP="007764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CE4399" w:rsidRPr="00D7331E" w:rsidRDefault="00CE4399" w:rsidP="0077648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2021-62-П/01-ППТ1 </w:t>
            </w:r>
          </w:p>
        </w:tc>
        <w:tc>
          <w:tcPr>
            <w:tcW w:w="4678" w:type="dxa"/>
          </w:tcPr>
          <w:p w:rsidR="00CE4399" w:rsidRPr="00D7331E" w:rsidRDefault="00CE4399" w:rsidP="007764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 планировки территории. О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новная часть</w:t>
            </w:r>
          </w:p>
        </w:tc>
        <w:tc>
          <w:tcPr>
            <w:tcW w:w="1800" w:type="dxa"/>
          </w:tcPr>
          <w:p w:rsidR="00CE4399" w:rsidRPr="00D7331E" w:rsidRDefault="00CE4399" w:rsidP="00776489">
            <w:pPr>
              <w:rPr>
                <w:rFonts w:ascii="Times New Roman" w:hAnsi="Times New Roman" w:cs="Times New Roman"/>
              </w:rPr>
            </w:pPr>
          </w:p>
        </w:tc>
      </w:tr>
      <w:tr w:rsidR="00CE4399" w:rsidRPr="00F8134F" w:rsidTr="00776489">
        <w:tc>
          <w:tcPr>
            <w:tcW w:w="1101" w:type="dxa"/>
          </w:tcPr>
          <w:p w:rsidR="00CE4399" w:rsidRPr="00D7331E" w:rsidRDefault="00CE4399" w:rsidP="007764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CE4399" w:rsidRPr="00D7331E" w:rsidRDefault="00CE4399" w:rsidP="0077648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2021-62-П/01-ППТ1 </w:t>
            </w:r>
          </w:p>
        </w:tc>
        <w:tc>
          <w:tcPr>
            <w:tcW w:w="4678" w:type="dxa"/>
          </w:tcPr>
          <w:p w:rsidR="00CE4399" w:rsidRPr="00D7331E" w:rsidRDefault="00CE4399" w:rsidP="0077648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Раздел 1 «Проект планировки терр</w:t>
            </w: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тории. Графическая часть» </w:t>
            </w:r>
          </w:p>
        </w:tc>
        <w:tc>
          <w:tcPr>
            <w:tcW w:w="1800" w:type="dxa"/>
          </w:tcPr>
          <w:p w:rsidR="00CE4399" w:rsidRPr="00D7331E" w:rsidRDefault="00CE4399" w:rsidP="00776489">
            <w:pPr>
              <w:rPr>
                <w:rFonts w:ascii="Times New Roman" w:hAnsi="Times New Roman" w:cs="Times New Roman"/>
              </w:rPr>
            </w:pPr>
          </w:p>
        </w:tc>
      </w:tr>
      <w:tr w:rsidR="00CE4399" w:rsidRPr="00F8134F" w:rsidTr="00776489">
        <w:tc>
          <w:tcPr>
            <w:tcW w:w="1101" w:type="dxa"/>
          </w:tcPr>
          <w:p w:rsidR="00CE4399" w:rsidRPr="00D7331E" w:rsidRDefault="00CE4399" w:rsidP="007764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CE4399" w:rsidRPr="00D7331E" w:rsidRDefault="00CE4399" w:rsidP="0077648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2021-62-П/01-ППТ1 </w:t>
            </w:r>
          </w:p>
        </w:tc>
        <w:tc>
          <w:tcPr>
            <w:tcW w:w="4678" w:type="dxa"/>
          </w:tcPr>
          <w:p w:rsidR="00CE4399" w:rsidRPr="00D7331E" w:rsidRDefault="00CE4399" w:rsidP="0077648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Раздел 2 «Положение о размещении линейных объектов» </w:t>
            </w:r>
          </w:p>
        </w:tc>
        <w:tc>
          <w:tcPr>
            <w:tcW w:w="1800" w:type="dxa"/>
          </w:tcPr>
          <w:p w:rsidR="00CE4399" w:rsidRPr="00D7331E" w:rsidRDefault="00CE4399" w:rsidP="00776489">
            <w:pPr>
              <w:rPr>
                <w:rFonts w:ascii="Times New Roman" w:hAnsi="Times New Roman" w:cs="Times New Roman"/>
              </w:rPr>
            </w:pPr>
          </w:p>
        </w:tc>
      </w:tr>
      <w:tr w:rsidR="00CE4399" w:rsidRPr="00F8134F" w:rsidTr="00776489">
        <w:tc>
          <w:tcPr>
            <w:tcW w:w="1101" w:type="dxa"/>
          </w:tcPr>
          <w:p w:rsidR="00CE4399" w:rsidRPr="00D7331E" w:rsidRDefault="00CE4399" w:rsidP="007764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CE4399" w:rsidRPr="00D7331E" w:rsidRDefault="00CE4399" w:rsidP="0077648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2021-62-П/01-ППТ2</w:t>
            </w:r>
          </w:p>
        </w:tc>
        <w:tc>
          <w:tcPr>
            <w:tcW w:w="4678" w:type="dxa"/>
          </w:tcPr>
          <w:p w:rsidR="00CE4399" w:rsidRPr="00D7331E" w:rsidRDefault="00CE4399" w:rsidP="0077648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Проект планировки территории. </w:t>
            </w:r>
          </w:p>
        </w:tc>
        <w:tc>
          <w:tcPr>
            <w:tcW w:w="1800" w:type="dxa"/>
          </w:tcPr>
          <w:p w:rsidR="00CE4399" w:rsidRPr="00D7331E" w:rsidRDefault="00CE4399" w:rsidP="00776489">
            <w:pPr>
              <w:rPr>
                <w:rFonts w:ascii="Times New Roman" w:hAnsi="Times New Roman" w:cs="Times New Roman"/>
              </w:rPr>
            </w:pPr>
          </w:p>
        </w:tc>
      </w:tr>
      <w:tr w:rsidR="00CE4399" w:rsidRPr="00F8134F" w:rsidTr="00776489">
        <w:tc>
          <w:tcPr>
            <w:tcW w:w="1101" w:type="dxa"/>
          </w:tcPr>
          <w:p w:rsidR="00CE4399" w:rsidRPr="00D7331E" w:rsidRDefault="00CE4399" w:rsidP="007764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CE4399" w:rsidRPr="00D7331E" w:rsidRDefault="00CE4399" w:rsidP="0077648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2021-62-П/01-ППТ2</w:t>
            </w:r>
          </w:p>
        </w:tc>
        <w:tc>
          <w:tcPr>
            <w:tcW w:w="4678" w:type="dxa"/>
          </w:tcPr>
          <w:p w:rsidR="00CE4399" w:rsidRPr="00D7331E" w:rsidRDefault="00CE4399" w:rsidP="0077648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Раздел 3 «Материалы по обоснов</w:t>
            </w: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нию проекта планировки террит</w:t>
            </w: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рии. Графическая часть» </w:t>
            </w:r>
          </w:p>
        </w:tc>
        <w:tc>
          <w:tcPr>
            <w:tcW w:w="1800" w:type="dxa"/>
          </w:tcPr>
          <w:p w:rsidR="00CE4399" w:rsidRPr="00D7331E" w:rsidRDefault="00CE4399" w:rsidP="00776489">
            <w:pPr>
              <w:rPr>
                <w:rFonts w:ascii="Times New Roman" w:hAnsi="Times New Roman" w:cs="Times New Roman"/>
              </w:rPr>
            </w:pPr>
          </w:p>
        </w:tc>
      </w:tr>
      <w:tr w:rsidR="00CE4399" w:rsidRPr="00F8134F" w:rsidTr="00776489">
        <w:tc>
          <w:tcPr>
            <w:tcW w:w="1101" w:type="dxa"/>
          </w:tcPr>
          <w:p w:rsidR="00CE4399" w:rsidRPr="00D7331E" w:rsidRDefault="00CE4399" w:rsidP="007764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CE4399" w:rsidRPr="00D7331E" w:rsidRDefault="00CE4399" w:rsidP="0077648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2021-62-П/01-ППТ2</w:t>
            </w:r>
          </w:p>
        </w:tc>
        <w:tc>
          <w:tcPr>
            <w:tcW w:w="4678" w:type="dxa"/>
          </w:tcPr>
          <w:p w:rsidR="00CE4399" w:rsidRPr="00D7331E" w:rsidRDefault="00CE4399" w:rsidP="0077648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Раздел 4 «Материалы по обоснов</w:t>
            </w: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нию проекта планировки террит</w:t>
            </w: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рии. Пояснительная записка» </w:t>
            </w:r>
          </w:p>
        </w:tc>
        <w:tc>
          <w:tcPr>
            <w:tcW w:w="1800" w:type="dxa"/>
          </w:tcPr>
          <w:p w:rsidR="00CE4399" w:rsidRPr="00D7331E" w:rsidRDefault="00CE4399" w:rsidP="00776489">
            <w:pPr>
              <w:rPr>
                <w:rFonts w:ascii="Times New Roman" w:hAnsi="Times New Roman" w:cs="Times New Roman"/>
              </w:rPr>
            </w:pPr>
          </w:p>
        </w:tc>
      </w:tr>
      <w:tr w:rsidR="00CE4399" w:rsidRPr="00F8134F" w:rsidTr="00776489">
        <w:tc>
          <w:tcPr>
            <w:tcW w:w="1101" w:type="dxa"/>
          </w:tcPr>
          <w:p w:rsidR="00CE4399" w:rsidRPr="00D7331E" w:rsidRDefault="00CE4399" w:rsidP="007764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3" w:type="dxa"/>
          </w:tcPr>
          <w:p w:rsidR="00CE4399" w:rsidRPr="00D7331E" w:rsidRDefault="00CE4399" w:rsidP="0077648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2021-62-П/01-ПМ </w:t>
            </w:r>
          </w:p>
        </w:tc>
        <w:tc>
          <w:tcPr>
            <w:tcW w:w="4678" w:type="dxa"/>
          </w:tcPr>
          <w:p w:rsidR="00CE4399" w:rsidRPr="00D7331E" w:rsidRDefault="00CE4399" w:rsidP="0077648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Проект межевания территории</w:t>
            </w:r>
          </w:p>
        </w:tc>
        <w:tc>
          <w:tcPr>
            <w:tcW w:w="1800" w:type="dxa"/>
          </w:tcPr>
          <w:p w:rsidR="00CE4399" w:rsidRPr="00D7331E" w:rsidRDefault="00CE4399" w:rsidP="00776489">
            <w:pPr>
              <w:rPr>
                <w:rFonts w:ascii="Times New Roman" w:hAnsi="Times New Roman" w:cs="Times New Roman"/>
              </w:rPr>
            </w:pPr>
          </w:p>
        </w:tc>
      </w:tr>
      <w:tr w:rsidR="00CE4399" w:rsidRPr="00F8134F" w:rsidTr="00776489">
        <w:tc>
          <w:tcPr>
            <w:tcW w:w="1101" w:type="dxa"/>
          </w:tcPr>
          <w:p w:rsidR="00CE4399" w:rsidRDefault="00CE4399" w:rsidP="007764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CE4399" w:rsidRPr="00D7331E" w:rsidRDefault="00CE4399" w:rsidP="0077648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2021-62-П/01-ПМ1</w:t>
            </w:r>
          </w:p>
        </w:tc>
        <w:tc>
          <w:tcPr>
            <w:tcW w:w="4678" w:type="dxa"/>
          </w:tcPr>
          <w:p w:rsidR="00CE4399" w:rsidRPr="00142E89" w:rsidRDefault="00CE4399" w:rsidP="0077648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42E8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Проект межевания территории. О</w:t>
            </w:r>
            <w:r w:rsidRPr="00142E8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Pr="00142E8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новная часть</w:t>
            </w:r>
          </w:p>
        </w:tc>
        <w:tc>
          <w:tcPr>
            <w:tcW w:w="1800" w:type="dxa"/>
          </w:tcPr>
          <w:p w:rsidR="00CE4399" w:rsidRPr="00D7331E" w:rsidRDefault="00CE4399" w:rsidP="00776489">
            <w:pPr>
              <w:rPr>
                <w:rFonts w:ascii="Times New Roman" w:hAnsi="Times New Roman" w:cs="Times New Roman"/>
              </w:rPr>
            </w:pPr>
          </w:p>
        </w:tc>
      </w:tr>
      <w:tr w:rsidR="00CE4399" w:rsidRPr="00F8134F" w:rsidTr="00776489">
        <w:tc>
          <w:tcPr>
            <w:tcW w:w="1101" w:type="dxa"/>
          </w:tcPr>
          <w:p w:rsidR="00CE4399" w:rsidRDefault="00CE4399" w:rsidP="007764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CE4399" w:rsidRPr="00D7331E" w:rsidRDefault="00CE4399" w:rsidP="0077648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2021-62-П/01-ПМ1</w:t>
            </w:r>
          </w:p>
        </w:tc>
        <w:tc>
          <w:tcPr>
            <w:tcW w:w="4678" w:type="dxa"/>
          </w:tcPr>
          <w:p w:rsidR="00CE4399" w:rsidRPr="00142E89" w:rsidRDefault="00CE4399" w:rsidP="0077648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42E8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Раздел 1 «Проект межевания терр</w:t>
            </w:r>
            <w:r w:rsidRPr="00142E8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142E8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тории. Графическая часть»</w:t>
            </w:r>
          </w:p>
        </w:tc>
        <w:tc>
          <w:tcPr>
            <w:tcW w:w="1800" w:type="dxa"/>
          </w:tcPr>
          <w:p w:rsidR="00CE4399" w:rsidRPr="00D7331E" w:rsidRDefault="00CE4399" w:rsidP="00776489">
            <w:pPr>
              <w:rPr>
                <w:rFonts w:ascii="Times New Roman" w:hAnsi="Times New Roman" w:cs="Times New Roman"/>
              </w:rPr>
            </w:pPr>
          </w:p>
        </w:tc>
      </w:tr>
      <w:tr w:rsidR="00CE4399" w:rsidRPr="00F8134F" w:rsidTr="00776489">
        <w:tc>
          <w:tcPr>
            <w:tcW w:w="1101" w:type="dxa"/>
          </w:tcPr>
          <w:p w:rsidR="00CE4399" w:rsidRDefault="00CE4399" w:rsidP="007764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CE4399" w:rsidRPr="00D7331E" w:rsidRDefault="00CE4399" w:rsidP="0077648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2021-62-П/01-ПМ1</w:t>
            </w:r>
          </w:p>
        </w:tc>
        <w:tc>
          <w:tcPr>
            <w:tcW w:w="4678" w:type="dxa"/>
          </w:tcPr>
          <w:p w:rsidR="00CE4399" w:rsidRPr="00142E89" w:rsidRDefault="00CE4399" w:rsidP="0077648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42E8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Раздел 2 «Проект межевания терр</w:t>
            </w:r>
            <w:r w:rsidRPr="00142E8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142E8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тории. Текстовая часть»</w:t>
            </w:r>
          </w:p>
        </w:tc>
        <w:tc>
          <w:tcPr>
            <w:tcW w:w="1800" w:type="dxa"/>
          </w:tcPr>
          <w:p w:rsidR="00CE4399" w:rsidRPr="00D7331E" w:rsidRDefault="00CE4399" w:rsidP="00776489">
            <w:pPr>
              <w:rPr>
                <w:rFonts w:ascii="Times New Roman" w:hAnsi="Times New Roman" w:cs="Times New Roman"/>
              </w:rPr>
            </w:pPr>
          </w:p>
        </w:tc>
      </w:tr>
      <w:tr w:rsidR="00CE4399" w:rsidRPr="00F8134F" w:rsidTr="00776489">
        <w:tc>
          <w:tcPr>
            <w:tcW w:w="1101" w:type="dxa"/>
          </w:tcPr>
          <w:p w:rsidR="00CE4399" w:rsidRDefault="00CE4399" w:rsidP="007764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CE4399" w:rsidRPr="00D7331E" w:rsidRDefault="00CE4399" w:rsidP="0077648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2021-62-П/01-ПМ2</w:t>
            </w:r>
          </w:p>
        </w:tc>
        <w:tc>
          <w:tcPr>
            <w:tcW w:w="4678" w:type="dxa"/>
          </w:tcPr>
          <w:p w:rsidR="00CE4399" w:rsidRPr="00142E89" w:rsidRDefault="00CE4399" w:rsidP="0077648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42E8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Проект межевания территории. М</w:t>
            </w:r>
            <w:r w:rsidRPr="00142E8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142E8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териалы по обоснованию </w:t>
            </w:r>
          </w:p>
        </w:tc>
        <w:tc>
          <w:tcPr>
            <w:tcW w:w="1800" w:type="dxa"/>
          </w:tcPr>
          <w:p w:rsidR="00CE4399" w:rsidRPr="00D7331E" w:rsidRDefault="00CE4399" w:rsidP="00776489">
            <w:pPr>
              <w:rPr>
                <w:rFonts w:ascii="Times New Roman" w:hAnsi="Times New Roman" w:cs="Times New Roman"/>
              </w:rPr>
            </w:pPr>
          </w:p>
        </w:tc>
      </w:tr>
      <w:tr w:rsidR="00CE4399" w:rsidRPr="00F8134F" w:rsidTr="00776489">
        <w:tc>
          <w:tcPr>
            <w:tcW w:w="1101" w:type="dxa"/>
          </w:tcPr>
          <w:p w:rsidR="00CE4399" w:rsidRDefault="00CE4399" w:rsidP="007764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CE4399" w:rsidRPr="00D7331E" w:rsidRDefault="00CE4399" w:rsidP="0077648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2021-62-П/01-ПМ2</w:t>
            </w:r>
          </w:p>
        </w:tc>
        <w:tc>
          <w:tcPr>
            <w:tcW w:w="4678" w:type="dxa"/>
          </w:tcPr>
          <w:p w:rsidR="00CE4399" w:rsidRPr="00142E89" w:rsidRDefault="00CE4399" w:rsidP="0077648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42E8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Раздел 3 «Материалы по обоснов</w:t>
            </w:r>
            <w:r w:rsidRPr="00142E8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142E8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нию проекта межевания территории. Графическая </w:t>
            </w:r>
            <w:proofErr w:type="spellStart"/>
            <w:r w:rsidRPr="00142E8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чась</w:t>
            </w:r>
            <w:proofErr w:type="spellEnd"/>
          </w:p>
          <w:p w:rsidR="00CE4399" w:rsidRPr="00142E89" w:rsidRDefault="00CE4399" w:rsidP="0077648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800" w:type="dxa"/>
          </w:tcPr>
          <w:p w:rsidR="00CE4399" w:rsidRPr="00D7331E" w:rsidRDefault="00CE4399" w:rsidP="00776489">
            <w:pPr>
              <w:rPr>
                <w:rFonts w:ascii="Times New Roman" w:hAnsi="Times New Roman" w:cs="Times New Roman"/>
              </w:rPr>
            </w:pPr>
          </w:p>
        </w:tc>
      </w:tr>
      <w:tr w:rsidR="00CE4399" w:rsidRPr="00F8134F" w:rsidTr="00776489">
        <w:tc>
          <w:tcPr>
            <w:tcW w:w="1101" w:type="dxa"/>
          </w:tcPr>
          <w:p w:rsidR="00CE4399" w:rsidRPr="00D7331E" w:rsidRDefault="00CE4399" w:rsidP="007764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CE4399" w:rsidRPr="00D7331E" w:rsidRDefault="00CE4399" w:rsidP="00776489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7331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2021-62-П/01-ПМ2</w:t>
            </w:r>
          </w:p>
        </w:tc>
        <w:tc>
          <w:tcPr>
            <w:tcW w:w="4678" w:type="dxa"/>
          </w:tcPr>
          <w:p w:rsidR="00CE4399" w:rsidRPr="00142E89" w:rsidRDefault="00CE4399" w:rsidP="0077648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42E8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Раздел 4 «Материалы по обоснов</w:t>
            </w:r>
            <w:r w:rsidRPr="00142E8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142E8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нию проекта межевания территории. Пояснительная записка»</w:t>
            </w:r>
          </w:p>
        </w:tc>
        <w:tc>
          <w:tcPr>
            <w:tcW w:w="1800" w:type="dxa"/>
          </w:tcPr>
          <w:p w:rsidR="00CE4399" w:rsidRPr="00D7331E" w:rsidRDefault="00CE4399" w:rsidP="00776489">
            <w:pPr>
              <w:rPr>
                <w:rFonts w:ascii="Times New Roman" w:hAnsi="Times New Roman" w:cs="Times New Roman"/>
              </w:rPr>
            </w:pPr>
          </w:p>
        </w:tc>
      </w:tr>
    </w:tbl>
    <w:p w:rsidR="00CE4399" w:rsidRDefault="00CE4399" w:rsidP="00CE4399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CE4399" w:rsidRDefault="00CE4399" w:rsidP="00CE4399">
      <w:pPr>
        <w:spacing w:after="200" w:line="276" w:lineRule="auto"/>
        <w:rPr>
          <w:rFonts w:eastAsiaTheme="minorHAnsi"/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</w:rPr>
        <w:br w:type="page"/>
      </w:r>
    </w:p>
    <w:p w:rsidR="00CE4399" w:rsidRPr="00142E89" w:rsidRDefault="00CE4399" w:rsidP="00CE4399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142E89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2021-62-П/01-ПЗ </w:t>
      </w:r>
    </w:p>
    <w:p w:rsidR="00CE4399" w:rsidRPr="00F8134F" w:rsidRDefault="00CE4399" w:rsidP="00CE4399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СОДЕРЖАНИЕ ТОМА</w:t>
      </w:r>
    </w:p>
    <w:tbl>
      <w:tblPr>
        <w:tblStyle w:val="af7"/>
        <w:tblW w:w="0" w:type="auto"/>
        <w:jc w:val="center"/>
        <w:tblLook w:val="04A0"/>
      </w:tblPr>
      <w:tblGrid>
        <w:gridCol w:w="3474"/>
        <w:gridCol w:w="3474"/>
        <w:gridCol w:w="3474"/>
      </w:tblGrid>
      <w:tr w:rsidR="00CE4399" w:rsidTr="00776489">
        <w:trPr>
          <w:trHeight w:val="397"/>
          <w:jc w:val="center"/>
        </w:trPr>
        <w:tc>
          <w:tcPr>
            <w:tcW w:w="3474" w:type="dxa"/>
            <w:vAlign w:val="center"/>
          </w:tcPr>
          <w:p w:rsidR="00CE4399" w:rsidRPr="00142E89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2E89">
              <w:rPr>
                <w:rFonts w:ascii="Times New Roman" w:hAnsi="Times New Roman" w:cs="Times New Roman"/>
                <w:b/>
              </w:rPr>
              <w:t>Обозначение</w:t>
            </w:r>
          </w:p>
        </w:tc>
        <w:tc>
          <w:tcPr>
            <w:tcW w:w="3474" w:type="dxa"/>
            <w:vAlign w:val="center"/>
          </w:tcPr>
          <w:p w:rsidR="00CE4399" w:rsidRPr="00142E89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2E89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3474" w:type="dxa"/>
            <w:vAlign w:val="center"/>
          </w:tcPr>
          <w:p w:rsidR="00CE4399" w:rsidRPr="00142E89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2E89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CE4399" w:rsidTr="00776489">
        <w:trPr>
          <w:trHeight w:val="397"/>
          <w:jc w:val="center"/>
        </w:trPr>
        <w:tc>
          <w:tcPr>
            <w:tcW w:w="3474" w:type="dxa"/>
          </w:tcPr>
          <w:p w:rsidR="00CE4399" w:rsidRDefault="00CE4399" w:rsidP="0077648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74" w:type="dxa"/>
          </w:tcPr>
          <w:p w:rsidR="00CE4399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тома</w:t>
            </w:r>
          </w:p>
        </w:tc>
        <w:tc>
          <w:tcPr>
            <w:tcW w:w="3474" w:type="dxa"/>
          </w:tcPr>
          <w:p w:rsidR="00CE4399" w:rsidRDefault="00CE4399" w:rsidP="0077648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E4399" w:rsidTr="00776489">
        <w:trPr>
          <w:trHeight w:val="397"/>
          <w:jc w:val="center"/>
        </w:trPr>
        <w:tc>
          <w:tcPr>
            <w:tcW w:w="3474" w:type="dxa"/>
          </w:tcPr>
          <w:p w:rsidR="00CE4399" w:rsidRDefault="00CE4399" w:rsidP="0077648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74" w:type="dxa"/>
          </w:tcPr>
          <w:p w:rsidR="00CE4399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Текстовая часть</w:t>
            </w:r>
          </w:p>
        </w:tc>
        <w:tc>
          <w:tcPr>
            <w:tcW w:w="3474" w:type="dxa"/>
          </w:tcPr>
          <w:p w:rsidR="00CE4399" w:rsidRDefault="00CE4399" w:rsidP="0077648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CE4399" w:rsidRDefault="00CE4399" w:rsidP="00CE4399">
      <w:pPr>
        <w:spacing w:line="276" w:lineRule="auto"/>
        <w:rPr>
          <w:rFonts w:eastAsiaTheme="minorHAnsi"/>
          <w:lang w:eastAsia="en-US"/>
        </w:rPr>
      </w:pPr>
    </w:p>
    <w:p w:rsidR="00CE4399" w:rsidRDefault="00CE4399" w:rsidP="00CE4399">
      <w:pPr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br w:type="page"/>
      </w:r>
    </w:p>
    <w:tbl>
      <w:tblPr>
        <w:tblW w:w="10456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5211"/>
        <w:gridCol w:w="5245"/>
      </w:tblGrid>
      <w:tr w:rsidR="00CE4399" w:rsidTr="00776489">
        <w:trPr>
          <w:trHeight w:val="103"/>
        </w:trPr>
        <w:tc>
          <w:tcPr>
            <w:tcW w:w="10456" w:type="dxa"/>
            <w:gridSpan w:val="2"/>
          </w:tcPr>
          <w:p w:rsidR="00CE4399" w:rsidRDefault="00CE4399" w:rsidP="00776489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2E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СПИСОК ИСПОЛНИТЕЛЕЙ</w:t>
            </w:r>
          </w:p>
          <w:p w:rsidR="00CE4399" w:rsidRPr="00142E89" w:rsidRDefault="00CE4399" w:rsidP="00776489">
            <w:pPr>
              <w:pStyle w:val="Default"/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E8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Отдел «Генеральный план и транспорт»</w:t>
            </w:r>
          </w:p>
        </w:tc>
      </w:tr>
      <w:tr w:rsidR="00CE4399" w:rsidTr="00776489">
        <w:trPr>
          <w:trHeight w:val="103"/>
        </w:trPr>
        <w:tc>
          <w:tcPr>
            <w:tcW w:w="5211" w:type="dxa"/>
          </w:tcPr>
          <w:p w:rsidR="00CE4399" w:rsidRPr="00142E89" w:rsidRDefault="00CE4399" w:rsidP="00776489">
            <w:pPr>
              <w:pStyle w:val="Default"/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E89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отдела </w:t>
            </w:r>
          </w:p>
        </w:tc>
        <w:tc>
          <w:tcPr>
            <w:tcW w:w="5245" w:type="dxa"/>
          </w:tcPr>
          <w:p w:rsidR="00CE4399" w:rsidRPr="00142E89" w:rsidRDefault="00CE4399" w:rsidP="00776489">
            <w:pPr>
              <w:pStyle w:val="Default"/>
              <w:spacing w:line="48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42E89">
              <w:rPr>
                <w:rFonts w:ascii="Times New Roman" w:hAnsi="Times New Roman" w:cs="Times New Roman"/>
                <w:sz w:val="28"/>
                <w:szCs w:val="28"/>
              </w:rPr>
              <w:t xml:space="preserve">Д.В. </w:t>
            </w:r>
            <w:proofErr w:type="spellStart"/>
            <w:r w:rsidRPr="00142E89">
              <w:rPr>
                <w:rFonts w:ascii="Times New Roman" w:hAnsi="Times New Roman" w:cs="Times New Roman"/>
                <w:sz w:val="28"/>
                <w:szCs w:val="28"/>
              </w:rPr>
              <w:t>Кадышев</w:t>
            </w:r>
            <w:proofErr w:type="spellEnd"/>
            <w:r w:rsidRPr="00142E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E4399" w:rsidTr="00776489">
        <w:trPr>
          <w:trHeight w:val="103"/>
        </w:trPr>
        <w:tc>
          <w:tcPr>
            <w:tcW w:w="5211" w:type="dxa"/>
          </w:tcPr>
          <w:p w:rsidR="00CE4399" w:rsidRPr="00142E89" w:rsidRDefault="00CE4399" w:rsidP="00776489">
            <w:pPr>
              <w:pStyle w:val="Default"/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E89">
              <w:rPr>
                <w:rFonts w:ascii="Times New Roman" w:hAnsi="Times New Roman" w:cs="Times New Roman"/>
                <w:sz w:val="28"/>
                <w:szCs w:val="28"/>
              </w:rPr>
              <w:t xml:space="preserve">Ведущий инженер </w:t>
            </w:r>
          </w:p>
        </w:tc>
        <w:tc>
          <w:tcPr>
            <w:tcW w:w="5245" w:type="dxa"/>
          </w:tcPr>
          <w:p w:rsidR="00CE4399" w:rsidRPr="00142E89" w:rsidRDefault="00CE4399" w:rsidP="00776489">
            <w:pPr>
              <w:pStyle w:val="Default"/>
              <w:spacing w:line="48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42E89">
              <w:rPr>
                <w:rFonts w:ascii="Times New Roman" w:hAnsi="Times New Roman" w:cs="Times New Roman"/>
                <w:sz w:val="28"/>
                <w:szCs w:val="28"/>
              </w:rPr>
              <w:t xml:space="preserve">М.В. </w:t>
            </w:r>
            <w:proofErr w:type="spellStart"/>
            <w:r w:rsidRPr="00142E89">
              <w:rPr>
                <w:rFonts w:ascii="Times New Roman" w:hAnsi="Times New Roman" w:cs="Times New Roman"/>
                <w:sz w:val="28"/>
                <w:szCs w:val="28"/>
              </w:rPr>
              <w:t>Корягина</w:t>
            </w:r>
            <w:proofErr w:type="spellEnd"/>
            <w:r w:rsidRPr="00142E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E4399" w:rsidTr="00776489">
        <w:trPr>
          <w:trHeight w:val="103"/>
        </w:trPr>
        <w:tc>
          <w:tcPr>
            <w:tcW w:w="5211" w:type="dxa"/>
          </w:tcPr>
          <w:p w:rsidR="00CE4399" w:rsidRPr="00142E89" w:rsidRDefault="00CE4399" w:rsidP="00776489">
            <w:pPr>
              <w:pStyle w:val="Default"/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2E89">
              <w:rPr>
                <w:rFonts w:ascii="Times New Roman" w:hAnsi="Times New Roman" w:cs="Times New Roman"/>
                <w:sz w:val="28"/>
                <w:szCs w:val="28"/>
              </w:rPr>
              <w:t>Нормоконтроль</w:t>
            </w:r>
            <w:proofErr w:type="spellEnd"/>
            <w:r w:rsidRPr="00142E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</w:tcPr>
          <w:p w:rsidR="00CE4399" w:rsidRPr="00142E89" w:rsidRDefault="00CE4399" w:rsidP="00776489">
            <w:pPr>
              <w:pStyle w:val="Default"/>
              <w:spacing w:line="48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42E89">
              <w:rPr>
                <w:rFonts w:ascii="Times New Roman" w:hAnsi="Times New Roman" w:cs="Times New Roman"/>
                <w:sz w:val="28"/>
                <w:szCs w:val="28"/>
              </w:rPr>
              <w:t xml:space="preserve">И.Ю. Понина </w:t>
            </w:r>
          </w:p>
        </w:tc>
      </w:tr>
    </w:tbl>
    <w:p w:rsidR="00CE4399" w:rsidRDefault="00CE4399" w:rsidP="00CE4399"/>
    <w:p w:rsidR="00CE4399" w:rsidRDefault="00CE4399" w:rsidP="00CE4399">
      <w:pPr>
        <w:spacing w:after="200" w:line="276" w:lineRule="auto"/>
      </w:pPr>
      <w:r>
        <w:br w:type="page"/>
      </w:r>
    </w:p>
    <w:p w:rsidR="00CE4399" w:rsidRDefault="00CE4399" w:rsidP="00CE4399"/>
    <w:p w:rsidR="00CE4399" w:rsidRPr="00A54EC8" w:rsidRDefault="00CE4399" w:rsidP="00CE4399">
      <w:pPr>
        <w:jc w:val="center"/>
        <w:rPr>
          <w:b/>
          <w:bCs/>
          <w:sz w:val="32"/>
          <w:szCs w:val="32"/>
        </w:rPr>
      </w:pPr>
      <w:r w:rsidRPr="00A54EC8">
        <w:rPr>
          <w:b/>
          <w:bCs/>
          <w:sz w:val="32"/>
          <w:szCs w:val="32"/>
        </w:rPr>
        <w:t>СОДЕРЖАНИЕ</w:t>
      </w:r>
    </w:p>
    <w:p w:rsidR="00CE4399" w:rsidRPr="00A54EC8" w:rsidRDefault="00CE4399" w:rsidP="00CE4399">
      <w:pPr>
        <w:jc w:val="center"/>
        <w:rPr>
          <w:b/>
          <w:bCs/>
          <w:sz w:val="28"/>
          <w:szCs w:val="28"/>
        </w:rPr>
      </w:pPr>
    </w:p>
    <w:p w:rsidR="00CE4399" w:rsidRPr="00A54EC8" w:rsidRDefault="00CE4399" w:rsidP="00CE439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54EC8">
        <w:rPr>
          <w:rFonts w:ascii="Times New Roman" w:hAnsi="Times New Roman" w:cs="Times New Roman"/>
          <w:b/>
          <w:bCs/>
          <w:sz w:val="28"/>
          <w:szCs w:val="28"/>
        </w:rPr>
        <w:t>СОСТАВ ДОКУМЕНТАЦИИ ПО ПЛАНИРОВКЕ ТЕРРИТОРИИ</w:t>
      </w:r>
    </w:p>
    <w:p w:rsidR="00CE4399" w:rsidRPr="00A54EC8" w:rsidRDefault="00CE4399" w:rsidP="00CE439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54EC8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ТОМА </w:t>
      </w:r>
    </w:p>
    <w:p w:rsidR="00CE4399" w:rsidRDefault="00CE4399" w:rsidP="00CE4399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4EC8">
        <w:rPr>
          <w:rFonts w:ascii="Times New Roman" w:hAnsi="Times New Roman" w:cs="Times New Roman"/>
          <w:b/>
          <w:bCs/>
          <w:sz w:val="28"/>
          <w:szCs w:val="28"/>
        </w:rPr>
        <w:t>СПИСОК ИСПОЛНИТЕЛЕЙ</w:t>
      </w:r>
    </w:p>
    <w:p w:rsidR="00CE4399" w:rsidRDefault="00CE4399" w:rsidP="00CE4399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4EC8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CE4399" w:rsidRDefault="00CE4399" w:rsidP="00CE4399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4EC8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. ВВ</w:t>
      </w:r>
      <w:r w:rsidRPr="00A54EC8">
        <w:rPr>
          <w:rFonts w:ascii="Times New Roman" w:hAnsi="Times New Roman" w:cs="Times New Roman"/>
          <w:b/>
          <w:bCs/>
          <w:sz w:val="28"/>
          <w:szCs w:val="28"/>
        </w:rPr>
        <w:t>ЕДЕНИ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p w:rsidR="00CE4399" w:rsidRDefault="00CE4399" w:rsidP="00CE439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54EC8">
        <w:rPr>
          <w:rFonts w:ascii="Times New Roman" w:hAnsi="Times New Roman" w:cs="Times New Roman"/>
          <w:sz w:val="28"/>
          <w:szCs w:val="28"/>
        </w:rPr>
        <w:t>1.1 РЕКВИЗИТЫ ДОКУМЕНТА, НА ОСНОВАНИИ КОТОРОГО ПРИНЯТО Р</w:t>
      </w:r>
      <w:r w:rsidRPr="00A54EC8">
        <w:rPr>
          <w:rFonts w:ascii="Times New Roman" w:hAnsi="Times New Roman" w:cs="Times New Roman"/>
          <w:sz w:val="28"/>
          <w:szCs w:val="28"/>
        </w:rPr>
        <w:t>Е</w:t>
      </w:r>
      <w:r w:rsidRPr="00A54EC8">
        <w:rPr>
          <w:rFonts w:ascii="Times New Roman" w:hAnsi="Times New Roman" w:cs="Times New Roman"/>
          <w:sz w:val="28"/>
          <w:szCs w:val="28"/>
        </w:rPr>
        <w:t>ШЕНИЕ О РАЗРАБОТКЕ ДОКУМЕНТАЦИИ ПО ПЛАНИРОВКЕ ТЕРРИТОРИИ</w:t>
      </w:r>
    </w:p>
    <w:p w:rsidR="00CE4399" w:rsidRPr="00A54EC8" w:rsidRDefault="00CE4399" w:rsidP="00CE439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54EC8">
        <w:rPr>
          <w:rFonts w:ascii="Times New Roman" w:hAnsi="Times New Roman" w:cs="Times New Roman"/>
          <w:sz w:val="28"/>
          <w:szCs w:val="28"/>
        </w:rPr>
        <w:t>1.2 СВЕДЕНИЯ ОБ ИСПОЛНИТЕЛЕ ДОКУМЕНТАЦИИ ПО ПЛАНИРОВКЕ ТЕ</w:t>
      </w:r>
      <w:r w:rsidRPr="00A54EC8">
        <w:rPr>
          <w:rFonts w:ascii="Times New Roman" w:hAnsi="Times New Roman" w:cs="Times New Roman"/>
          <w:sz w:val="28"/>
          <w:szCs w:val="28"/>
        </w:rPr>
        <w:t>Р</w:t>
      </w:r>
      <w:r w:rsidRPr="00A54EC8">
        <w:rPr>
          <w:rFonts w:ascii="Times New Roman" w:hAnsi="Times New Roman" w:cs="Times New Roman"/>
          <w:sz w:val="28"/>
          <w:szCs w:val="28"/>
        </w:rPr>
        <w:t xml:space="preserve">РИТОРИИ </w:t>
      </w:r>
    </w:p>
    <w:p w:rsidR="00CE4399" w:rsidRDefault="00CE4399" w:rsidP="00CE439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54EC8">
        <w:rPr>
          <w:rFonts w:ascii="Times New Roman" w:hAnsi="Times New Roman" w:cs="Times New Roman"/>
          <w:sz w:val="28"/>
          <w:szCs w:val="28"/>
        </w:rPr>
        <w:t>1.3 ОБЩИЕ СВЕДЕНИЯ О ДОКУМЕНТАЦИИ ПО ПЛАНИРОВКЕ ТЕРРИТОРИИ</w:t>
      </w:r>
    </w:p>
    <w:p w:rsidR="00CE4399" w:rsidRDefault="00CE4399" w:rsidP="00CE439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54EC8">
        <w:rPr>
          <w:rFonts w:ascii="Times New Roman" w:hAnsi="Times New Roman" w:cs="Times New Roman"/>
          <w:sz w:val="28"/>
          <w:szCs w:val="28"/>
        </w:rPr>
        <w:t>1.3.1 Документация по планировке территории</w:t>
      </w:r>
    </w:p>
    <w:p w:rsidR="00CE4399" w:rsidRDefault="00CE4399" w:rsidP="00CE439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54EC8">
        <w:rPr>
          <w:rFonts w:ascii="Times New Roman" w:hAnsi="Times New Roman" w:cs="Times New Roman"/>
          <w:sz w:val="28"/>
          <w:szCs w:val="28"/>
        </w:rPr>
        <w:t>1.3.2 Проект планировке территории</w:t>
      </w:r>
    </w:p>
    <w:p w:rsidR="00CE4399" w:rsidRDefault="00CE4399" w:rsidP="00CE439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54EC8">
        <w:rPr>
          <w:rFonts w:ascii="Times New Roman" w:hAnsi="Times New Roman" w:cs="Times New Roman"/>
          <w:sz w:val="28"/>
          <w:szCs w:val="28"/>
        </w:rPr>
        <w:t>1.3.3 Проект межевания территории</w:t>
      </w:r>
    </w:p>
    <w:p w:rsidR="00CE4399" w:rsidRDefault="00CE4399" w:rsidP="00CE4399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4EC8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</w:p>
    <w:p w:rsidR="00CE4399" w:rsidRPr="00A54EC8" w:rsidRDefault="00CE4399" w:rsidP="00CE439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54EC8">
        <w:rPr>
          <w:rFonts w:ascii="Times New Roman" w:hAnsi="Times New Roman" w:cs="Times New Roman"/>
          <w:sz w:val="28"/>
          <w:szCs w:val="28"/>
        </w:rPr>
        <w:t xml:space="preserve">ПРИЛОЖЕНИЕ А ЗАДАНИЕ НА ПРОЕКТИРОВАНИЕ. </w:t>
      </w:r>
    </w:p>
    <w:p w:rsidR="00CE4399" w:rsidRDefault="00CE4399" w:rsidP="00CE439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54EC8">
        <w:rPr>
          <w:rFonts w:ascii="Times New Roman" w:hAnsi="Times New Roman" w:cs="Times New Roman"/>
          <w:sz w:val="28"/>
          <w:szCs w:val="28"/>
        </w:rPr>
        <w:t>ПРИЛОЖЕНИЕ Б ПОСТАНОВЛЕНИЕ АДМИНИСТРАЦИИ</w:t>
      </w:r>
    </w:p>
    <w:p w:rsidR="00CE4399" w:rsidRDefault="00CE4399" w:rsidP="00CE439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54EC8">
        <w:rPr>
          <w:rFonts w:ascii="Times New Roman" w:hAnsi="Times New Roman" w:cs="Times New Roman"/>
          <w:sz w:val="28"/>
          <w:szCs w:val="28"/>
        </w:rPr>
        <w:t xml:space="preserve">ПРИЛОЖЕНИЕ </w:t>
      </w:r>
      <w:proofErr w:type="gramStart"/>
      <w:r w:rsidRPr="00A54EC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54EC8">
        <w:rPr>
          <w:rFonts w:ascii="Times New Roman" w:hAnsi="Times New Roman" w:cs="Times New Roman"/>
          <w:sz w:val="28"/>
          <w:szCs w:val="28"/>
        </w:rPr>
        <w:t xml:space="preserve"> ВЫПИСКА ИЗ ЕГРЮЛ</w:t>
      </w:r>
    </w:p>
    <w:p w:rsidR="00CE4399" w:rsidRPr="00A54EC8" w:rsidRDefault="00CE4399" w:rsidP="00CE439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54EC8">
        <w:rPr>
          <w:rFonts w:ascii="Times New Roman" w:hAnsi="Times New Roman" w:cs="Times New Roman"/>
          <w:sz w:val="28"/>
          <w:szCs w:val="28"/>
        </w:rPr>
        <w:t>ПРИЛОЖЕНИЕ Г ВЫПИСКА ИЗ РЕЕСТРА ЧЛЕНОВ САМОРЕГУЛИРУЕМОЙ ОРГАНИЗАЦИИ</w:t>
      </w:r>
    </w:p>
    <w:p w:rsidR="00CE4399" w:rsidRDefault="00CE4399" w:rsidP="00CE439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54EC8">
        <w:rPr>
          <w:rFonts w:ascii="Times New Roman" w:hAnsi="Times New Roman" w:cs="Times New Roman"/>
          <w:sz w:val="28"/>
          <w:szCs w:val="28"/>
        </w:rPr>
        <w:t>ПРИЛОЖЕНИЕ Д ВЫПИСКА ИЗ РЕЕСТРА ЧЛЕНОВ САМОРЕГУЛИРУЕМОЙ ОРГАНИЗАЦИИ</w:t>
      </w:r>
    </w:p>
    <w:p w:rsidR="00CE4399" w:rsidRDefault="00CE4399" w:rsidP="00CE439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54EC8">
        <w:rPr>
          <w:rFonts w:ascii="Times New Roman" w:hAnsi="Times New Roman" w:cs="Times New Roman"/>
          <w:sz w:val="28"/>
          <w:szCs w:val="28"/>
        </w:rPr>
        <w:t>ПРИЛОЖЕНИЕ Е ОТВЕТ АДМИНИСТРАЦИИ СЕВЕРО-ЕНИСЕЙСКОГО РА</w:t>
      </w:r>
      <w:r w:rsidRPr="00A54EC8">
        <w:rPr>
          <w:rFonts w:ascii="Times New Roman" w:hAnsi="Times New Roman" w:cs="Times New Roman"/>
          <w:sz w:val="28"/>
          <w:szCs w:val="28"/>
        </w:rPr>
        <w:t>Й</w:t>
      </w:r>
      <w:r w:rsidRPr="00A54EC8">
        <w:rPr>
          <w:rFonts w:ascii="Times New Roman" w:hAnsi="Times New Roman" w:cs="Times New Roman"/>
          <w:sz w:val="28"/>
          <w:szCs w:val="28"/>
        </w:rPr>
        <w:t>ОНА</w:t>
      </w:r>
    </w:p>
    <w:p w:rsidR="00CE4399" w:rsidRPr="00A54EC8" w:rsidRDefault="00CE4399" w:rsidP="00CE439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54EC8">
        <w:rPr>
          <w:rFonts w:ascii="Times New Roman" w:hAnsi="Times New Roman" w:cs="Times New Roman"/>
          <w:sz w:val="28"/>
          <w:szCs w:val="28"/>
        </w:rPr>
        <w:t>ПРИЛОЖЕНИЕ Ж "О СОГЛАСОВАНИИ ДОКУМЕНТАЦИИ ПО ПЛАНИРОВКЕ ТЕРРИТОРИИ" МИНИСТЕРСТВО ЛЕСНОГО ХОЗЯЙСТВА КРАСНОЯРСКОГО КРАЯ №86-04326 ОТ 13.04.2022 Г</w:t>
      </w:r>
    </w:p>
    <w:p w:rsidR="00CE4399" w:rsidRDefault="00CE4399" w:rsidP="00CE4399">
      <w:pPr>
        <w:spacing w:after="200" w:line="276" w:lineRule="auto"/>
      </w:pPr>
      <w:r>
        <w:br w:type="page"/>
      </w:r>
    </w:p>
    <w:p w:rsidR="00CE4399" w:rsidRPr="00A54EC8" w:rsidRDefault="00CE4399" w:rsidP="00CE4399">
      <w:pPr>
        <w:spacing w:line="276" w:lineRule="auto"/>
        <w:ind w:firstLine="708"/>
        <w:jc w:val="both"/>
        <w:rPr>
          <w:b/>
        </w:rPr>
      </w:pPr>
      <w:r w:rsidRPr="00A54EC8">
        <w:rPr>
          <w:b/>
        </w:rPr>
        <w:lastRenderedPageBreak/>
        <w:t>1 ВВЕДЕНИЕ</w:t>
      </w:r>
    </w:p>
    <w:p w:rsidR="00CE4399" w:rsidRPr="00A54EC8" w:rsidRDefault="00CE4399" w:rsidP="00CE4399">
      <w:pPr>
        <w:spacing w:line="276" w:lineRule="auto"/>
        <w:ind w:firstLine="708"/>
        <w:jc w:val="both"/>
        <w:rPr>
          <w:b/>
        </w:rPr>
      </w:pPr>
      <w:r w:rsidRPr="00A54EC8">
        <w:rPr>
          <w:b/>
        </w:rPr>
        <w:t>1.1 РЕКВИЗИТЫ ДОКУМЕНТА, НА ОСНОВАНИИ КОТОРОГО ПРИНЯТО РЕШ</w:t>
      </w:r>
      <w:r w:rsidRPr="00A54EC8">
        <w:rPr>
          <w:b/>
        </w:rPr>
        <w:t>Е</w:t>
      </w:r>
      <w:r w:rsidRPr="00A54EC8">
        <w:rPr>
          <w:b/>
        </w:rPr>
        <w:t>НИЕ О РАЗРАБОТКЕ ДОКУМЕНТАЦИИ по планировке территории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>Проектная документация "Автомобильная дорога № 5 ООО "Соврудник" в Северо-Енисейском районе Красноярского края" разработана на основании договора № 2021-48-П/08 от 20.08.2021г, в соответствии с заданием на проектирование (Приложение А) и постановления а</w:t>
      </w:r>
      <w:r w:rsidRPr="00A54EC8">
        <w:t>д</w:t>
      </w:r>
      <w:r w:rsidRPr="00A54EC8">
        <w:t>министрации Северо-Енисейского района № 405-п от 09.11.2021 г. (Приложение Б).</w:t>
      </w:r>
    </w:p>
    <w:p w:rsidR="00CE4399" w:rsidRPr="00A54EC8" w:rsidRDefault="00CE4399" w:rsidP="00CE4399">
      <w:pPr>
        <w:spacing w:line="276" w:lineRule="auto"/>
        <w:ind w:firstLine="708"/>
        <w:jc w:val="both"/>
        <w:rPr>
          <w:b/>
        </w:rPr>
      </w:pPr>
      <w:r w:rsidRPr="00A54EC8">
        <w:rPr>
          <w:b/>
        </w:rPr>
        <w:t>1.2 СВЕДЕНИЯ ОБ ИСПОЛНИТЕЛЕ ДОКУМЕНТАЦИИ ПО ПЛАНИРОВКЕ ТЕ</w:t>
      </w:r>
      <w:r w:rsidRPr="00A54EC8">
        <w:rPr>
          <w:b/>
        </w:rPr>
        <w:t>Р</w:t>
      </w:r>
      <w:r w:rsidRPr="00A54EC8">
        <w:rPr>
          <w:b/>
        </w:rPr>
        <w:t>РИТОРИИ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proofErr w:type="gramStart"/>
      <w:r w:rsidRPr="00A54EC8">
        <w:t>Настоящая</w:t>
      </w:r>
      <w:proofErr w:type="gramEnd"/>
      <w:r w:rsidRPr="00A54EC8">
        <w:t xml:space="preserve"> документации по планировке территории по проекту: "Автомобильная дорога № 5 ООО "Соврудник" в Северо-Енисейском районе Красноярского края" разработана Обществом с ограниченной ответственностью "Инжиниринговая компания </w:t>
      </w:r>
      <w:proofErr w:type="spellStart"/>
      <w:r w:rsidRPr="00A54EC8">
        <w:t>ЦентрПроект</w:t>
      </w:r>
      <w:proofErr w:type="spellEnd"/>
      <w:r w:rsidRPr="00A54EC8">
        <w:t>" (ООО "ИК ЦЕНТ</w:t>
      </w:r>
      <w:r w:rsidRPr="00A54EC8">
        <w:t>Р</w:t>
      </w:r>
      <w:r w:rsidRPr="00A54EC8">
        <w:t>ПРОЕКТ").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 xml:space="preserve">Общество с ограниченной ответственностью «Инжиниринговая компания </w:t>
      </w:r>
      <w:proofErr w:type="spellStart"/>
      <w:r w:rsidRPr="00A54EC8">
        <w:t>ЦентрПроект</w:t>
      </w:r>
      <w:proofErr w:type="spellEnd"/>
      <w:r w:rsidRPr="00A54EC8">
        <w:t xml:space="preserve">» создана 27.09.2018 г., о чем имеется </w:t>
      </w:r>
      <w:proofErr w:type="gramStart"/>
      <w:r w:rsidRPr="00A54EC8">
        <w:t>запись</w:t>
      </w:r>
      <w:proofErr w:type="gramEnd"/>
      <w:r w:rsidRPr="00A54EC8">
        <w:t xml:space="preserve"> о создании юридического лица в едином государс</w:t>
      </w:r>
      <w:r w:rsidRPr="00A54EC8">
        <w:t>т</w:t>
      </w:r>
      <w:r w:rsidRPr="00A54EC8">
        <w:t>венном реестре юридических лиц (далее по тексту ЕГРЮЛ).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>Имеет основной государственный регистрационный номер (ОГРН) и государственный р</w:t>
      </w:r>
      <w:r w:rsidRPr="00A54EC8">
        <w:t>е</w:t>
      </w:r>
      <w:r w:rsidRPr="00A54EC8">
        <w:t>гистрационный номер (ГРН) 1184205019129 (Приложение В).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 xml:space="preserve">ООО "ИК </w:t>
      </w:r>
      <w:proofErr w:type="spellStart"/>
      <w:r w:rsidRPr="00A54EC8">
        <w:t>ЦентрПроект</w:t>
      </w:r>
      <w:proofErr w:type="spellEnd"/>
      <w:r w:rsidRPr="00A54EC8">
        <w:t>" оказывает инжиниринговые услуги и выполняет: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>• проектные работы по строительству, расширению, реконструкции, консервации и ликв</w:t>
      </w:r>
      <w:r w:rsidRPr="00A54EC8">
        <w:t>и</w:t>
      </w:r>
      <w:r w:rsidRPr="00A54EC8">
        <w:t>дации угледобывающих и углеперерабатывающих предприятий, в полном объеме, включая спец</w:t>
      </w:r>
      <w:r w:rsidRPr="00A54EC8">
        <w:t>и</w:t>
      </w:r>
      <w:r w:rsidRPr="00A54EC8">
        <w:t>альные разделы проектов, на всех стадиях проектирования;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>• разработку проектной и рабочей документации объектов жилищно-гражданского назнач</w:t>
      </w:r>
      <w:r w:rsidRPr="00A54EC8">
        <w:t>е</w:t>
      </w:r>
      <w:r w:rsidRPr="00A54EC8">
        <w:t>ния и соцкультбыта;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>• разработку проектной и рабочей документации по внешним сетям: автомобильные дор</w:t>
      </w:r>
      <w:r w:rsidRPr="00A54EC8">
        <w:t>о</w:t>
      </w:r>
      <w:r w:rsidRPr="00A54EC8">
        <w:t>ги, железные дороги, линии электроснабжения до 110 кВ и выше, системы отопления, водосна</w:t>
      </w:r>
      <w:r w:rsidRPr="00A54EC8">
        <w:t>б</w:t>
      </w:r>
      <w:r w:rsidRPr="00A54EC8">
        <w:t>жения и водоотведения;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>• все виды инженерных изысканий;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>• разработку и защиту технико-экономических обоснований постоянных разведочных ко</w:t>
      </w:r>
      <w:r w:rsidRPr="00A54EC8">
        <w:t>н</w:t>
      </w:r>
      <w:r w:rsidRPr="00A54EC8">
        <w:t>диций для подсчета запасов угля;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>• разработку бизнес-планов, оценку инвестиционных проектов;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>• составление смет и сметное ценообразование;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>• авторский надзор.</w:t>
      </w:r>
    </w:p>
    <w:p w:rsidR="00CE4399" w:rsidRDefault="00CE4399" w:rsidP="00CE4399">
      <w:pPr>
        <w:spacing w:line="276" w:lineRule="auto"/>
        <w:ind w:firstLine="708"/>
        <w:jc w:val="both"/>
      </w:pPr>
      <w:r w:rsidRPr="00A54EC8">
        <w:t>ООО "ИК ЦЕНТРПРОЕКТ" имеет свидетельство о допуске к данным видам работ и входит в состав:</w:t>
      </w:r>
    </w:p>
    <w:p w:rsidR="00CE4399" w:rsidRDefault="00CE4399" w:rsidP="00CE4399">
      <w:pPr>
        <w:spacing w:line="276" w:lineRule="auto"/>
        <w:ind w:firstLine="708"/>
        <w:jc w:val="both"/>
      </w:pPr>
      <w:r w:rsidRPr="00A54EC8">
        <w:t>• СРО «Ассоциация профессиональных проектировщиков Сибири», регистрационный н</w:t>
      </w:r>
      <w:r w:rsidRPr="00A54EC8">
        <w:t>о</w:t>
      </w:r>
      <w:r w:rsidRPr="00A54EC8">
        <w:t>мер 096, дата регистрации 02.11.2018 (Приложение Г);• СРО АС «</w:t>
      </w:r>
      <w:proofErr w:type="spellStart"/>
      <w:r w:rsidRPr="00A54EC8">
        <w:t>СтройИзыскания</w:t>
      </w:r>
      <w:proofErr w:type="spellEnd"/>
      <w:r w:rsidRPr="00A54EC8">
        <w:t>», регистрац</w:t>
      </w:r>
      <w:r w:rsidRPr="00A54EC8">
        <w:t>и</w:t>
      </w:r>
      <w:r w:rsidRPr="00A54EC8">
        <w:t>онный номер 270319/659, дата регистрации 27.03.2019 (Приложение Д)</w:t>
      </w:r>
    </w:p>
    <w:p w:rsidR="00CE4399" w:rsidRDefault="00CE4399" w:rsidP="00CE4399">
      <w:pPr>
        <w:spacing w:after="200" w:line="276" w:lineRule="auto"/>
      </w:pPr>
      <w:r>
        <w:br w:type="page"/>
      </w:r>
    </w:p>
    <w:p w:rsidR="00CE4399" w:rsidRPr="00A54EC8" w:rsidRDefault="00CE4399" w:rsidP="00CE4399">
      <w:pPr>
        <w:spacing w:line="276" w:lineRule="auto"/>
        <w:ind w:firstLine="708"/>
        <w:jc w:val="both"/>
        <w:rPr>
          <w:b/>
        </w:rPr>
      </w:pPr>
      <w:r w:rsidRPr="00A54EC8">
        <w:rPr>
          <w:b/>
        </w:rPr>
        <w:lastRenderedPageBreak/>
        <w:t>1.3 ОБЩИЕ СВЕДЕНИЯ О ДОКУМЕНТАЦИИ ПО ПЛАНИРОВКЕ ТЕРРИТОРИИ</w:t>
      </w:r>
    </w:p>
    <w:p w:rsidR="00CE4399" w:rsidRPr="00A54EC8" w:rsidRDefault="00CE4399" w:rsidP="00CE4399">
      <w:pPr>
        <w:spacing w:line="276" w:lineRule="auto"/>
        <w:ind w:firstLine="708"/>
        <w:jc w:val="both"/>
        <w:rPr>
          <w:b/>
        </w:rPr>
      </w:pPr>
      <w:r w:rsidRPr="00A54EC8">
        <w:rPr>
          <w:b/>
        </w:rPr>
        <w:t>1.3.1 Документация по планировке территории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>Документации по планировке территории осуществлялась в целях обеспечения устойчив</w:t>
      </w:r>
      <w:r w:rsidRPr="00A54EC8">
        <w:t>о</w:t>
      </w:r>
      <w:r w:rsidRPr="00A54EC8">
        <w:t>го развития территорий, в том числе выделения элементов планировочной структуры, установл</w:t>
      </w:r>
      <w:r w:rsidRPr="00A54EC8">
        <w:t>е</w:t>
      </w:r>
      <w:r w:rsidRPr="00A54EC8">
        <w:t xml:space="preserve">ния границ земельных участков, установления </w:t>
      </w:r>
      <w:proofErr w:type="gramStart"/>
      <w:r w:rsidRPr="00A54EC8">
        <w:t>границ зон планируемого размещения объектов строительства</w:t>
      </w:r>
      <w:proofErr w:type="gramEnd"/>
      <w:r w:rsidRPr="00A54EC8">
        <w:t>.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>Данная документация разработана, потому что планируется строительство линейного об</w:t>
      </w:r>
      <w:r w:rsidRPr="00A54EC8">
        <w:t>ъ</w:t>
      </w:r>
      <w:r w:rsidRPr="00A54EC8">
        <w:t xml:space="preserve">екта (статья 41 п3 пп.5 "Градостроительный кодекс Российской Федерации" от 29.12.2004 N 190-ФЗ (ред. от 02.07.2021) (с </w:t>
      </w:r>
      <w:proofErr w:type="spellStart"/>
      <w:r w:rsidRPr="00A54EC8">
        <w:t>изм</w:t>
      </w:r>
      <w:proofErr w:type="spellEnd"/>
      <w:r w:rsidRPr="00A54EC8">
        <w:t>. и доп., вступ. в силу с 01.09.2021)).</w:t>
      </w:r>
    </w:p>
    <w:p w:rsidR="00CE4399" w:rsidRPr="00A54EC8" w:rsidRDefault="00CE4399" w:rsidP="00CE4399">
      <w:pPr>
        <w:spacing w:line="276" w:lineRule="auto"/>
        <w:ind w:firstLine="709"/>
        <w:jc w:val="both"/>
      </w:pPr>
      <w:r w:rsidRPr="00A54EC8">
        <w:t>Документацией по планировке территории предусматривается установление границ эл</w:t>
      </w:r>
      <w:r w:rsidRPr="00A54EC8">
        <w:t>е</w:t>
      </w:r>
      <w:r w:rsidRPr="00A54EC8">
        <w:t>ментов планировочной структуры. Данным элементом в настоящем проекте является проектиру</w:t>
      </w:r>
      <w:r w:rsidRPr="00A54EC8">
        <w:t>е</w:t>
      </w:r>
      <w:r w:rsidRPr="00A54EC8">
        <w:t>мая территория для размещения линейного объекта: "Автомобильная дорога № 5 ООО "Совру</w:t>
      </w:r>
      <w:r w:rsidRPr="00A54EC8">
        <w:t>д</w:t>
      </w:r>
      <w:r w:rsidRPr="00A54EC8">
        <w:t>ник" в Северо-Енисейском районе Красноярского края".</w:t>
      </w:r>
    </w:p>
    <w:p w:rsidR="00CE4399" w:rsidRPr="00A54EC8" w:rsidRDefault="00CE4399" w:rsidP="00CE4399">
      <w:pPr>
        <w:spacing w:line="276" w:lineRule="auto"/>
        <w:ind w:firstLine="709"/>
        <w:jc w:val="both"/>
      </w:pPr>
      <w:r w:rsidRPr="00A54EC8">
        <w:t>В качестве программного обеспечения при разработке документации по планировке терр</w:t>
      </w:r>
      <w:r w:rsidRPr="00A54EC8">
        <w:t>и</w:t>
      </w:r>
      <w:r w:rsidRPr="00A54EC8">
        <w:t xml:space="preserve">тории использовались программы </w:t>
      </w:r>
      <w:proofErr w:type="spellStart"/>
      <w:r w:rsidRPr="00A54EC8">
        <w:t>AutoCAD</w:t>
      </w:r>
      <w:proofErr w:type="spellEnd"/>
      <w:r w:rsidRPr="00A54EC8">
        <w:t xml:space="preserve"> и </w:t>
      </w:r>
      <w:proofErr w:type="spellStart"/>
      <w:r w:rsidRPr="00A54EC8">
        <w:t>IndorCAD</w:t>
      </w:r>
      <w:proofErr w:type="spellEnd"/>
      <w:r w:rsidRPr="00A54EC8">
        <w:t>.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 xml:space="preserve">Документация по планировке территории состоит </w:t>
      </w:r>
      <w:proofErr w:type="gramStart"/>
      <w:r w:rsidRPr="00A54EC8">
        <w:t>из</w:t>
      </w:r>
      <w:proofErr w:type="gramEnd"/>
      <w:r w:rsidRPr="00A54EC8">
        <w:t>: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>• проекта планировки территории;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>• проекта межевания территории.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proofErr w:type="gramStart"/>
      <w:r w:rsidRPr="00A54EC8">
        <w:t>При разработке документации по планировке территории использована следующие норм</w:t>
      </w:r>
      <w:r w:rsidRPr="00A54EC8">
        <w:t>а</w:t>
      </w:r>
      <w:r w:rsidRPr="00A54EC8">
        <w:t>тивно-правовая документация:</w:t>
      </w:r>
      <w:proofErr w:type="gramEnd"/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 xml:space="preserve">• Правила землепользования и застройки территории Северо-Енисейского района, включая территории населенных пунктов: городского поселка </w:t>
      </w:r>
      <w:proofErr w:type="gramStart"/>
      <w:r w:rsidRPr="00A54EC8">
        <w:t>Северо-Енисейский</w:t>
      </w:r>
      <w:proofErr w:type="gramEnd"/>
      <w:r w:rsidRPr="00A54EC8">
        <w:t xml:space="preserve">, поселка Тея, поселка Новая </w:t>
      </w:r>
      <w:proofErr w:type="spellStart"/>
      <w:r w:rsidRPr="00A54EC8">
        <w:t>Калами</w:t>
      </w:r>
      <w:proofErr w:type="spellEnd"/>
      <w:r w:rsidRPr="00A54EC8">
        <w:t xml:space="preserve">, поселка </w:t>
      </w:r>
      <w:proofErr w:type="spellStart"/>
      <w:r w:rsidRPr="00A54EC8">
        <w:t>Енашимо</w:t>
      </w:r>
      <w:proofErr w:type="spellEnd"/>
      <w:r w:rsidRPr="00A54EC8">
        <w:t xml:space="preserve">, поселка Брянка, поселка </w:t>
      </w:r>
      <w:proofErr w:type="spellStart"/>
      <w:r w:rsidRPr="00A54EC8">
        <w:t>Вангаш</w:t>
      </w:r>
      <w:proofErr w:type="spellEnd"/>
      <w:r w:rsidRPr="00A54EC8">
        <w:t xml:space="preserve">, поселка </w:t>
      </w:r>
      <w:proofErr w:type="spellStart"/>
      <w:r w:rsidRPr="00A54EC8">
        <w:t>Новоерудинский</w:t>
      </w:r>
      <w:proofErr w:type="spellEnd"/>
      <w:r w:rsidRPr="00A54EC8">
        <w:t>, п</w:t>
      </w:r>
      <w:r w:rsidRPr="00A54EC8">
        <w:t>о</w:t>
      </w:r>
      <w:r w:rsidRPr="00A54EC8">
        <w:t xml:space="preserve">селка </w:t>
      </w:r>
      <w:proofErr w:type="spellStart"/>
      <w:r w:rsidRPr="00A54EC8">
        <w:t>Вельмо</w:t>
      </w:r>
      <w:proofErr w:type="spellEnd"/>
      <w:r w:rsidRPr="00A54EC8">
        <w:t xml:space="preserve">, деревни </w:t>
      </w:r>
      <w:proofErr w:type="spellStart"/>
      <w:r w:rsidRPr="00A54EC8">
        <w:t>Куромба</w:t>
      </w:r>
      <w:proofErr w:type="spellEnd"/>
      <w:r w:rsidRPr="00A54EC8">
        <w:t>;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>• "Градостроительный кодекс Российской Федерации" от 29.12.2004 N 190-ФЗ (ред. от 30.04.2021);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 xml:space="preserve">• "Земельный кодекс Российской Федерации" от 25.10.2001 N 136-ФЗ (ред. от 30.04.2021) (с </w:t>
      </w:r>
      <w:proofErr w:type="spellStart"/>
      <w:r w:rsidRPr="00A54EC8">
        <w:t>изм</w:t>
      </w:r>
      <w:proofErr w:type="spellEnd"/>
      <w:r w:rsidRPr="00A54EC8">
        <w:t>. и доп., вступ. в силу с 01.05.2021);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>• Постановление Правительство Российской Федерации от 12 мая 2017 года N 564 «Об у</w:t>
      </w:r>
      <w:r w:rsidRPr="00A54EC8">
        <w:t>т</w:t>
      </w:r>
      <w:r w:rsidRPr="00A54EC8">
        <w:t>верждении Положения о составе и содержании документации по планировке территории, пред</w:t>
      </w:r>
      <w:r w:rsidRPr="00A54EC8">
        <w:t>у</w:t>
      </w:r>
      <w:r w:rsidRPr="00A54EC8">
        <w:t>сматривающей размещение одного или нескольких линейных объектов * (с изменениями на 26 а</w:t>
      </w:r>
      <w:r w:rsidRPr="00A54EC8">
        <w:t>в</w:t>
      </w:r>
      <w:r w:rsidRPr="00A54EC8">
        <w:t>густа 2020 года);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 xml:space="preserve">• "Водный кодекс Российской Федерации" от 03.06.2006 N 74-ФЗ (ред. от 08.12.2020) (с </w:t>
      </w:r>
      <w:proofErr w:type="spellStart"/>
      <w:r w:rsidRPr="00A54EC8">
        <w:t>изм</w:t>
      </w:r>
      <w:proofErr w:type="spellEnd"/>
      <w:r w:rsidRPr="00A54EC8">
        <w:t>. и доп., вступ. в силу с 01.01.2021);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>• "Лесной кодекс Российской Федерации" от 04.12.2006 N 200-ФЗ (ред. от 30.04.2021);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>• Приказ Минтранса РФ от 06.08.2008 N 126 "Об утверждении Норм отвода земельных уч</w:t>
      </w:r>
      <w:r w:rsidRPr="00A54EC8">
        <w:t>а</w:t>
      </w:r>
      <w:r w:rsidRPr="00A54EC8">
        <w:t>стков, необходимых для формирования полосы отвода железных дорог, а также норм расчета о</w:t>
      </w:r>
      <w:r w:rsidRPr="00A54EC8">
        <w:t>х</w:t>
      </w:r>
      <w:r w:rsidRPr="00A54EC8">
        <w:t>ранных зон железных дорог" (Зарегистрировано в Минюсте РФ 02.09.2008 N 12203);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 xml:space="preserve">• Приказ Министерства Строительства и </w:t>
      </w:r>
      <w:proofErr w:type="spellStart"/>
      <w:r w:rsidRPr="00A54EC8">
        <w:t>Жилищного-Коммунального</w:t>
      </w:r>
      <w:proofErr w:type="spellEnd"/>
      <w:r w:rsidRPr="00A54EC8">
        <w:t xml:space="preserve"> хозяйства Росси</w:t>
      </w:r>
      <w:r w:rsidRPr="00A54EC8">
        <w:t>й</w:t>
      </w:r>
      <w:r w:rsidRPr="00A54EC8">
        <w:t>ской Федерации № 740/</w:t>
      </w:r>
      <w:proofErr w:type="spellStart"/>
      <w:proofErr w:type="gramStart"/>
      <w:r w:rsidRPr="00A54EC8">
        <w:t>пр</w:t>
      </w:r>
      <w:proofErr w:type="spellEnd"/>
      <w:proofErr w:type="gramEnd"/>
      <w:r w:rsidRPr="00A54EC8">
        <w:t xml:space="preserve"> от 25 апреля 2017 г;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>• Федеральный закон "О государственной регистрации недвижимости" от 13.07.2015 N 218-ФЗ (последняя редакция);</w:t>
      </w:r>
    </w:p>
    <w:p w:rsidR="00CE4399" w:rsidRDefault="00CE4399" w:rsidP="00CE4399">
      <w:pPr>
        <w:spacing w:line="276" w:lineRule="auto"/>
        <w:ind w:firstLine="708"/>
        <w:jc w:val="both"/>
      </w:pPr>
      <w:r w:rsidRPr="00A54EC8">
        <w:t>• Федеральный закон "О кадастровой деятельности" от 24.07.2007 N 221-ФЗ (последняя р</w:t>
      </w:r>
      <w:r w:rsidRPr="00A54EC8">
        <w:t>е</w:t>
      </w:r>
      <w:r w:rsidRPr="00A54EC8">
        <w:t>дакция);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lastRenderedPageBreak/>
        <w:t>• Федеральный закон от 30.04.2021 N 120-ФЗ "О внесении изменений в Федеральный закон "О государственной регистрации недвижимости" и отдельные законодательные акты Российской Федерации".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>Подготовка графической части документации по планировке территории осуществлялась:</w:t>
      </w:r>
    </w:p>
    <w:p w:rsidR="00CE4399" w:rsidRPr="00A54EC8" w:rsidRDefault="00CE4399" w:rsidP="00CE4399">
      <w:pPr>
        <w:spacing w:line="276" w:lineRule="auto"/>
        <w:ind w:firstLine="708"/>
        <w:jc w:val="both"/>
      </w:pPr>
      <w:r w:rsidRPr="00A54EC8">
        <w:t>• в соответствии с системой координат МСК 167, используемой для ведения Единого гос</w:t>
      </w:r>
      <w:r w:rsidRPr="00A54EC8">
        <w:t>у</w:t>
      </w:r>
      <w:r w:rsidRPr="00A54EC8">
        <w:t>дарственного реестра недвижимости;</w:t>
      </w:r>
    </w:p>
    <w:p w:rsidR="00CE4399" w:rsidRDefault="00CE4399" w:rsidP="00CE4399">
      <w:pPr>
        <w:spacing w:line="276" w:lineRule="auto"/>
        <w:ind w:firstLine="708"/>
        <w:jc w:val="both"/>
      </w:pPr>
      <w:r w:rsidRPr="00A54EC8">
        <w:t>• с использованием цифрового топографического плана, полученного в результате инж</w:t>
      </w:r>
      <w:r w:rsidRPr="00A54EC8">
        <w:t>е</w:t>
      </w:r>
      <w:r w:rsidRPr="00A54EC8">
        <w:t>нерно-геодезических изысканий, выполненных ООО «Центр изысканий» ноябре 2021г.</w:t>
      </w:r>
    </w:p>
    <w:p w:rsidR="00CE4399" w:rsidRPr="00A54EC8" w:rsidRDefault="00CE4399" w:rsidP="00CE4399">
      <w:pPr>
        <w:spacing w:line="276" w:lineRule="auto"/>
        <w:jc w:val="both"/>
      </w:pPr>
    </w:p>
    <w:p w:rsidR="00CE4399" w:rsidRPr="00A54EC8" w:rsidRDefault="00CE4399" w:rsidP="00CE4399">
      <w:pPr>
        <w:spacing w:line="276" w:lineRule="auto"/>
        <w:ind w:firstLine="709"/>
        <w:jc w:val="both"/>
        <w:rPr>
          <w:b/>
        </w:rPr>
      </w:pPr>
      <w:r w:rsidRPr="00A54EC8">
        <w:rPr>
          <w:b/>
        </w:rPr>
        <w:t>1.3.2 Проект планировке территории</w:t>
      </w:r>
    </w:p>
    <w:p w:rsidR="00CE4399" w:rsidRPr="00A54EC8" w:rsidRDefault="00CE4399" w:rsidP="00CE4399">
      <w:pPr>
        <w:spacing w:line="276" w:lineRule="auto"/>
        <w:ind w:firstLine="709"/>
        <w:jc w:val="both"/>
      </w:pPr>
      <w:r w:rsidRPr="00A54EC8">
        <w:t>Подготовка проекта планировки территории осуществлялась для выделения элемента пл</w:t>
      </w:r>
      <w:r w:rsidRPr="00A54EC8">
        <w:t>а</w:t>
      </w:r>
      <w:r w:rsidRPr="00A54EC8">
        <w:t>нировочной структуры, установления границ зон планируемого размещения объектов, определ</w:t>
      </w:r>
      <w:r w:rsidRPr="00A54EC8">
        <w:t>е</w:t>
      </w:r>
      <w:r w:rsidRPr="00A54EC8">
        <w:t>ния характеристик и очередности планируемого развития территории.</w:t>
      </w:r>
    </w:p>
    <w:p w:rsidR="00CE4399" w:rsidRDefault="00CE4399" w:rsidP="00CE4399">
      <w:pPr>
        <w:spacing w:line="276" w:lineRule="auto"/>
        <w:jc w:val="both"/>
      </w:pPr>
      <w:r w:rsidRPr="00A54EC8">
        <w:t>Проект планировки территории состоит из основной части, которая подлежит утверждению, и м</w:t>
      </w:r>
      <w:r w:rsidRPr="00A54EC8">
        <w:t>а</w:t>
      </w:r>
      <w:r w:rsidRPr="00A54EC8">
        <w:t>териалов по ее обоснованию.</w:t>
      </w:r>
    </w:p>
    <w:p w:rsidR="00CE4399" w:rsidRPr="00A54EC8" w:rsidRDefault="00CE4399" w:rsidP="00CE4399">
      <w:pPr>
        <w:spacing w:line="276" w:lineRule="auto"/>
        <w:jc w:val="both"/>
      </w:pPr>
    </w:p>
    <w:p w:rsidR="00CE4399" w:rsidRPr="00A54EC8" w:rsidRDefault="00CE4399" w:rsidP="00CE4399">
      <w:pPr>
        <w:spacing w:line="276" w:lineRule="auto"/>
        <w:ind w:firstLine="709"/>
        <w:jc w:val="both"/>
        <w:rPr>
          <w:b/>
        </w:rPr>
      </w:pPr>
      <w:r w:rsidRPr="00A54EC8">
        <w:rPr>
          <w:b/>
        </w:rPr>
        <w:t>1.3.3 Проект межевания территории</w:t>
      </w:r>
    </w:p>
    <w:p w:rsidR="00CE4399" w:rsidRPr="00A54EC8" w:rsidRDefault="00CE4399" w:rsidP="00CE4399">
      <w:pPr>
        <w:spacing w:line="276" w:lineRule="auto"/>
        <w:ind w:firstLine="709"/>
        <w:jc w:val="both"/>
      </w:pPr>
      <w:r w:rsidRPr="00A54EC8">
        <w:t>Проект планировки территории является основой для подготовки проекта межевания те</w:t>
      </w:r>
      <w:r w:rsidRPr="00A54EC8">
        <w:t>р</w:t>
      </w:r>
      <w:r w:rsidRPr="00A54EC8">
        <w:t>ритории.</w:t>
      </w:r>
    </w:p>
    <w:p w:rsidR="00CE4399" w:rsidRPr="00A54EC8" w:rsidRDefault="00CE4399" w:rsidP="00CE4399">
      <w:pPr>
        <w:spacing w:line="276" w:lineRule="auto"/>
        <w:ind w:firstLine="709"/>
        <w:jc w:val="both"/>
      </w:pPr>
      <w:r w:rsidRPr="00A54EC8">
        <w:t xml:space="preserve">Подготовка проекта межевания территории осуществляется </w:t>
      </w:r>
      <w:proofErr w:type="gramStart"/>
      <w:r w:rsidRPr="00A54EC8">
        <w:t>для</w:t>
      </w:r>
      <w:proofErr w:type="gramEnd"/>
      <w:r w:rsidRPr="00A54EC8">
        <w:t>:</w:t>
      </w:r>
    </w:p>
    <w:p w:rsidR="00CE4399" w:rsidRPr="00A54EC8" w:rsidRDefault="00CE4399" w:rsidP="00CE4399">
      <w:pPr>
        <w:spacing w:line="276" w:lineRule="auto"/>
        <w:ind w:firstLine="709"/>
        <w:jc w:val="both"/>
      </w:pPr>
      <w:r w:rsidRPr="00A54EC8">
        <w:t>• определения местоположения границ образуемых и изменяемых земельных участков;</w:t>
      </w:r>
    </w:p>
    <w:p w:rsidR="00CE4399" w:rsidRPr="00A54EC8" w:rsidRDefault="00CE4399" w:rsidP="00CE4399">
      <w:pPr>
        <w:spacing w:line="276" w:lineRule="auto"/>
        <w:ind w:firstLine="709"/>
        <w:jc w:val="both"/>
      </w:pPr>
      <w:proofErr w:type="gramStart"/>
      <w:r w:rsidRPr="00A54EC8">
        <w:t>•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</w:t>
      </w:r>
      <w:r w:rsidRPr="00A54EC8">
        <w:t>с</w:t>
      </w:r>
      <w:r w:rsidRPr="00A54EC8">
        <w:t>тановления, изменения, отмены красных линий в связи с образованием и (или) изменением з</w:t>
      </w:r>
      <w:r w:rsidRPr="00A54EC8">
        <w:t>е</w:t>
      </w:r>
      <w:r w:rsidRPr="00A54EC8">
        <w:t>мельного участка, расположенного в границах территории, применительно к которой не пред</w:t>
      </w:r>
      <w:r w:rsidRPr="00A54EC8">
        <w:t>у</w:t>
      </w:r>
      <w:r w:rsidRPr="00A54EC8">
        <w:t>сматривается осуществление комплексного развития территории, при условии, что такие устано</w:t>
      </w:r>
      <w:r w:rsidRPr="00A54EC8">
        <w:t>в</w:t>
      </w:r>
      <w:r w:rsidRPr="00A54EC8">
        <w:t>ление, изменение, отмена влекут за собой исключительно изменение</w:t>
      </w:r>
      <w:proofErr w:type="gramEnd"/>
      <w:r w:rsidRPr="00A54EC8">
        <w:t xml:space="preserve"> границ территории общего пользования.</w:t>
      </w:r>
    </w:p>
    <w:p w:rsidR="00CE4399" w:rsidRPr="00A54EC8" w:rsidRDefault="00CE4399" w:rsidP="00CE4399">
      <w:pPr>
        <w:spacing w:line="276" w:lineRule="auto"/>
        <w:ind w:firstLine="709"/>
        <w:jc w:val="both"/>
      </w:pPr>
      <w:proofErr w:type="gramStart"/>
      <w:r w:rsidRPr="00A54EC8">
        <w:t>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</w:t>
      </w:r>
      <w:r w:rsidRPr="00A54EC8">
        <w:t>с</w:t>
      </w:r>
      <w:r w:rsidRPr="00A54EC8">
        <w:t>тановления, изменения, отмены красных линий в связи с образованием и (или) изменением з</w:t>
      </w:r>
      <w:r w:rsidRPr="00A54EC8">
        <w:t>е</w:t>
      </w:r>
      <w:r w:rsidRPr="00A54EC8">
        <w:t>мельного участка, расположенного в границах территории, применительно к которой не пред</w:t>
      </w:r>
      <w:r w:rsidRPr="00A54EC8">
        <w:t>у</w:t>
      </w:r>
      <w:r w:rsidRPr="00A54EC8">
        <w:t>сматривается осуществление комплексного развития территории, при условии, что такие устано</w:t>
      </w:r>
      <w:r w:rsidRPr="00A54EC8">
        <w:t>в</w:t>
      </w:r>
      <w:r w:rsidRPr="00A54EC8">
        <w:t>ление, изменение, отмена влекут за собой исключительно изменение</w:t>
      </w:r>
      <w:proofErr w:type="gramEnd"/>
      <w:r w:rsidRPr="00A54EC8">
        <w:t xml:space="preserve"> границ территории общего пользования – документацией по планировке территории не предусматривается, ввиду того, что не предусмотрено образование территории общего пользования, а существующие и отменяемые красные линии на момент разработки документации не установлены согласно ответу администр</w:t>
      </w:r>
      <w:r w:rsidRPr="00A54EC8">
        <w:t>а</w:t>
      </w:r>
      <w:r w:rsidRPr="00A54EC8">
        <w:t>ции Северо-Енисейского района № 6921-а от 05.10.2021 г</w:t>
      </w:r>
      <w:proofErr w:type="gramStart"/>
      <w:r w:rsidRPr="00A54EC8">
        <w:t>.(</w:t>
      </w:r>
      <w:proofErr w:type="gramEnd"/>
      <w:r w:rsidRPr="00A54EC8">
        <w:t>Приложения Е).</w:t>
      </w:r>
    </w:p>
    <w:p w:rsidR="00CE4399" w:rsidRDefault="00CE4399" w:rsidP="00CE4399">
      <w:pPr>
        <w:spacing w:line="276" w:lineRule="auto"/>
        <w:ind w:firstLine="709"/>
        <w:jc w:val="both"/>
      </w:pPr>
      <w:r w:rsidRPr="00A54EC8">
        <w:t>Целью разработки проекта межевания является формирование земельного отвода и обосн</w:t>
      </w:r>
      <w:r w:rsidRPr="00A54EC8">
        <w:t>о</w:t>
      </w:r>
      <w:r w:rsidRPr="00A54EC8">
        <w:t>вание оптимальных размеров и границ, необходимых для строительства и эксплуатации объектов, предусмотренных документацией по планировке территории.</w:t>
      </w:r>
    </w:p>
    <w:p w:rsidR="00CE4399" w:rsidRPr="00A54EC8" w:rsidRDefault="00CE4399" w:rsidP="00CE4399">
      <w:pPr>
        <w:spacing w:line="276" w:lineRule="auto"/>
        <w:ind w:firstLine="709"/>
        <w:jc w:val="both"/>
      </w:pPr>
      <w:r w:rsidRPr="00A54EC8">
        <w:t>Проект межевания территории является основанием для проведения кадастровых работ в отношении земельных участков, входящих в территорию проектируемого земельного отвода.</w:t>
      </w:r>
    </w:p>
    <w:p w:rsidR="00CE4399" w:rsidRDefault="00CE4399" w:rsidP="00CE439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A54EC8">
        <w:t>Проект межевания территории состоит из основной части, которая подлежит утверждению, и материалов по обоснованию этого проекта.</w:t>
      </w:r>
    </w:p>
    <w:p w:rsidR="00CE4399" w:rsidRPr="00E05F98" w:rsidRDefault="00CE4399" w:rsidP="00CE4399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E05F98">
        <w:rPr>
          <w:b/>
          <w:sz w:val="28"/>
          <w:szCs w:val="28"/>
        </w:rPr>
        <w:lastRenderedPageBreak/>
        <w:t>Проект планировки территории. Основная часть</w:t>
      </w:r>
    </w:p>
    <w:p w:rsidR="00CE4399" w:rsidRPr="00E05F98" w:rsidRDefault="00CE4399" w:rsidP="00CE4399">
      <w:pPr>
        <w:spacing w:after="200" w:line="276" w:lineRule="auto"/>
        <w:jc w:val="center"/>
        <w:rPr>
          <w:b/>
          <w:sz w:val="28"/>
          <w:szCs w:val="28"/>
        </w:rPr>
      </w:pPr>
      <w:r w:rsidRPr="00E05F98">
        <w:rPr>
          <w:b/>
          <w:sz w:val="28"/>
          <w:szCs w:val="28"/>
        </w:rPr>
        <w:t>Раздел 1 «Проект планировки территории. Графическая часть»</w:t>
      </w:r>
    </w:p>
    <w:p w:rsidR="00CE4399" w:rsidRPr="00E05F98" w:rsidRDefault="00CE4399" w:rsidP="00CE4399">
      <w:pPr>
        <w:spacing w:after="200" w:line="276" w:lineRule="auto"/>
        <w:jc w:val="center"/>
        <w:rPr>
          <w:b/>
          <w:sz w:val="28"/>
          <w:szCs w:val="28"/>
        </w:rPr>
      </w:pPr>
      <w:r w:rsidRPr="00E05F98">
        <w:rPr>
          <w:b/>
          <w:sz w:val="28"/>
          <w:szCs w:val="28"/>
        </w:rPr>
        <w:t>2021-48-П/08-ППТ1</w:t>
      </w:r>
    </w:p>
    <w:p w:rsidR="00CE4399" w:rsidRDefault="00CE4399" w:rsidP="00CE4399">
      <w:pPr>
        <w:spacing w:after="200" w:line="276" w:lineRule="auto"/>
        <w:jc w:val="center"/>
        <w:rPr>
          <w:b/>
          <w:sz w:val="28"/>
          <w:szCs w:val="28"/>
        </w:rPr>
      </w:pPr>
      <w:r w:rsidRPr="00E05F98">
        <w:rPr>
          <w:b/>
          <w:sz w:val="28"/>
          <w:szCs w:val="28"/>
        </w:rPr>
        <w:t>Том 2</w:t>
      </w:r>
    </w:p>
    <w:p w:rsidR="00CE4399" w:rsidRDefault="00CE4399" w:rsidP="00CE4399">
      <w:pPr>
        <w:spacing w:after="200" w:line="276" w:lineRule="auto"/>
        <w:jc w:val="center"/>
        <w:rPr>
          <w:b/>
          <w:bCs/>
          <w:sz w:val="28"/>
          <w:szCs w:val="28"/>
        </w:rPr>
      </w:pPr>
      <w:r w:rsidRPr="00E05F98">
        <w:rPr>
          <w:b/>
          <w:bCs/>
          <w:sz w:val="28"/>
          <w:szCs w:val="28"/>
        </w:rPr>
        <w:t>СОДЕРЖАНИЕ ТОМА</w:t>
      </w:r>
    </w:p>
    <w:tbl>
      <w:tblPr>
        <w:tblStyle w:val="af7"/>
        <w:tblW w:w="0" w:type="auto"/>
        <w:jc w:val="center"/>
        <w:tblLook w:val="04A0"/>
      </w:tblPr>
      <w:tblGrid>
        <w:gridCol w:w="3085"/>
        <w:gridCol w:w="4394"/>
        <w:gridCol w:w="2943"/>
      </w:tblGrid>
      <w:tr w:rsidR="00CE4399" w:rsidTr="00776489">
        <w:trPr>
          <w:trHeight w:val="397"/>
          <w:jc w:val="center"/>
        </w:trPr>
        <w:tc>
          <w:tcPr>
            <w:tcW w:w="3085" w:type="dxa"/>
            <w:vAlign w:val="center"/>
          </w:tcPr>
          <w:p w:rsidR="00CE4399" w:rsidRPr="00142E89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2E89">
              <w:rPr>
                <w:rFonts w:ascii="Times New Roman" w:hAnsi="Times New Roman" w:cs="Times New Roman"/>
                <w:b/>
              </w:rPr>
              <w:t>Обозначение</w:t>
            </w:r>
          </w:p>
        </w:tc>
        <w:tc>
          <w:tcPr>
            <w:tcW w:w="4394" w:type="dxa"/>
            <w:vAlign w:val="center"/>
          </w:tcPr>
          <w:p w:rsidR="00CE4399" w:rsidRPr="00142E89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2E89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2943" w:type="dxa"/>
            <w:vAlign w:val="center"/>
          </w:tcPr>
          <w:p w:rsidR="00CE4399" w:rsidRPr="00142E89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2E89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CE4399" w:rsidTr="00776489">
        <w:trPr>
          <w:trHeight w:val="397"/>
          <w:jc w:val="center"/>
        </w:trPr>
        <w:tc>
          <w:tcPr>
            <w:tcW w:w="3085" w:type="dxa"/>
          </w:tcPr>
          <w:p w:rsidR="00CE4399" w:rsidRPr="00E05F98" w:rsidRDefault="00CE4399" w:rsidP="0077648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5F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2021-48-П/08-ППТ1-C </w:t>
            </w:r>
          </w:p>
          <w:p w:rsidR="00CE4399" w:rsidRDefault="00CE4399" w:rsidP="0077648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vAlign w:val="center"/>
          </w:tcPr>
          <w:p w:rsidR="00CE4399" w:rsidRDefault="00CE4399" w:rsidP="00776489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тома</w:t>
            </w:r>
          </w:p>
        </w:tc>
        <w:tc>
          <w:tcPr>
            <w:tcW w:w="2943" w:type="dxa"/>
          </w:tcPr>
          <w:p w:rsidR="00CE4399" w:rsidRDefault="00CE4399" w:rsidP="0077648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E4399" w:rsidTr="00776489">
        <w:trPr>
          <w:trHeight w:val="397"/>
          <w:jc w:val="center"/>
        </w:trPr>
        <w:tc>
          <w:tcPr>
            <w:tcW w:w="3085" w:type="dxa"/>
          </w:tcPr>
          <w:p w:rsidR="00CE4399" w:rsidRPr="00E05F98" w:rsidRDefault="00CE4399" w:rsidP="0077648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5F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2021-48-П/08-ППТ1</w:t>
            </w:r>
          </w:p>
          <w:p w:rsidR="00CE4399" w:rsidRDefault="00CE4399" w:rsidP="0077648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vAlign w:val="center"/>
          </w:tcPr>
          <w:p w:rsidR="00CE4399" w:rsidRDefault="00CE4399" w:rsidP="0077648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E05F98">
              <w:rPr>
                <w:rFonts w:ascii="Times New Roman" w:hAnsi="Times New Roman" w:cs="Times New Roman"/>
              </w:rPr>
              <w:t>Чертеж красных линий</w:t>
            </w:r>
          </w:p>
        </w:tc>
        <w:tc>
          <w:tcPr>
            <w:tcW w:w="2943" w:type="dxa"/>
          </w:tcPr>
          <w:p w:rsidR="00CE4399" w:rsidRPr="00E05F98" w:rsidRDefault="00CE4399" w:rsidP="0077648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5F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Не разрабатывался </w:t>
            </w:r>
          </w:p>
          <w:p w:rsidR="00CE4399" w:rsidRDefault="00CE4399" w:rsidP="0077648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E4399" w:rsidTr="00776489">
        <w:trPr>
          <w:trHeight w:val="397"/>
          <w:jc w:val="center"/>
        </w:trPr>
        <w:tc>
          <w:tcPr>
            <w:tcW w:w="3085" w:type="dxa"/>
          </w:tcPr>
          <w:p w:rsidR="00CE4399" w:rsidRPr="00E05F98" w:rsidRDefault="00CE4399" w:rsidP="0077648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5F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2021-48-П/08, лист 1 </w:t>
            </w:r>
          </w:p>
          <w:p w:rsidR="00CE4399" w:rsidRDefault="00CE4399" w:rsidP="0077648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vAlign w:val="center"/>
          </w:tcPr>
          <w:p w:rsidR="00CE4399" w:rsidRPr="00E05F98" w:rsidRDefault="00CE4399" w:rsidP="0077648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5F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Чертеж границ зон планируемого размещения линейного объекта. Масштаб 1:1000 </w:t>
            </w:r>
          </w:p>
          <w:p w:rsidR="00CE4399" w:rsidRPr="00E05F98" w:rsidRDefault="00CE4399" w:rsidP="0077648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3" w:type="dxa"/>
          </w:tcPr>
          <w:p w:rsidR="00CE4399" w:rsidRDefault="00CE4399" w:rsidP="0077648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E4399" w:rsidTr="00776489">
        <w:trPr>
          <w:trHeight w:val="397"/>
          <w:jc w:val="center"/>
        </w:trPr>
        <w:tc>
          <w:tcPr>
            <w:tcW w:w="3085" w:type="dxa"/>
          </w:tcPr>
          <w:p w:rsidR="00CE4399" w:rsidRPr="00E05F98" w:rsidRDefault="00CE4399" w:rsidP="0077648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5F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2021-48-П/08-ППТ1</w:t>
            </w:r>
          </w:p>
        </w:tc>
        <w:tc>
          <w:tcPr>
            <w:tcW w:w="4394" w:type="dxa"/>
            <w:vAlign w:val="center"/>
          </w:tcPr>
          <w:p w:rsidR="00CE4399" w:rsidRPr="00E05F98" w:rsidRDefault="00CE4399" w:rsidP="0077648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5F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Чертеж границ зон планируемого размещения линейных объектов, подлежащих реконструкции в св</w:t>
            </w:r>
            <w:r w:rsidRPr="00E05F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я</w:t>
            </w:r>
            <w:r w:rsidRPr="00E05F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зи с изменением их местополож</w:t>
            </w:r>
            <w:r w:rsidRPr="00E05F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E05F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ния </w:t>
            </w:r>
          </w:p>
          <w:p w:rsidR="00CE4399" w:rsidRPr="00E05F98" w:rsidRDefault="00CE4399" w:rsidP="0077648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43" w:type="dxa"/>
          </w:tcPr>
          <w:p w:rsidR="00CE4399" w:rsidRPr="00E05F98" w:rsidRDefault="00CE4399" w:rsidP="00776489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05F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Не разрабатывался </w:t>
            </w:r>
          </w:p>
          <w:p w:rsidR="00CE4399" w:rsidRDefault="00CE4399" w:rsidP="0077648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CE4399" w:rsidRDefault="00CE4399" w:rsidP="00CE4399">
      <w:pPr>
        <w:spacing w:after="200" w:line="276" w:lineRule="auto"/>
        <w:jc w:val="center"/>
        <w:rPr>
          <w:b/>
          <w:sz w:val="28"/>
          <w:szCs w:val="28"/>
        </w:rPr>
      </w:pPr>
    </w:p>
    <w:p w:rsidR="00CE4399" w:rsidRPr="00E05F98" w:rsidRDefault="00CE4399" w:rsidP="00CE4399">
      <w:pPr>
        <w:spacing w:after="200" w:line="276" w:lineRule="auto"/>
        <w:jc w:val="center"/>
        <w:rPr>
          <w:b/>
          <w:sz w:val="28"/>
          <w:szCs w:val="28"/>
        </w:rPr>
      </w:pPr>
      <w:r w:rsidRPr="00E05F98">
        <w:rPr>
          <w:b/>
          <w:sz w:val="28"/>
          <w:szCs w:val="28"/>
        </w:rPr>
        <w:t>СПИСОК ИСПОЛНИТЕЛЕЙ</w:t>
      </w:r>
    </w:p>
    <w:p w:rsidR="00CE4399" w:rsidRDefault="00CE4399" w:rsidP="00CE4399">
      <w:pPr>
        <w:spacing w:after="200" w:line="276" w:lineRule="auto"/>
        <w:jc w:val="center"/>
        <w:rPr>
          <w:b/>
          <w:sz w:val="28"/>
          <w:szCs w:val="28"/>
        </w:rPr>
      </w:pPr>
      <w:r w:rsidRPr="00E05F98">
        <w:rPr>
          <w:b/>
          <w:sz w:val="28"/>
          <w:szCs w:val="28"/>
        </w:rPr>
        <w:t>Отдел «Генеральный план и транспорт»</w:t>
      </w:r>
    </w:p>
    <w:p w:rsidR="00CE4399" w:rsidRPr="00E05F98" w:rsidRDefault="00CE4399" w:rsidP="00CE4399">
      <w:pPr>
        <w:spacing w:after="200" w:line="276" w:lineRule="auto"/>
        <w:jc w:val="center"/>
        <w:rPr>
          <w:b/>
          <w:sz w:val="28"/>
          <w:szCs w:val="28"/>
        </w:rPr>
      </w:pPr>
    </w:p>
    <w:p w:rsidR="00CE4399" w:rsidRDefault="00CE4399" w:rsidP="00CE4399">
      <w:pPr>
        <w:spacing w:after="200" w:line="276" w:lineRule="auto"/>
        <w:jc w:val="center"/>
        <w:rPr>
          <w:sz w:val="28"/>
          <w:szCs w:val="28"/>
        </w:rPr>
      </w:pPr>
      <w:r w:rsidRPr="00E05F98">
        <w:rPr>
          <w:sz w:val="28"/>
          <w:szCs w:val="28"/>
        </w:rPr>
        <w:t xml:space="preserve">Начальник отдела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05F98">
        <w:rPr>
          <w:sz w:val="28"/>
          <w:szCs w:val="28"/>
        </w:rPr>
        <w:t xml:space="preserve">Д.В. </w:t>
      </w:r>
      <w:proofErr w:type="spellStart"/>
      <w:r w:rsidRPr="00E05F98">
        <w:rPr>
          <w:sz w:val="28"/>
          <w:szCs w:val="28"/>
        </w:rPr>
        <w:t>Кадышев</w:t>
      </w:r>
      <w:proofErr w:type="spellEnd"/>
    </w:p>
    <w:p w:rsidR="00CE4399" w:rsidRPr="00E05F98" w:rsidRDefault="00CE4399" w:rsidP="00CE4399">
      <w:pPr>
        <w:spacing w:after="200" w:line="276" w:lineRule="auto"/>
        <w:jc w:val="center"/>
        <w:rPr>
          <w:sz w:val="28"/>
          <w:szCs w:val="28"/>
        </w:rPr>
      </w:pPr>
    </w:p>
    <w:p w:rsidR="00CE4399" w:rsidRDefault="00CE4399" w:rsidP="00CE4399">
      <w:pPr>
        <w:spacing w:after="200" w:line="276" w:lineRule="auto"/>
        <w:jc w:val="center"/>
        <w:rPr>
          <w:sz w:val="28"/>
          <w:szCs w:val="28"/>
        </w:rPr>
      </w:pPr>
      <w:r w:rsidRPr="00E05F98">
        <w:rPr>
          <w:sz w:val="28"/>
          <w:szCs w:val="28"/>
        </w:rPr>
        <w:t xml:space="preserve">Ведущий инженер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</w:t>
      </w:r>
      <w:r w:rsidRPr="00E05F98">
        <w:rPr>
          <w:sz w:val="28"/>
          <w:szCs w:val="28"/>
        </w:rPr>
        <w:t xml:space="preserve">М. В. </w:t>
      </w:r>
      <w:proofErr w:type="spellStart"/>
      <w:r w:rsidRPr="00E05F98">
        <w:rPr>
          <w:sz w:val="28"/>
          <w:szCs w:val="28"/>
        </w:rPr>
        <w:t>Корягина</w:t>
      </w:r>
      <w:proofErr w:type="spellEnd"/>
    </w:p>
    <w:p w:rsidR="00CE4399" w:rsidRPr="00E05F98" w:rsidRDefault="00CE4399" w:rsidP="00CE4399">
      <w:pPr>
        <w:spacing w:after="200" w:line="276" w:lineRule="auto"/>
        <w:jc w:val="center"/>
        <w:rPr>
          <w:sz w:val="28"/>
          <w:szCs w:val="28"/>
        </w:rPr>
      </w:pPr>
    </w:p>
    <w:p w:rsidR="00CE4399" w:rsidRDefault="00CE4399" w:rsidP="00CE4399">
      <w:pPr>
        <w:spacing w:after="200" w:line="276" w:lineRule="auto"/>
        <w:jc w:val="center"/>
        <w:rPr>
          <w:sz w:val="28"/>
          <w:szCs w:val="28"/>
        </w:rPr>
      </w:pPr>
      <w:proofErr w:type="spellStart"/>
      <w:r w:rsidRPr="00E05F98">
        <w:rPr>
          <w:sz w:val="28"/>
          <w:szCs w:val="28"/>
        </w:rPr>
        <w:t>Нормоконтроль</w:t>
      </w:r>
      <w:proofErr w:type="spellEnd"/>
      <w:r w:rsidRPr="00E05F98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E05F98">
        <w:rPr>
          <w:sz w:val="28"/>
          <w:szCs w:val="28"/>
        </w:rPr>
        <w:t>И.Ю. Понина</w:t>
      </w:r>
    </w:p>
    <w:p w:rsidR="00CE4399" w:rsidRDefault="00CE4399" w:rsidP="00CE439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E4399" w:rsidRPr="00E05F98" w:rsidRDefault="00CE4399" w:rsidP="00CE4399">
      <w:pPr>
        <w:spacing w:after="200" w:line="276" w:lineRule="auto"/>
        <w:jc w:val="center"/>
        <w:rPr>
          <w:b/>
          <w:sz w:val="28"/>
          <w:szCs w:val="28"/>
        </w:rPr>
      </w:pPr>
      <w:r w:rsidRPr="00E05F98">
        <w:rPr>
          <w:b/>
          <w:sz w:val="28"/>
          <w:szCs w:val="28"/>
        </w:rPr>
        <w:lastRenderedPageBreak/>
        <w:t>СОДЕРЖАНИЕ</w:t>
      </w:r>
    </w:p>
    <w:p w:rsidR="00CE4399" w:rsidRDefault="00CE4399" w:rsidP="00CE4399">
      <w:pPr>
        <w:spacing w:after="200" w:line="276" w:lineRule="auto"/>
        <w:jc w:val="both"/>
        <w:rPr>
          <w:sz w:val="28"/>
          <w:szCs w:val="28"/>
        </w:rPr>
      </w:pPr>
      <w:r w:rsidRPr="00E05F98">
        <w:rPr>
          <w:sz w:val="28"/>
          <w:szCs w:val="28"/>
        </w:rPr>
        <w:t>СОДЕРЖАНИЕ ТОМА</w:t>
      </w:r>
    </w:p>
    <w:p w:rsidR="00CE4399" w:rsidRPr="00E05F98" w:rsidRDefault="00CE4399" w:rsidP="00CE4399">
      <w:pPr>
        <w:spacing w:after="200" w:line="276" w:lineRule="auto"/>
        <w:jc w:val="both"/>
        <w:rPr>
          <w:sz w:val="28"/>
          <w:szCs w:val="28"/>
        </w:rPr>
      </w:pPr>
      <w:r w:rsidRPr="00E05F98">
        <w:rPr>
          <w:sz w:val="28"/>
          <w:szCs w:val="28"/>
        </w:rPr>
        <w:t>СПИСОК ИСПОЛНИТЕЛЕЙ</w:t>
      </w:r>
    </w:p>
    <w:p w:rsidR="00CE4399" w:rsidRPr="00E05F98" w:rsidRDefault="00CE4399" w:rsidP="00CE4399">
      <w:pPr>
        <w:spacing w:after="200" w:line="276" w:lineRule="auto"/>
        <w:jc w:val="both"/>
        <w:rPr>
          <w:sz w:val="28"/>
          <w:szCs w:val="28"/>
        </w:rPr>
      </w:pPr>
      <w:r w:rsidRPr="00E05F98">
        <w:rPr>
          <w:sz w:val="28"/>
          <w:szCs w:val="28"/>
        </w:rPr>
        <w:t>СОДЕРЖАНИЕ</w:t>
      </w:r>
    </w:p>
    <w:p w:rsidR="00CE4399" w:rsidRPr="00E05F98" w:rsidRDefault="00CE4399" w:rsidP="00CE4399">
      <w:pPr>
        <w:spacing w:after="200" w:line="276" w:lineRule="auto"/>
        <w:jc w:val="both"/>
        <w:rPr>
          <w:sz w:val="28"/>
          <w:szCs w:val="28"/>
        </w:rPr>
      </w:pPr>
      <w:r w:rsidRPr="00E05F98">
        <w:rPr>
          <w:sz w:val="28"/>
          <w:szCs w:val="28"/>
        </w:rPr>
        <w:t>1 РАЗДЕЛ 1 "ПРОЕКТ ПЛАНИРОВКИ ТЕРРИТОРИИ. ГРАФИЧЕСКАЯ ЧСТЬ"</w:t>
      </w:r>
    </w:p>
    <w:p w:rsidR="00CE4399" w:rsidRPr="00E05F98" w:rsidRDefault="00CE4399" w:rsidP="00CE4399">
      <w:pPr>
        <w:spacing w:after="200" w:line="276" w:lineRule="auto"/>
        <w:ind w:left="709"/>
        <w:jc w:val="both"/>
        <w:rPr>
          <w:sz w:val="28"/>
          <w:szCs w:val="28"/>
        </w:rPr>
      </w:pPr>
      <w:r w:rsidRPr="00E05F98">
        <w:rPr>
          <w:sz w:val="28"/>
          <w:szCs w:val="28"/>
        </w:rPr>
        <w:t>1.1 ЧЕРТЕЖ КРАСНЫХ ЛИНИЙ</w:t>
      </w:r>
    </w:p>
    <w:p w:rsidR="00CE4399" w:rsidRPr="00E05F98" w:rsidRDefault="00CE4399" w:rsidP="00CE4399">
      <w:pPr>
        <w:spacing w:after="200" w:line="276" w:lineRule="auto"/>
        <w:ind w:left="709"/>
        <w:jc w:val="both"/>
        <w:rPr>
          <w:sz w:val="28"/>
          <w:szCs w:val="28"/>
        </w:rPr>
      </w:pPr>
      <w:r w:rsidRPr="00E05F98">
        <w:rPr>
          <w:sz w:val="28"/>
          <w:szCs w:val="28"/>
        </w:rPr>
        <w:t>1.2 ЧЕРТЕЖ ГРАНИЦ ЗОН ПЛАНИРУЕМОГО РАЗМЕЩЕНИЯ ЛИНЕЙН</w:t>
      </w:r>
      <w:r w:rsidRPr="00E05F98">
        <w:rPr>
          <w:sz w:val="28"/>
          <w:szCs w:val="28"/>
        </w:rPr>
        <w:t>О</w:t>
      </w:r>
      <w:r w:rsidRPr="00E05F98">
        <w:rPr>
          <w:sz w:val="28"/>
          <w:szCs w:val="28"/>
        </w:rPr>
        <w:t>ГО ОБЪЕКТА. МАСШТАБ 1:1000</w:t>
      </w:r>
    </w:p>
    <w:p w:rsidR="00CE4399" w:rsidRDefault="00CE4399" w:rsidP="00CE4399">
      <w:pPr>
        <w:spacing w:after="200" w:line="276" w:lineRule="auto"/>
        <w:ind w:left="709"/>
        <w:jc w:val="both"/>
        <w:rPr>
          <w:sz w:val="28"/>
          <w:szCs w:val="28"/>
        </w:rPr>
      </w:pPr>
      <w:r w:rsidRPr="00E05F98">
        <w:rPr>
          <w:sz w:val="28"/>
          <w:szCs w:val="28"/>
        </w:rPr>
        <w:t>1.3 ЧЕРТЕЖ ГРАНИЦ ЗОН ПЛАНИРУЕМОГО РАЗМЕЩЕНИЯ ЛИНЕЙНЫХ ОБЪЕКТОВ, ПОДЛЕЖАЩИХ РЕКОНСТРУКЦИИ В СВЯЗИ С ИЗМЕНЕН</w:t>
      </w:r>
      <w:r w:rsidRPr="00E05F98">
        <w:rPr>
          <w:sz w:val="28"/>
          <w:szCs w:val="28"/>
        </w:rPr>
        <w:t>И</w:t>
      </w:r>
      <w:r w:rsidRPr="00E05F98">
        <w:rPr>
          <w:sz w:val="28"/>
          <w:szCs w:val="28"/>
        </w:rPr>
        <w:t>ЕМ ИХ МЕСТОПОЛОЖЕНИЯ</w:t>
      </w:r>
    </w:p>
    <w:p w:rsidR="00CE4399" w:rsidRDefault="00CE4399" w:rsidP="00CE439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E4399" w:rsidRPr="00E05F98" w:rsidRDefault="00CE4399" w:rsidP="00CE439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E05F98">
        <w:rPr>
          <w:b/>
          <w:sz w:val="28"/>
          <w:szCs w:val="28"/>
        </w:rPr>
        <w:lastRenderedPageBreak/>
        <w:t>1 РАЗДЕЛ 1 "ПРОЕКТ ПЛАНИРОВКИ ТЕРРИТОРИИ. ГРАФИЧЕСКАЯ ЧАСТЬ"</w:t>
      </w:r>
    </w:p>
    <w:p w:rsidR="00CE4399" w:rsidRDefault="00CE4399" w:rsidP="00CE4399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CE4399" w:rsidRPr="00E05F98" w:rsidRDefault="00CE4399" w:rsidP="00CE439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E05F98">
        <w:rPr>
          <w:b/>
          <w:sz w:val="28"/>
          <w:szCs w:val="28"/>
        </w:rPr>
        <w:t>1.1 Чертеж красных линий</w:t>
      </w:r>
    </w:p>
    <w:p w:rsidR="00CE4399" w:rsidRPr="00E05F98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E05F98">
        <w:rPr>
          <w:sz w:val="28"/>
          <w:szCs w:val="28"/>
        </w:rPr>
        <w:t>Красные линии - линии, которые обозначают границы территорий общего пользования и подлежат установлению, изменению или отмене в документации по планировке территории</w:t>
      </w:r>
      <w:proofErr w:type="gramStart"/>
      <w:r w:rsidRPr="00E05F98">
        <w:rPr>
          <w:sz w:val="28"/>
          <w:szCs w:val="28"/>
        </w:rPr>
        <w:t>.</w:t>
      </w:r>
      <w:proofErr w:type="gramEnd"/>
      <w:r w:rsidRPr="00E05F98">
        <w:rPr>
          <w:sz w:val="28"/>
          <w:szCs w:val="28"/>
        </w:rPr>
        <w:t xml:space="preserve"> (</w:t>
      </w:r>
      <w:proofErr w:type="gramStart"/>
      <w:r w:rsidRPr="00E05F98">
        <w:rPr>
          <w:sz w:val="28"/>
          <w:szCs w:val="28"/>
        </w:rPr>
        <w:t>с</w:t>
      </w:r>
      <w:proofErr w:type="gramEnd"/>
      <w:r w:rsidRPr="00E05F98">
        <w:rPr>
          <w:sz w:val="28"/>
          <w:szCs w:val="28"/>
        </w:rPr>
        <w:t>татья 1 п.11 "Градостроительный кодекс Российской Ф</w:t>
      </w:r>
      <w:r w:rsidRPr="00E05F98">
        <w:rPr>
          <w:sz w:val="28"/>
          <w:szCs w:val="28"/>
        </w:rPr>
        <w:t>е</w:t>
      </w:r>
      <w:r w:rsidRPr="00E05F98">
        <w:rPr>
          <w:sz w:val="28"/>
          <w:szCs w:val="28"/>
        </w:rPr>
        <w:t xml:space="preserve">дерации" от 29.12.2004 N 190-ФЗ (ред. от 02.07.2021) (с </w:t>
      </w:r>
      <w:proofErr w:type="spellStart"/>
      <w:r w:rsidRPr="00E05F98">
        <w:rPr>
          <w:sz w:val="28"/>
          <w:szCs w:val="28"/>
        </w:rPr>
        <w:t>изм</w:t>
      </w:r>
      <w:proofErr w:type="spellEnd"/>
      <w:r w:rsidRPr="00E05F98">
        <w:rPr>
          <w:sz w:val="28"/>
          <w:szCs w:val="28"/>
        </w:rPr>
        <w:t>. и доп., вступ. в силу с 01.09.2021)).</w:t>
      </w:r>
    </w:p>
    <w:p w:rsidR="00CE4399" w:rsidRPr="00E05F98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E05F98">
        <w:rPr>
          <w:sz w:val="28"/>
          <w:szCs w:val="28"/>
        </w:rPr>
        <w:t>Территории общего пользования - территории, которыми беспрепятственно пользуется неограниченный круг лиц (в том числе площади, улицы, проезды, наб</w:t>
      </w:r>
      <w:r w:rsidRPr="00E05F98">
        <w:rPr>
          <w:sz w:val="28"/>
          <w:szCs w:val="28"/>
        </w:rPr>
        <w:t>е</w:t>
      </w:r>
      <w:r w:rsidRPr="00E05F98">
        <w:rPr>
          <w:sz w:val="28"/>
          <w:szCs w:val="28"/>
        </w:rPr>
        <w:t>режные, береговые полосы водных объектов общего пользования, скверы, бульв</w:t>
      </w:r>
      <w:r w:rsidRPr="00E05F98">
        <w:rPr>
          <w:sz w:val="28"/>
          <w:szCs w:val="28"/>
        </w:rPr>
        <w:t>а</w:t>
      </w:r>
      <w:r w:rsidRPr="00E05F98">
        <w:rPr>
          <w:sz w:val="28"/>
          <w:szCs w:val="28"/>
        </w:rPr>
        <w:t xml:space="preserve">ры) (статья 1 п.12 "Градостроительный кодекс Российской Федерации" от 29.12.2004 N 190-ФЗ (ред. от 02.07.2021) (с </w:t>
      </w:r>
      <w:proofErr w:type="spellStart"/>
      <w:r w:rsidRPr="00E05F98">
        <w:rPr>
          <w:sz w:val="28"/>
          <w:szCs w:val="28"/>
        </w:rPr>
        <w:t>изм</w:t>
      </w:r>
      <w:proofErr w:type="spellEnd"/>
      <w:r w:rsidRPr="00E05F98">
        <w:rPr>
          <w:sz w:val="28"/>
          <w:szCs w:val="28"/>
        </w:rPr>
        <w:t>. и доп., вступ. в силу с 01.09.2021)).</w:t>
      </w:r>
    </w:p>
    <w:p w:rsidR="00CE4399" w:rsidRPr="00E05F98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E05F98">
        <w:rPr>
          <w:sz w:val="28"/>
          <w:szCs w:val="28"/>
        </w:rPr>
        <w:t>Проектируемый объект: "Автомобильная дорога № 5 ООО "Соврудник" в С</w:t>
      </w:r>
      <w:r w:rsidRPr="00E05F98">
        <w:rPr>
          <w:sz w:val="28"/>
          <w:szCs w:val="28"/>
        </w:rPr>
        <w:t>е</w:t>
      </w:r>
      <w:r w:rsidRPr="00E05F98">
        <w:rPr>
          <w:sz w:val="28"/>
          <w:szCs w:val="28"/>
        </w:rPr>
        <w:t xml:space="preserve">веро-Енисейском районе Красноярского края" является автомобильной дорогой </w:t>
      </w:r>
      <w:proofErr w:type="spellStart"/>
      <w:r w:rsidRPr="00E05F98">
        <w:rPr>
          <w:sz w:val="28"/>
          <w:szCs w:val="28"/>
        </w:rPr>
        <w:t>н</w:t>
      </w:r>
      <w:r w:rsidRPr="00E05F98">
        <w:rPr>
          <w:sz w:val="28"/>
          <w:szCs w:val="28"/>
        </w:rPr>
        <w:t>е</w:t>
      </w:r>
      <w:r w:rsidRPr="00E05F98">
        <w:rPr>
          <w:sz w:val="28"/>
          <w:szCs w:val="28"/>
        </w:rPr>
        <w:t>общего</w:t>
      </w:r>
      <w:proofErr w:type="spellEnd"/>
      <w:r w:rsidRPr="00E05F98">
        <w:rPr>
          <w:sz w:val="28"/>
          <w:szCs w:val="28"/>
        </w:rPr>
        <w:t xml:space="preserve"> пользования.</w:t>
      </w:r>
    </w:p>
    <w:p w:rsidR="00CE4399" w:rsidRPr="00E05F98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E05F98">
        <w:rPr>
          <w:sz w:val="28"/>
          <w:szCs w:val="28"/>
        </w:rPr>
        <w:t>Проектируемый объект будет использоваться исключительно для обеспечения собственных нужд заказчика. Поэтому данной документации по планировке терр</w:t>
      </w:r>
      <w:r w:rsidRPr="00E05F98">
        <w:rPr>
          <w:sz w:val="28"/>
          <w:szCs w:val="28"/>
        </w:rPr>
        <w:t>и</w:t>
      </w:r>
      <w:r w:rsidRPr="00E05F98">
        <w:rPr>
          <w:sz w:val="28"/>
          <w:szCs w:val="28"/>
        </w:rPr>
        <w:t>тории не предусматривается установление границ территории общего пользования. Следовательно, отменяемые и устанавливаемые красные линии отсутствуют.</w:t>
      </w:r>
    </w:p>
    <w:p w:rsidR="00CE4399" w:rsidRPr="00E05F98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E05F98">
        <w:rPr>
          <w:sz w:val="28"/>
          <w:szCs w:val="28"/>
        </w:rPr>
        <w:t>Существующих красные линии, которые были ранее установленные в соо</w:t>
      </w:r>
      <w:r w:rsidRPr="00E05F98">
        <w:rPr>
          <w:sz w:val="28"/>
          <w:szCs w:val="28"/>
        </w:rPr>
        <w:t>т</w:t>
      </w:r>
      <w:r w:rsidRPr="00E05F98">
        <w:rPr>
          <w:sz w:val="28"/>
          <w:szCs w:val="28"/>
        </w:rPr>
        <w:t>ветствии с законодательством Российской Федерации, исходя из ответа админис</w:t>
      </w:r>
      <w:r w:rsidRPr="00E05F98">
        <w:rPr>
          <w:sz w:val="28"/>
          <w:szCs w:val="28"/>
        </w:rPr>
        <w:t>т</w:t>
      </w:r>
      <w:r w:rsidRPr="00E05F98">
        <w:rPr>
          <w:sz w:val="28"/>
          <w:szCs w:val="28"/>
        </w:rPr>
        <w:t>рации Северо-Енисейского района отсутствуют согласно ответу администрации С</w:t>
      </w:r>
      <w:r w:rsidRPr="00E05F98">
        <w:rPr>
          <w:sz w:val="28"/>
          <w:szCs w:val="28"/>
        </w:rPr>
        <w:t>е</w:t>
      </w:r>
      <w:r w:rsidRPr="00E05F98">
        <w:rPr>
          <w:sz w:val="28"/>
          <w:szCs w:val="28"/>
        </w:rPr>
        <w:t>веро-Енисейского района № 6921-а от 05.10.2021 г. (Приложения</w:t>
      </w:r>
      <w:proofErr w:type="gramStart"/>
      <w:r w:rsidRPr="00E05F98">
        <w:rPr>
          <w:sz w:val="28"/>
          <w:szCs w:val="28"/>
        </w:rPr>
        <w:t xml:space="preserve"> Е</w:t>
      </w:r>
      <w:proofErr w:type="gramEnd"/>
      <w:r w:rsidRPr="00E05F98">
        <w:rPr>
          <w:sz w:val="28"/>
          <w:szCs w:val="28"/>
        </w:rPr>
        <w:t xml:space="preserve"> том 1 – ПЗ).</w:t>
      </w:r>
    </w:p>
    <w:p w:rsidR="00CE4399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E05F98">
        <w:rPr>
          <w:sz w:val="28"/>
          <w:szCs w:val="28"/>
        </w:rPr>
        <w:t>Данный чертеж не разрабатывался, в виду отсутствия красных линий.</w:t>
      </w:r>
    </w:p>
    <w:p w:rsidR="00CE4399" w:rsidRDefault="00CE4399" w:rsidP="00CE4399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CE4399" w:rsidRPr="00E05F98" w:rsidRDefault="00CE4399" w:rsidP="00CE439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E05F98">
        <w:rPr>
          <w:b/>
          <w:sz w:val="28"/>
          <w:szCs w:val="28"/>
        </w:rPr>
        <w:t>1.2 Чертеж границ зон планируемого размещения линейного объекта</w:t>
      </w:r>
      <w:proofErr w:type="gramStart"/>
      <w:r w:rsidRPr="00E05F98">
        <w:rPr>
          <w:b/>
          <w:sz w:val="28"/>
          <w:szCs w:val="28"/>
        </w:rPr>
        <w:t>.</w:t>
      </w:r>
      <w:proofErr w:type="gramEnd"/>
      <w:r w:rsidRPr="00E05F98">
        <w:rPr>
          <w:b/>
          <w:sz w:val="28"/>
          <w:szCs w:val="28"/>
        </w:rPr>
        <w:t xml:space="preserve"> </w:t>
      </w:r>
      <w:proofErr w:type="gramStart"/>
      <w:r w:rsidRPr="00E05F98">
        <w:rPr>
          <w:b/>
          <w:sz w:val="28"/>
          <w:szCs w:val="28"/>
        </w:rPr>
        <w:t>м</w:t>
      </w:r>
      <w:proofErr w:type="gramEnd"/>
      <w:r w:rsidRPr="00E05F98">
        <w:rPr>
          <w:b/>
          <w:sz w:val="28"/>
          <w:szCs w:val="28"/>
        </w:rPr>
        <w:t>асштаб 1:1000</w:t>
      </w:r>
    </w:p>
    <w:p w:rsidR="00CE4399" w:rsidRDefault="00CE4399" w:rsidP="00CE4399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3190" cy="2289171"/>
            <wp:effectExtent l="1905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228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399" w:rsidRPr="00E05F98" w:rsidRDefault="00CE4399" w:rsidP="00CE4399">
      <w:pPr>
        <w:pStyle w:val="Default"/>
        <w:ind w:firstLine="709"/>
        <w:rPr>
          <w:rFonts w:ascii="Times New Roman" w:hAnsi="Times New Roman" w:cs="Times New Roman"/>
          <w:sz w:val="28"/>
          <w:szCs w:val="28"/>
        </w:rPr>
      </w:pPr>
      <w:r w:rsidRPr="00E05F9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1.3 Чертеж границ зон планируемого размещения линейных объектов, подлежащих реконструкции в связи с изменением их местоположения </w:t>
      </w:r>
    </w:p>
    <w:p w:rsidR="00CE4399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E05F98">
        <w:rPr>
          <w:sz w:val="28"/>
          <w:szCs w:val="28"/>
        </w:rPr>
        <w:t>Чертеж границ зон планируемого размещения линейных объектов, подлеж</w:t>
      </w:r>
      <w:r w:rsidRPr="00E05F98">
        <w:rPr>
          <w:sz w:val="28"/>
          <w:szCs w:val="28"/>
        </w:rPr>
        <w:t>а</w:t>
      </w:r>
      <w:r w:rsidRPr="00E05F98">
        <w:rPr>
          <w:sz w:val="28"/>
          <w:szCs w:val="28"/>
        </w:rPr>
        <w:t>щих реконструкции в связи с изменением их местоположения не разрабатывался в виду отсутствия таких линейных объектов.</w:t>
      </w:r>
    </w:p>
    <w:p w:rsidR="00CE4399" w:rsidRDefault="00CE4399" w:rsidP="00CE439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E4399" w:rsidRDefault="00CE4399" w:rsidP="00CE4399">
      <w:pPr>
        <w:pStyle w:val="Default"/>
      </w:pPr>
    </w:p>
    <w:p w:rsidR="00CE4399" w:rsidRPr="00E05F98" w:rsidRDefault="00CE4399" w:rsidP="00CE4399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E05F98">
        <w:rPr>
          <w:rFonts w:ascii="Times New Roman" w:hAnsi="Times New Roman" w:cs="Times New Roman"/>
          <w:b/>
          <w:bCs/>
          <w:sz w:val="28"/>
          <w:szCs w:val="28"/>
        </w:rPr>
        <w:t>Раздел 2 «Положение о размещении линейных объектов»</w:t>
      </w:r>
    </w:p>
    <w:p w:rsidR="00CE4399" w:rsidRPr="00E05F98" w:rsidRDefault="00CE4399" w:rsidP="00CE4399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E05F98">
        <w:rPr>
          <w:rFonts w:ascii="Times New Roman" w:hAnsi="Times New Roman" w:cs="Times New Roman"/>
          <w:b/>
          <w:bCs/>
          <w:sz w:val="28"/>
          <w:szCs w:val="28"/>
        </w:rPr>
        <w:t>2021-48-П/08-ППТ1</w:t>
      </w:r>
    </w:p>
    <w:p w:rsidR="00CE4399" w:rsidRDefault="00CE4399" w:rsidP="00CE4399">
      <w:pPr>
        <w:spacing w:line="276" w:lineRule="auto"/>
        <w:jc w:val="center"/>
        <w:rPr>
          <w:b/>
          <w:bCs/>
          <w:sz w:val="28"/>
          <w:szCs w:val="28"/>
        </w:rPr>
      </w:pPr>
      <w:r w:rsidRPr="00E05F98">
        <w:rPr>
          <w:b/>
          <w:bCs/>
          <w:sz w:val="28"/>
          <w:szCs w:val="28"/>
        </w:rPr>
        <w:t>Том 2</w:t>
      </w:r>
    </w:p>
    <w:p w:rsidR="00CE4399" w:rsidRPr="00EF10C8" w:rsidRDefault="00CE4399" w:rsidP="00CE4399">
      <w:pPr>
        <w:spacing w:line="276" w:lineRule="auto"/>
        <w:jc w:val="center"/>
        <w:rPr>
          <w:b/>
          <w:bCs/>
          <w:sz w:val="28"/>
          <w:szCs w:val="28"/>
        </w:rPr>
      </w:pPr>
      <w:r w:rsidRPr="00EF10C8">
        <w:rPr>
          <w:b/>
          <w:bCs/>
          <w:sz w:val="28"/>
          <w:szCs w:val="28"/>
        </w:rPr>
        <w:t>СОДЕРЖАНИЕ ТОМА</w:t>
      </w:r>
    </w:p>
    <w:tbl>
      <w:tblPr>
        <w:tblStyle w:val="af7"/>
        <w:tblW w:w="0" w:type="auto"/>
        <w:tblLook w:val="04A0"/>
      </w:tblPr>
      <w:tblGrid>
        <w:gridCol w:w="2660"/>
        <w:gridCol w:w="5386"/>
        <w:gridCol w:w="2376"/>
      </w:tblGrid>
      <w:tr w:rsidR="00CE4399" w:rsidRPr="00EF10C8" w:rsidTr="00776489">
        <w:tc>
          <w:tcPr>
            <w:tcW w:w="2660" w:type="dxa"/>
          </w:tcPr>
          <w:p w:rsidR="00CE4399" w:rsidRPr="00EF10C8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0C8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5386" w:type="dxa"/>
          </w:tcPr>
          <w:p w:rsidR="00CE4399" w:rsidRPr="00EF10C8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0C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376" w:type="dxa"/>
          </w:tcPr>
          <w:p w:rsidR="00CE4399" w:rsidRPr="00EF10C8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0C8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CE4399" w:rsidRPr="00EF10C8" w:rsidTr="00776489">
        <w:tc>
          <w:tcPr>
            <w:tcW w:w="2660" w:type="dxa"/>
          </w:tcPr>
          <w:p w:rsidR="00CE4399" w:rsidRPr="00EF10C8" w:rsidRDefault="00CE4399" w:rsidP="0077648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0C8">
              <w:rPr>
                <w:rFonts w:ascii="Times New Roman" w:hAnsi="Times New Roman" w:cs="Times New Roman"/>
                <w:sz w:val="24"/>
                <w:szCs w:val="24"/>
              </w:rPr>
              <w:t>2021-48-П/08-ППТ1-C</w:t>
            </w:r>
          </w:p>
        </w:tc>
        <w:tc>
          <w:tcPr>
            <w:tcW w:w="5386" w:type="dxa"/>
          </w:tcPr>
          <w:p w:rsidR="00CE4399" w:rsidRPr="00EF10C8" w:rsidRDefault="00CE4399" w:rsidP="0077648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0C8">
              <w:rPr>
                <w:rFonts w:ascii="Times New Roman" w:hAnsi="Times New Roman" w:cs="Times New Roman"/>
                <w:sz w:val="24"/>
                <w:szCs w:val="24"/>
              </w:rPr>
              <w:t>Содержание тома</w:t>
            </w:r>
          </w:p>
        </w:tc>
        <w:tc>
          <w:tcPr>
            <w:tcW w:w="2376" w:type="dxa"/>
          </w:tcPr>
          <w:p w:rsidR="00CE4399" w:rsidRPr="00EF10C8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4399" w:rsidRPr="00EF10C8" w:rsidTr="00776489">
        <w:tc>
          <w:tcPr>
            <w:tcW w:w="2660" w:type="dxa"/>
          </w:tcPr>
          <w:p w:rsidR="00CE4399" w:rsidRPr="00EF10C8" w:rsidRDefault="00CE4399" w:rsidP="0077648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0C8">
              <w:rPr>
                <w:rFonts w:ascii="Times New Roman" w:hAnsi="Times New Roman" w:cs="Times New Roman"/>
                <w:sz w:val="24"/>
                <w:szCs w:val="24"/>
              </w:rPr>
              <w:t>2021-48-П/08-ППТ1</w:t>
            </w:r>
          </w:p>
        </w:tc>
        <w:tc>
          <w:tcPr>
            <w:tcW w:w="5386" w:type="dxa"/>
          </w:tcPr>
          <w:p w:rsidR="00CE4399" w:rsidRPr="00EF10C8" w:rsidRDefault="00CE4399" w:rsidP="0077648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10C8">
              <w:rPr>
                <w:rFonts w:ascii="Times New Roman" w:hAnsi="Times New Roman" w:cs="Times New Roman"/>
                <w:sz w:val="24"/>
                <w:szCs w:val="24"/>
              </w:rPr>
              <w:t>Раздел 2 "Положение о размещении линейных объектов"</w:t>
            </w:r>
          </w:p>
        </w:tc>
        <w:tc>
          <w:tcPr>
            <w:tcW w:w="2376" w:type="dxa"/>
          </w:tcPr>
          <w:p w:rsidR="00CE4399" w:rsidRPr="00EF10C8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E4399" w:rsidRDefault="00CE4399" w:rsidP="00CE4399">
      <w:pPr>
        <w:spacing w:after="200" w:line="276" w:lineRule="auto"/>
        <w:jc w:val="center"/>
        <w:rPr>
          <w:b/>
          <w:sz w:val="28"/>
          <w:szCs w:val="28"/>
        </w:rPr>
      </w:pPr>
    </w:p>
    <w:p w:rsidR="00CE4399" w:rsidRPr="00E05F98" w:rsidRDefault="00CE4399" w:rsidP="00CE4399">
      <w:pPr>
        <w:spacing w:after="200" w:line="276" w:lineRule="auto"/>
        <w:jc w:val="center"/>
        <w:rPr>
          <w:b/>
          <w:sz w:val="28"/>
          <w:szCs w:val="28"/>
        </w:rPr>
      </w:pPr>
      <w:r w:rsidRPr="00E05F98">
        <w:rPr>
          <w:b/>
          <w:sz w:val="28"/>
          <w:szCs w:val="28"/>
        </w:rPr>
        <w:t>СПИСОК ИСПОЛНИТЕЛЕЙ</w:t>
      </w:r>
    </w:p>
    <w:p w:rsidR="00CE4399" w:rsidRDefault="00CE4399" w:rsidP="00CE4399">
      <w:pPr>
        <w:spacing w:after="200" w:line="276" w:lineRule="auto"/>
        <w:jc w:val="center"/>
        <w:rPr>
          <w:b/>
          <w:sz w:val="28"/>
          <w:szCs w:val="28"/>
        </w:rPr>
      </w:pPr>
      <w:r w:rsidRPr="00E05F98">
        <w:rPr>
          <w:b/>
          <w:sz w:val="28"/>
          <w:szCs w:val="28"/>
        </w:rPr>
        <w:t>Отдел «Генеральный план и транспорт»</w:t>
      </w:r>
    </w:p>
    <w:p w:rsidR="00CE4399" w:rsidRPr="00E05F98" w:rsidRDefault="00CE4399" w:rsidP="00CE4399">
      <w:pPr>
        <w:spacing w:after="200" w:line="276" w:lineRule="auto"/>
        <w:jc w:val="center"/>
        <w:rPr>
          <w:b/>
          <w:sz w:val="28"/>
          <w:szCs w:val="28"/>
        </w:rPr>
      </w:pPr>
    </w:p>
    <w:p w:rsidR="00CE4399" w:rsidRDefault="00CE4399" w:rsidP="00CE4399">
      <w:pPr>
        <w:spacing w:after="200" w:line="276" w:lineRule="auto"/>
        <w:jc w:val="center"/>
        <w:rPr>
          <w:sz w:val="28"/>
          <w:szCs w:val="28"/>
        </w:rPr>
      </w:pPr>
      <w:r w:rsidRPr="00E05F98">
        <w:rPr>
          <w:sz w:val="28"/>
          <w:szCs w:val="28"/>
        </w:rPr>
        <w:t xml:space="preserve">Начальник отдела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05F98">
        <w:rPr>
          <w:sz w:val="28"/>
          <w:szCs w:val="28"/>
        </w:rPr>
        <w:t xml:space="preserve">Д.В. </w:t>
      </w:r>
      <w:proofErr w:type="spellStart"/>
      <w:r w:rsidRPr="00E05F98">
        <w:rPr>
          <w:sz w:val="28"/>
          <w:szCs w:val="28"/>
        </w:rPr>
        <w:t>Кадышев</w:t>
      </w:r>
      <w:proofErr w:type="spellEnd"/>
    </w:p>
    <w:p w:rsidR="00CE4399" w:rsidRPr="00E05F98" w:rsidRDefault="00CE4399" w:rsidP="00CE4399">
      <w:pPr>
        <w:spacing w:after="200" w:line="276" w:lineRule="auto"/>
        <w:jc w:val="center"/>
        <w:rPr>
          <w:sz w:val="28"/>
          <w:szCs w:val="28"/>
        </w:rPr>
      </w:pPr>
    </w:p>
    <w:p w:rsidR="00CE4399" w:rsidRDefault="00CE4399" w:rsidP="00CE4399">
      <w:pPr>
        <w:spacing w:after="200" w:line="276" w:lineRule="auto"/>
        <w:jc w:val="center"/>
        <w:rPr>
          <w:sz w:val="28"/>
          <w:szCs w:val="28"/>
        </w:rPr>
      </w:pPr>
      <w:r w:rsidRPr="00E05F98">
        <w:rPr>
          <w:sz w:val="28"/>
          <w:szCs w:val="28"/>
        </w:rPr>
        <w:t xml:space="preserve">Ведущий инженер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</w:t>
      </w:r>
      <w:r w:rsidRPr="00E05F98">
        <w:rPr>
          <w:sz w:val="28"/>
          <w:szCs w:val="28"/>
        </w:rPr>
        <w:t xml:space="preserve">М. В. </w:t>
      </w:r>
      <w:proofErr w:type="spellStart"/>
      <w:r w:rsidRPr="00E05F98">
        <w:rPr>
          <w:sz w:val="28"/>
          <w:szCs w:val="28"/>
        </w:rPr>
        <w:t>Корягина</w:t>
      </w:r>
      <w:proofErr w:type="spellEnd"/>
    </w:p>
    <w:p w:rsidR="00CE4399" w:rsidRPr="00E05F98" w:rsidRDefault="00CE4399" w:rsidP="00CE4399">
      <w:pPr>
        <w:spacing w:after="200" w:line="276" w:lineRule="auto"/>
        <w:jc w:val="center"/>
        <w:rPr>
          <w:sz w:val="28"/>
          <w:szCs w:val="28"/>
        </w:rPr>
      </w:pPr>
    </w:p>
    <w:p w:rsidR="00CE4399" w:rsidRDefault="00CE4399" w:rsidP="00CE4399">
      <w:pPr>
        <w:spacing w:after="200" w:line="276" w:lineRule="auto"/>
        <w:jc w:val="center"/>
        <w:rPr>
          <w:sz w:val="28"/>
          <w:szCs w:val="28"/>
        </w:rPr>
      </w:pPr>
      <w:proofErr w:type="spellStart"/>
      <w:r w:rsidRPr="00E05F98">
        <w:rPr>
          <w:sz w:val="28"/>
          <w:szCs w:val="28"/>
        </w:rPr>
        <w:t>Нормоконтроль</w:t>
      </w:r>
      <w:proofErr w:type="spellEnd"/>
      <w:r w:rsidRPr="00E05F98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E05F98">
        <w:rPr>
          <w:sz w:val="28"/>
          <w:szCs w:val="28"/>
        </w:rPr>
        <w:t>И.Ю. Понина</w:t>
      </w:r>
    </w:p>
    <w:p w:rsidR="00CE4399" w:rsidRDefault="00CE4399" w:rsidP="00CE439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E4399" w:rsidRPr="00EF10C8" w:rsidRDefault="00CE4399" w:rsidP="00CE4399">
      <w:pPr>
        <w:spacing w:line="276" w:lineRule="auto"/>
        <w:jc w:val="center"/>
        <w:rPr>
          <w:b/>
          <w:sz w:val="28"/>
          <w:szCs w:val="28"/>
        </w:rPr>
      </w:pPr>
      <w:r w:rsidRPr="00EF10C8">
        <w:rPr>
          <w:b/>
          <w:sz w:val="28"/>
          <w:szCs w:val="28"/>
        </w:rPr>
        <w:lastRenderedPageBreak/>
        <w:t>СОДЕРЖАНИЕ</w:t>
      </w:r>
    </w:p>
    <w:p w:rsidR="00CE4399" w:rsidRPr="00EF10C8" w:rsidRDefault="00CE4399" w:rsidP="00CE4399">
      <w:pPr>
        <w:spacing w:line="276" w:lineRule="auto"/>
        <w:jc w:val="both"/>
      </w:pPr>
      <w:r w:rsidRPr="00EF10C8">
        <w:t>СОДЕРЖАНИЕ ТОМА</w:t>
      </w:r>
    </w:p>
    <w:p w:rsidR="00CE4399" w:rsidRPr="00EF10C8" w:rsidRDefault="00CE4399" w:rsidP="00CE4399">
      <w:pPr>
        <w:spacing w:line="276" w:lineRule="auto"/>
        <w:jc w:val="both"/>
      </w:pPr>
      <w:r w:rsidRPr="00EF10C8">
        <w:t>СПИСОК ИСПОЛНИТЕЛЕЙ</w:t>
      </w:r>
    </w:p>
    <w:p w:rsidR="00CE4399" w:rsidRPr="00EF10C8" w:rsidRDefault="00CE4399" w:rsidP="00CE4399">
      <w:pPr>
        <w:spacing w:line="276" w:lineRule="auto"/>
        <w:jc w:val="both"/>
      </w:pPr>
      <w:r w:rsidRPr="00EF10C8">
        <w:t>СОДЕРЖАНИЕ</w:t>
      </w:r>
    </w:p>
    <w:p w:rsidR="00CE4399" w:rsidRPr="00EF10C8" w:rsidRDefault="00CE4399" w:rsidP="00CE4399">
      <w:pPr>
        <w:spacing w:line="276" w:lineRule="auto"/>
        <w:jc w:val="both"/>
        <w:rPr>
          <w:sz w:val="20"/>
          <w:szCs w:val="20"/>
        </w:rPr>
      </w:pPr>
      <w:r w:rsidRPr="00EF10C8">
        <w:rPr>
          <w:sz w:val="20"/>
          <w:szCs w:val="20"/>
        </w:rPr>
        <w:t>1.1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</w:t>
      </w:r>
      <w:r w:rsidRPr="00EF10C8">
        <w:rPr>
          <w:sz w:val="20"/>
          <w:szCs w:val="20"/>
        </w:rPr>
        <w:t>Ъ</w:t>
      </w:r>
      <w:r w:rsidRPr="00EF10C8">
        <w:rPr>
          <w:sz w:val="20"/>
          <w:szCs w:val="20"/>
        </w:rPr>
        <w:t>ЕКТОВ, ПОДЛЕЖАЩИХ РЕКОНСТРУКЦИИ В СВЯЗИ С ИЗМЕНЕНИЕМ ИХ МЕСТОПОЛОЖЕНИЯ</w:t>
      </w:r>
    </w:p>
    <w:p w:rsidR="00CE4399" w:rsidRPr="00EF10C8" w:rsidRDefault="00CE4399" w:rsidP="00CE4399">
      <w:pPr>
        <w:spacing w:line="276" w:lineRule="auto"/>
        <w:jc w:val="both"/>
        <w:rPr>
          <w:sz w:val="20"/>
          <w:szCs w:val="20"/>
        </w:rPr>
      </w:pPr>
      <w:r w:rsidRPr="00EF10C8">
        <w:rPr>
          <w:sz w:val="20"/>
          <w:szCs w:val="20"/>
        </w:rPr>
        <w:t>1.1.2 Гофрированной металлической трубы Ø 3,0 м</w:t>
      </w:r>
    </w:p>
    <w:p w:rsidR="00CE4399" w:rsidRPr="00EF10C8" w:rsidRDefault="00CE4399" w:rsidP="00CE4399">
      <w:pPr>
        <w:spacing w:line="276" w:lineRule="auto"/>
        <w:jc w:val="both"/>
        <w:rPr>
          <w:sz w:val="20"/>
          <w:szCs w:val="20"/>
        </w:rPr>
      </w:pPr>
      <w:r w:rsidRPr="00EF10C8">
        <w:rPr>
          <w:sz w:val="20"/>
          <w:szCs w:val="20"/>
        </w:rPr>
        <w:t>1.2 ПЕРЕЧЕНЬ СУБЪЕКТОВ РОССИЙСКОЙ ФЕДЕРАЦИИ, ПЕРЕЧЕНЬ МУНИЦИПАЛЬНЫХ РАЙОНОВ, Г</w:t>
      </w:r>
      <w:r w:rsidRPr="00EF10C8">
        <w:rPr>
          <w:sz w:val="20"/>
          <w:szCs w:val="20"/>
        </w:rPr>
        <w:t>О</w:t>
      </w:r>
      <w:r w:rsidRPr="00EF10C8">
        <w:rPr>
          <w:sz w:val="20"/>
          <w:szCs w:val="20"/>
        </w:rPr>
        <w:t>РОДСКИХ ОКРУГОВ В СОСТАВЕ СУБЪЕКТОВ РОССИЙСКОЙ ФЕДЕРАЦИИ, ПЕРЕЧЕНЬ ПОСЕЛЕНИЙ, НАС</w:t>
      </w:r>
      <w:r w:rsidRPr="00EF10C8">
        <w:rPr>
          <w:sz w:val="20"/>
          <w:szCs w:val="20"/>
        </w:rPr>
        <w:t>Е</w:t>
      </w:r>
      <w:r w:rsidRPr="00EF10C8">
        <w:rPr>
          <w:sz w:val="20"/>
          <w:szCs w:val="20"/>
        </w:rPr>
        <w:t>ЛЕННЫХ ПУНКТОВ, ВНУТРИГОРОДСКИХ ТЕРРИТОРИЙ ГОРОДОВ ФЕДЕРАЛЬНОГО ЗНАЧЕНИЯ, НА ТЕ</w:t>
      </w:r>
      <w:r w:rsidRPr="00EF10C8">
        <w:rPr>
          <w:sz w:val="20"/>
          <w:szCs w:val="20"/>
        </w:rPr>
        <w:t>Р</w:t>
      </w:r>
      <w:r w:rsidRPr="00EF10C8">
        <w:rPr>
          <w:sz w:val="20"/>
          <w:szCs w:val="20"/>
        </w:rPr>
        <w:t>РИТОРИЯХ КОТОРЫХ УСТАНАВЛИВАЮТСЯ ЗОНЫ ПЛАНИРУЕМОГО РАЗМЕЩЕНИЯ ЛИНЕЙНЫХ ОБЪЕ</w:t>
      </w:r>
      <w:r w:rsidRPr="00EF10C8">
        <w:rPr>
          <w:sz w:val="20"/>
          <w:szCs w:val="20"/>
        </w:rPr>
        <w:t>К</w:t>
      </w:r>
      <w:r w:rsidRPr="00EF10C8">
        <w:rPr>
          <w:sz w:val="20"/>
          <w:szCs w:val="20"/>
        </w:rPr>
        <w:t>ТОВ</w:t>
      </w:r>
    </w:p>
    <w:p w:rsidR="00CE4399" w:rsidRPr="00EF10C8" w:rsidRDefault="00CE4399" w:rsidP="00CE4399">
      <w:pPr>
        <w:spacing w:line="276" w:lineRule="auto"/>
        <w:jc w:val="both"/>
        <w:rPr>
          <w:sz w:val="20"/>
          <w:szCs w:val="20"/>
        </w:rPr>
      </w:pPr>
      <w:r w:rsidRPr="00EF10C8">
        <w:rPr>
          <w:sz w:val="20"/>
          <w:szCs w:val="20"/>
        </w:rPr>
        <w:t xml:space="preserve">1.3 ПЕРЕЧЕНЬ </w:t>
      </w:r>
      <w:proofErr w:type="gramStart"/>
      <w:r w:rsidRPr="00EF10C8">
        <w:rPr>
          <w:sz w:val="20"/>
          <w:szCs w:val="20"/>
        </w:rPr>
        <w:t>КООРДИНАТ ХАРАКТЕРНЫХ ТОЧЕК ГРАНИЦ ЗОН ПЛАНИРУЕМОГО РАЗМЕЩЕНИЯ ЛИНЕ</w:t>
      </w:r>
      <w:r w:rsidRPr="00EF10C8">
        <w:rPr>
          <w:sz w:val="20"/>
          <w:szCs w:val="20"/>
        </w:rPr>
        <w:t>Й</w:t>
      </w:r>
      <w:r w:rsidRPr="00EF10C8">
        <w:rPr>
          <w:sz w:val="20"/>
          <w:szCs w:val="20"/>
        </w:rPr>
        <w:t>НЫХ ОБЪЕКТОВ</w:t>
      </w:r>
      <w:proofErr w:type="gramEnd"/>
    </w:p>
    <w:p w:rsidR="00CE4399" w:rsidRPr="00EF10C8" w:rsidRDefault="00CE4399" w:rsidP="00CE4399">
      <w:pPr>
        <w:spacing w:line="276" w:lineRule="auto"/>
        <w:jc w:val="both"/>
        <w:rPr>
          <w:sz w:val="20"/>
          <w:szCs w:val="20"/>
        </w:rPr>
      </w:pPr>
      <w:r w:rsidRPr="00EF10C8">
        <w:rPr>
          <w:sz w:val="20"/>
          <w:szCs w:val="20"/>
        </w:rPr>
        <w:t xml:space="preserve">1.4 ПЕРЕЧЕНЬ </w:t>
      </w:r>
      <w:proofErr w:type="gramStart"/>
      <w:r w:rsidRPr="00EF10C8">
        <w:rPr>
          <w:sz w:val="20"/>
          <w:szCs w:val="20"/>
        </w:rPr>
        <w:t>КООРДИНАТ ХАРАКТЕРНЫХ ТОЧЕК ГРАНИЦ ЗОН ПЛАНИРУЕМОГО РАЗМЕЩЕНИЯ ЛИНЕ</w:t>
      </w:r>
      <w:r w:rsidRPr="00EF10C8">
        <w:rPr>
          <w:sz w:val="20"/>
          <w:szCs w:val="20"/>
        </w:rPr>
        <w:t>Й</w:t>
      </w:r>
      <w:r w:rsidRPr="00EF10C8">
        <w:rPr>
          <w:sz w:val="20"/>
          <w:szCs w:val="20"/>
        </w:rPr>
        <w:t>НЫХ</w:t>
      </w:r>
      <w:proofErr w:type="gramEnd"/>
      <w:r w:rsidRPr="00EF10C8">
        <w:rPr>
          <w:sz w:val="20"/>
          <w:szCs w:val="20"/>
        </w:rPr>
        <w:t xml:space="preserve"> ОБЪЕКТОВ, ПОДЛЕЖАЩИХ РЕКОНСТРУКЦИИ В СВЯЗИ С ИЗМЕНЕНИЕМ ИХ МЕСТОПОЛОЖЕНИЯ</w:t>
      </w:r>
    </w:p>
    <w:p w:rsidR="00CE4399" w:rsidRPr="00EF10C8" w:rsidRDefault="00CE4399" w:rsidP="00CE4399">
      <w:pPr>
        <w:spacing w:line="276" w:lineRule="auto"/>
        <w:jc w:val="both"/>
        <w:rPr>
          <w:sz w:val="20"/>
          <w:szCs w:val="20"/>
        </w:rPr>
      </w:pPr>
      <w:r w:rsidRPr="00EF10C8">
        <w:rPr>
          <w:sz w:val="20"/>
          <w:szCs w:val="20"/>
        </w:rPr>
        <w:t>1.5 ПРЕДЕЛЬНЫЕ ПАРАМЕТРЫ РАЗРЕШЕННОГО СТРОИТЕЛЬСТВА, РЕКОНСТРУКЦИИ ОБЪЕКТОВ КАП</w:t>
      </w:r>
      <w:r w:rsidRPr="00EF10C8">
        <w:rPr>
          <w:sz w:val="20"/>
          <w:szCs w:val="20"/>
        </w:rPr>
        <w:t>И</w:t>
      </w:r>
      <w:r w:rsidRPr="00EF10C8">
        <w:rPr>
          <w:sz w:val="20"/>
          <w:szCs w:val="20"/>
        </w:rPr>
        <w:t>ТАЛЬНОГО СТРОИТЕЛЬСТВА, ВХОДЯЩИХ В СОСТАВ ЛИНЕЙНЫХ ОБЪЕКТОВ В ГРАНИЦАХ ЗОН ИХ ПЛ</w:t>
      </w:r>
      <w:r w:rsidRPr="00EF10C8">
        <w:rPr>
          <w:sz w:val="20"/>
          <w:szCs w:val="20"/>
        </w:rPr>
        <w:t>А</w:t>
      </w:r>
      <w:r w:rsidRPr="00EF10C8">
        <w:rPr>
          <w:sz w:val="20"/>
          <w:szCs w:val="20"/>
        </w:rPr>
        <w:t>НИРУЕМОГО РАЗМЕЩЕНИЯ</w:t>
      </w:r>
    </w:p>
    <w:p w:rsidR="00CE4399" w:rsidRPr="00EF10C8" w:rsidRDefault="00CE4399" w:rsidP="00CE4399">
      <w:pPr>
        <w:spacing w:line="276" w:lineRule="auto"/>
        <w:jc w:val="both"/>
        <w:rPr>
          <w:sz w:val="20"/>
          <w:szCs w:val="20"/>
        </w:rPr>
      </w:pPr>
      <w:proofErr w:type="gramStart"/>
      <w:r w:rsidRPr="00EF10C8">
        <w:rPr>
          <w:sz w:val="20"/>
          <w:szCs w:val="20"/>
        </w:rPr>
        <w:t>1.6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</w:t>
      </w:r>
      <w:r w:rsidRPr="00EF10C8">
        <w:rPr>
          <w:sz w:val="20"/>
          <w:szCs w:val="20"/>
        </w:rPr>
        <w:t>И</w:t>
      </w:r>
      <w:r w:rsidRPr="00EF10C8">
        <w:rPr>
          <w:sz w:val="20"/>
          <w:szCs w:val="20"/>
        </w:rPr>
        <w:t>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</w:t>
      </w:r>
      <w:r w:rsidRPr="00EF10C8">
        <w:rPr>
          <w:sz w:val="20"/>
          <w:szCs w:val="20"/>
        </w:rPr>
        <w:t>И</w:t>
      </w:r>
      <w:r w:rsidRPr="00EF10C8">
        <w:rPr>
          <w:sz w:val="20"/>
          <w:szCs w:val="20"/>
        </w:rPr>
        <w:t>РУЕМЫХ К СТРОИТЕЛЬСТВУ В СООТВЕТСТВИИ С РАНЕЕ УТВЕРЖДЕННОЙ ДОКУМЕНТАЦИЕЙ ПО ПЛ</w:t>
      </w:r>
      <w:r w:rsidRPr="00EF10C8">
        <w:rPr>
          <w:sz w:val="20"/>
          <w:szCs w:val="20"/>
        </w:rPr>
        <w:t>А</w:t>
      </w:r>
      <w:r w:rsidRPr="00EF10C8">
        <w:rPr>
          <w:sz w:val="20"/>
          <w:szCs w:val="20"/>
        </w:rPr>
        <w:t>НИРОВКЕ ТЕРРИТОРИИ, ОТ ВОЗМОЖНОГО НЕГАТИВНОГО ВОЗДЕЙСТВИЯ В СВЯЗИ С РАЗМЕЩЕНИЕМ ЛИНЕЙНЫХ ОБЪЕКТОВ</w:t>
      </w:r>
      <w:proofErr w:type="gramEnd"/>
    </w:p>
    <w:p w:rsidR="00CE4399" w:rsidRPr="00EF10C8" w:rsidRDefault="00CE4399" w:rsidP="00CE4399">
      <w:pPr>
        <w:spacing w:line="276" w:lineRule="auto"/>
        <w:jc w:val="both"/>
        <w:rPr>
          <w:sz w:val="20"/>
          <w:szCs w:val="20"/>
        </w:rPr>
      </w:pPr>
      <w:r w:rsidRPr="00EF10C8">
        <w:rPr>
          <w:sz w:val="20"/>
          <w:szCs w:val="20"/>
        </w:rPr>
        <w:t xml:space="preserve">1.7 ИНФОРМАЦИЯ </w:t>
      </w:r>
      <w:proofErr w:type="gramStart"/>
      <w:r w:rsidRPr="00EF10C8">
        <w:rPr>
          <w:sz w:val="20"/>
          <w:szCs w:val="20"/>
        </w:rPr>
        <w:t>О НЕОБХОДИМОСТИ ОСУЩЕСТВЛЕНИЯ МЕРОПРИЯТИЙ ПО СОХРАНЕНИЮ ОБЪЕКТОВ КУЛЬТУРНОГО НАСЛЕДИЯ ОТ ВОЗМОЖНОГО НЕГАТИВНОГО ВОЗДЕЙСТВИЯ В СВЯЗИ С РАЗМЕЩЕНИЕМ</w:t>
      </w:r>
      <w:proofErr w:type="gramEnd"/>
      <w:r w:rsidRPr="00EF10C8">
        <w:rPr>
          <w:sz w:val="20"/>
          <w:szCs w:val="20"/>
        </w:rPr>
        <w:t xml:space="preserve"> ЛИНЕЙНЫХ ОБЪЕКТОВ</w:t>
      </w:r>
    </w:p>
    <w:p w:rsidR="00CE4399" w:rsidRPr="00EF10C8" w:rsidRDefault="00CE4399" w:rsidP="00CE4399">
      <w:pPr>
        <w:spacing w:line="276" w:lineRule="auto"/>
        <w:jc w:val="both"/>
        <w:rPr>
          <w:sz w:val="20"/>
          <w:szCs w:val="20"/>
        </w:rPr>
      </w:pPr>
      <w:r w:rsidRPr="00EF10C8">
        <w:rPr>
          <w:sz w:val="20"/>
          <w:szCs w:val="20"/>
        </w:rPr>
        <w:t>1.8 ИНФОРМАЦИЯ О НЕОБХОДИМОСТИ ОСУЩЕСТВЛЕНИЯ МЕРОПРИЯТИЙ ПО ОХРАНЕ ОКРУЖАЮЩЕЙ СРЕДЫ</w:t>
      </w:r>
    </w:p>
    <w:p w:rsidR="00CE4399" w:rsidRPr="00EF10C8" w:rsidRDefault="00CE4399" w:rsidP="00CE4399">
      <w:pPr>
        <w:spacing w:line="276" w:lineRule="auto"/>
        <w:jc w:val="both"/>
        <w:rPr>
          <w:sz w:val="20"/>
          <w:szCs w:val="20"/>
        </w:rPr>
      </w:pPr>
      <w:r w:rsidRPr="00EF10C8">
        <w:rPr>
          <w:sz w:val="20"/>
          <w:szCs w:val="20"/>
        </w:rPr>
        <w:t>1.8.1 Мероприятия по охране атмосферного воздуха</w:t>
      </w:r>
    </w:p>
    <w:p w:rsidR="00CE4399" w:rsidRPr="00EF10C8" w:rsidRDefault="00CE4399" w:rsidP="00CE4399">
      <w:pPr>
        <w:spacing w:line="276" w:lineRule="auto"/>
        <w:jc w:val="both"/>
        <w:rPr>
          <w:sz w:val="20"/>
          <w:szCs w:val="20"/>
        </w:rPr>
      </w:pPr>
      <w:r w:rsidRPr="00EF10C8">
        <w:rPr>
          <w:sz w:val="20"/>
          <w:szCs w:val="20"/>
        </w:rPr>
        <w:t>1.8.2 Мероприятия по защите от факторов физического воздействия</w:t>
      </w:r>
    </w:p>
    <w:p w:rsidR="00CE4399" w:rsidRPr="00EF10C8" w:rsidRDefault="00CE4399" w:rsidP="00CE4399">
      <w:pPr>
        <w:spacing w:line="276" w:lineRule="auto"/>
        <w:jc w:val="both"/>
        <w:rPr>
          <w:sz w:val="20"/>
          <w:szCs w:val="20"/>
        </w:rPr>
      </w:pPr>
      <w:r w:rsidRPr="00EF10C8">
        <w:rPr>
          <w:sz w:val="20"/>
          <w:szCs w:val="20"/>
        </w:rPr>
        <w:t>1.8.3 Мероприятия по рациональному использованию и охране вод и водных биоресурсов</w:t>
      </w:r>
    </w:p>
    <w:p w:rsidR="00CE4399" w:rsidRPr="00EF10C8" w:rsidRDefault="00CE4399" w:rsidP="00CE4399">
      <w:pPr>
        <w:spacing w:line="276" w:lineRule="auto"/>
        <w:jc w:val="both"/>
        <w:rPr>
          <w:sz w:val="20"/>
          <w:szCs w:val="20"/>
        </w:rPr>
      </w:pPr>
      <w:r w:rsidRPr="00EF10C8">
        <w:rPr>
          <w:sz w:val="20"/>
          <w:szCs w:val="20"/>
        </w:rPr>
        <w:t>1.8.4 Мероприятия по охране и рациональному использованию земельных ресурсов и почвенного покрова, в том числе мероприятия по рекультивации нарушенных или загрязненных земельных участков и почвенного покрова</w:t>
      </w:r>
    </w:p>
    <w:p w:rsidR="00CE4399" w:rsidRPr="00EF10C8" w:rsidRDefault="00CE4399" w:rsidP="00CE4399">
      <w:pPr>
        <w:spacing w:line="276" w:lineRule="auto"/>
        <w:jc w:val="both"/>
        <w:rPr>
          <w:sz w:val="20"/>
          <w:szCs w:val="20"/>
        </w:rPr>
      </w:pPr>
      <w:r w:rsidRPr="00EF10C8">
        <w:rPr>
          <w:sz w:val="20"/>
          <w:szCs w:val="20"/>
        </w:rPr>
        <w:t>1.8.5 Мероприятия по сбору, использованию, обезвреживанию, транспортировке и размещению опасных отходов</w:t>
      </w:r>
    </w:p>
    <w:p w:rsidR="00CE4399" w:rsidRPr="00EF10C8" w:rsidRDefault="00CE4399" w:rsidP="00CE4399">
      <w:pPr>
        <w:spacing w:line="276" w:lineRule="auto"/>
        <w:jc w:val="both"/>
        <w:rPr>
          <w:sz w:val="20"/>
          <w:szCs w:val="20"/>
        </w:rPr>
      </w:pPr>
      <w:r w:rsidRPr="00EF10C8">
        <w:rPr>
          <w:sz w:val="20"/>
          <w:szCs w:val="20"/>
        </w:rPr>
        <w:t>1.8.6 Мероприятия по охране растительного и животного мира, путей их миграции</w:t>
      </w:r>
    </w:p>
    <w:p w:rsidR="00CE4399" w:rsidRPr="00EF10C8" w:rsidRDefault="00CE4399" w:rsidP="00CE4399">
      <w:pPr>
        <w:spacing w:line="276" w:lineRule="auto"/>
        <w:jc w:val="both"/>
        <w:rPr>
          <w:sz w:val="20"/>
          <w:szCs w:val="20"/>
        </w:rPr>
      </w:pPr>
      <w:r w:rsidRPr="00EF10C8">
        <w:rPr>
          <w:sz w:val="20"/>
          <w:szCs w:val="20"/>
        </w:rPr>
        <w:t>1.8.7 Мероприятия по рациональному использованию и охране недр, в том числе общераспространенных полезных ископаемых, используемых при строительстве</w:t>
      </w:r>
    </w:p>
    <w:p w:rsidR="00CE4399" w:rsidRPr="00EF10C8" w:rsidRDefault="00CE4399" w:rsidP="00CE4399">
      <w:pPr>
        <w:spacing w:line="276" w:lineRule="auto"/>
        <w:jc w:val="both"/>
        <w:rPr>
          <w:sz w:val="20"/>
          <w:szCs w:val="20"/>
        </w:rPr>
      </w:pPr>
      <w:r w:rsidRPr="00EF10C8">
        <w:rPr>
          <w:sz w:val="20"/>
          <w:szCs w:val="20"/>
        </w:rPr>
        <w:t>1.9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</w:t>
      </w:r>
      <w:r w:rsidRPr="00EF10C8">
        <w:rPr>
          <w:sz w:val="20"/>
          <w:szCs w:val="20"/>
        </w:rPr>
        <w:t>Е</w:t>
      </w:r>
      <w:r w:rsidRPr="00EF10C8">
        <w:rPr>
          <w:sz w:val="20"/>
          <w:szCs w:val="20"/>
        </w:rPr>
        <w:t>ЧЕНИЮ ПОЖАРНОЙ БЕЗОПАСНОСТИ И ГРАЖДАНСКОЙ ОБОРОНЕ</w:t>
      </w:r>
    </w:p>
    <w:p w:rsidR="00CE4399" w:rsidRPr="00EF10C8" w:rsidRDefault="00CE4399" w:rsidP="00CE4399">
      <w:pPr>
        <w:spacing w:line="276" w:lineRule="auto"/>
        <w:jc w:val="both"/>
        <w:rPr>
          <w:sz w:val="20"/>
          <w:szCs w:val="20"/>
        </w:rPr>
      </w:pPr>
      <w:r w:rsidRPr="00EF10C8">
        <w:rPr>
          <w:sz w:val="20"/>
          <w:szCs w:val="20"/>
        </w:rPr>
        <w:t>1.9.1 Мероприятий по защите территории от чрезвычайных ситуаций</w:t>
      </w:r>
    </w:p>
    <w:p w:rsidR="00CE4399" w:rsidRDefault="00CE4399" w:rsidP="00CE4399">
      <w:pPr>
        <w:spacing w:line="276" w:lineRule="auto"/>
        <w:jc w:val="both"/>
        <w:rPr>
          <w:sz w:val="20"/>
          <w:szCs w:val="20"/>
        </w:rPr>
      </w:pPr>
      <w:r w:rsidRPr="00EF10C8">
        <w:rPr>
          <w:sz w:val="20"/>
          <w:szCs w:val="20"/>
        </w:rPr>
        <w:t>1.9.2 Мероприятия по обеспечению пожарной безопасности</w:t>
      </w:r>
    </w:p>
    <w:p w:rsidR="00CE4399" w:rsidRDefault="00CE4399" w:rsidP="00CE4399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CE4399" w:rsidRPr="00EF10C8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EF10C8">
        <w:rPr>
          <w:sz w:val="28"/>
          <w:szCs w:val="28"/>
        </w:rPr>
        <w:lastRenderedPageBreak/>
        <w:t>1.1 Наименование, основные характеристики (категория, протяженность, пр</w:t>
      </w:r>
      <w:r w:rsidRPr="00EF10C8">
        <w:rPr>
          <w:sz w:val="28"/>
          <w:szCs w:val="28"/>
        </w:rPr>
        <w:t>о</w:t>
      </w:r>
      <w:r w:rsidRPr="00EF10C8">
        <w:rPr>
          <w:sz w:val="28"/>
          <w:szCs w:val="28"/>
        </w:rPr>
        <w:t xml:space="preserve">ектная мощность, пропускная способность, </w:t>
      </w:r>
      <w:proofErr w:type="spellStart"/>
      <w:r w:rsidRPr="00EF10C8">
        <w:rPr>
          <w:sz w:val="28"/>
          <w:szCs w:val="28"/>
        </w:rPr>
        <w:t>грузонапряженность</w:t>
      </w:r>
      <w:proofErr w:type="spellEnd"/>
      <w:r w:rsidRPr="00EF10C8">
        <w:rPr>
          <w:sz w:val="28"/>
          <w:szCs w:val="28"/>
        </w:rPr>
        <w:t>, интенсивность движения) и назначение планируемых для размещения</w:t>
      </w:r>
      <w:r>
        <w:rPr>
          <w:sz w:val="28"/>
          <w:szCs w:val="28"/>
        </w:rPr>
        <w:t xml:space="preserve"> </w:t>
      </w:r>
      <w:r w:rsidRPr="00EF10C8">
        <w:rPr>
          <w:sz w:val="28"/>
          <w:szCs w:val="28"/>
        </w:rPr>
        <w:t>линейных объектов, а также линейных объектов, подлежащих реконструкции</w:t>
      </w:r>
      <w:r>
        <w:rPr>
          <w:sz w:val="28"/>
          <w:szCs w:val="28"/>
        </w:rPr>
        <w:t xml:space="preserve"> </w:t>
      </w:r>
      <w:r w:rsidRPr="00EF10C8">
        <w:rPr>
          <w:sz w:val="28"/>
          <w:szCs w:val="28"/>
        </w:rPr>
        <w:t>в связи с изменением их местоп</w:t>
      </w:r>
      <w:r w:rsidRPr="00EF10C8">
        <w:rPr>
          <w:sz w:val="28"/>
          <w:szCs w:val="28"/>
        </w:rPr>
        <w:t>о</w:t>
      </w:r>
      <w:r w:rsidRPr="00EF10C8">
        <w:rPr>
          <w:sz w:val="28"/>
          <w:szCs w:val="28"/>
        </w:rPr>
        <w:t>ложения</w:t>
      </w:r>
    </w:p>
    <w:p w:rsidR="00CE4399" w:rsidRPr="00EF10C8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EF10C8">
        <w:rPr>
          <w:sz w:val="28"/>
          <w:szCs w:val="28"/>
        </w:rPr>
        <w:t>Автомобильная дорога №1, запроектированная отдельным проектом 2020-48-П/02, согласно</w:t>
      </w:r>
      <w:r>
        <w:rPr>
          <w:sz w:val="28"/>
          <w:szCs w:val="28"/>
        </w:rPr>
        <w:t xml:space="preserve"> </w:t>
      </w:r>
      <w:r w:rsidRPr="00EF10C8">
        <w:rPr>
          <w:sz w:val="28"/>
          <w:szCs w:val="28"/>
        </w:rPr>
        <w:t>характеру деятельности предприятия, расположению, назначению, сроку использования, на</w:t>
      </w:r>
      <w:r>
        <w:rPr>
          <w:sz w:val="28"/>
          <w:szCs w:val="28"/>
        </w:rPr>
        <w:t xml:space="preserve"> </w:t>
      </w:r>
      <w:r w:rsidRPr="00EF10C8">
        <w:rPr>
          <w:sz w:val="28"/>
          <w:szCs w:val="28"/>
        </w:rPr>
        <w:t>участке ПК0+00,00 – ПК9+74,00 отнесена к внутриплощ</w:t>
      </w:r>
      <w:r w:rsidRPr="00EF10C8">
        <w:rPr>
          <w:sz w:val="28"/>
          <w:szCs w:val="28"/>
        </w:rPr>
        <w:t>а</w:t>
      </w:r>
      <w:r w:rsidRPr="00EF10C8">
        <w:rPr>
          <w:sz w:val="28"/>
          <w:szCs w:val="28"/>
        </w:rPr>
        <w:t>дочной автомобильной дороге</w:t>
      </w:r>
      <w:r>
        <w:rPr>
          <w:sz w:val="28"/>
          <w:szCs w:val="28"/>
        </w:rPr>
        <w:t xml:space="preserve"> </w:t>
      </w:r>
      <w:r w:rsidRPr="00EF10C8">
        <w:rPr>
          <w:sz w:val="28"/>
          <w:szCs w:val="28"/>
        </w:rPr>
        <w:t>категории II-к (по СП 37.13330.2012 «Промышле</w:t>
      </w:r>
      <w:r w:rsidRPr="00EF10C8">
        <w:rPr>
          <w:sz w:val="28"/>
          <w:szCs w:val="28"/>
        </w:rPr>
        <w:t>н</w:t>
      </w:r>
      <w:r w:rsidRPr="00EF10C8">
        <w:rPr>
          <w:sz w:val="28"/>
          <w:szCs w:val="28"/>
        </w:rPr>
        <w:t xml:space="preserve">ный транспорт») с грузооборотом до 15 </w:t>
      </w:r>
      <w:proofErr w:type="spellStart"/>
      <w:proofErr w:type="gramStart"/>
      <w:r w:rsidRPr="00EF10C8">
        <w:rPr>
          <w:sz w:val="28"/>
          <w:szCs w:val="28"/>
        </w:rPr>
        <w:t>млн</w:t>
      </w:r>
      <w:proofErr w:type="spellEnd"/>
      <w:proofErr w:type="gramEnd"/>
      <w:r>
        <w:rPr>
          <w:sz w:val="28"/>
          <w:szCs w:val="28"/>
        </w:rPr>
        <w:t xml:space="preserve"> </w:t>
      </w:r>
      <w:r w:rsidRPr="00EF10C8">
        <w:rPr>
          <w:sz w:val="28"/>
          <w:szCs w:val="28"/>
        </w:rPr>
        <w:t xml:space="preserve">т нетто/год. Параметры поперечного профиля приняты для </w:t>
      </w:r>
      <w:proofErr w:type="spellStart"/>
      <w:r w:rsidRPr="00EF10C8">
        <w:rPr>
          <w:sz w:val="28"/>
          <w:szCs w:val="28"/>
        </w:rPr>
        <w:t>БелАЗ</w:t>
      </w:r>
      <w:proofErr w:type="spellEnd"/>
      <w:r w:rsidRPr="00EF10C8">
        <w:rPr>
          <w:sz w:val="28"/>
          <w:szCs w:val="28"/>
        </w:rPr>
        <w:t xml:space="preserve"> 75581 шириной 5,75 м.</w:t>
      </w:r>
    </w:p>
    <w:p w:rsidR="00CE4399" w:rsidRPr="00EF10C8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EF10C8">
        <w:rPr>
          <w:sz w:val="28"/>
          <w:szCs w:val="28"/>
        </w:rPr>
        <w:t xml:space="preserve">На участке ПК 9+74,00 – ПК29+38,59 – к основной постоянной </w:t>
      </w:r>
      <w:proofErr w:type="spellStart"/>
      <w:r w:rsidRPr="00EF10C8">
        <w:rPr>
          <w:sz w:val="28"/>
          <w:szCs w:val="28"/>
        </w:rPr>
        <w:t>межплощадо</w:t>
      </w:r>
      <w:r w:rsidRPr="00EF10C8">
        <w:rPr>
          <w:sz w:val="28"/>
          <w:szCs w:val="28"/>
        </w:rPr>
        <w:t>ч</w:t>
      </w:r>
      <w:r w:rsidRPr="00EF10C8">
        <w:rPr>
          <w:sz w:val="28"/>
          <w:szCs w:val="28"/>
        </w:rPr>
        <w:t>ной</w:t>
      </w:r>
      <w:proofErr w:type="spellEnd"/>
      <w:r>
        <w:rPr>
          <w:sz w:val="28"/>
          <w:szCs w:val="28"/>
        </w:rPr>
        <w:t xml:space="preserve"> </w:t>
      </w:r>
      <w:r w:rsidRPr="00EF10C8">
        <w:rPr>
          <w:sz w:val="28"/>
          <w:szCs w:val="28"/>
        </w:rPr>
        <w:t>автомобильной дороге категории I-в (по СП 37.13330.2012 (СП 37.13330.2012)),</w:t>
      </w:r>
      <w:r>
        <w:rPr>
          <w:sz w:val="28"/>
          <w:szCs w:val="28"/>
        </w:rPr>
        <w:t xml:space="preserve"> </w:t>
      </w:r>
      <w:proofErr w:type="gramStart"/>
      <w:r w:rsidRPr="00EF10C8">
        <w:rPr>
          <w:sz w:val="28"/>
          <w:szCs w:val="28"/>
        </w:rPr>
        <w:t>предназначена</w:t>
      </w:r>
      <w:proofErr w:type="gramEnd"/>
      <w:r w:rsidRPr="00EF10C8">
        <w:rPr>
          <w:sz w:val="28"/>
          <w:szCs w:val="28"/>
        </w:rPr>
        <w:t xml:space="preserve"> для перевозки технологических грузов. Параметры поперечного профиля</w:t>
      </w:r>
      <w:r>
        <w:rPr>
          <w:sz w:val="28"/>
          <w:szCs w:val="28"/>
        </w:rPr>
        <w:t xml:space="preserve"> </w:t>
      </w:r>
      <w:r w:rsidRPr="00EF10C8">
        <w:rPr>
          <w:sz w:val="28"/>
          <w:szCs w:val="28"/>
        </w:rPr>
        <w:t>приняты для стандартного автотранспорта шириной до 2,5 м.</w:t>
      </w:r>
    </w:p>
    <w:p w:rsidR="00CE4399" w:rsidRPr="00EF10C8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EF10C8">
        <w:rPr>
          <w:sz w:val="28"/>
          <w:szCs w:val="28"/>
        </w:rPr>
        <w:t>Движение автопоездов не предусматривается.</w:t>
      </w:r>
    </w:p>
    <w:p w:rsidR="00CE4399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EF10C8">
        <w:rPr>
          <w:sz w:val="28"/>
          <w:szCs w:val="28"/>
        </w:rPr>
        <w:t>Данным проектом предусмотрено изменение направления трассы с ПК 25+05 до примыкания</w:t>
      </w:r>
      <w:r>
        <w:rPr>
          <w:sz w:val="28"/>
          <w:szCs w:val="28"/>
        </w:rPr>
        <w:t xml:space="preserve"> </w:t>
      </w:r>
      <w:r w:rsidRPr="00EF10C8">
        <w:rPr>
          <w:sz w:val="28"/>
          <w:szCs w:val="28"/>
        </w:rPr>
        <w:t>к существующей автомобильной дороге «</w:t>
      </w:r>
      <w:proofErr w:type="spellStart"/>
      <w:r w:rsidRPr="00EF10C8">
        <w:rPr>
          <w:sz w:val="28"/>
          <w:szCs w:val="28"/>
        </w:rPr>
        <w:t>Епишино-Северо-Енисейский</w:t>
      </w:r>
      <w:proofErr w:type="spellEnd"/>
      <w:r w:rsidRPr="00EF10C8">
        <w:rPr>
          <w:sz w:val="28"/>
          <w:szCs w:val="28"/>
        </w:rPr>
        <w:t>». Данный участок</w:t>
      </w:r>
      <w:r>
        <w:rPr>
          <w:sz w:val="28"/>
          <w:szCs w:val="28"/>
        </w:rPr>
        <w:t xml:space="preserve"> </w:t>
      </w:r>
    </w:p>
    <w:p w:rsidR="00CE4399" w:rsidRPr="00EF10C8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EF10C8">
        <w:rPr>
          <w:sz w:val="28"/>
          <w:szCs w:val="28"/>
        </w:rPr>
        <w:t>ПК 25+05 – ПК38+51 является вновь проектируемой автомобильной дорогой №5.</w:t>
      </w:r>
    </w:p>
    <w:p w:rsidR="00CE4399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EF10C8">
        <w:rPr>
          <w:sz w:val="28"/>
          <w:szCs w:val="28"/>
        </w:rPr>
        <w:t>Основные технические параметры автомобильной дороги №5 приведены ниже (Таблица</w:t>
      </w:r>
      <w:r>
        <w:rPr>
          <w:sz w:val="28"/>
          <w:szCs w:val="28"/>
        </w:rPr>
        <w:t xml:space="preserve"> </w:t>
      </w:r>
      <w:r w:rsidRPr="00EF10C8">
        <w:rPr>
          <w:sz w:val="28"/>
          <w:szCs w:val="28"/>
        </w:rPr>
        <w:t>1.1Таблица 1.1).</w:t>
      </w:r>
    </w:p>
    <w:p w:rsidR="00CE4399" w:rsidRDefault="00CE4399" w:rsidP="00CE4399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04580" cy="414451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580" cy="41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399" w:rsidRPr="00EF10C8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EF10C8">
        <w:rPr>
          <w:sz w:val="28"/>
          <w:szCs w:val="28"/>
        </w:rPr>
        <w:t>План трассы проектируемого линейного объекта представлен на чертеже гр</w:t>
      </w:r>
      <w:r w:rsidRPr="00EF10C8">
        <w:rPr>
          <w:sz w:val="28"/>
          <w:szCs w:val="28"/>
        </w:rPr>
        <w:t>а</w:t>
      </w:r>
      <w:r w:rsidRPr="00EF10C8">
        <w:rPr>
          <w:sz w:val="28"/>
          <w:szCs w:val="28"/>
        </w:rPr>
        <w:t>ниц зон</w:t>
      </w:r>
      <w:r>
        <w:rPr>
          <w:sz w:val="28"/>
          <w:szCs w:val="28"/>
        </w:rPr>
        <w:t xml:space="preserve"> </w:t>
      </w:r>
      <w:r w:rsidRPr="00EF10C8">
        <w:rPr>
          <w:sz w:val="28"/>
          <w:szCs w:val="28"/>
        </w:rPr>
        <w:t>планируемого размещения линейного объекта страница 7.</w:t>
      </w:r>
    </w:p>
    <w:p w:rsidR="00CE4399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EF10C8">
        <w:rPr>
          <w:sz w:val="28"/>
          <w:szCs w:val="28"/>
        </w:rPr>
        <w:t>В состав планируемого к размещению линейного объекта также входит иску</w:t>
      </w:r>
      <w:r w:rsidRPr="00EF10C8">
        <w:rPr>
          <w:sz w:val="28"/>
          <w:szCs w:val="28"/>
        </w:rPr>
        <w:t>с</w:t>
      </w:r>
      <w:r w:rsidRPr="00EF10C8">
        <w:rPr>
          <w:sz w:val="28"/>
          <w:szCs w:val="28"/>
        </w:rPr>
        <w:t>ственное</w:t>
      </w:r>
      <w:r>
        <w:rPr>
          <w:sz w:val="28"/>
          <w:szCs w:val="28"/>
        </w:rPr>
        <w:t xml:space="preserve"> </w:t>
      </w:r>
      <w:r w:rsidRPr="00EF10C8">
        <w:rPr>
          <w:sz w:val="28"/>
          <w:szCs w:val="28"/>
        </w:rPr>
        <w:t>сооружение, такое как гофрированной металлической трубы Ø 3,0 м.</w:t>
      </w:r>
    </w:p>
    <w:p w:rsidR="00CE4399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</w:p>
    <w:p w:rsidR="00CE4399" w:rsidRPr="00EF10C8" w:rsidRDefault="00CE4399" w:rsidP="00CE439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EF10C8">
        <w:rPr>
          <w:b/>
          <w:sz w:val="28"/>
          <w:szCs w:val="28"/>
        </w:rPr>
        <w:t>1.1.2 Гофрированной металлической трубы Ø 3,0 м.</w:t>
      </w:r>
    </w:p>
    <w:p w:rsidR="00CE4399" w:rsidRPr="00EF10C8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EF10C8">
        <w:rPr>
          <w:sz w:val="28"/>
          <w:szCs w:val="28"/>
        </w:rPr>
        <w:t>Для пропуска поверхностных вод через проектируемую автомобильную дор</w:t>
      </w:r>
      <w:r w:rsidRPr="00EF10C8">
        <w:rPr>
          <w:sz w:val="28"/>
          <w:szCs w:val="28"/>
        </w:rPr>
        <w:t>о</w:t>
      </w:r>
      <w:r w:rsidRPr="00EF10C8">
        <w:rPr>
          <w:sz w:val="28"/>
          <w:szCs w:val="28"/>
        </w:rPr>
        <w:t>гу проектом</w:t>
      </w:r>
      <w:r>
        <w:rPr>
          <w:sz w:val="28"/>
          <w:szCs w:val="28"/>
        </w:rPr>
        <w:t xml:space="preserve"> </w:t>
      </w:r>
      <w:r w:rsidRPr="00EF10C8">
        <w:rPr>
          <w:sz w:val="28"/>
          <w:szCs w:val="28"/>
        </w:rPr>
        <w:t>предусматривается строительство гофрированной металлической трубы Ø 3,0 м.</w:t>
      </w:r>
    </w:p>
    <w:p w:rsidR="00CE4399" w:rsidRPr="00EF10C8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EF10C8">
        <w:rPr>
          <w:sz w:val="28"/>
          <w:szCs w:val="28"/>
        </w:rPr>
        <w:t>Проектирование труб выполнено по материалам геодезических, гидрологич</w:t>
      </w:r>
      <w:r w:rsidRPr="00EF10C8">
        <w:rPr>
          <w:sz w:val="28"/>
          <w:szCs w:val="28"/>
        </w:rPr>
        <w:t>е</w:t>
      </w:r>
      <w:r w:rsidRPr="00EF10C8">
        <w:rPr>
          <w:sz w:val="28"/>
          <w:szCs w:val="28"/>
        </w:rPr>
        <w:t>ских изысканий</w:t>
      </w:r>
      <w:r>
        <w:rPr>
          <w:sz w:val="28"/>
          <w:szCs w:val="28"/>
        </w:rPr>
        <w:t xml:space="preserve"> </w:t>
      </w:r>
      <w:r w:rsidRPr="00EF10C8">
        <w:rPr>
          <w:sz w:val="28"/>
          <w:szCs w:val="28"/>
        </w:rPr>
        <w:t>и лабораторных исследований.</w:t>
      </w:r>
    </w:p>
    <w:p w:rsidR="00CE4399" w:rsidRPr="00EF10C8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EF10C8">
        <w:rPr>
          <w:sz w:val="28"/>
          <w:szCs w:val="28"/>
        </w:rPr>
        <w:t xml:space="preserve">На ПК27+92,00 трасса пересекает ручей </w:t>
      </w:r>
      <w:proofErr w:type="spellStart"/>
      <w:r w:rsidRPr="00EF10C8">
        <w:rPr>
          <w:sz w:val="28"/>
          <w:szCs w:val="28"/>
        </w:rPr>
        <w:t>Мясниковский</w:t>
      </w:r>
      <w:proofErr w:type="spellEnd"/>
      <w:r w:rsidRPr="00EF10C8">
        <w:rPr>
          <w:sz w:val="28"/>
          <w:szCs w:val="28"/>
        </w:rPr>
        <w:t>, в связи с чем, необх</w:t>
      </w:r>
      <w:r w:rsidRPr="00EF10C8">
        <w:rPr>
          <w:sz w:val="28"/>
          <w:szCs w:val="28"/>
        </w:rPr>
        <w:t>о</w:t>
      </w:r>
      <w:r w:rsidRPr="00EF10C8">
        <w:rPr>
          <w:sz w:val="28"/>
          <w:szCs w:val="28"/>
        </w:rPr>
        <w:t>димо</w:t>
      </w:r>
      <w:r>
        <w:rPr>
          <w:sz w:val="28"/>
          <w:szCs w:val="28"/>
        </w:rPr>
        <w:t xml:space="preserve"> </w:t>
      </w:r>
      <w:r w:rsidRPr="00EF10C8">
        <w:rPr>
          <w:sz w:val="28"/>
          <w:szCs w:val="28"/>
        </w:rPr>
        <w:t>устройство водопропускного сооружения.</w:t>
      </w:r>
    </w:p>
    <w:p w:rsidR="00CE4399" w:rsidRPr="00EF10C8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EF10C8">
        <w:rPr>
          <w:sz w:val="28"/>
          <w:szCs w:val="28"/>
        </w:rPr>
        <w:t>Согласно СП35.13330.2011 Мосты и трубы (СП 35.13330.2011) произведён расчёт</w:t>
      </w:r>
      <w:r>
        <w:rPr>
          <w:sz w:val="28"/>
          <w:szCs w:val="28"/>
        </w:rPr>
        <w:t xml:space="preserve"> </w:t>
      </w:r>
      <w:r w:rsidRPr="00EF10C8">
        <w:rPr>
          <w:sz w:val="28"/>
          <w:szCs w:val="28"/>
        </w:rPr>
        <w:t>максимальных расходов воды весеннего половодья и дождевых паводков с вероятностью</w:t>
      </w:r>
      <w:r>
        <w:rPr>
          <w:sz w:val="28"/>
          <w:szCs w:val="28"/>
        </w:rPr>
        <w:t xml:space="preserve"> </w:t>
      </w:r>
      <w:r w:rsidRPr="00EF10C8">
        <w:rPr>
          <w:sz w:val="28"/>
          <w:szCs w:val="28"/>
        </w:rPr>
        <w:t>превышения 3 %, приведенный в отчете инженерно-гидрометеорологических изысканий.</w:t>
      </w:r>
    </w:p>
    <w:p w:rsidR="00CE4399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EF10C8">
        <w:rPr>
          <w:sz w:val="28"/>
          <w:szCs w:val="28"/>
        </w:rPr>
        <w:t>Результаты расчётов приведены в таблице ниже. (Таблица 1.2)</w:t>
      </w:r>
    </w:p>
    <w:p w:rsidR="00CE4399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EF10C8">
        <w:rPr>
          <w:sz w:val="28"/>
          <w:szCs w:val="28"/>
        </w:rPr>
        <w:t>Таблица 1.2 Расчёт максимальных расходов воды</w:t>
      </w:r>
    </w:p>
    <w:tbl>
      <w:tblPr>
        <w:tblStyle w:val="af7"/>
        <w:tblW w:w="0" w:type="auto"/>
        <w:jc w:val="center"/>
        <w:tblLook w:val="04A0"/>
      </w:tblPr>
      <w:tblGrid>
        <w:gridCol w:w="2605"/>
        <w:gridCol w:w="2605"/>
        <w:gridCol w:w="2606"/>
        <w:gridCol w:w="2606"/>
      </w:tblGrid>
      <w:tr w:rsidR="00CE4399" w:rsidRPr="00F25E34" w:rsidTr="00776489">
        <w:trPr>
          <w:jc w:val="center"/>
        </w:trPr>
        <w:tc>
          <w:tcPr>
            <w:tcW w:w="2605" w:type="dxa"/>
            <w:vAlign w:val="center"/>
          </w:tcPr>
          <w:p w:rsidR="00CE4399" w:rsidRPr="00F25E34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E34">
              <w:rPr>
                <w:rFonts w:ascii="Times New Roman" w:eastAsia="ArialMT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05" w:type="dxa"/>
            <w:vAlign w:val="center"/>
          </w:tcPr>
          <w:p w:rsidR="00CE4399" w:rsidRPr="00F25E34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E34">
              <w:rPr>
                <w:rFonts w:ascii="Times New Roman" w:eastAsia="ArialMT" w:hAnsi="Times New Roman" w:cs="Times New Roman"/>
                <w:sz w:val="24"/>
                <w:szCs w:val="24"/>
              </w:rPr>
              <w:t>Место</w:t>
            </w:r>
            <w:r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 </w:t>
            </w:r>
            <w:r w:rsidRPr="00F25E34">
              <w:rPr>
                <w:rFonts w:ascii="Times New Roman" w:eastAsia="ArialMT" w:hAnsi="Times New Roman" w:cs="Times New Roman"/>
                <w:sz w:val="24"/>
                <w:szCs w:val="24"/>
              </w:rPr>
              <w:t>расположения</w:t>
            </w:r>
          </w:p>
        </w:tc>
        <w:tc>
          <w:tcPr>
            <w:tcW w:w="2606" w:type="dxa"/>
            <w:vAlign w:val="center"/>
          </w:tcPr>
          <w:p w:rsidR="00CE4399" w:rsidRPr="00F25E34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F25E34">
              <w:rPr>
                <w:rFonts w:ascii="Times New Roman" w:eastAsia="ArialMT" w:hAnsi="Times New Roman" w:cs="Times New Roman"/>
                <w:sz w:val="24"/>
                <w:szCs w:val="24"/>
              </w:rPr>
              <w:t>Площадь</w:t>
            </w:r>
            <w:r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 </w:t>
            </w:r>
            <w:r w:rsidRPr="00F25E34">
              <w:rPr>
                <w:rFonts w:ascii="Times New Roman" w:eastAsia="ArialMT" w:hAnsi="Times New Roman" w:cs="Times New Roman"/>
                <w:sz w:val="24"/>
                <w:szCs w:val="24"/>
              </w:rPr>
              <w:t>водосбора</w:t>
            </w:r>
          </w:p>
          <w:p w:rsidR="00CE4399" w:rsidRPr="00F25E34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E34">
              <w:rPr>
                <w:rFonts w:ascii="Times New Roman" w:eastAsia="ArialMT" w:hAnsi="Times New Roman" w:cs="Times New Roman"/>
                <w:sz w:val="24"/>
                <w:szCs w:val="24"/>
              </w:rPr>
              <w:t>F, км</w:t>
            </w:r>
            <w:proofErr w:type="gramStart"/>
            <w:r w:rsidRPr="00F25E34">
              <w:rPr>
                <w:rFonts w:ascii="Times New Roman" w:eastAsia="ArialMT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2606" w:type="dxa"/>
            <w:vAlign w:val="center"/>
          </w:tcPr>
          <w:p w:rsidR="00CE4399" w:rsidRPr="00F25E34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F25E34">
              <w:rPr>
                <w:rFonts w:ascii="Times New Roman" w:eastAsia="ArialMT" w:hAnsi="Times New Roman" w:cs="Times New Roman"/>
                <w:sz w:val="24"/>
                <w:szCs w:val="24"/>
              </w:rPr>
              <w:t>Расход воды</w:t>
            </w:r>
            <w:r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 </w:t>
            </w:r>
            <w:r w:rsidRPr="00F25E34">
              <w:rPr>
                <w:rFonts w:ascii="Times New Roman" w:eastAsia="ArialMT" w:hAnsi="Times New Roman" w:cs="Times New Roman"/>
                <w:sz w:val="24"/>
                <w:szCs w:val="24"/>
              </w:rPr>
              <w:t>дождев</w:t>
            </w:r>
            <w:r w:rsidRPr="00F25E34">
              <w:rPr>
                <w:rFonts w:ascii="Times New Roman" w:eastAsia="ArialMT" w:hAnsi="Times New Roman" w:cs="Times New Roman"/>
                <w:sz w:val="24"/>
                <w:szCs w:val="24"/>
              </w:rPr>
              <w:t>о</w:t>
            </w:r>
            <w:r w:rsidRPr="00F25E34">
              <w:rPr>
                <w:rFonts w:ascii="Times New Roman" w:eastAsia="ArialMT" w:hAnsi="Times New Roman" w:cs="Times New Roman"/>
                <w:sz w:val="24"/>
                <w:szCs w:val="24"/>
              </w:rPr>
              <w:t>го</w:t>
            </w:r>
            <w:r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 </w:t>
            </w:r>
            <w:r w:rsidRPr="00F25E34">
              <w:rPr>
                <w:rFonts w:ascii="Times New Roman" w:eastAsia="ArialMT" w:hAnsi="Times New Roman" w:cs="Times New Roman"/>
                <w:sz w:val="24"/>
                <w:szCs w:val="24"/>
              </w:rPr>
              <w:t>паводка</w:t>
            </w:r>
          </w:p>
          <w:p w:rsidR="00CE4399" w:rsidRPr="00F25E34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E34">
              <w:rPr>
                <w:rFonts w:ascii="Times New Roman" w:eastAsia="ArialMT" w:hAnsi="Times New Roman" w:cs="Times New Roman"/>
                <w:sz w:val="24"/>
                <w:szCs w:val="24"/>
              </w:rPr>
              <w:t>(Q3%) м</w:t>
            </w:r>
            <w:r w:rsidRPr="00F25E34">
              <w:rPr>
                <w:rFonts w:ascii="Times New Roman" w:eastAsia="ArialMT" w:hAnsi="Times New Roman" w:cs="Times New Roman"/>
                <w:sz w:val="24"/>
                <w:szCs w:val="24"/>
                <w:vertAlign w:val="superscript"/>
              </w:rPr>
              <w:t>3</w:t>
            </w:r>
            <w:r w:rsidRPr="00F25E34">
              <w:rPr>
                <w:rFonts w:ascii="Times New Roman" w:eastAsia="ArialMT" w:hAnsi="Times New Roman" w:cs="Times New Roman"/>
                <w:sz w:val="24"/>
                <w:szCs w:val="24"/>
              </w:rPr>
              <w:t>/сек</w:t>
            </w:r>
          </w:p>
        </w:tc>
      </w:tr>
      <w:tr w:rsidR="00CE4399" w:rsidRPr="00F25E34" w:rsidTr="00776489">
        <w:trPr>
          <w:jc w:val="center"/>
        </w:trPr>
        <w:tc>
          <w:tcPr>
            <w:tcW w:w="2605" w:type="dxa"/>
            <w:vAlign w:val="center"/>
          </w:tcPr>
          <w:p w:rsidR="00CE4399" w:rsidRPr="00F25E34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E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05" w:type="dxa"/>
            <w:vAlign w:val="center"/>
          </w:tcPr>
          <w:p w:rsidR="00CE4399" w:rsidRPr="00F25E34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E34">
              <w:rPr>
                <w:rFonts w:ascii="Times New Roman" w:eastAsia="ArialMT" w:hAnsi="Times New Roman" w:cs="Times New Roman"/>
                <w:sz w:val="24"/>
                <w:szCs w:val="24"/>
              </w:rPr>
              <w:t>ПК 27+92,00</w:t>
            </w:r>
          </w:p>
        </w:tc>
        <w:tc>
          <w:tcPr>
            <w:tcW w:w="2606" w:type="dxa"/>
            <w:vAlign w:val="center"/>
          </w:tcPr>
          <w:p w:rsidR="00CE4399" w:rsidRPr="00F25E34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E34"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  <w:tc>
          <w:tcPr>
            <w:tcW w:w="2606" w:type="dxa"/>
            <w:vAlign w:val="center"/>
          </w:tcPr>
          <w:p w:rsidR="00CE4399" w:rsidRPr="00F25E34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E34">
              <w:rPr>
                <w:rFonts w:ascii="Times New Roman" w:hAnsi="Times New Roman" w:cs="Times New Roman"/>
                <w:sz w:val="24"/>
                <w:szCs w:val="24"/>
              </w:rPr>
              <w:t>12,03</w:t>
            </w:r>
          </w:p>
        </w:tc>
      </w:tr>
    </w:tbl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Гофрированные трубы круглого сечения запроектированы по типовому прое</w:t>
      </w:r>
      <w:r w:rsidRPr="00F25E34">
        <w:rPr>
          <w:sz w:val="28"/>
          <w:szCs w:val="28"/>
        </w:rPr>
        <w:t>к</w:t>
      </w:r>
      <w:r w:rsidRPr="00F25E34">
        <w:rPr>
          <w:sz w:val="28"/>
          <w:szCs w:val="28"/>
        </w:rPr>
        <w:t>ту серии</w:t>
      </w:r>
      <w:r>
        <w:rPr>
          <w:sz w:val="28"/>
          <w:szCs w:val="28"/>
        </w:rPr>
        <w:t xml:space="preserve"> </w:t>
      </w:r>
      <w:r w:rsidRPr="00F25E34">
        <w:rPr>
          <w:sz w:val="28"/>
          <w:szCs w:val="28"/>
        </w:rPr>
        <w:t>3.501.3-185.03 (Серия 3.501.3-185.03).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F25E34">
        <w:rPr>
          <w:sz w:val="28"/>
          <w:szCs w:val="28"/>
        </w:rPr>
        <w:t>На проектируемой автомобильной дороге разработаны следующие констру</w:t>
      </w:r>
      <w:r w:rsidRPr="00F25E34">
        <w:rPr>
          <w:sz w:val="28"/>
          <w:szCs w:val="28"/>
        </w:rPr>
        <w:t>к</w:t>
      </w:r>
      <w:r w:rsidRPr="00F25E34">
        <w:rPr>
          <w:sz w:val="28"/>
          <w:szCs w:val="28"/>
        </w:rPr>
        <w:t>ция</w:t>
      </w:r>
      <w:r>
        <w:rPr>
          <w:sz w:val="28"/>
          <w:szCs w:val="28"/>
        </w:rPr>
        <w:t xml:space="preserve"> </w:t>
      </w:r>
      <w:r w:rsidRPr="00F25E34">
        <w:rPr>
          <w:sz w:val="28"/>
          <w:szCs w:val="28"/>
        </w:rPr>
        <w:t>водопропускной трубы:</w:t>
      </w:r>
      <w:proofErr w:type="gramEnd"/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• металлическая гофрированная труба Ø3,0 м по грунтовым условиям запрое</w:t>
      </w:r>
      <w:r w:rsidRPr="00F25E34">
        <w:rPr>
          <w:sz w:val="28"/>
          <w:szCs w:val="28"/>
        </w:rPr>
        <w:t>к</w:t>
      </w:r>
      <w:r w:rsidRPr="00F25E34">
        <w:rPr>
          <w:sz w:val="28"/>
          <w:szCs w:val="28"/>
        </w:rPr>
        <w:t>тирована</w:t>
      </w:r>
      <w:r>
        <w:rPr>
          <w:sz w:val="28"/>
          <w:szCs w:val="28"/>
        </w:rPr>
        <w:t xml:space="preserve"> </w:t>
      </w:r>
      <w:r w:rsidRPr="00F25E34">
        <w:rPr>
          <w:sz w:val="28"/>
          <w:szCs w:val="28"/>
        </w:rPr>
        <w:t>на гравийно-песчаной подушке.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При выборе металлической гофрированной трубы, согласно СП 35.13330.2011 "Мосты и</w:t>
      </w:r>
      <w:r>
        <w:rPr>
          <w:sz w:val="28"/>
          <w:szCs w:val="28"/>
        </w:rPr>
        <w:t xml:space="preserve"> </w:t>
      </w:r>
      <w:r w:rsidRPr="00F25E34">
        <w:rPr>
          <w:sz w:val="28"/>
          <w:szCs w:val="28"/>
        </w:rPr>
        <w:t>трубы" (СП 35.13330.2011), расчетная минимальная температура принята с</w:t>
      </w:r>
      <w:r>
        <w:rPr>
          <w:sz w:val="28"/>
          <w:szCs w:val="28"/>
        </w:rPr>
        <w:t xml:space="preserve"> </w:t>
      </w:r>
      <w:r w:rsidRPr="00F25E34">
        <w:rPr>
          <w:sz w:val="28"/>
          <w:szCs w:val="28"/>
        </w:rPr>
        <w:t>обеспеченностью 0,92. Согласно СП 131.13330.2012 "Строительная климатология" (СП</w:t>
      </w:r>
      <w:r>
        <w:rPr>
          <w:sz w:val="28"/>
          <w:szCs w:val="28"/>
        </w:rPr>
        <w:t xml:space="preserve"> </w:t>
      </w:r>
      <w:r w:rsidRPr="00F25E34">
        <w:rPr>
          <w:sz w:val="28"/>
          <w:szCs w:val="28"/>
        </w:rPr>
        <w:t>131.13330.2020) температура воздуха наиболее холодной пятидневки, с обесп</w:t>
      </w:r>
      <w:r w:rsidRPr="00F25E34">
        <w:rPr>
          <w:sz w:val="28"/>
          <w:szCs w:val="28"/>
        </w:rPr>
        <w:t>е</w:t>
      </w:r>
      <w:r w:rsidRPr="00F25E34">
        <w:rPr>
          <w:sz w:val="28"/>
          <w:szCs w:val="28"/>
        </w:rPr>
        <w:t>ченностью</w:t>
      </w:r>
      <w:r>
        <w:rPr>
          <w:sz w:val="28"/>
          <w:szCs w:val="28"/>
        </w:rPr>
        <w:t xml:space="preserve"> </w:t>
      </w:r>
      <w:r w:rsidRPr="00F25E34">
        <w:rPr>
          <w:sz w:val="28"/>
          <w:szCs w:val="28"/>
        </w:rPr>
        <w:t>0,92 составляет минус 41 °С.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Технические параметры водопропускной трубы приведены ниже. (Таблица 1.3)</w:t>
      </w:r>
    </w:p>
    <w:p w:rsidR="00CE4399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Таблица 1.3 Технические параметры водопропускных труб</w:t>
      </w:r>
    </w:p>
    <w:tbl>
      <w:tblPr>
        <w:tblStyle w:val="af7"/>
        <w:tblW w:w="0" w:type="auto"/>
        <w:jc w:val="center"/>
        <w:tblLook w:val="04A0"/>
      </w:tblPr>
      <w:tblGrid>
        <w:gridCol w:w="2605"/>
        <w:gridCol w:w="2605"/>
        <w:gridCol w:w="2606"/>
        <w:gridCol w:w="2606"/>
      </w:tblGrid>
      <w:tr w:rsidR="00CE4399" w:rsidRPr="00F25E34" w:rsidTr="00776489">
        <w:trPr>
          <w:jc w:val="center"/>
        </w:trPr>
        <w:tc>
          <w:tcPr>
            <w:tcW w:w="2605" w:type="dxa"/>
            <w:vAlign w:val="center"/>
          </w:tcPr>
          <w:p w:rsidR="00CE4399" w:rsidRPr="00F25E34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E34">
              <w:rPr>
                <w:rFonts w:ascii="Times New Roman" w:eastAsia="ArialMT" w:hAnsi="Times New Roman" w:cs="Times New Roman"/>
                <w:sz w:val="24"/>
                <w:szCs w:val="24"/>
              </w:rPr>
              <w:t>Пикетажное значение</w:t>
            </w:r>
          </w:p>
        </w:tc>
        <w:tc>
          <w:tcPr>
            <w:tcW w:w="2605" w:type="dxa"/>
            <w:vAlign w:val="center"/>
          </w:tcPr>
          <w:p w:rsidR="00CE4399" w:rsidRPr="00F25E34" w:rsidRDefault="00CE4399" w:rsidP="00776489">
            <w:pPr>
              <w:spacing w:line="276" w:lineRule="auto"/>
              <w:jc w:val="center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F25E34">
              <w:rPr>
                <w:rFonts w:ascii="Times New Roman" w:eastAsia="ArialMT" w:hAnsi="Times New Roman" w:cs="Times New Roman"/>
                <w:sz w:val="24"/>
                <w:szCs w:val="24"/>
              </w:rPr>
              <w:t>Расчётный расход</w:t>
            </w:r>
          </w:p>
          <w:p w:rsidR="00CE4399" w:rsidRPr="00F25E34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E34">
              <w:rPr>
                <w:rFonts w:ascii="Times New Roman" w:eastAsia="ArialMT" w:hAnsi="Times New Roman" w:cs="Times New Roman"/>
                <w:sz w:val="24"/>
                <w:szCs w:val="24"/>
              </w:rPr>
              <w:t>воды, (Q3%) м3/сек</w:t>
            </w:r>
          </w:p>
        </w:tc>
        <w:tc>
          <w:tcPr>
            <w:tcW w:w="2606" w:type="dxa"/>
            <w:vAlign w:val="center"/>
          </w:tcPr>
          <w:p w:rsidR="00CE4399" w:rsidRPr="00F25E34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E34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Отверстие трубы, </w:t>
            </w:r>
            <w:proofErr w:type="gramStart"/>
            <w:r w:rsidRPr="00F25E34">
              <w:rPr>
                <w:rFonts w:ascii="Times New Roman" w:eastAsia="ArialMT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606" w:type="dxa"/>
            <w:vAlign w:val="center"/>
          </w:tcPr>
          <w:p w:rsidR="00CE4399" w:rsidRPr="00F25E34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E34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Длина трубы, </w:t>
            </w:r>
            <w:proofErr w:type="gramStart"/>
            <w:r w:rsidRPr="00F25E34">
              <w:rPr>
                <w:rFonts w:ascii="Times New Roman" w:eastAsia="ArialMT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CE4399" w:rsidRPr="00F25E34" w:rsidTr="00776489">
        <w:trPr>
          <w:jc w:val="center"/>
        </w:trPr>
        <w:tc>
          <w:tcPr>
            <w:tcW w:w="2605" w:type="dxa"/>
            <w:vAlign w:val="center"/>
          </w:tcPr>
          <w:p w:rsidR="00CE4399" w:rsidRPr="00F25E34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E34">
              <w:rPr>
                <w:rFonts w:ascii="Times New Roman" w:hAnsi="Times New Roman" w:cs="Times New Roman"/>
                <w:sz w:val="24"/>
                <w:szCs w:val="24"/>
              </w:rPr>
              <w:t>27+92,00</w:t>
            </w:r>
          </w:p>
        </w:tc>
        <w:tc>
          <w:tcPr>
            <w:tcW w:w="2605" w:type="dxa"/>
            <w:vAlign w:val="center"/>
          </w:tcPr>
          <w:p w:rsidR="00CE4399" w:rsidRPr="00F25E34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E34">
              <w:rPr>
                <w:rFonts w:ascii="Times New Roman" w:hAnsi="Times New Roman" w:cs="Times New Roman"/>
                <w:sz w:val="24"/>
                <w:szCs w:val="24"/>
              </w:rPr>
              <w:t>16,60</w:t>
            </w:r>
          </w:p>
        </w:tc>
        <w:tc>
          <w:tcPr>
            <w:tcW w:w="2606" w:type="dxa"/>
            <w:vAlign w:val="center"/>
          </w:tcPr>
          <w:p w:rsidR="00CE4399" w:rsidRPr="00F25E34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E34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606" w:type="dxa"/>
            <w:vAlign w:val="center"/>
          </w:tcPr>
          <w:p w:rsidR="00CE4399" w:rsidRPr="00F25E34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E34">
              <w:rPr>
                <w:rFonts w:ascii="Times New Roman" w:hAnsi="Times New Roman" w:cs="Times New Roman"/>
                <w:sz w:val="24"/>
                <w:szCs w:val="24"/>
              </w:rPr>
              <w:t>72,54</w:t>
            </w:r>
          </w:p>
        </w:tc>
      </w:tr>
    </w:tbl>
    <w:p w:rsidR="00CE4399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Элементы МГТ выбраны для конструкций, расположенных в районах с ра</w:t>
      </w:r>
      <w:r w:rsidRPr="00F25E34">
        <w:rPr>
          <w:sz w:val="28"/>
          <w:szCs w:val="28"/>
        </w:rPr>
        <w:t>с</w:t>
      </w:r>
      <w:r w:rsidRPr="00F25E34">
        <w:rPr>
          <w:sz w:val="28"/>
          <w:szCs w:val="28"/>
        </w:rPr>
        <w:t>четной</w:t>
      </w:r>
      <w:r>
        <w:rPr>
          <w:sz w:val="28"/>
          <w:szCs w:val="28"/>
        </w:rPr>
        <w:t xml:space="preserve"> </w:t>
      </w:r>
      <w:r w:rsidRPr="00F25E34">
        <w:rPr>
          <w:sz w:val="28"/>
          <w:szCs w:val="28"/>
        </w:rPr>
        <w:t>сейсмичностью района строительства РФ ОСР-97 (СП 14.13330.2011 (СП 14.13330.2018)),</w:t>
      </w:r>
      <w:r>
        <w:rPr>
          <w:sz w:val="28"/>
          <w:szCs w:val="28"/>
        </w:rPr>
        <w:t xml:space="preserve"> </w:t>
      </w:r>
      <w:r w:rsidRPr="00F25E34">
        <w:rPr>
          <w:sz w:val="28"/>
          <w:szCs w:val="28"/>
        </w:rPr>
        <w:t>исходная сейсмическая интенсивность района для карты</w:t>
      </w:r>
      <w:proofErr w:type="gramStart"/>
      <w:r w:rsidRPr="00F25E34">
        <w:rPr>
          <w:sz w:val="28"/>
          <w:szCs w:val="28"/>
        </w:rPr>
        <w:t xml:space="preserve"> А</w:t>
      </w:r>
      <w:proofErr w:type="gramEnd"/>
      <w:r w:rsidRPr="00F25E34">
        <w:rPr>
          <w:sz w:val="28"/>
          <w:szCs w:val="28"/>
        </w:rPr>
        <w:t xml:space="preserve"> соста</w:t>
      </w:r>
      <w:r w:rsidRPr="00F25E34">
        <w:rPr>
          <w:sz w:val="28"/>
          <w:szCs w:val="28"/>
        </w:rPr>
        <w:t>в</w:t>
      </w:r>
      <w:r w:rsidRPr="00F25E34">
        <w:rPr>
          <w:sz w:val="28"/>
          <w:szCs w:val="28"/>
        </w:rPr>
        <w:t>ляет 5 баллов.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Оголовки трубы разработаны с вертикально срезанными торцами. Продол</w:t>
      </w:r>
      <w:r w:rsidRPr="00F25E34">
        <w:rPr>
          <w:sz w:val="28"/>
          <w:szCs w:val="28"/>
        </w:rPr>
        <w:t>ь</w:t>
      </w:r>
      <w:r w:rsidRPr="00F25E34">
        <w:rPr>
          <w:sz w:val="28"/>
          <w:szCs w:val="28"/>
        </w:rPr>
        <w:t>ные и</w:t>
      </w:r>
      <w:r>
        <w:rPr>
          <w:sz w:val="28"/>
          <w:szCs w:val="28"/>
        </w:rPr>
        <w:t xml:space="preserve"> </w:t>
      </w:r>
      <w:r w:rsidRPr="00F25E34">
        <w:rPr>
          <w:sz w:val="28"/>
          <w:szCs w:val="28"/>
        </w:rPr>
        <w:t>поперечные (относительно оси трубы) стыки элементов выполняются внахл</w:t>
      </w:r>
      <w:r w:rsidRPr="00F25E34">
        <w:rPr>
          <w:sz w:val="28"/>
          <w:szCs w:val="28"/>
        </w:rPr>
        <w:t>е</w:t>
      </w:r>
      <w:r w:rsidRPr="00F25E34">
        <w:rPr>
          <w:sz w:val="28"/>
          <w:szCs w:val="28"/>
        </w:rPr>
        <w:t>стку на болтах.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Основными средствами защиты металлических гофрированных элементов МГТ и крепежа</w:t>
      </w:r>
      <w:r>
        <w:rPr>
          <w:sz w:val="28"/>
          <w:szCs w:val="28"/>
        </w:rPr>
        <w:t xml:space="preserve"> </w:t>
      </w:r>
      <w:r w:rsidRPr="00F25E34">
        <w:rPr>
          <w:sz w:val="28"/>
          <w:szCs w:val="28"/>
        </w:rPr>
        <w:t>от коррозии являются: цинковое покрытие с толщиной слоя не м</w:t>
      </w:r>
      <w:r w:rsidRPr="00F25E34">
        <w:rPr>
          <w:sz w:val="28"/>
          <w:szCs w:val="28"/>
        </w:rPr>
        <w:t>е</w:t>
      </w:r>
      <w:r w:rsidRPr="00F25E34">
        <w:rPr>
          <w:sz w:val="28"/>
          <w:szCs w:val="28"/>
        </w:rPr>
        <w:t>нее 80 мкм, наносимое на</w:t>
      </w:r>
      <w:r>
        <w:rPr>
          <w:sz w:val="28"/>
          <w:szCs w:val="28"/>
        </w:rPr>
        <w:t xml:space="preserve"> </w:t>
      </w:r>
      <w:r w:rsidRPr="00F25E34">
        <w:rPr>
          <w:sz w:val="28"/>
          <w:szCs w:val="28"/>
        </w:rPr>
        <w:t>внутреннюю и наружную поверхности элементов одним из двух способов: горячим</w:t>
      </w:r>
      <w:r>
        <w:rPr>
          <w:sz w:val="28"/>
          <w:szCs w:val="28"/>
        </w:rPr>
        <w:t xml:space="preserve"> </w:t>
      </w:r>
      <w:proofErr w:type="spellStart"/>
      <w:r w:rsidRPr="00F25E34">
        <w:rPr>
          <w:sz w:val="28"/>
          <w:szCs w:val="28"/>
        </w:rPr>
        <w:t>цинкованием</w:t>
      </w:r>
      <w:proofErr w:type="spellEnd"/>
      <w:r w:rsidRPr="00F25E34">
        <w:rPr>
          <w:sz w:val="28"/>
          <w:szCs w:val="28"/>
        </w:rPr>
        <w:t xml:space="preserve"> или </w:t>
      </w:r>
      <w:proofErr w:type="spellStart"/>
      <w:r w:rsidRPr="00F25E34">
        <w:rPr>
          <w:sz w:val="28"/>
          <w:szCs w:val="28"/>
        </w:rPr>
        <w:t>газотермическим</w:t>
      </w:r>
      <w:proofErr w:type="spellEnd"/>
      <w:r w:rsidRPr="00F25E34">
        <w:rPr>
          <w:sz w:val="28"/>
          <w:szCs w:val="28"/>
        </w:rPr>
        <w:t xml:space="preserve"> напылением. Для о</w:t>
      </w:r>
      <w:r w:rsidRPr="00F25E34">
        <w:rPr>
          <w:sz w:val="28"/>
          <w:szCs w:val="28"/>
        </w:rPr>
        <w:t>с</w:t>
      </w:r>
      <w:r w:rsidRPr="00F25E34">
        <w:rPr>
          <w:sz w:val="28"/>
          <w:szCs w:val="28"/>
        </w:rPr>
        <w:t>новного антикоррозионного</w:t>
      </w:r>
      <w:r>
        <w:rPr>
          <w:sz w:val="28"/>
          <w:szCs w:val="28"/>
        </w:rPr>
        <w:t xml:space="preserve"> </w:t>
      </w:r>
      <w:r w:rsidRPr="00F25E34">
        <w:rPr>
          <w:sz w:val="28"/>
          <w:szCs w:val="28"/>
        </w:rPr>
        <w:t>защитного покрытия МГТ применяется цинк марки ЦЗ по ГОСТ 3640-94 (ГОСТ 3640-94). Покрытие производится в соответствии с ГОСТ 9.304-87 (ГОСТ 9.304-87).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 xml:space="preserve">Для дополнительного антикоррозионного покрытия внутренних и внешних поверхностей труб следует применить мастику </w:t>
      </w:r>
      <w:proofErr w:type="spellStart"/>
      <w:r w:rsidRPr="00F25E34">
        <w:rPr>
          <w:sz w:val="28"/>
          <w:szCs w:val="28"/>
        </w:rPr>
        <w:t>гидроизоляционно-антикоррозионную</w:t>
      </w:r>
      <w:proofErr w:type="spellEnd"/>
      <w:r w:rsidRPr="00F25E34">
        <w:rPr>
          <w:sz w:val="28"/>
          <w:szCs w:val="28"/>
        </w:rPr>
        <w:t xml:space="preserve"> "</w:t>
      </w:r>
      <w:proofErr w:type="spellStart"/>
      <w:r w:rsidRPr="00F25E34">
        <w:rPr>
          <w:sz w:val="28"/>
          <w:szCs w:val="28"/>
        </w:rPr>
        <w:t>Петромаст</w:t>
      </w:r>
      <w:proofErr w:type="spellEnd"/>
      <w:r w:rsidRPr="00F25E34">
        <w:rPr>
          <w:sz w:val="28"/>
          <w:szCs w:val="28"/>
        </w:rPr>
        <w:t xml:space="preserve"> 11"</w:t>
      </w:r>
      <w:r>
        <w:rPr>
          <w:sz w:val="28"/>
          <w:szCs w:val="28"/>
        </w:rPr>
        <w:t xml:space="preserve"> </w:t>
      </w:r>
      <w:r w:rsidRPr="00F25E34">
        <w:rPr>
          <w:sz w:val="28"/>
          <w:szCs w:val="28"/>
        </w:rPr>
        <w:t>по ТУ 5772-006-11170515-2014.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Для защиты покрытия от взвешенных частиц, присутствующих в водном п</w:t>
      </w:r>
      <w:r w:rsidRPr="00F25E34">
        <w:rPr>
          <w:sz w:val="28"/>
          <w:szCs w:val="28"/>
        </w:rPr>
        <w:t>о</w:t>
      </w:r>
      <w:r w:rsidRPr="00F25E34">
        <w:rPr>
          <w:sz w:val="28"/>
          <w:szCs w:val="28"/>
        </w:rPr>
        <w:t>токе, в нижней части МГТ устраивается лоток. Блоки лотка изготовляются из мелк</w:t>
      </w:r>
      <w:r w:rsidRPr="00F25E34">
        <w:rPr>
          <w:sz w:val="28"/>
          <w:szCs w:val="28"/>
        </w:rPr>
        <w:t>о</w:t>
      </w:r>
      <w:r w:rsidRPr="00F25E34">
        <w:rPr>
          <w:sz w:val="28"/>
          <w:szCs w:val="28"/>
        </w:rPr>
        <w:t xml:space="preserve">зернистого бетона по прочности на сжатие В30 по ГОСТ 26633-2015 (ГОСТ 26633-2015). Марка бетона лотка по морозостойкости F300 и по водонепроницаемости W6. </w:t>
      </w:r>
      <w:r w:rsidRPr="00F25E34">
        <w:rPr>
          <w:sz w:val="28"/>
          <w:szCs w:val="28"/>
        </w:rPr>
        <w:lastRenderedPageBreak/>
        <w:t>В состав бетона лотка должны входить заполнители крупностью не более 10 мм, а также комплексные добавки для повышения морозостойкости.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Для защиты металла тела МГТ от повреждения гидроизоляции перед обсы</w:t>
      </w:r>
      <w:r w:rsidRPr="00F25E34">
        <w:rPr>
          <w:sz w:val="28"/>
          <w:szCs w:val="28"/>
        </w:rPr>
        <w:t>п</w:t>
      </w:r>
      <w:r w:rsidRPr="00F25E34">
        <w:rPr>
          <w:sz w:val="28"/>
          <w:szCs w:val="28"/>
        </w:rPr>
        <w:t xml:space="preserve">кой производится обертывание трубы </w:t>
      </w:r>
      <w:proofErr w:type="spellStart"/>
      <w:r w:rsidRPr="00F25E34">
        <w:rPr>
          <w:sz w:val="28"/>
          <w:szCs w:val="28"/>
        </w:rPr>
        <w:t>геотекстильным</w:t>
      </w:r>
      <w:proofErr w:type="spellEnd"/>
      <w:r w:rsidRPr="00F25E34">
        <w:rPr>
          <w:sz w:val="28"/>
          <w:szCs w:val="28"/>
        </w:rPr>
        <w:t xml:space="preserve"> материалом.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F25E34">
        <w:rPr>
          <w:sz w:val="28"/>
          <w:szCs w:val="28"/>
        </w:rPr>
        <w:t>Исходя из инженерно-геологических условий в основании трубы проектом предусмотрена</w:t>
      </w:r>
      <w:proofErr w:type="gramEnd"/>
      <w:r w:rsidRPr="00F25E34">
        <w:rPr>
          <w:sz w:val="28"/>
          <w:szCs w:val="28"/>
        </w:rPr>
        <w:t xml:space="preserve"> </w:t>
      </w:r>
      <w:proofErr w:type="spellStart"/>
      <w:r w:rsidRPr="00F25E34">
        <w:rPr>
          <w:sz w:val="28"/>
          <w:szCs w:val="28"/>
        </w:rPr>
        <w:t>гравийно</w:t>
      </w:r>
      <w:proofErr w:type="spellEnd"/>
      <w:r w:rsidRPr="00F25E34">
        <w:rPr>
          <w:sz w:val="28"/>
          <w:szCs w:val="28"/>
        </w:rPr>
        <w:t xml:space="preserve"> песчаная подушка толщиной 0,9 м.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 xml:space="preserve">Конструкция противофильтрационной перемычки на гофрированной трубе принята из </w:t>
      </w:r>
      <w:proofErr w:type="spellStart"/>
      <w:r w:rsidRPr="00F25E34">
        <w:rPr>
          <w:sz w:val="28"/>
          <w:szCs w:val="28"/>
        </w:rPr>
        <w:t>цементо-грунтовой</w:t>
      </w:r>
      <w:proofErr w:type="spellEnd"/>
      <w:r w:rsidRPr="00F25E34">
        <w:rPr>
          <w:sz w:val="28"/>
          <w:szCs w:val="28"/>
        </w:rPr>
        <w:t xml:space="preserve"> смеси толщиной 2,17 с учетом глубины промерзания для данного района проектирования.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 xml:space="preserve">Для цементно-грунтовой смеси следует применять супеси, суглинки и глины, а в качестве вяжущего материала - портландцемент, удовлетворяющий требованиям ГОСТ 10178-85 (ГОСТ 10178-85). В качестве добавок применяют известь или </w:t>
      </w:r>
      <w:proofErr w:type="spellStart"/>
      <w:r w:rsidRPr="00F25E34">
        <w:rPr>
          <w:sz w:val="28"/>
          <w:szCs w:val="28"/>
        </w:rPr>
        <w:t>NaOH</w:t>
      </w:r>
      <w:proofErr w:type="spellEnd"/>
      <w:r w:rsidRPr="00F25E34">
        <w:rPr>
          <w:sz w:val="28"/>
          <w:szCs w:val="28"/>
        </w:rPr>
        <w:t xml:space="preserve">, Na2CO3 </w:t>
      </w:r>
      <w:proofErr w:type="spellStart"/>
      <w:r w:rsidRPr="00F25E34">
        <w:rPr>
          <w:sz w:val="28"/>
          <w:szCs w:val="28"/>
        </w:rPr>
        <w:t>Na2CO3</w:t>
      </w:r>
      <w:proofErr w:type="spellEnd"/>
      <w:r w:rsidRPr="00F25E34">
        <w:rPr>
          <w:sz w:val="28"/>
          <w:szCs w:val="28"/>
        </w:rPr>
        <w:t>, Na2SiO3 Расход цемента принимают 15-25 %, добавок - 0,5-1,5 % массы сухой смеси в зависимости от типа и состояния грунтов. Добавки извести, н</w:t>
      </w:r>
      <w:r w:rsidRPr="00F25E34">
        <w:rPr>
          <w:sz w:val="28"/>
          <w:szCs w:val="28"/>
        </w:rPr>
        <w:t>е</w:t>
      </w:r>
      <w:r w:rsidRPr="00F25E34">
        <w:rPr>
          <w:sz w:val="28"/>
          <w:szCs w:val="28"/>
        </w:rPr>
        <w:t xml:space="preserve">обходимые для кислых супесчаных грунтов (при </w:t>
      </w:r>
      <w:proofErr w:type="spellStart"/>
      <w:r w:rsidRPr="00F25E34">
        <w:rPr>
          <w:sz w:val="28"/>
          <w:szCs w:val="28"/>
        </w:rPr>
        <w:t>pH</w:t>
      </w:r>
      <w:proofErr w:type="spellEnd"/>
      <w:r w:rsidRPr="00F25E34">
        <w:rPr>
          <w:sz w:val="28"/>
          <w:szCs w:val="28"/>
        </w:rPr>
        <w:t xml:space="preserve">, </w:t>
      </w:r>
      <w:proofErr w:type="gramStart"/>
      <w:r w:rsidRPr="00F25E34">
        <w:rPr>
          <w:sz w:val="28"/>
          <w:szCs w:val="28"/>
        </w:rPr>
        <w:t>равном</w:t>
      </w:r>
      <w:proofErr w:type="gramEnd"/>
      <w:r w:rsidRPr="00F25E34">
        <w:rPr>
          <w:sz w:val="28"/>
          <w:szCs w:val="28"/>
        </w:rPr>
        <w:t xml:space="preserve"> 3,5-6), составляют 1,5-2 % массы сухой смеси. Предел прочности при сжатии </w:t>
      </w:r>
      <w:proofErr w:type="spellStart"/>
      <w:r w:rsidRPr="00F25E34">
        <w:rPr>
          <w:sz w:val="28"/>
          <w:szCs w:val="28"/>
        </w:rPr>
        <w:t>водонасыщенных</w:t>
      </w:r>
      <w:proofErr w:type="spellEnd"/>
      <w:r w:rsidRPr="00F25E34">
        <w:rPr>
          <w:sz w:val="28"/>
          <w:szCs w:val="28"/>
        </w:rPr>
        <w:t xml:space="preserve"> образцов грунта цементно-грунтовой смеси с добавками в возрасте 28 суток должен быть не менее 40 кгс/см</w:t>
      </w:r>
      <w:proofErr w:type="gramStart"/>
      <w:r w:rsidRPr="00F25E34">
        <w:rPr>
          <w:sz w:val="28"/>
          <w:szCs w:val="28"/>
        </w:rPr>
        <w:t>2</w:t>
      </w:r>
      <w:proofErr w:type="gramEnd"/>
      <w:r w:rsidRPr="00F25E34">
        <w:rPr>
          <w:sz w:val="28"/>
          <w:szCs w:val="28"/>
        </w:rPr>
        <w:t>.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Введение добавок извести производят при частичном увлажнении (до 0,6-0,8 оптимальной влажности) и тщательном перемешивании до введения в грунт цеме</w:t>
      </w:r>
      <w:r w:rsidRPr="00F25E34">
        <w:rPr>
          <w:sz w:val="28"/>
          <w:szCs w:val="28"/>
        </w:rPr>
        <w:t>н</w:t>
      </w:r>
      <w:r w:rsidRPr="00F25E34">
        <w:rPr>
          <w:sz w:val="28"/>
          <w:szCs w:val="28"/>
        </w:rPr>
        <w:t>та. Смесь грунта с известью выдерживают в закрытой емкости сутки, после чего в нее вводят добавку - цемент и недостающее до оптимальной влажности количество воды.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Выбранная добавка извести является постоянной для данного грунта незав</w:t>
      </w:r>
      <w:r w:rsidRPr="00F25E34">
        <w:rPr>
          <w:sz w:val="28"/>
          <w:szCs w:val="28"/>
        </w:rPr>
        <w:t>и</w:t>
      </w:r>
      <w:r w:rsidRPr="00F25E34">
        <w:rPr>
          <w:sz w:val="28"/>
          <w:szCs w:val="28"/>
        </w:rPr>
        <w:t>симо от количества и состава других веществ, вводимых при укреплении грунта.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Устройство грунтовой обоймы выполняется в едином технологическом пр</w:t>
      </w:r>
      <w:r w:rsidRPr="00F25E34">
        <w:rPr>
          <w:sz w:val="28"/>
          <w:szCs w:val="28"/>
        </w:rPr>
        <w:t>о</w:t>
      </w:r>
      <w:r w:rsidRPr="00F25E34">
        <w:rPr>
          <w:sz w:val="28"/>
          <w:szCs w:val="28"/>
        </w:rPr>
        <w:t>цессе с засыпкой трубы до проектной отметки.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МГТ должна быть заключена в грунтовую (</w:t>
      </w:r>
      <w:proofErr w:type="spellStart"/>
      <w:r w:rsidRPr="00F25E34">
        <w:rPr>
          <w:sz w:val="28"/>
          <w:szCs w:val="28"/>
        </w:rPr>
        <w:t>армогрунтовую</w:t>
      </w:r>
      <w:proofErr w:type="spellEnd"/>
      <w:r w:rsidRPr="00F25E34">
        <w:rPr>
          <w:sz w:val="28"/>
          <w:szCs w:val="28"/>
        </w:rPr>
        <w:t>) обойму не позже, чем через трое суток после окончания работ по нанесению дополнительного защи</w:t>
      </w:r>
      <w:r w:rsidRPr="00F25E34">
        <w:rPr>
          <w:sz w:val="28"/>
          <w:szCs w:val="28"/>
        </w:rPr>
        <w:t>т</w:t>
      </w:r>
      <w:r w:rsidRPr="00F25E34">
        <w:rPr>
          <w:sz w:val="28"/>
          <w:szCs w:val="28"/>
        </w:rPr>
        <w:t>ного покрытия.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Устройство грунтовой обоймы МГТ следует производить из песка или щеб</w:t>
      </w:r>
      <w:r w:rsidRPr="00F25E34">
        <w:rPr>
          <w:sz w:val="28"/>
          <w:szCs w:val="28"/>
        </w:rPr>
        <w:t>е</w:t>
      </w:r>
      <w:r w:rsidRPr="00F25E34">
        <w:rPr>
          <w:sz w:val="28"/>
          <w:szCs w:val="28"/>
        </w:rPr>
        <w:t>ночно-песчаной смесью размером частиц не более 50 мм. Степень уплотнения гру</w:t>
      </w:r>
      <w:r w:rsidRPr="00F25E34">
        <w:rPr>
          <w:sz w:val="28"/>
          <w:szCs w:val="28"/>
        </w:rPr>
        <w:t>н</w:t>
      </w:r>
      <w:r w:rsidRPr="00F25E34">
        <w:rPr>
          <w:sz w:val="28"/>
          <w:szCs w:val="28"/>
        </w:rPr>
        <w:t>та в обойме МГТ должна быть не ниже 0,95 максимальной стандартной плотности.</w:t>
      </w:r>
    </w:p>
    <w:p w:rsidR="00CE4399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Обязательным элементом грунтовой обоймы является конструктивный дем</w:t>
      </w:r>
      <w:r w:rsidRPr="00F25E34">
        <w:rPr>
          <w:sz w:val="28"/>
          <w:szCs w:val="28"/>
        </w:rPr>
        <w:t>п</w:t>
      </w:r>
      <w:r w:rsidRPr="00F25E34">
        <w:rPr>
          <w:sz w:val="28"/>
          <w:szCs w:val="28"/>
        </w:rPr>
        <w:t>фирующий слой вокруг трубы, толщиной до 0,5 м, устраиваемый из песка или щ</w:t>
      </w:r>
      <w:r w:rsidRPr="00F25E34">
        <w:rPr>
          <w:sz w:val="28"/>
          <w:szCs w:val="28"/>
        </w:rPr>
        <w:t>е</w:t>
      </w:r>
      <w:r w:rsidRPr="00F25E34">
        <w:rPr>
          <w:sz w:val="28"/>
          <w:szCs w:val="28"/>
        </w:rPr>
        <w:t>беночно-песчаной смеси при максимальном размере частиц грунта до 40 мм, с у</w:t>
      </w:r>
      <w:r w:rsidRPr="00F25E34">
        <w:rPr>
          <w:sz w:val="28"/>
          <w:szCs w:val="28"/>
        </w:rPr>
        <w:t>п</w:t>
      </w:r>
      <w:r w:rsidRPr="00F25E34">
        <w:rPr>
          <w:sz w:val="28"/>
          <w:szCs w:val="28"/>
        </w:rPr>
        <w:t xml:space="preserve">лотнением данного грунта </w:t>
      </w:r>
      <w:proofErr w:type="spellStart"/>
      <w:r w:rsidRPr="00F25E34">
        <w:rPr>
          <w:sz w:val="28"/>
          <w:szCs w:val="28"/>
        </w:rPr>
        <w:t>электротрамбовками</w:t>
      </w:r>
      <w:proofErr w:type="spellEnd"/>
      <w:r w:rsidRPr="00F25E34">
        <w:rPr>
          <w:sz w:val="28"/>
          <w:szCs w:val="28"/>
        </w:rPr>
        <w:t>. Для защиты антикоррозионного покрытия трубы от механических повреждений демпфирующего слоя МГТ обор</w:t>
      </w:r>
      <w:r w:rsidRPr="00F25E34">
        <w:rPr>
          <w:sz w:val="28"/>
          <w:szCs w:val="28"/>
        </w:rPr>
        <w:t>а</w:t>
      </w:r>
      <w:r w:rsidRPr="00F25E34">
        <w:rPr>
          <w:sz w:val="28"/>
          <w:szCs w:val="28"/>
        </w:rPr>
        <w:t xml:space="preserve">чивается слоем </w:t>
      </w:r>
      <w:proofErr w:type="spellStart"/>
      <w:r w:rsidRPr="00F25E34">
        <w:rPr>
          <w:sz w:val="28"/>
          <w:szCs w:val="28"/>
        </w:rPr>
        <w:t>геотекстиля</w:t>
      </w:r>
      <w:proofErr w:type="spellEnd"/>
      <w:r w:rsidRPr="00F25E34">
        <w:rPr>
          <w:sz w:val="28"/>
          <w:szCs w:val="28"/>
        </w:rPr>
        <w:t>.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lastRenderedPageBreak/>
        <w:t>Процесс устройства грунтовой обоймы должен включать следующие виды р</w:t>
      </w:r>
      <w:r w:rsidRPr="00F25E34">
        <w:rPr>
          <w:sz w:val="28"/>
          <w:szCs w:val="28"/>
        </w:rPr>
        <w:t>а</w:t>
      </w:r>
      <w:r w:rsidRPr="00F25E34">
        <w:rPr>
          <w:sz w:val="28"/>
          <w:szCs w:val="28"/>
        </w:rPr>
        <w:t>бот: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- транспортировку грунта из карьера или резерва автосамосвалами или скр</w:t>
      </w:r>
      <w:r w:rsidRPr="00F25E34">
        <w:rPr>
          <w:sz w:val="28"/>
          <w:szCs w:val="28"/>
        </w:rPr>
        <w:t>е</w:t>
      </w:r>
      <w:r w:rsidRPr="00F25E34">
        <w:rPr>
          <w:sz w:val="28"/>
          <w:szCs w:val="28"/>
        </w:rPr>
        <w:t>перами;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- разгрузку грунта рядом с МГТ в расстоянии не ближе 1,0 м от стенки;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- разравнивание грунта бульдозером слоями заданной толщины одновременно с обеих сторон МГТ,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- послойное уплотнение грунта грунтоуплотняющими машинами в расстоянии более 1,0 м от стенки МГТ в уровне горизонтального диаметра, а в непосредстве</w:t>
      </w:r>
      <w:r w:rsidRPr="00F25E34">
        <w:rPr>
          <w:sz w:val="28"/>
          <w:szCs w:val="28"/>
        </w:rPr>
        <w:t>н</w:t>
      </w:r>
      <w:r w:rsidRPr="00F25E34">
        <w:rPr>
          <w:sz w:val="28"/>
          <w:szCs w:val="28"/>
        </w:rPr>
        <w:t xml:space="preserve">ной близости от трубы - ручными механизированными трамбовками с </w:t>
      </w:r>
      <w:proofErr w:type="spellStart"/>
      <w:r w:rsidRPr="00F25E34">
        <w:rPr>
          <w:sz w:val="28"/>
          <w:szCs w:val="28"/>
        </w:rPr>
        <w:t>подштыко</w:t>
      </w:r>
      <w:r w:rsidRPr="00F25E34">
        <w:rPr>
          <w:sz w:val="28"/>
          <w:szCs w:val="28"/>
        </w:rPr>
        <w:t>в</w:t>
      </w:r>
      <w:r w:rsidRPr="00F25E34">
        <w:rPr>
          <w:sz w:val="28"/>
          <w:szCs w:val="28"/>
        </w:rPr>
        <w:t>кой</w:t>
      </w:r>
      <w:proofErr w:type="spellEnd"/>
      <w:r w:rsidRPr="00F25E34">
        <w:rPr>
          <w:sz w:val="28"/>
          <w:szCs w:val="28"/>
        </w:rPr>
        <w:t xml:space="preserve"> грунта в гофрах трубы;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- контроль плотности засыпки.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Засыпку следует вести наклонными от МГТ слоями (уклон не круче 1:5), то</w:t>
      </w:r>
      <w:r w:rsidRPr="00F25E34">
        <w:rPr>
          <w:sz w:val="28"/>
          <w:szCs w:val="28"/>
        </w:rPr>
        <w:t>л</w:t>
      </w:r>
      <w:r w:rsidRPr="00F25E34">
        <w:rPr>
          <w:sz w:val="28"/>
          <w:szCs w:val="28"/>
        </w:rPr>
        <w:t>щина которых назначается в зависимости от грунтоуплотняющих средств.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В процессе уплотнения грунта катком последний должен перемещаться вдоль МГТ по кольцевой схеме. Приближение скатов катка к трубе допускается на ра</w:t>
      </w:r>
      <w:r w:rsidRPr="00F25E34">
        <w:rPr>
          <w:sz w:val="28"/>
          <w:szCs w:val="28"/>
        </w:rPr>
        <w:t>с</w:t>
      </w:r>
      <w:r w:rsidRPr="00F25E34">
        <w:rPr>
          <w:sz w:val="28"/>
          <w:szCs w:val="28"/>
        </w:rPr>
        <w:t>стояние не менее 1,0 м.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Укрепление русел входного и выходного оголовков и откосов насыпи на трубе принято из монолитного бетона. Марка бетона по морозостойкости F300 и марка б</w:t>
      </w:r>
      <w:r w:rsidRPr="00F25E34">
        <w:rPr>
          <w:sz w:val="28"/>
          <w:szCs w:val="28"/>
        </w:rPr>
        <w:t>е</w:t>
      </w:r>
      <w:r w:rsidRPr="00F25E34">
        <w:rPr>
          <w:sz w:val="28"/>
          <w:szCs w:val="28"/>
        </w:rPr>
        <w:t>тона по водонепроницаемости W6 принята по СП 35.1330.2011 Мосты и трубы (СП 35.13330.2011).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В процессе засыпки трубы и уплотнения грунта должны быть исключены сл</w:t>
      </w:r>
      <w:r w:rsidRPr="00F25E34">
        <w:rPr>
          <w:sz w:val="28"/>
          <w:szCs w:val="28"/>
        </w:rPr>
        <w:t>у</w:t>
      </w:r>
      <w:r w:rsidRPr="00F25E34">
        <w:rPr>
          <w:sz w:val="28"/>
          <w:szCs w:val="28"/>
        </w:rPr>
        <w:t>чаи каких-либо повреждений конструкции трубы и ее защитного покрытия путем строгого соблюдения требований ОДМ 218.2.001-2009 (ОДМ 218.2.001-2009).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F25E34">
        <w:rPr>
          <w:b/>
          <w:sz w:val="28"/>
          <w:szCs w:val="28"/>
        </w:rPr>
        <w:t>1.2 Перечень субъектов Российской Федерации, перечень муниципальных районов, городских округов в составе субъектов Российской Федерации, пер</w:t>
      </w:r>
      <w:r w:rsidRPr="00F25E34">
        <w:rPr>
          <w:b/>
          <w:sz w:val="28"/>
          <w:szCs w:val="28"/>
        </w:rPr>
        <w:t>е</w:t>
      </w:r>
      <w:r w:rsidRPr="00F25E34">
        <w:rPr>
          <w:b/>
          <w:sz w:val="28"/>
          <w:szCs w:val="28"/>
        </w:rPr>
        <w:t>чень поселений, населенных пунктов, внутригородских территорий городов федерального значения, на территориях которых устанавливаются зоны пл</w:t>
      </w:r>
      <w:r w:rsidRPr="00F25E34">
        <w:rPr>
          <w:b/>
          <w:sz w:val="28"/>
          <w:szCs w:val="28"/>
        </w:rPr>
        <w:t>а</w:t>
      </w:r>
      <w:r w:rsidRPr="00F25E34">
        <w:rPr>
          <w:b/>
          <w:sz w:val="28"/>
          <w:szCs w:val="28"/>
        </w:rPr>
        <w:t>нируемого размещения линейных объектов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Участок проектирования в Северо-Енисейском районе Красноярского края" располагается на территории Северо-Енисейского муниципального района Красн</w:t>
      </w:r>
      <w:r w:rsidRPr="00F25E34">
        <w:rPr>
          <w:sz w:val="28"/>
          <w:szCs w:val="28"/>
        </w:rPr>
        <w:t>о</w:t>
      </w:r>
      <w:r w:rsidRPr="00F25E34">
        <w:rPr>
          <w:sz w:val="28"/>
          <w:szCs w:val="28"/>
        </w:rPr>
        <w:t xml:space="preserve">ярского края. Районный центр – </w:t>
      </w:r>
      <w:proofErr w:type="gramStart"/>
      <w:r w:rsidRPr="00F25E34">
        <w:rPr>
          <w:sz w:val="28"/>
          <w:szCs w:val="28"/>
        </w:rPr>
        <w:t>г</w:t>
      </w:r>
      <w:proofErr w:type="gramEnd"/>
      <w:r w:rsidRPr="00F25E34">
        <w:rPr>
          <w:sz w:val="28"/>
          <w:szCs w:val="28"/>
        </w:rPr>
        <w:t xml:space="preserve">.п. Северо-Енисейский расположен в 5,5 км на </w:t>
      </w:r>
      <w:proofErr w:type="spellStart"/>
      <w:proofErr w:type="gramStart"/>
      <w:r w:rsidRPr="00F25E34">
        <w:rPr>
          <w:sz w:val="28"/>
          <w:szCs w:val="28"/>
        </w:rPr>
        <w:t>с</w:t>
      </w:r>
      <w:r w:rsidRPr="00F25E34">
        <w:rPr>
          <w:sz w:val="28"/>
          <w:szCs w:val="28"/>
        </w:rPr>
        <w:t>е</w:t>
      </w:r>
      <w:r w:rsidRPr="00F25E34">
        <w:rPr>
          <w:sz w:val="28"/>
          <w:szCs w:val="28"/>
        </w:rPr>
        <w:t>веро</w:t>
      </w:r>
      <w:proofErr w:type="spellEnd"/>
      <w:r w:rsidRPr="00F25E34">
        <w:rPr>
          <w:sz w:val="28"/>
          <w:szCs w:val="28"/>
        </w:rPr>
        <w:t>- востоке</w:t>
      </w:r>
      <w:proofErr w:type="gramEnd"/>
      <w:r w:rsidRPr="00F25E34">
        <w:rPr>
          <w:sz w:val="28"/>
          <w:szCs w:val="28"/>
        </w:rPr>
        <w:t xml:space="preserve"> от проектируемой автодороги.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>Северо-Енисейский район – муниципальный район Красноярского края, включает 2 городских и 10 сельских населенных пунктов. Площадь района соста</w:t>
      </w:r>
      <w:r w:rsidRPr="00F25E34">
        <w:rPr>
          <w:sz w:val="28"/>
          <w:szCs w:val="28"/>
        </w:rPr>
        <w:t>в</w:t>
      </w:r>
      <w:r w:rsidRPr="00F25E34">
        <w:rPr>
          <w:sz w:val="28"/>
          <w:szCs w:val="28"/>
        </w:rPr>
        <w:t>ляет 47,2 тыс. км</w:t>
      </w:r>
      <w:proofErr w:type="gramStart"/>
      <w:r w:rsidRPr="00F25E34">
        <w:rPr>
          <w:sz w:val="28"/>
          <w:szCs w:val="28"/>
        </w:rPr>
        <w:t>2</w:t>
      </w:r>
      <w:proofErr w:type="gramEnd"/>
      <w:r w:rsidRPr="00F25E34">
        <w:rPr>
          <w:sz w:val="28"/>
          <w:szCs w:val="28"/>
        </w:rPr>
        <w:t>. Лесные массивы занимают 90%.</w:t>
      </w:r>
    </w:p>
    <w:p w:rsidR="00CE4399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 xml:space="preserve">Районный центр – </w:t>
      </w:r>
      <w:proofErr w:type="gramStart"/>
      <w:r w:rsidRPr="00F25E34">
        <w:rPr>
          <w:sz w:val="28"/>
          <w:szCs w:val="28"/>
        </w:rPr>
        <w:t>г</w:t>
      </w:r>
      <w:proofErr w:type="gramEnd"/>
      <w:r w:rsidRPr="00F25E34">
        <w:rPr>
          <w:sz w:val="28"/>
          <w:szCs w:val="28"/>
        </w:rPr>
        <w:t>.п. Северо-Енисейский удален от административного це</w:t>
      </w:r>
      <w:r w:rsidRPr="00F25E34">
        <w:rPr>
          <w:sz w:val="28"/>
          <w:szCs w:val="28"/>
        </w:rPr>
        <w:t>н</w:t>
      </w:r>
      <w:r w:rsidRPr="00F25E34">
        <w:rPr>
          <w:sz w:val="28"/>
          <w:szCs w:val="28"/>
        </w:rPr>
        <w:t xml:space="preserve">тра края – </w:t>
      </w:r>
      <w:proofErr w:type="gramStart"/>
      <w:r w:rsidRPr="00F25E34">
        <w:rPr>
          <w:sz w:val="28"/>
          <w:szCs w:val="28"/>
        </w:rPr>
        <w:t>г</w:t>
      </w:r>
      <w:proofErr w:type="gramEnd"/>
      <w:r w:rsidRPr="00F25E34">
        <w:rPr>
          <w:sz w:val="28"/>
          <w:szCs w:val="28"/>
        </w:rPr>
        <w:t xml:space="preserve">. Красноярска на 600 км, а от ближайшего промышленно-транспортного узла г. Енисейска – на 290 км. Сообщение между районным центром и </w:t>
      </w:r>
      <w:proofErr w:type="gramStart"/>
      <w:r w:rsidRPr="00F25E34">
        <w:rPr>
          <w:sz w:val="28"/>
          <w:szCs w:val="28"/>
        </w:rPr>
        <w:t>г</w:t>
      </w:r>
      <w:proofErr w:type="gramEnd"/>
      <w:r w:rsidRPr="00F25E34">
        <w:rPr>
          <w:sz w:val="28"/>
          <w:szCs w:val="28"/>
        </w:rPr>
        <w:t xml:space="preserve">. Енисейск </w:t>
      </w:r>
      <w:r w:rsidRPr="00F25E34">
        <w:rPr>
          <w:sz w:val="28"/>
          <w:szCs w:val="28"/>
        </w:rPr>
        <w:lastRenderedPageBreak/>
        <w:t>круглогодично осуществляется через п. Брянка по автодороге с асфальтовым покр</w:t>
      </w:r>
      <w:r w:rsidRPr="00F25E34">
        <w:rPr>
          <w:sz w:val="28"/>
          <w:szCs w:val="28"/>
        </w:rPr>
        <w:t>ы</w:t>
      </w:r>
      <w:r w:rsidRPr="00F25E34">
        <w:rPr>
          <w:sz w:val="28"/>
          <w:szCs w:val="28"/>
        </w:rPr>
        <w:t>тием протяженностью 35 км, далее 255 км – по дороге со щебеночным покрытием. В период навигации через р. Енисей – паромная переправа, зимой – автозимник. Ме</w:t>
      </w:r>
      <w:r w:rsidRPr="00F25E34">
        <w:rPr>
          <w:sz w:val="28"/>
          <w:szCs w:val="28"/>
        </w:rPr>
        <w:t>ж</w:t>
      </w:r>
      <w:r w:rsidRPr="00F25E34">
        <w:rPr>
          <w:sz w:val="28"/>
          <w:szCs w:val="28"/>
        </w:rPr>
        <w:t xml:space="preserve">ду </w:t>
      </w:r>
      <w:proofErr w:type="gramStart"/>
      <w:r w:rsidRPr="00F25E34">
        <w:rPr>
          <w:sz w:val="28"/>
          <w:szCs w:val="28"/>
        </w:rPr>
        <w:t>г</w:t>
      </w:r>
      <w:proofErr w:type="gramEnd"/>
      <w:r w:rsidRPr="00F25E34">
        <w:rPr>
          <w:sz w:val="28"/>
          <w:szCs w:val="28"/>
        </w:rPr>
        <w:t xml:space="preserve">.п. Северо-Енисейский и </w:t>
      </w:r>
      <w:proofErr w:type="gramStart"/>
      <w:r w:rsidRPr="00F25E34">
        <w:rPr>
          <w:sz w:val="28"/>
          <w:szCs w:val="28"/>
        </w:rPr>
        <w:t>г</w:t>
      </w:r>
      <w:proofErr w:type="gramEnd"/>
      <w:r w:rsidRPr="00F25E34">
        <w:rPr>
          <w:sz w:val="28"/>
          <w:szCs w:val="28"/>
        </w:rPr>
        <w:t>. Красноярск поддерживается регулярная воздушная связь самолётами АН-24 и АН-26. В 1979 г. введена в эксплуатацию ЛЭП-110, по которой электроэнергия поставляется от Назаровской ГРЭС.</w:t>
      </w:r>
    </w:p>
    <w:p w:rsidR="00CE4399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 xml:space="preserve">Ближайшим населенным пунктом является районный центр </w:t>
      </w:r>
      <w:proofErr w:type="gramStart"/>
      <w:r w:rsidRPr="00F25E34">
        <w:rPr>
          <w:sz w:val="28"/>
          <w:szCs w:val="28"/>
        </w:rPr>
        <w:t>г</w:t>
      </w:r>
      <w:proofErr w:type="gramEnd"/>
      <w:r w:rsidRPr="00F25E34">
        <w:rPr>
          <w:sz w:val="28"/>
          <w:szCs w:val="28"/>
        </w:rPr>
        <w:t>.п. Северо-Енисейский. Вдоль</w:t>
      </w:r>
      <w:r>
        <w:rPr>
          <w:sz w:val="28"/>
          <w:szCs w:val="28"/>
        </w:rPr>
        <w:t xml:space="preserve"> </w:t>
      </w:r>
      <w:r w:rsidRPr="00F25E34">
        <w:rPr>
          <w:sz w:val="28"/>
          <w:szCs w:val="28"/>
        </w:rPr>
        <w:t xml:space="preserve">правого борта р. </w:t>
      </w:r>
      <w:proofErr w:type="gramStart"/>
      <w:r w:rsidRPr="00F25E34">
        <w:rPr>
          <w:sz w:val="28"/>
          <w:szCs w:val="28"/>
        </w:rPr>
        <w:t>Огне</w:t>
      </w:r>
      <w:proofErr w:type="gramEnd"/>
      <w:r w:rsidRPr="00F25E34">
        <w:rPr>
          <w:sz w:val="28"/>
          <w:szCs w:val="28"/>
        </w:rPr>
        <w:t xml:space="preserve"> проходит улучшенная автомобильная д</w:t>
      </w:r>
      <w:r w:rsidRPr="00F25E34">
        <w:rPr>
          <w:sz w:val="28"/>
          <w:szCs w:val="28"/>
        </w:rPr>
        <w:t>о</w:t>
      </w:r>
      <w:r w:rsidRPr="00F25E34">
        <w:rPr>
          <w:sz w:val="28"/>
          <w:szCs w:val="28"/>
        </w:rPr>
        <w:t>рога, соединяющая г.п.</w:t>
      </w:r>
      <w:r>
        <w:rPr>
          <w:sz w:val="28"/>
          <w:szCs w:val="28"/>
        </w:rPr>
        <w:t xml:space="preserve"> </w:t>
      </w:r>
      <w:proofErr w:type="gramStart"/>
      <w:r w:rsidRPr="00F25E34">
        <w:rPr>
          <w:sz w:val="28"/>
          <w:szCs w:val="28"/>
        </w:rPr>
        <w:t>Северо-Енисейский</w:t>
      </w:r>
      <w:proofErr w:type="gramEnd"/>
      <w:r w:rsidRPr="00F25E34">
        <w:rPr>
          <w:sz w:val="28"/>
          <w:szCs w:val="28"/>
        </w:rPr>
        <w:t xml:space="preserve"> с г. Красноярском.</w:t>
      </w: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b/>
          <w:sz w:val="28"/>
          <w:szCs w:val="28"/>
        </w:rPr>
        <w:t xml:space="preserve">1.3 Перечень </w:t>
      </w:r>
      <w:proofErr w:type="gramStart"/>
      <w:r w:rsidRPr="00F25E34">
        <w:rPr>
          <w:b/>
          <w:sz w:val="28"/>
          <w:szCs w:val="28"/>
        </w:rPr>
        <w:t xml:space="preserve">координат </w:t>
      </w:r>
      <w:r w:rsidRPr="00255FA7">
        <w:rPr>
          <w:b/>
          <w:sz w:val="28"/>
          <w:szCs w:val="28"/>
        </w:rPr>
        <w:t>характерных точек границ зон планируемого размещения линейных объектов</w:t>
      </w:r>
      <w:proofErr w:type="gramEnd"/>
    </w:p>
    <w:p w:rsidR="00CE4399" w:rsidRPr="00F25E34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F25E34">
        <w:rPr>
          <w:sz w:val="28"/>
          <w:szCs w:val="28"/>
        </w:rPr>
        <w:t>Перечень координат характерных точек границ зон планируемого размещения линейных</w:t>
      </w:r>
      <w:r>
        <w:rPr>
          <w:sz w:val="28"/>
          <w:szCs w:val="28"/>
        </w:rPr>
        <w:t xml:space="preserve"> </w:t>
      </w:r>
      <w:r w:rsidRPr="00F25E34">
        <w:rPr>
          <w:sz w:val="28"/>
          <w:szCs w:val="28"/>
        </w:rPr>
        <w:t>объектов представлены ниже (Таблица 1.4).</w:t>
      </w:r>
      <w:proofErr w:type="gramEnd"/>
    </w:p>
    <w:p w:rsidR="00CE4399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F25E34">
        <w:rPr>
          <w:sz w:val="28"/>
          <w:szCs w:val="28"/>
        </w:rPr>
        <w:t xml:space="preserve">Таблица 1.4 координат характерных </w:t>
      </w:r>
      <w:proofErr w:type="gramStart"/>
      <w:r w:rsidRPr="00F25E34">
        <w:rPr>
          <w:sz w:val="28"/>
          <w:szCs w:val="28"/>
        </w:rPr>
        <w:t>точек границ зон планируемого размещ</w:t>
      </w:r>
      <w:r w:rsidRPr="00F25E34">
        <w:rPr>
          <w:sz w:val="28"/>
          <w:szCs w:val="28"/>
        </w:rPr>
        <w:t>е</w:t>
      </w:r>
      <w:r w:rsidRPr="00F25E34">
        <w:rPr>
          <w:sz w:val="28"/>
          <w:szCs w:val="28"/>
        </w:rPr>
        <w:t>ния линейных</w:t>
      </w:r>
      <w:r>
        <w:rPr>
          <w:sz w:val="28"/>
          <w:szCs w:val="28"/>
        </w:rPr>
        <w:t xml:space="preserve"> </w:t>
      </w:r>
      <w:r w:rsidRPr="00F25E34">
        <w:rPr>
          <w:sz w:val="28"/>
          <w:szCs w:val="28"/>
        </w:rPr>
        <w:t>объектов</w:t>
      </w:r>
      <w:proofErr w:type="gramEnd"/>
    </w:p>
    <w:p w:rsidR="00CE4399" w:rsidRDefault="00CE4399" w:rsidP="00CE4399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1932" cy="3823510"/>
            <wp:effectExtent l="19050" t="0" r="7468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32" cy="382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240634" cy="3594878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069" cy="359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399" w:rsidRDefault="00CE4399" w:rsidP="00CE4399">
      <w:pPr>
        <w:spacing w:line="276" w:lineRule="auto"/>
        <w:jc w:val="both"/>
        <w:rPr>
          <w:sz w:val="28"/>
          <w:szCs w:val="28"/>
        </w:rPr>
      </w:pPr>
    </w:p>
    <w:p w:rsidR="00CE4399" w:rsidRPr="00255FA7" w:rsidRDefault="00CE4399" w:rsidP="00CE439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255FA7">
        <w:rPr>
          <w:b/>
          <w:sz w:val="28"/>
          <w:szCs w:val="28"/>
        </w:rPr>
        <w:t xml:space="preserve">1.4 Перечень </w:t>
      </w:r>
      <w:proofErr w:type="gramStart"/>
      <w:r w:rsidRPr="00255FA7">
        <w:rPr>
          <w:b/>
          <w:sz w:val="28"/>
          <w:szCs w:val="28"/>
        </w:rPr>
        <w:t>координат характерных точек границ зон планируемого размещения линейных</w:t>
      </w:r>
      <w:proofErr w:type="gramEnd"/>
      <w:r w:rsidRPr="00255FA7">
        <w:rPr>
          <w:b/>
          <w:sz w:val="28"/>
          <w:szCs w:val="28"/>
        </w:rPr>
        <w:t xml:space="preserve"> объектов, подлежащих реконструкции в связи с измен</w:t>
      </w:r>
      <w:r w:rsidRPr="00255FA7">
        <w:rPr>
          <w:b/>
          <w:sz w:val="28"/>
          <w:szCs w:val="28"/>
        </w:rPr>
        <w:t>е</w:t>
      </w:r>
      <w:r w:rsidRPr="00255FA7">
        <w:rPr>
          <w:b/>
          <w:sz w:val="28"/>
          <w:szCs w:val="28"/>
        </w:rPr>
        <w:t>нием их местоположения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Перечень координат не предоставлен в виду отсутствия данных объектов.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255FA7">
        <w:rPr>
          <w:b/>
          <w:sz w:val="28"/>
          <w:szCs w:val="28"/>
        </w:rPr>
        <w:lastRenderedPageBreak/>
        <w:t>1.5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255FA7">
        <w:rPr>
          <w:sz w:val="28"/>
          <w:szCs w:val="28"/>
        </w:rPr>
        <w:t>В составе линейного объекта не входят площадных объекты капитального строительства, для которых устанавливается предельные параметры разрешенного строительства.</w:t>
      </w:r>
      <w:proofErr w:type="gramEnd"/>
      <w:r w:rsidRPr="00255FA7">
        <w:rPr>
          <w:sz w:val="28"/>
          <w:szCs w:val="28"/>
        </w:rPr>
        <w:t xml:space="preserve"> Поэтому информации о предельных параметрах не </w:t>
      </w:r>
      <w:proofErr w:type="gramStart"/>
      <w:r w:rsidRPr="00255FA7">
        <w:rPr>
          <w:sz w:val="28"/>
          <w:szCs w:val="28"/>
        </w:rPr>
        <w:t>предоставлена</w:t>
      </w:r>
      <w:proofErr w:type="gramEnd"/>
      <w:r w:rsidRPr="00255FA7">
        <w:rPr>
          <w:sz w:val="28"/>
          <w:szCs w:val="28"/>
        </w:rPr>
        <w:t>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b/>
          <w:sz w:val="28"/>
          <w:szCs w:val="28"/>
        </w:rPr>
      </w:pPr>
      <w:proofErr w:type="gramStart"/>
      <w:r w:rsidRPr="00255FA7">
        <w:rPr>
          <w:b/>
          <w:sz w:val="28"/>
          <w:szCs w:val="28"/>
        </w:rPr>
        <w:t>1.6 Информация о необходимости осуществления мероприятий по защите сохраняемых объектов капитального строительства (здание, строение, соор</w:t>
      </w:r>
      <w:r w:rsidRPr="00255FA7">
        <w:rPr>
          <w:b/>
          <w:sz w:val="28"/>
          <w:szCs w:val="28"/>
        </w:rPr>
        <w:t>у</w:t>
      </w:r>
      <w:r w:rsidRPr="00255FA7">
        <w:rPr>
          <w:b/>
          <w:sz w:val="28"/>
          <w:szCs w:val="28"/>
        </w:rPr>
        <w:t>жение, объекты, строительство которых не завершено), существующих и строящихся на момент подготовки проекта планировки территории, а также</w:t>
      </w:r>
      <w:r>
        <w:rPr>
          <w:b/>
          <w:sz w:val="28"/>
          <w:szCs w:val="28"/>
        </w:rPr>
        <w:t xml:space="preserve"> </w:t>
      </w:r>
      <w:r w:rsidRPr="00255FA7">
        <w:rPr>
          <w:b/>
          <w:sz w:val="28"/>
          <w:szCs w:val="28"/>
        </w:rPr>
        <w:t>объектов капитального строительства, планируемых к строительству в соо</w:t>
      </w:r>
      <w:r w:rsidRPr="00255FA7">
        <w:rPr>
          <w:b/>
          <w:sz w:val="28"/>
          <w:szCs w:val="28"/>
        </w:rPr>
        <w:t>т</w:t>
      </w:r>
      <w:r w:rsidRPr="00255FA7">
        <w:rPr>
          <w:b/>
          <w:sz w:val="28"/>
          <w:szCs w:val="28"/>
        </w:rPr>
        <w:t>ветствии с ранее утвержденной документацией по планировке территории, от возможного негативного воздействия в связи с размещением линейных объе</w:t>
      </w:r>
      <w:r w:rsidRPr="00255FA7">
        <w:rPr>
          <w:b/>
          <w:sz w:val="28"/>
          <w:szCs w:val="28"/>
        </w:rPr>
        <w:t>к</w:t>
      </w:r>
      <w:r w:rsidRPr="00255FA7">
        <w:rPr>
          <w:b/>
          <w:sz w:val="28"/>
          <w:szCs w:val="28"/>
        </w:rPr>
        <w:t>тов</w:t>
      </w:r>
      <w:proofErr w:type="gramEnd"/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На основании топографического плана, полученного в результате инженерно-геодезических изысканий, выполненных ООО «Центр изысканий» в ноябре 2021 г. и сведений Единого государственного реестра недвижимости, границы зон планиру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>мого размещения линейного объекта пересекают земельный участок с кадастровым номером 24:34:0000000:87 для размещения и эксплуатации объектов автомобильн</w:t>
      </w:r>
      <w:r w:rsidRPr="00255FA7">
        <w:rPr>
          <w:sz w:val="28"/>
          <w:szCs w:val="28"/>
        </w:rPr>
        <w:t>о</w:t>
      </w:r>
      <w:r w:rsidRPr="00255FA7">
        <w:rPr>
          <w:sz w:val="28"/>
          <w:szCs w:val="28"/>
        </w:rPr>
        <w:t>го транспорта и объектов дорожного хозяйства.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На стадии архитектурно-строительного проектирования при выявлении во</w:t>
      </w:r>
      <w:r w:rsidRPr="00255FA7">
        <w:rPr>
          <w:sz w:val="28"/>
          <w:szCs w:val="28"/>
        </w:rPr>
        <w:t>з</w:t>
      </w:r>
      <w:r w:rsidRPr="00255FA7">
        <w:rPr>
          <w:sz w:val="28"/>
          <w:szCs w:val="28"/>
        </w:rPr>
        <w:t>действия на конструкции существующих объектов капитального строительства н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>обходимо предусмотреть мероприятия по их защите.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255FA7">
        <w:rPr>
          <w:sz w:val="28"/>
          <w:szCs w:val="28"/>
        </w:rPr>
        <w:t>Так как существующие объекты капитального строительства, пересекающие границы зоны планируемого размещения линейного объекта, являются сооруж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>ниями дорожного транспорта, то строительство проектируемого линейного объекта необходимо осуществлять с учетом требований, описанных в Федеральном законе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от 08.11.2007 г. № 257-ФЗ соответственно.</w:t>
      </w:r>
      <w:proofErr w:type="gramEnd"/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В границах проектируемой территории отсутствуют сохраняемые, строящиеся на момент подготовки проекта планировки территории объекты, а также объекты капитального строительства, планируемые к строительству в соответствии с ранее утвержденной документацией по планировке территории (на основании ответа а</w:t>
      </w:r>
      <w:r w:rsidRPr="00255FA7">
        <w:rPr>
          <w:sz w:val="28"/>
          <w:szCs w:val="28"/>
        </w:rPr>
        <w:t>д</w:t>
      </w:r>
      <w:r w:rsidRPr="00255FA7">
        <w:rPr>
          <w:sz w:val="28"/>
          <w:szCs w:val="28"/>
        </w:rPr>
        <w:t>министрации Северо-Енисейского района приложение</w:t>
      </w:r>
      <w:proofErr w:type="gramStart"/>
      <w:r w:rsidRPr="00255FA7">
        <w:rPr>
          <w:sz w:val="28"/>
          <w:szCs w:val="28"/>
        </w:rPr>
        <w:t xml:space="preserve"> Е</w:t>
      </w:r>
      <w:proofErr w:type="gramEnd"/>
      <w:r w:rsidRPr="00255FA7">
        <w:rPr>
          <w:sz w:val="28"/>
          <w:szCs w:val="28"/>
        </w:rPr>
        <w:t xml:space="preserve"> том 1 ПЗ), ввиду этого н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>обходимость осуществления мероприятий по их защите отсутствует.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255FA7">
        <w:rPr>
          <w:b/>
          <w:sz w:val="28"/>
          <w:szCs w:val="28"/>
        </w:rPr>
        <w:t xml:space="preserve">1.7 Информация </w:t>
      </w:r>
      <w:proofErr w:type="gramStart"/>
      <w:r w:rsidRPr="00255FA7">
        <w:rPr>
          <w:b/>
          <w:sz w:val="28"/>
          <w:szCs w:val="28"/>
        </w:rPr>
        <w:t>о необходимости осуществления мероприятий по сохр</w:t>
      </w:r>
      <w:r w:rsidRPr="00255FA7">
        <w:rPr>
          <w:b/>
          <w:sz w:val="28"/>
          <w:szCs w:val="28"/>
        </w:rPr>
        <w:t>а</w:t>
      </w:r>
      <w:r w:rsidRPr="00255FA7">
        <w:rPr>
          <w:b/>
          <w:sz w:val="28"/>
          <w:szCs w:val="28"/>
        </w:rPr>
        <w:t>нению объектов культурного наследия от возможного негативного воздействия в связи с размещением</w:t>
      </w:r>
      <w:proofErr w:type="gramEnd"/>
      <w:r w:rsidRPr="00255FA7">
        <w:rPr>
          <w:b/>
          <w:sz w:val="28"/>
          <w:szCs w:val="28"/>
        </w:rPr>
        <w:t xml:space="preserve"> линейных объектов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lastRenderedPageBreak/>
        <w:t>В соответствии ответа администрации Северо-Енисейского района № 6921-а от 05.10.2021 г. (Приложения</w:t>
      </w:r>
      <w:proofErr w:type="gramStart"/>
      <w:r w:rsidRPr="00255FA7">
        <w:rPr>
          <w:sz w:val="28"/>
          <w:szCs w:val="28"/>
        </w:rPr>
        <w:t xml:space="preserve"> Е</w:t>
      </w:r>
      <w:proofErr w:type="gramEnd"/>
      <w:r w:rsidRPr="00255FA7">
        <w:rPr>
          <w:sz w:val="28"/>
          <w:szCs w:val="28"/>
        </w:rPr>
        <w:t xml:space="preserve"> том 1 ПЗ) отсутствуют объекты культурного насл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>дия в границах зон размещения линейного объекта.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При обнаружении памятников культуры необходимо предпринять следующие действия: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работы должны быть приостановлены;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при обнаружении костных остатков, необходимо закрыть тканью вместе с перекрывающим почвенным горизонтом и/или дерниной, чтобы обеспечить их з</w:t>
      </w:r>
      <w:r w:rsidRPr="00255FA7">
        <w:rPr>
          <w:sz w:val="28"/>
          <w:szCs w:val="28"/>
        </w:rPr>
        <w:t>а</w:t>
      </w:r>
      <w:r w:rsidRPr="00255FA7">
        <w:rPr>
          <w:sz w:val="28"/>
          <w:szCs w:val="28"/>
        </w:rPr>
        <w:t>щиту;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место находки вызывается специалист, который составляет описание, оцен</w:t>
      </w:r>
      <w:r w:rsidRPr="00255FA7">
        <w:rPr>
          <w:sz w:val="28"/>
          <w:szCs w:val="28"/>
        </w:rPr>
        <w:t>и</w:t>
      </w:r>
      <w:r w:rsidRPr="00255FA7">
        <w:rPr>
          <w:sz w:val="28"/>
          <w:szCs w:val="28"/>
        </w:rPr>
        <w:t>вает ее историко-культурную ценность и дает рекомендации в отношении мер по снижению воздействия на объекты историко-культурного наследия.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Должностные, физические и юридические лица несут уголовную, администр</w:t>
      </w:r>
      <w:r w:rsidRPr="00255FA7">
        <w:rPr>
          <w:sz w:val="28"/>
          <w:szCs w:val="28"/>
        </w:rPr>
        <w:t>а</w:t>
      </w:r>
      <w:r w:rsidRPr="00255FA7">
        <w:rPr>
          <w:sz w:val="28"/>
          <w:szCs w:val="28"/>
        </w:rPr>
        <w:t>тивную и иную юридическую ответственность в соответствии с законом Российской Федерации от 25.06.2002 г. № 73-ФЗ «Об объектах культурного наследия (памятн</w:t>
      </w:r>
      <w:r w:rsidRPr="00255FA7">
        <w:rPr>
          <w:sz w:val="28"/>
          <w:szCs w:val="28"/>
        </w:rPr>
        <w:t>и</w:t>
      </w:r>
      <w:r w:rsidRPr="00255FA7">
        <w:rPr>
          <w:sz w:val="28"/>
          <w:szCs w:val="28"/>
        </w:rPr>
        <w:t>ках истории и культуры) народов Российской Федерации».</w:t>
      </w:r>
    </w:p>
    <w:p w:rsidR="00CE4399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Лица, причинившие вред объекту культурного наследия, обязаны возместить стоимость восстановительных работ, а лица, причинившие вред объекту археолог</w:t>
      </w:r>
      <w:r w:rsidRPr="00255FA7">
        <w:rPr>
          <w:sz w:val="28"/>
          <w:szCs w:val="28"/>
        </w:rPr>
        <w:t>и</w:t>
      </w:r>
      <w:r w:rsidRPr="00255FA7">
        <w:rPr>
          <w:sz w:val="28"/>
          <w:szCs w:val="28"/>
        </w:rPr>
        <w:t>ческого наследия, стоимость мероприятий, необходимых для его сохранения.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255FA7">
        <w:rPr>
          <w:b/>
          <w:sz w:val="28"/>
          <w:szCs w:val="28"/>
        </w:rPr>
        <w:t>1.8 информация о необходимости осуществления мероприятий по охране окружающей среды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255FA7">
        <w:rPr>
          <w:b/>
          <w:sz w:val="28"/>
          <w:szCs w:val="28"/>
        </w:rPr>
        <w:t>1.8.1 Мероприятия по охране атмосферного воздуха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Для сокращения выбросов пыли от автодороги, в период проведения стро</w:t>
      </w:r>
      <w:r w:rsidRPr="00255FA7">
        <w:rPr>
          <w:sz w:val="28"/>
          <w:szCs w:val="28"/>
        </w:rPr>
        <w:t>и</w:t>
      </w:r>
      <w:r w:rsidRPr="00255FA7">
        <w:rPr>
          <w:sz w:val="28"/>
          <w:szCs w:val="28"/>
        </w:rPr>
        <w:t>тельных работ и эксплуатации, предусматривается полив водой на всем ее протяж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>нии, эффективность пылеподавления составит 90 %.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В целях снижения выбросов загрязняющих веществ от двигателей внутренн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>го сгорания работающей строительной техники, предусматриваются следующие м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>роприятия: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эксплуатация автотранспорта с обязательным диагностическим контролем;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осуществление тщательной регулировки двигателей внутреннего сгорания (ДВС) автотранспорта и другой техники.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255FA7">
        <w:rPr>
          <w:b/>
          <w:sz w:val="28"/>
          <w:szCs w:val="28"/>
        </w:rPr>
        <w:t>1.8.2 Мероприятия по защите от факторов физического воздействия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Принятые проектные решения обеспечивают допустимое акустическое во</w:t>
      </w:r>
      <w:r w:rsidRPr="00255FA7">
        <w:rPr>
          <w:sz w:val="28"/>
          <w:szCs w:val="28"/>
        </w:rPr>
        <w:t>з</w:t>
      </w:r>
      <w:r w:rsidRPr="00255FA7">
        <w:rPr>
          <w:sz w:val="28"/>
          <w:szCs w:val="28"/>
        </w:rPr>
        <w:t>действие объекта на прилегающую территорию.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Защита от шумового воздействия регламентируется Законом Российской Ф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>дерации "Об охране окружающей среды" (ст. 55), а также постановлениями прав</w:t>
      </w:r>
      <w:r w:rsidRPr="00255FA7">
        <w:rPr>
          <w:sz w:val="28"/>
          <w:szCs w:val="28"/>
        </w:rPr>
        <w:t>и</w:t>
      </w:r>
      <w:r w:rsidRPr="00255FA7">
        <w:rPr>
          <w:sz w:val="28"/>
          <w:szCs w:val="28"/>
        </w:rPr>
        <w:t>тельства о мерах по снижению шума на промышленных предприятиях, в городах и других населенных пунктах. Для защиты населения от вредного влияния шума но</w:t>
      </w:r>
      <w:r w:rsidRPr="00255FA7">
        <w:rPr>
          <w:sz w:val="28"/>
          <w:szCs w:val="28"/>
        </w:rPr>
        <w:t>р</w:t>
      </w:r>
      <w:r w:rsidRPr="00255FA7">
        <w:rPr>
          <w:sz w:val="28"/>
          <w:szCs w:val="28"/>
        </w:rPr>
        <w:lastRenderedPageBreak/>
        <w:t>мативно – законодательными актами регламентируется его интенсивность, время действия и другие параметры.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В период ведения работ в качестве организационных мероприятий по сниж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>нию уровня шума и соответственно шумового воздействия на прилегающую терр</w:t>
      </w:r>
      <w:r w:rsidRPr="00255FA7">
        <w:rPr>
          <w:sz w:val="28"/>
          <w:szCs w:val="28"/>
        </w:rPr>
        <w:t>и</w:t>
      </w:r>
      <w:r w:rsidRPr="00255FA7">
        <w:rPr>
          <w:sz w:val="28"/>
          <w:szCs w:val="28"/>
        </w:rPr>
        <w:t>торию и в рабочей зоне можно рекомендовать следующие решения: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работы проводить в дневное время суток с одновременным использованием минимального количества машин и механизмов;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наиболее интенсивные источники шумового воздействия должны распол</w:t>
      </w:r>
      <w:r w:rsidRPr="00255FA7">
        <w:rPr>
          <w:sz w:val="28"/>
          <w:szCs w:val="28"/>
        </w:rPr>
        <w:t>а</w:t>
      </w:r>
      <w:r w:rsidRPr="00255FA7">
        <w:rPr>
          <w:sz w:val="28"/>
          <w:szCs w:val="28"/>
        </w:rPr>
        <w:t>гаться на максимально возможном удалении от зданий, в которых находятся люди;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непрерывное время работы строительной техники с высоким уровнем шума (автосамосвал, экскаватор и т.п.) в течение часа не должно превышать 10-15 минут;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ограничение скорости движения автомашин по стройплощадке.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При условии соблюдения настоящих рекомендаций по организации работ ш</w:t>
      </w:r>
      <w:r w:rsidRPr="00255FA7">
        <w:rPr>
          <w:sz w:val="28"/>
          <w:szCs w:val="28"/>
        </w:rPr>
        <w:t>у</w:t>
      </w:r>
      <w:r w:rsidRPr="00255FA7">
        <w:rPr>
          <w:sz w:val="28"/>
          <w:szCs w:val="28"/>
        </w:rPr>
        <w:t>мовая нагрузка на территорию будет значительно снижена и не повлечет за собой необратимых последствий для окружающей природной среды.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255FA7">
        <w:rPr>
          <w:b/>
          <w:sz w:val="28"/>
          <w:szCs w:val="28"/>
        </w:rPr>
        <w:t>1.8.3 Мероприятия по рациональному использованию и охране вод и во</w:t>
      </w:r>
      <w:r w:rsidRPr="00255FA7">
        <w:rPr>
          <w:b/>
          <w:sz w:val="28"/>
          <w:szCs w:val="28"/>
        </w:rPr>
        <w:t>д</w:t>
      </w:r>
      <w:r w:rsidRPr="00255FA7">
        <w:rPr>
          <w:b/>
          <w:sz w:val="28"/>
          <w:szCs w:val="28"/>
        </w:rPr>
        <w:t>ных биоресурсов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Для уменьшения влияния на экологическое состояние поверхностных вод, на период проведения строительных работ, предусмотрено: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все работы проводятся в пределах полосы земельного отвода под проведение строительных работ;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 xml:space="preserve">• исключение стоянки строительной техники, складирование строительных материалов и заправки горючим в </w:t>
      </w:r>
      <w:proofErr w:type="spellStart"/>
      <w:r w:rsidRPr="00255FA7">
        <w:rPr>
          <w:sz w:val="28"/>
          <w:szCs w:val="28"/>
        </w:rPr>
        <w:t>водоохранной</w:t>
      </w:r>
      <w:proofErr w:type="spellEnd"/>
      <w:r w:rsidRPr="00255FA7">
        <w:rPr>
          <w:sz w:val="28"/>
          <w:szCs w:val="28"/>
        </w:rPr>
        <w:t xml:space="preserve"> зоне рек;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на строительной площадке искусственного водопропускного сооружения планируется только кратковременное хранение железобетонных конструкций;</w:t>
      </w:r>
    </w:p>
    <w:p w:rsidR="00CE4399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максимальное использование конструкций заводского изготовления;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соблюдение технологии производства работ;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выполнение расчистки территории от строительного мусора после окончания работ;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 xml:space="preserve">• установка </w:t>
      </w:r>
      <w:proofErr w:type="spellStart"/>
      <w:r w:rsidRPr="00255FA7">
        <w:rPr>
          <w:sz w:val="28"/>
          <w:szCs w:val="28"/>
        </w:rPr>
        <w:t>водоохранных</w:t>
      </w:r>
      <w:proofErr w:type="spellEnd"/>
      <w:r w:rsidRPr="00255FA7">
        <w:rPr>
          <w:sz w:val="28"/>
          <w:szCs w:val="28"/>
        </w:rPr>
        <w:t xml:space="preserve"> знаков установленного образца.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Вышеназванные мероприятия позволят минимизировать воздействие на во</w:t>
      </w:r>
      <w:r w:rsidRPr="00255FA7">
        <w:rPr>
          <w:sz w:val="28"/>
          <w:szCs w:val="28"/>
        </w:rPr>
        <w:t>д</w:t>
      </w:r>
      <w:r w:rsidRPr="00255FA7">
        <w:rPr>
          <w:sz w:val="28"/>
          <w:szCs w:val="28"/>
        </w:rPr>
        <w:t>ные биоресурсы пересекаемого водотока. Максимальный уровень воздействия предполагается на период строительных работ и будет вызван повышенным взмуч</w:t>
      </w:r>
      <w:r w:rsidRPr="00255FA7">
        <w:rPr>
          <w:sz w:val="28"/>
          <w:szCs w:val="28"/>
        </w:rPr>
        <w:t>и</w:t>
      </w:r>
      <w:r w:rsidRPr="00255FA7">
        <w:rPr>
          <w:sz w:val="28"/>
          <w:szCs w:val="28"/>
        </w:rPr>
        <w:t>ванием воды и изменением рельефа части дна водотока.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255FA7">
        <w:rPr>
          <w:b/>
          <w:sz w:val="28"/>
          <w:szCs w:val="28"/>
        </w:rPr>
        <w:t>1.8.4 Мероприятия по охране и рациональному использованию земельных ресурсов и почвенного покрова, в том числе мероприятия по рекультивации нарушенных или загрязненных земельных участков и почвенного покрова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lastRenderedPageBreak/>
        <w:t>С целью охраны и рационального использования земельных ресурсов и по</w:t>
      </w:r>
      <w:r w:rsidRPr="00255FA7">
        <w:rPr>
          <w:sz w:val="28"/>
          <w:szCs w:val="28"/>
        </w:rPr>
        <w:t>ч</w:t>
      </w:r>
      <w:r w:rsidRPr="00255FA7">
        <w:rPr>
          <w:sz w:val="28"/>
          <w:szCs w:val="28"/>
        </w:rPr>
        <w:t>венного покрова в период строительства и эксплуатации автомобильной дороги н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>обходимо выполнение следующих мероприятий: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снятие ПСП с нарушаемой территории согласно инженерно-экологическим изысканиям;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минимизация размеров отводимых под строительство земель;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размещение объектов на наименее ценных землях;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ограничение всех работ и движения транспорта отведенными землями;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посев многолетних трав на откосах автомобильной дороги;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противоэрозионные и противооползневые мероприятия;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соблюдение мероприятий по охране атмосферного воздуха, поверхностных и подземных вод, по сбору, использованию, обезвреживанию, транспортировке и ра</w:t>
      </w:r>
      <w:r w:rsidRPr="00255FA7">
        <w:rPr>
          <w:sz w:val="28"/>
          <w:szCs w:val="28"/>
        </w:rPr>
        <w:t>з</w:t>
      </w:r>
      <w:r w:rsidRPr="00255FA7">
        <w:rPr>
          <w:sz w:val="28"/>
          <w:szCs w:val="28"/>
        </w:rPr>
        <w:t>мещению опасных отходов, оказывающих опосредованное воздействие на земел</w:t>
      </w:r>
      <w:r w:rsidRPr="00255FA7">
        <w:rPr>
          <w:sz w:val="28"/>
          <w:szCs w:val="28"/>
        </w:rPr>
        <w:t>ь</w:t>
      </w:r>
      <w:r w:rsidRPr="00255FA7">
        <w:rPr>
          <w:sz w:val="28"/>
          <w:szCs w:val="28"/>
        </w:rPr>
        <w:t>ные ресурсы и почвенный покров;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восстановление земной поверхности (рекультивация).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255FA7">
        <w:rPr>
          <w:b/>
          <w:sz w:val="28"/>
          <w:szCs w:val="28"/>
        </w:rPr>
        <w:t>1.8.5 Мероприятия по сбору, использованию, обезвреживанию, транспо</w:t>
      </w:r>
      <w:r w:rsidRPr="00255FA7">
        <w:rPr>
          <w:b/>
          <w:sz w:val="28"/>
          <w:szCs w:val="28"/>
        </w:rPr>
        <w:t>р</w:t>
      </w:r>
      <w:r w:rsidRPr="00255FA7">
        <w:rPr>
          <w:b/>
          <w:sz w:val="28"/>
          <w:szCs w:val="28"/>
        </w:rPr>
        <w:t>тировке и размещению опасных отходов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Мероприятия по обращению с отходами I-V классов опасности направлены на обеспечение экологической безопасности, при которой создаются условия, при к</w:t>
      </w:r>
      <w:r w:rsidRPr="00255FA7">
        <w:rPr>
          <w:sz w:val="28"/>
          <w:szCs w:val="28"/>
        </w:rPr>
        <w:t>о</w:t>
      </w:r>
      <w:r w:rsidRPr="00255FA7">
        <w:rPr>
          <w:sz w:val="28"/>
          <w:szCs w:val="28"/>
        </w:rPr>
        <w:t>торых отходы не могут оказывать отрицательного воздействия на окружающую природную среду и здоровье человека.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Для уменьшения и предотвращения вредного воздействия отходов на окр</w:t>
      </w:r>
      <w:r w:rsidRPr="00255FA7">
        <w:rPr>
          <w:sz w:val="28"/>
          <w:szCs w:val="28"/>
        </w:rPr>
        <w:t>у</w:t>
      </w:r>
      <w:r w:rsidRPr="00255FA7">
        <w:rPr>
          <w:sz w:val="28"/>
          <w:szCs w:val="28"/>
        </w:rPr>
        <w:t>жающую среду предусматривается следующие мероприятия: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инструктаж и обучение персонала правилам обращения с отходами в соо</w:t>
      </w:r>
      <w:r w:rsidRPr="00255FA7">
        <w:rPr>
          <w:sz w:val="28"/>
          <w:szCs w:val="28"/>
        </w:rPr>
        <w:t>т</w:t>
      </w:r>
      <w:r w:rsidRPr="00255FA7">
        <w:rPr>
          <w:sz w:val="28"/>
          <w:szCs w:val="28"/>
        </w:rPr>
        <w:t>ветствии с требованиями, установленными действующим законодательством;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выполнение требований санитарных норм и правил, нормативных докуме</w:t>
      </w:r>
      <w:r w:rsidRPr="00255FA7">
        <w:rPr>
          <w:sz w:val="28"/>
          <w:szCs w:val="28"/>
        </w:rPr>
        <w:t>н</w:t>
      </w:r>
      <w:r w:rsidRPr="00255FA7">
        <w:rPr>
          <w:sz w:val="28"/>
          <w:szCs w:val="28"/>
        </w:rPr>
        <w:t>тов и прочих инструкций по обращению с отходами;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обеспечение мер по исключению засорения территории объектов отходами производства и потребления;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запрет разведения костров и сжигание в них любых видов отходов;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соблюдение правил пожарной безопасности;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накопление отходов раздельно по видам и классам опасности в специально предназначенные для этих целей емкости и места накопления отходов, оборудова</w:t>
      </w:r>
      <w:r w:rsidRPr="00255FA7">
        <w:rPr>
          <w:sz w:val="28"/>
          <w:szCs w:val="28"/>
        </w:rPr>
        <w:t>н</w:t>
      </w:r>
      <w:r w:rsidRPr="00255FA7">
        <w:rPr>
          <w:sz w:val="28"/>
          <w:szCs w:val="28"/>
        </w:rPr>
        <w:t>ные в соответствии с санитарными нормами и правилами;</w:t>
      </w:r>
    </w:p>
    <w:p w:rsidR="00CE4399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ликвидация и предотвращение возможных аварийных ситуаций;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предотвращение потерь и разливов жидких отходов и материалов посредс</w:t>
      </w:r>
      <w:r w:rsidRPr="00255FA7">
        <w:rPr>
          <w:sz w:val="28"/>
          <w:szCs w:val="28"/>
        </w:rPr>
        <w:t>т</w:t>
      </w:r>
      <w:r w:rsidRPr="00255FA7">
        <w:rPr>
          <w:sz w:val="28"/>
          <w:szCs w:val="28"/>
        </w:rPr>
        <w:t>вом организации безопасного накопления и использования адсорбирующих мат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>риалов;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lastRenderedPageBreak/>
        <w:t>• применение на всех видах работ технически исправных механизмов и м</w:t>
      </w:r>
      <w:r w:rsidRPr="00255FA7">
        <w:rPr>
          <w:sz w:val="28"/>
          <w:szCs w:val="28"/>
        </w:rPr>
        <w:t>а</w:t>
      </w:r>
      <w:r w:rsidRPr="00255FA7">
        <w:rPr>
          <w:sz w:val="28"/>
          <w:szCs w:val="28"/>
        </w:rPr>
        <w:t>шин, не загрязняющих воздушный бассейн выхлопными газами и исключающих п</w:t>
      </w:r>
      <w:r w:rsidRPr="00255FA7">
        <w:rPr>
          <w:sz w:val="28"/>
          <w:szCs w:val="28"/>
        </w:rPr>
        <w:t>о</w:t>
      </w:r>
      <w:r w:rsidRPr="00255FA7">
        <w:rPr>
          <w:sz w:val="28"/>
          <w:szCs w:val="28"/>
        </w:rPr>
        <w:t>падание масла и топлива в окружающую среду;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 xml:space="preserve">• осуществление </w:t>
      </w:r>
      <w:proofErr w:type="gramStart"/>
      <w:r w:rsidRPr="00255FA7">
        <w:rPr>
          <w:sz w:val="28"/>
          <w:szCs w:val="28"/>
        </w:rPr>
        <w:t>контроля за</w:t>
      </w:r>
      <w:proofErr w:type="gramEnd"/>
      <w:r w:rsidRPr="00255FA7">
        <w:rPr>
          <w:sz w:val="28"/>
          <w:szCs w:val="28"/>
        </w:rPr>
        <w:t xml:space="preserve"> движением отходов;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обеспечение и организация своевременной передачи накопленных отходов специализированным организациям для сбора, транспортирования, обезвреживания, обработки, утилизации и размещения отходов; в соответствии с заключенными д</w:t>
      </w:r>
      <w:r w:rsidRPr="00255FA7">
        <w:rPr>
          <w:sz w:val="28"/>
          <w:szCs w:val="28"/>
        </w:rPr>
        <w:t>о</w:t>
      </w:r>
      <w:r w:rsidRPr="00255FA7">
        <w:rPr>
          <w:sz w:val="28"/>
          <w:szCs w:val="28"/>
        </w:rPr>
        <w:t>говорами на передачу отходов и лицензиями принимающих сторон.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Для минимизации воздействия отходов на окружающую среду необходимо, чтобы техническое состояние мест накопления отходов, образующихся в результате реализации проектных решений, соответствовало требованиям природоохранного законодательства, санитарным нормам и правилам.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При организации мест накопления отходов принимаются меры по обеспеч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>нию экологической безопасности. Оборудование мест накопления отходов орган</w:t>
      </w:r>
      <w:r w:rsidRPr="00255FA7">
        <w:rPr>
          <w:sz w:val="28"/>
          <w:szCs w:val="28"/>
        </w:rPr>
        <w:t>и</w:t>
      </w:r>
      <w:r w:rsidRPr="00255FA7">
        <w:rPr>
          <w:sz w:val="28"/>
          <w:szCs w:val="28"/>
        </w:rPr>
        <w:t>зовываются с учетом класса опасности, физико-химических свойств, реакционной способности образующихся отходов, а также с учетом действующего законодател</w:t>
      </w:r>
      <w:r w:rsidRPr="00255FA7">
        <w:rPr>
          <w:sz w:val="28"/>
          <w:szCs w:val="28"/>
        </w:rPr>
        <w:t>ь</w:t>
      </w:r>
      <w:r w:rsidRPr="00255FA7">
        <w:rPr>
          <w:sz w:val="28"/>
          <w:szCs w:val="28"/>
        </w:rPr>
        <w:t>ства.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 xml:space="preserve">Накопление отходов производится в соответствии с требованиями </w:t>
      </w:r>
      <w:proofErr w:type="spellStart"/>
      <w:r w:rsidRPr="00255FA7">
        <w:rPr>
          <w:sz w:val="28"/>
          <w:szCs w:val="28"/>
        </w:rPr>
        <w:t>СанПиН</w:t>
      </w:r>
      <w:proofErr w:type="spellEnd"/>
      <w:r w:rsidRPr="00255FA7">
        <w:rPr>
          <w:sz w:val="28"/>
          <w:szCs w:val="28"/>
        </w:rPr>
        <w:t xml:space="preserve"> 2.1.3684 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</w:t>
      </w:r>
      <w:r w:rsidRPr="00255FA7">
        <w:rPr>
          <w:sz w:val="28"/>
          <w:szCs w:val="28"/>
        </w:rPr>
        <w:t>р</w:t>
      </w:r>
      <w:r w:rsidRPr="00255FA7">
        <w:rPr>
          <w:sz w:val="28"/>
          <w:szCs w:val="28"/>
        </w:rPr>
        <w:t>но-противоэпидемических (профилактических) мероприятий".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Местами накопления отходов являются специально оборудованные площадки, специальная тара (контейнеры, емкости и т.п.), расположенные в специально отв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 xml:space="preserve">денных местах. </w:t>
      </w:r>
      <w:proofErr w:type="gramStart"/>
      <w:r w:rsidRPr="00255FA7">
        <w:rPr>
          <w:sz w:val="28"/>
          <w:szCs w:val="28"/>
        </w:rPr>
        <w:t>Накопление отходов I класса опасности допускается исключительно в герметичных оборотных (сменных) емкостях (контейнеры, бочки, цистерны), II класса опасности - в надежно закрытой таре (полиэтиленовых мешках, пластиковых пакетах), на поддонах; III класса опасности - в бумажных мешках и ларях, хлопч</w:t>
      </w:r>
      <w:r w:rsidRPr="00255FA7">
        <w:rPr>
          <w:sz w:val="28"/>
          <w:szCs w:val="28"/>
        </w:rPr>
        <w:t>а</w:t>
      </w:r>
      <w:r w:rsidRPr="00255FA7">
        <w:rPr>
          <w:sz w:val="28"/>
          <w:szCs w:val="28"/>
        </w:rPr>
        <w:t>тобумажных мешках, текстильных мешках, навалом; IV-V классов опасности - н</w:t>
      </w:r>
      <w:r w:rsidRPr="00255FA7">
        <w:rPr>
          <w:sz w:val="28"/>
          <w:szCs w:val="28"/>
        </w:rPr>
        <w:t>а</w:t>
      </w:r>
      <w:r w:rsidRPr="00255FA7">
        <w:rPr>
          <w:sz w:val="28"/>
          <w:szCs w:val="28"/>
        </w:rPr>
        <w:t>валом, насыпью, в виде гряд.</w:t>
      </w:r>
      <w:proofErr w:type="gramEnd"/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Накопление отходов I-II классов опасности должно осуществляться в закр</w:t>
      </w:r>
      <w:r w:rsidRPr="00255FA7">
        <w:rPr>
          <w:sz w:val="28"/>
          <w:szCs w:val="28"/>
        </w:rPr>
        <w:t>ы</w:t>
      </w:r>
      <w:r w:rsidRPr="00255FA7">
        <w:rPr>
          <w:sz w:val="28"/>
          <w:szCs w:val="28"/>
        </w:rPr>
        <w:t>тых складах раздельно.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При накоплении отходов во временных складах, на открытых площадках без тары (навалом, насыпью) или в негерметичной таре должны соблюдаться следу</w:t>
      </w:r>
      <w:r w:rsidRPr="00255FA7">
        <w:rPr>
          <w:sz w:val="28"/>
          <w:szCs w:val="28"/>
        </w:rPr>
        <w:t>ю</w:t>
      </w:r>
      <w:r w:rsidRPr="00255FA7">
        <w:rPr>
          <w:sz w:val="28"/>
          <w:szCs w:val="28"/>
        </w:rPr>
        <w:t>щие условия: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временные склады и открытые площадки должны располагаться по отнош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>нию к жилой застройке в соответствии с требованиями к санитарно-защитным з</w:t>
      </w:r>
      <w:r w:rsidRPr="00255FA7">
        <w:rPr>
          <w:sz w:val="28"/>
          <w:szCs w:val="28"/>
        </w:rPr>
        <w:t>о</w:t>
      </w:r>
      <w:r w:rsidRPr="00255FA7">
        <w:rPr>
          <w:sz w:val="28"/>
          <w:szCs w:val="28"/>
        </w:rPr>
        <w:t>нам;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lastRenderedPageBreak/>
        <w:t>• поверхность отходов, накапливаемых насыпью на открытых площадках или открытых приемниках-накопителях, должна быть защищена от воздействия атм</w:t>
      </w:r>
      <w:r w:rsidRPr="00255FA7">
        <w:rPr>
          <w:sz w:val="28"/>
          <w:szCs w:val="28"/>
        </w:rPr>
        <w:t>о</w:t>
      </w:r>
      <w:r w:rsidRPr="00255FA7">
        <w:rPr>
          <w:sz w:val="28"/>
          <w:szCs w:val="28"/>
        </w:rPr>
        <w:t>сферных осадков и ветров (укрытие брезентом, оборудование навесом);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поверхность площадки должна иметь твердое покрытие (асфальт, бетон, п</w:t>
      </w:r>
      <w:r w:rsidRPr="00255FA7">
        <w:rPr>
          <w:sz w:val="28"/>
          <w:szCs w:val="28"/>
        </w:rPr>
        <w:t>о</w:t>
      </w:r>
      <w:r w:rsidRPr="00255FA7">
        <w:rPr>
          <w:sz w:val="28"/>
          <w:szCs w:val="28"/>
        </w:rPr>
        <w:t>лимербетон, керамическая плитка).</w:t>
      </w:r>
    </w:p>
    <w:p w:rsidR="00CE4399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Накопление всех отходов предусматривается вдали от источников искрообр</w:t>
      </w:r>
      <w:r w:rsidRPr="00255FA7">
        <w:rPr>
          <w:sz w:val="28"/>
          <w:szCs w:val="28"/>
        </w:rPr>
        <w:t>а</w:t>
      </w:r>
      <w:r w:rsidRPr="00255FA7">
        <w:rPr>
          <w:sz w:val="28"/>
          <w:szCs w:val="28"/>
        </w:rPr>
        <w:t>зования, нагревательных приборов и источников тепла. Места накопления пожар</w:t>
      </w:r>
      <w:r w:rsidRPr="00255FA7">
        <w:rPr>
          <w:sz w:val="28"/>
          <w:szCs w:val="28"/>
        </w:rPr>
        <w:t>о</w:t>
      </w:r>
      <w:r w:rsidRPr="00255FA7">
        <w:rPr>
          <w:sz w:val="28"/>
          <w:szCs w:val="28"/>
        </w:rPr>
        <w:t>опасных отходов оснащаются средствами пожаротушения.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ООО "Соврудник" является действующим предприятием с отработанной оп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 xml:space="preserve">рационной схемой движения отходов, принятой на предприятии. Накопление </w:t>
      </w:r>
      <w:proofErr w:type="gramStart"/>
      <w:r w:rsidRPr="00255FA7">
        <w:rPr>
          <w:sz w:val="28"/>
          <w:szCs w:val="28"/>
        </w:rPr>
        <w:t>отх</w:t>
      </w:r>
      <w:r w:rsidRPr="00255FA7">
        <w:rPr>
          <w:sz w:val="28"/>
          <w:szCs w:val="28"/>
        </w:rPr>
        <w:t>о</w:t>
      </w:r>
      <w:r w:rsidRPr="00255FA7">
        <w:rPr>
          <w:sz w:val="28"/>
          <w:szCs w:val="28"/>
        </w:rPr>
        <w:t>дов, образующихся в результате реализации проектных решений предусмотрено</w:t>
      </w:r>
      <w:proofErr w:type="gramEnd"/>
      <w:r w:rsidRPr="00255FA7">
        <w:rPr>
          <w:sz w:val="28"/>
          <w:szCs w:val="28"/>
        </w:rPr>
        <w:t xml:space="preserve"> на существующих местах накопления отходов, организованных на территории пре</w:t>
      </w:r>
      <w:r w:rsidRPr="00255FA7">
        <w:rPr>
          <w:sz w:val="28"/>
          <w:szCs w:val="28"/>
        </w:rPr>
        <w:t>д</w:t>
      </w:r>
      <w:r w:rsidRPr="00255FA7">
        <w:rPr>
          <w:sz w:val="28"/>
          <w:szCs w:val="28"/>
        </w:rPr>
        <w:t>приятия. Существующие места накопления отходов организованы в соответствии с требованиями действующего законодательства.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Предельное количество накапливаемых отходов на территории и в помещен</w:t>
      </w:r>
      <w:r w:rsidRPr="00255FA7">
        <w:rPr>
          <w:sz w:val="28"/>
          <w:szCs w:val="28"/>
        </w:rPr>
        <w:t>и</w:t>
      </w:r>
      <w:r w:rsidRPr="00255FA7">
        <w:rPr>
          <w:sz w:val="28"/>
          <w:szCs w:val="28"/>
        </w:rPr>
        <w:t>ях предприятия, определяется исходя из периодичности вывоза образующихся отх</w:t>
      </w:r>
      <w:r w:rsidRPr="00255FA7">
        <w:rPr>
          <w:sz w:val="28"/>
          <w:szCs w:val="28"/>
        </w:rPr>
        <w:t>о</w:t>
      </w:r>
      <w:r w:rsidRPr="00255FA7">
        <w:rPr>
          <w:sz w:val="28"/>
          <w:szCs w:val="28"/>
        </w:rPr>
        <w:t>дов (формирование транспортной партии) и общей вместимости места накопления каждого вида отхода. При этом срок накопления отходов не должен превышать 11 месяцев, во исполнение действующего законодательства, за исключением твердых коммунальных отходов (далее – ТКО). Срок накопления ТКО, в соответствии с тр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 xml:space="preserve">бованиями п. 11 </w:t>
      </w:r>
      <w:proofErr w:type="spellStart"/>
      <w:r w:rsidRPr="00255FA7">
        <w:rPr>
          <w:sz w:val="28"/>
          <w:szCs w:val="28"/>
        </w:rPr>
        <w:t>СанПиН</w:t>
      </w:r>
      <w:proofErr w:type="spellEnd"/>
      <w:r w:rsidRPr="00255FA7">
        <w:rPr>
          <w:sz w:val="28"/>
          <w:szCs w:val="28"/>
        </w:rPr>
        <w:t xml:space="preserve"> 2.1.3684 21 [11], определяется </w:t>
      </w:r>
      <w:proofErr w:type="gramStart"/>
      <w:r w:rsidRPr="00255FA7">
        <w:rPr>
          <w:sz w:val="28"/>
          <w:szCs w:val="28"/>
        </w:rPr>
        <w:t>исходя из среднесуточной температуры наружного воздуха в течение трех суток и составляет</w:t>
      </w:r>
      <w:proofErr w:type="gramEnd"/>
      <w:r w:rsidRPr="00255FA7">
        <w:rPr>
          <w:sz w:val="28"/>
          <w:szCs w:val="28"/>
        </w:rPr>
        <w:t xml:space="preserve"> 1 сутки (при </w:t>
      </w:r>
      <w:proofErr w:type="spellStart"/>
      <w:r w:rsidRPr="00255FA7">
        <w:rPr>
          <w:sz w:val="28"/>
          <w:szCs w:val="28"/>
        </w:rPr>
        <w:t>t</w:t>
      </w:r>
      <w:proofErr w:type="spellEnd"/>
      <w:r w:rsidRPr="00255FA7">
        <w:rPr>
          <w:sz w:val="28"/>
          <w:szCs w:val="28"/>
        </w:rPr>
        <w:t xml:space="preserve"> = +5 0С и более); не более 3 суток (при </w:t>
      </w:r>
      <w:proofErr w:type="spellStart"/>
      <w:r w:rsidRPr="00255FA7">
        <w:rPr>
          <w:sz w:val="28"/>
          <w:szCs w:val="28"/>
        </w:rPr>
        <w:t>t</w:t>
      </w:r>
      <w:proofErr w:type="spellEnd"/>
      <w:r w:rsidRPr="00255FA7">
        <w:rPr>
          <w:sz w:val="28"/>
          <w:szCs w:val="28"/>
        </w:rPr>
        <w:t xml:space="preserve"> = +4 0С и ниже). При достижении предел</w:t>
      </w:r>
      <w:r w:rsidRPr="00255FA7">
        <w:rPr>
          <w:sz w:val="28"/>
          <w:szCs w:val="28"/>
        </w:rPr>
        <w:t>ь</w:t>
      </w:r>
      <w:r w:rsidRPr="00255FA7">
        <w:rPr>
          <w:sz w:val="28"/>
          <w:szCs w:val="28"/>
        </w:rPr>
        <w:t>ных количеств накопления отходов, отходы подлежат немедленной передаче сп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>циализированным организациям, осуществляющим деятельность по сбору, тран</w:t>
      </w:r>
      <w:r w:rsidRPr="00255FA7">
        <w:rPr>
          <w:sz w:val="28"/>
          <w:szCs w:val="28"/>
        </w:rPr>
        <w:t>с</w:t>
      </w:r>
      <w:r w:rsidRPr="00255FA7">
        <w:rPr>
          <w:sz w:val="28"/>
          <w:szCs w:val="28"/>
        </w:rPr>
        <w:t>портированию, обработке, утилизации, обезвреживанию, размещению отходов или утилизируются на собственном предприятии, в соответствии с принятой на пре</w:t>
      </w:r>
      <w:r w:rsidRPr="00255FA7">
        <w:rPr>
          <w:sz w:val="28"/>
          <w:szCs w:val="28"/>
        </w:rPr>
        <w:t>д</w:t>
      </w:r>
      <w:r w:rsidRPr="00255FA7">
        <w:rPr>
          <w:sz w:val="28"/>
          <w:szCs w:val="28"/>
        </w:rPr>
        <w:t>приятии операционной схемой движения отходов.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Передача отходов сторонним организациям, осуществляющим обращение с отходами I-IV классов опасности, осуществляется по заключенным договорам при наличии лицензии на деятельность по обращению с отходами у организации-приёмщика отходов. Договоры на передачу отходов ежегодно заключаются или пролонгируются.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Транспортирование отходов осуществляется при соблюдении следующих у</w:t>
      </w:r>
      <w:r w:rsidRPr="00255FA7">
        <w:rPr>
          <w:sz w:val="28"/>
          <w:szCs w:val="28"/>
        </w:rPr>
        <w:t>с</w:t>
      </w:r>
      <w:r w:rsidRPr="00255FA7">
        <w:rPr>
          <w:sz w:val="28"/>
          <w:szCs w:val="28"/>
        </w:rPr>
        <w:t>ловий: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наличие паспорта отхода;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наличие работников, обученных по обращению с отходами;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наличие специально оборудованных и снабженных специальными знаками транспортных средств;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lastRenderedPageBreak/>
        <w:t>• соблюдение требований безопасности к транспортированию отходов на транспортных средствах;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наличие документов для транспортирования и передачи отходов, цели и ме</w:t>
      </w:r>
      <w:r w:rsidRPr="00255FA7">
        <w:rPr>
          <w:sz w:val="28"/>
          <w:szCs w:val="28"/>
        </w:rPr>
        <w:t>с</w:t>
      </w:r>
      <w:r w:rsidRPr="00255FA7">
        <w:rPr>
          <w:sz w:val="28"/>
          <w:szCs w:val="28"/>
        </w:rPr>
        <w:t>та их транспортирования.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Транспортирование отходов I – IV классов опасности осуществляется специ</w:t>
      </w:r>
      <w:r w:rsidRPr="00255FA7">
        <w:rPr>
          <w:sz w:val="28"/>
          <w:szCs w:val="28"/>
        </w:rPr>
        <w:t>а</w:t>
      </w:r>
      <w:r w:rsidRPr="00255FA7">
        <w:rPr>
          <w:sz w:val="28"/>
          <w:szCs w:val="28"/>
        </w:rPr>
        <w:t>лизированными организациями, имеющими лицензии на осуществление данного вида деятельности.</w:t>
      </w:r>
    </w:p>
    <w:p w:rsidR="00CE4399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Заключение договоров и дополнительных соглашений к существующим дог</w:t>
      </w:r>
      <w:r w:rsidRPr="00255FA7">
        <w:rPr>
          <w:sz w:val="28"/>
          <w:szCs w:val="28"/>
        </w:rPr>
        <w:t>о</w:t>
      </w:r>
      <w:r w:rsidRPr="00255FA7">
        <w:rPr>
          <w:sz w:val="28"/>
          <w:szCs w:val="28"/>
        </w:rPr>
        <w:t>ворам на передачу отходов, впервые образующихся в ходе реализации проектных решений, подлежит на момент начала реализации проектных решений и первичного образования отходов. Операционная схема движения отходов, принятая на предпр</w:t>
      </w:r>
      <w:r w:rsidRPr="00255FA7">
        <w:rPr>
          <w:sz w:val="28"/>
          <w:szCs w:val="28"/>
        </w:rPr>
        <w:t>и</w:t>
      </w:r>
      <w:r w:rsidRPr="00255FA7">
        <w:rPr>
          <w:sz w:val="28"/>
          <w:szCs w:val="28"/>
        </w:rPr>
        <w:t>ятии, представлена в таблице 1.5. Сведения о лицензиях по обращению с отходами и лицензируемых видах деятельности организаций-приёмщиков отходов представл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 xml:space="preserve">ны на официальном электроном ресурсе </w:t>
      </w:r>
      <w:proofErr w:type="spellStart"/>
      <w:r w:rsidRPr="00255FA7">
        <w:rPr>
          <w:sz w:val="28"/>
          <w:szCs w:val="28"/>
        </w:rPr>
        <w:t>Росприроднадзораю</w:t>
      </w:r>
      <w:proofErr w:type="spellEnd"/>
      <w:r w:rsidRPr="00255FA7">
        <w:rPr>
          <w:sz w:val="28"/>
          <w:szCs w:val="28"/>
        </w:rPr>
        <w:t>.</w:t>
      </w:r>
    </w:p>
    <w:p w:rsidR="00CE4399" w:rsidRDefault="00CE4399" w:rsidP="00CE4399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10681" cy="8568368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08" cy="857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399" w:rsidRDefault="00CE4399" w:rsidP="00CE4399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779" cy="4608576"/>
            <wp:effectExtent l="19050" t="0" r="2821" b="0"/>
            <wp:docPr id="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79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Мероприятия по сбору, использованию, обезвреживанию, транспортированию и размещению отходов, предусмотренные при реализации проектных решений, п</w:t>
      </w:r>
      <w:r w:rsidRPr="00255FA7">
        <w:rPr>
          <w:sz w:val="28"/>
          <w:szCs w:val="28"/>
        </w:rPr>
        <w:t>о</w:t>
      </w:r>
      <w:r w:rsidRPr="00255FA7">
        <w:rPr>
          <w:sz w:val="28"/>
          <w:szCs w:val="28"/>
        </w:rPr>
        <w:t>зволят обеспечить уровень воздействия на окружающую среду в допустимых пред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>лах.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В целом принятые проектом решения позволят обеспечить требования, пред</w:t>
      </w:r>
      <w:r w:rsidRPr="00255FA7">
        <w:rPr>
          <w:sz w:val="28"/>
          <w:szCs w:val="28"/>
        </w:rPr>
        <w:t>ъ</w:t>
      </w:r>
      <w:r w:rsidRPr="00255FA7">
        <w:rPr>
          <w:sz w:val="28"/>
          <w:szCs w:val="28"/>
        </w:rPr>
        <w:t>являемые к защите окружающей среды в рамках действующего природоохранного законодательства.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Отходы производства и потребления, образующиеся в ходе реализации пр</w:t>
      </w:r>
      <w:r w:rsidRPr="00255FA7">
        <w:rPr>
          <w:sz w:val="28"/>
          <w:szCs w:val="28"/>
        </w:rPr>
        <w:t>о</w:t>
      </w:r>
      <w:r w:rsidRPr="00255FA7">
        <w:rPr>
          <w:sz w:val="28"/>
          <w:szCs w:val="28"/>
        </w:rPr>
        <w:t>ектных решений, практически не оказывают воздействие на окружающую приро</w:t>
      </w:r>
      <w:r w:rsidRPr="00255FA7">
        <w:rPr>
          <w:sz w:val="28"/>
          <w:szCs w:val="28"/>
        </w:rPr>
        <w:t>д</w:t>
      </w:r>
      <w:r w:rsidRPr="00255FA7">
        <w:rPr>
          <w:sz w:val="28"/>
          <w:szCs w:val="28"/>
        </w:rPr>
        <w:t>ную среду, при соблюдении всех санитарных, экологических и пожарных правил и требований при осуществлении деятельности по обращению с отходами, образу</w:t>
      </w:r>
      <w:r w:rsidRPr="00255FA7">
        <w:rPr>
          <w:sz w:val="28"/>
          <w:szCs w:val="28"/>
        </w:rPr>
        <w:t>ю</w:t>
      </w:r>
      <w:r w:rsidRPr="00255FA7">
        <w:rPr>
          <w:sz w:val="28"/>
          <w:szCs w:val="28"/>
        </w:rPr>
        <w:t>щимися в ходе реализации проектных решений.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255FA7">
        <w:rPr>
          <w:b/>
          <w:sz w:val="28"/>
          <w:szCs w:val="28"/>
        </w:rPr>
        <w:t>1.8.6 Мероприятия по охране растительного и животного мира, путей их миграции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Основными мероприятиями по уменьшению механического воздействия на растительный покров являются: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осуществление работ по пересадке редких и находящихся под угрозой исче</w:t>
      </w:r>
      <w:r w:rsidRPr="00255FA7">
        <w:rPr>
          <w:sz w:val="28"/>
          <w:szCs w:val="28"/>
        </w:rPr>
        <w:t>з</w:t>
      </w:r>
      <w:r w:rsidRPr="00255FA7">
        <w:rPr>
          <w:sz w:val="28"/>
          <w:szCs w:val="28"/>
        </w:rPr>
        <w:t>новения видов растений и грибов при их обнаружении;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ведение всех работ и движение транспорта строго в пределах строительного коридора, запрещение движения транспорта за пределами автодорог;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lastRenderedPageBreak/>
        <w:t>• недопущение захламления производственной зоны и прилегающей террит</w:t>
      </w:r>
      <w:r w:rsidRPr="00255FA7">
        <w:rPr>
          <w:sz w:val="28"/>
          <w:szCs w:val="28"/>
        </w:rPr>
        <w:t>о</w:t>
      </w:r>
      <w:r w:rsidRPr="00255FA7">
        <w:rPr>
          <w:sz w:val="28"/>
          <w:szCs w:val="28"/>
        </w:rPr>
        <w:t>рии отходами производства, порубочными остатками;</w:t>
      </w:r>
    </w:p>
    <w:p w:rsidR="00CE4399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предупреждение развития эрозионных процессов на отведенной и прил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>гающей территории.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Для уменьшения воздействия на растительный покров, связанного с возмо</w:t>
      </w:r>
      <w:r w:rsidRPr="00255FA7">
        <w:rPr>
          <w:sz w:val="28"/>
          <w:szCs w:val="28"/>
        </w:rPr>
        <w:t>ж</w:t>
      </w:r>
      <w:r w:rsidRPr="00255FA7">
        <w:rPr>
          <w:sz w:val="28"/>
          <w:szCs w:val="28"/>
        </w:rPr>
        <w:t>ностью химического загрязнения почвенного покрова и повреждения растительн</w:t>
      </w:r>
      <w:r w:rsidRPr="00255FA7">
        <w:rPr>
          <w:sz w:val="28"/>
          <w:szCs w:val="28"/>
        </w:rPr>
        <w:t>о</w:t>
      </w:r>
      <w:r w:rsidRPr="00255FA7">
        <w:rPr>
          <w:sz w:val="28"/>
          <w:szCs w:val="28"/>
        </w:rPr>
        <w:t>сти, предусматривается: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исключение проливов и утечек горюче-смазочных материалов и химических реагентов на почвенный покров;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раздельный сбор и складирование отходов производства в специальные ко</w:t>
      </w:r>
      <w:r w:rsidRPr="00255FA7">
        <w:rPr>
          <w:sz w:val="28"/>
          <w:szCs w:val="28"/>
        </w:rPr>
        <w:t>н</w:t>
      </w:r>
      <w:r w:rsidRPr="00255FA7">
        <w:rPr>
          <w:sz w:val="28"/>
          <w:szCs w:val="28"/>
        </w:rPr>
        <w:t>тейнеры или ёмкости с последующим их вывозом;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техническое обслуживание транспортной и строительной техники в спец</w:t>
      </w:r>
      <w:r w:rsidRPr="00255FA7">
        <w:rPr>
          <w:sz w:val="28"/>
          <w:szCs w:val="28"/>
        </w:rPr>
        <w:t>и</w:t>
      </w:r>
      <w:r w:rsidRPr="00255FA7">
        <w:rPr>
          <w:sz w:val="28"/>
          <w:szCs w:val="28"/>
        </w:rPr>
        <w:t>ально отведенных местах.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К мероприятиям, обеспечивающим снижение воздействия на животный мир, относятся: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минимальное отчуждение земель для сохранения условий обитания зверей и птиц, для чего проведена максимально возможная оптимизация конфигурации те</w:t>
      </w:r>
      <w:r w:rsidRPr="00255FA7">
        <w:rPr>
          <w:sz w:val="28"/>
          <w:szCs w:val="28"/>
        </w:rPr>
        <w:t>р</w:t>
      </w:r>
      <w:r w:rsidRPr="00255FA7">
        <w:rPr>
          <w:sz w:val="28"/>
          <w:szCs w:val="28"/>
        </w:rPr>
        <w:t>ритории производственных объектов;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складирование отходов производства и потребления на заранее определе</w:t>
      </w:r>
      <w:r w:rsidRPr="00255FA7">
        <w:rPr>
          <w:sz w:val="28"/>
          <w:szCs w:val="28"/>
        </w:rPr>
        <w:t>н</w:t>
      </w:r>
      <w:r w:rsidRPr="00255FA7">
        <w:rPr>
          <w:sz w:val="28"/>
          <w:szCs w:val="28"/>
        </w:rPr>
        <w:t>ных площадках с последующим их вывозом;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хранение нефтепродуктов в герметичных емкостях;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перемещение строительной техники и транспортных средств только по сп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>циально отведенным дорогам;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строгое соблюдение правил противопожарной безопасности в целях искл</w:t>
      </w:r>
      <w:r w:rsidRPr="00255FA7">
        <w:rPr>
          <w:sz w:val="28"/>
          <w:szCs w:val="28"/>
        </w:rPr>
        <w:t>ю</w:t>
      </w:r>
      <w:r w:rsidRPr="00255FA7">
        <w:rPr>
          <w:sz w:val="28"/>
          <w:szCs w:val="28"/>
        </w:rPr>
        <w:t>чения вероятности возгорания;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организация мест обитания исчезающих и редких видов животных в случае их обнаружения за пределами зоны влияния горных работ;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осуществление и контроль проведения технической и биологической рекул</w:t>
      </w:r>
      <w:r w:rsidRPr="00255FA7">
        <w:rPr>
          <w:sz w:val="28"/>
          <w:szCs w:val="28"/>
        </w:rPr>
        <w:t>ь</w:t>
      </w:r>
      <w:r w:rsidRPr="00255FA7">
        <w:rPr>
          <w:sz w:val="28"/>
          <w:szCs w:val="28"/>
        </w:rPr>
        <w:t>тивации, предусмотренных проектом на территориях землеотвода, восстановление повреждённых и нарушенных участков;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возмещение до окончания производства работ ущерба водным биологическим ресурсам путем осуществления компенсационных мероприятий.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255FA7">
        <w:rPr>
          <w:b/>
          <w:sz w:val="28"/>
          <w:szCs w:val="28"/>
        </w:rPr>
        <w:t>1.8.7 Мероприятия по рациональному использованию и охране недр, в том числе общераспространенных полезных ископаемых, используемых при строительстве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Мероприятия, направленные на предотвращение или минимизацию возмо</w:t>
      </w:r>
      <w:r w:rsidRPr="00255FA7">
        <w:rPr>
          <w:sz w:val="28"/>
          <w:szCs w:val="28"/>
        </w:rPr>
        <w:t>ж</w:t>
      </w:r>
      <w:r w:rsidRPr="00255FA7">
        <w:rPr>
          <w:sz w:val="28"/>
          <w:szCs w:val="28"/>
        </w:rPr>
        <w:t>ных негативных воздействий на геологическую среду в процессе строительства и эксплуатации объекта: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lastRenderedPageBreak/>
        <w:t>1) Предупреждение самовольной застройки площадей залегания полезного и</w:t>
      </w:r>
      <w:r w:rsidRPr="00255FA7">
        <w:rPr>
          <w:sz w:val="28"/>
          <w:szCs w:val="28"/>
        </w:rPr>
        <w:t>с</w:t>
      </w:r>
      <w:r w:rsidRPr="00255FA7">
        <w:rPr>
          <w:sz w:val="28"/>
          <w:szCs w:val="28"/>
        </w:rPr>
        <w:t>копаемого и соблюдения порядка использования этих площадей в иных целях.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2) Охрана подземных вод от истощения и загрязнения: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исключение случайных проливов, потерь и сброса горюче-смазочных мат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>риалов;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• ликвидация аварийных проливов горюче-смазочных материалов.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255FA7">
        <w:rPr>
          <w:b/>
          <w:sz w:val="28"/>
          <w:szCs w:val="28"/>
        </w:rPr>
        <w:t>1.9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255FA7">
        <w:rPr>
          <w:b/>
          <w:sz w:val="28"/>
          <w:szCs w:val="28"/>
        </w:rPr>
        <w:t>1.9.1 Мероприятий по защите территории от чрезвычайных ситуаций</w:t>
      </w:r>
    </w:p>
    <w:p w:rsidR="00CE4399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На территории проектируемого объекта не прогнозируются чрезвычайные с</w:t>
      </w:r>
      <w:r w:rsidRPr="00255FA7">
        <w:rPr>
          <w:sz w:val="28"/>
          <w:szCs w:val="28"/>
        </w:rPr>
        <w:t>и</w:t>
      </w:r>
      <w:r w:rsidRPr="00255FA7">
        <w:rPr>
          <w:sz w:val="28"/>
          <w:szCs w:val="28"/>
        </w:rPr>
        <w:t>туации. В связи с этим мероприятия, направленные на уменьшение риска чрезв</w:t>
      </w:r>
      <w:r w:rsidRPr="00255FA7">
        <w:rPr>
          <w:sz w:val="28"/>
          <w:szCs w:val="28"/>
        </w:rPr>
        <w:t>ы</w:t>
      </w:r>
      <w:r w:rsidRPr="00255FA7">
        <w:rPr>
          <w:sz w:val="28"/>
          <w:szCs w:val="28"/>
        </w:rPr>
        <w:t>чайных ситуаций на проектируемом объекте, не предусматриваются.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1.9.2 Мероприятия по обеспечению пожарной безопасности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Технологическим процессом на проектируемой автомобильной дороге являе</w:t>
      </w:r>
      <w:r w:rsidRPr="00255FA7">
        <w:rPr>
          <w:sz w:val="28"/>
          <w:szCs w:val="28"/>
        </w:rPr>
        <w:t>т</w:t>
      </w:r>
      <w:r w:rsidRPr="00255FA7">
        <w:rPr>
          <w:sz w:val="28"/>
          <w:szCs w:val="28"/>
        </w:rPr>
        <w:t>ся обеспечение транспортной связи между объектами. Данный технологический процесс пожарной опасности не представляет.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На территории проектируемой автомобильной дороги возможны аварийные возгорания транспортных средств, осуществляющих транспортировку грузов.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В административном отношении проектируемая автодорога расположена на территории муниципального образования "Северо-Енисейский муниципальный ра</w:t>
      </w:r>
      <w:r w:rsidRPr="00255FA7">
        <w:rPr>
          <w:sz w:val="28"/>
          <w:szCs w:val="28"/>
        </w:rPr>
        <w:t>й</w:t>
      </w:r>
      <w:r w:rsidRPr="00255FA7">
        <w:rPr>
          <w:sz w:val="28"/>
          <w:szCs w:val="28"/>
        </w:rPr>
        <w:t>он" Красноярского края РФ.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Противопожарное расстояние от оси трассы до населенных пунктов, промы</w:t>
      </w:r>
      <w:r w:rsidRPr="00255FA7">
        <w:rPr>
          <w:sz w:val="28"/>
          <w:szCs w:val="28"/>
        </w:rPr>
        <w:t>ш</w:t>
      </w:r>
      <w:r w:rsidRPr="00255FA7">
        <w:rPr>
          <w:sz w:val="28"/>
          <w:szCs w:val="28"/>
        </w:rPr>
        <w:t>ленных и сельскохозяйственных объектов, лесных массивов соответствуют норм</w:t>
      </w:r>
      <w:r w:rsidRPr="00255FA7">
        <w:rPr>
          <w:sz w:val="28"/>
          <w:szCs w:val="28"/>
        </w:rPr>
        <w:t>а</w:t>
      </w:r>
      <w:r w:rsidRPr="00255FA7">
        <w:rPr>
          <w:sz w:val="28"/>
          <w:szCs w:val="28"/>
        </w:rPr>
        <w:t>тивным значениям.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Технические решения (противопожарное водоснабжение, объемно-планировочные и конструктивные решения, автоматические системы пожаротуш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>ния, пожарной сигнализации, оповещения и управления эвакуацией людей при п</w:t>
      </w:r>
      <w:r w:rsidRPr="00255FA7">
        <w:rPr>
          <w:sz w:val="28"/>
          <w:szCs w:val="28"/>
        </w:rPr>
        <w:t>о</w:t>
      </w:r>
      <w:r w:rsidRPr="00255FA7">
        <w:rPr>
          <w:sz w:val="28"/>
          <w:szCs w:val="28"/>
        </w:rPr>
        <w:t xml:space="preserve">жаре, </w:t>
      </w:r>
      <w:proofErr w:type="spellStart"/>
      <w:r w:rsidRPr="00255FA7">
        <w:rPr>
          <w:sz w:val="28"/>
          <w:szCs w:val="28"/>
        </w:rPr>
        <w:t>противодымная</w:t>
      </w:r>
      <w:proofErr w:type="spellEnd"/>
      <w:r w:rsidRPr="00255FA7">
        <w:rPr>
          <w:sz w:val="28"/>
          <w:szCs w:val="28"/>
        </w:rPr>
        <w:t xml:space="preserve"> защита), обеспечивающие пожарную безопасность линейного объекта, в документации не предусматриваются.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>Ближайшим к проектируемому объекту подразделением пожарной охраны я</w:t>
      </w:r>
      <w:r w:rsidRPr="00255FA7">
        <w:rPr>
          <w:sz w:val="28"/>
          <w:szCs w:val="28"/>
        </w:rPr>
        <w:t>в</w:t>
      </w:r>
      <w:r w:rsidRPr="00255FA7">
        <w:rPr>
          <w:sz w:val="28"/>
          <w:szCs w:val="28"/>
        </w:rPr>
        <w:t>ляется пожарно-спасательная часть №94 пожарно-спасательного отряда №13 ФПС ГПС ГУ МЧС РФ по Красноярскому краю. Место дислокации: Красноярский край, Северо-Енисейский муниципальный район, пос. Северо-Енисейский, ул. 60 лет ВЛКСМ, 10а.</w:t>
      </w:r>
    </w:p>
    <w:p w:rsidR="00CE4399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  <w:r w:rsidRPr="00255FA7">
        <w:rPr>
          <w:sz w:val="28"/>
          <w:szCs w:val="28"/>
        </w:rPr>
        <w:t xml:space="preserve">В боевом расчете ПСЧ-94 находятся три автоцистерны АЦ-40 и одна </w:t>
      </w:r>
      <w:proofErr w:type="spellStart"/>
      <w:r w:rsidRPr="00255FA7">
        <w:rPr>
          <w:sz w:val="28"/>
          <w:szCs w:val="28"/>
        </w:rPr>
        <w:t>автол</w:t>
      </w:r>
      <w:r w:rsidRPr="00255FA7">
        <w:rPr>
          <w:sz w:val="28"/>
          <w:szCs w:val="28"/>
        </w:rPr>
        <w:t>е</w:t>
      </w:r>
      <w:r w:rsidRPr="00255FA7">
        <w:rPr>
          <w:sz w:val="28"/>
          <w:szCs w:val="28"/>
        </w:rPr>
        <w:t>стница</w:t>
      </w:r>
      <w:proofErr w:type="spellEnd"/>
      <w:r w:rsidRPr="00255FA7">
        <w:rPr>
          <w:sz w:val="28"/>
          <w:szCs w:val="28"/>
        </w:rPr>
        <w:t xml:space="preserve"> АЛ-30. На дежурстве находится 9 человек личного состава.</w:t>
      </w:r>
    </w:p>
    <w:p w:rsidR="00CE4399" w:rsidRDefault="00CE4399" w:rsidP="00CE439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E4399" w:rsidRPr="005A122F" w:rsidRDefault="00CE4399" w:rsidP="00CE4399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5A122F">
        <w:rPr>
          <w:rFonts w:eastAsiaTheme="minorHAnsi"/>
          <w:b/>
          <w:bCs/>
          <w:sz w:val="28"/>
          <w:szCs w:val="28"/>
          <w:lang w:eastAsia="en-US"/>
        </w:rPr>
        <w:lastRenderedPageBreak/>
        <w:t>Проект межевания территории. Основная часть</w:t>
      </w:r>
    </w:p>
    <w:p w:rsidR="00CE4399" w:rsidRPr="005A122F" w:rsidRDefault="00CE4399" w:rsidP="00CE4399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5A122F">
        <w:rPr>
          <w:rFonts w:eastAsiaTheme="minorHAnsi"/>
          <w:b/>
          <w:bCs/>
          <w:sz w:val="28"/>
          <w:szCs w:val="28"/>
          <w:lang w:eastAsia="en-US"/>
        </w:rPr>
        <w:t>Раздел 1 «Проект межевания территории. Графическая часть»</w:t>
      </w:r>
    </w:p>
    <w:p w:rsidR="00CE4399" w:rsidRPr="005A122F" w:rsidRDefault="00CE4399" w:rsidP="00CE4399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5A122F">
        <w:rPr>
          <w:rFonts w:eastAsiaTheme="minorHAnsi"/>
          <w:b/>
          <w:bCs/>
          <w:sz w:val="28"/>
          <w:szCs w:val="28"/>
          <w:lang w:eastAsia="en-US"/>
        </w:rPr>
        <w:t>2021-48-П/08-ПМТ1</w:t>
      </w:r>
    </w:p>
    <w:p w:rsidR="00CE4399" w:rsidRDefault="00CE4399" w:rsidP="00CE4399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5A122F">
        <w:rPr>
          <w:rFonts w:eastAsiaTheme="minorHAnsi"/>
          <w:b/>
          <w:bCs/>
          <w:sz w:val="28"/>
          <w:szCs w:val="28"/>
          <w:lang w:eastAsia="en-US"/>
        </w:rPr>
        <w:t>Том 3</w:t>
      </w:r>
    </w:p>
    <w:p w:rsidR="00CE4399" w:rsidRPr="00F8134F" w:rsidRDefault="00CE4399" w:rsidP="00CE4399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СОДЕРЖАНИЕ ТОМА</w:t>
      </w:r>
    </w:p>
    <w:tbl>
      <w:tblPr>
        <w:tblStyle w:val="af7"/>
        <w:tblW w:w="0" w:type="auto"/>
        <w:jc w:val="center"/>
        <w:tblLook w:val="04A0"/>
      </w:tblPr>
      <w:tblGrid>
        <w:gridCol w:w="2943"/>
        <w:gridCol w:w="5245"/>
        <w:gridCol w:w="2234"/>
      </w:tblGrid>
      <w:tr w:rsidR="00CE4399" w:rsidTr="00776489">
        <w:trPr>
          <w:trHeight w:val="397"/>
          <w:jc w:val="center"/>
        </w:trPr>
        <w:tc>
          <w:tcPr>
            <w:tcW w:w="2943" w:type="dxa"/>
            <w:vAlign w:val="center"/>
          </w:tcPr>
          <w:p w:rsidR="00CE4399" w:rsidRPr="00142E89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2E89">
              <w:rPr>
                <w:rFonts w:ascii="Times New Roman" w:hAnsi="Times New Roman" w:cs="Times New Roman"/>
                <w:b/>
              </w:rPr>
              <w:t>Обозначение</w:t>
            </w:r>
          </w:p>
        </w:tc>
        <w:tc>
          <w:tcPr>
            <w:tcW w:w="5245" w:type="dxa"/>
            <w:vAlign w:val="center"/>
          </w:tcPr>
          <w:p w:rsidR="00CE4399" w:rsidRPr="00142E89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2E89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2234" w:type="dxa"/>
            <w:vAlign w:val="center"/>
          </w:tcPr>
          <w:p w:rsidR="00CE4399" w:rsidRPr="00142E89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2E89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CE4399" w:rsidTr="00776489">
        <w:trPr>
          <w:trHeight w:val="397"/>
          <w:jc w:val="center"/>
        </w:trPr>
        <w:tc>
          <w:tcPr>
            <w:tcW w:w="2943" w:type="dxa"/>
          </w:tcPr>
          <w:p w:rsidR="00CE4399" w:rsidRPr="005A122F" w:rsidRDefault="00CE4399" w:rsidP="007764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5A122F">
              <w:rPr>
                <w:rFonts w:ascii="Times New Roman" w:hAnsi="Times New Roman" w:cs="Times New Roman"/>
                <w:sz w:val="28"/>
                <w:szCs w:val="28"/>
              </w:rPr>
              <w:t xml:space="preserve">2021-48-П/08-ПМТ1-C </w:t>
            </w:r>
          </w:p>
        </w:tc>
        <w:tc>
          <w:tcPr>
            <w:tcW w:w="5245" w:type="dxa"/>
          </w:tcPr>
          <w:p w:rsidR="00CE4399" w:rsidRPr="005A122F" w:rsidRDefault="00CE4399" w:rsidP="007764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5A122F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тома </w:t>
            </w:r>
          </w:p>
        </w:tc>
        <w:tc>
          <w:tcPr>
            <w:tcW w:w="2234" w:type="dxa"/>
          </w:tcPr>
          <w:p w:rsidR="00CE4399" w:rsidRDefault="00CE4399" w:rsidP="0077648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E4399" w:rsidTr="00776489">
        <w:trPr>
          <w:trHeight w:val="397"/>
          <w:jc w:val="center"/>
        </w:trPr>
        <w:tc>
          <w:tcPr>
            <w:tcW w:w="2943" w:type="dxa"/>
          </w:tcPr>
          <w:p w:rsidR="00CE4399" w:rsidRPr="005A122F" w:rsidRDefault="00CE4399" w:rsidP="007764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5A122F">
              <w:rPr>
                <w:rFonts w:ascii="Times New Roman" w:hAnsi="Times New Roman" w:cs="Times New Roman"/>
                <w:sz w:val="28"/>
                <w:szCs w:val="28"/>
              </w:rPr>
              <w:t xml:space="preserve">2021-48-П/08-ПМТ1 </w:t>
            </w:r>
          </w:p>
        </w:tc>
        <w:tc>
          <w:tcPr>
            <w:tcW w:w="5245" w:type="dxa"/>
          </w:tcPr>
          <w:p w:rsidR="00CE4399" w:rsidRPr="005A122F" w:rsidRDefault="00CE4399" w:rsidP="007764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5A12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1 "Проект межевания террит</w:t>
            </w:r>
            <w:r w:rsidRPr="005A12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5A12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рии. Графическая часть" </w:t>
            </w:r>
          </w:p>
        </w:tc>
        <w:tc>
          <w:tcPr>
            <w:tcW w:w="2234" w:type="dxa"/>
          </w:tcPr>
          <w:p w:rsidR="00CE4399" w:rsidRDefault="00CE4399" w:rsidP="0077648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E4399" w:rsidTr="00776489">
        <w:trPr>
          <w:trHeight w:val="397"/>
          <w:jc w:val="center"/>
        </w:trPr>
        <w:tc>
          <w:tcPr>
            <w:tcW w:w="2943" w:type="dxa"/>
          </w:tcPr>
          <w:p w:rsidR="00CE4399" w:rsidRPr="005A122F" w:rsidRDefault="00CE4399" w:rsidP="007764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5A122F">
              <w:rPr>
                <w:rFonts w:ascii="Times New Roman" w:hAnsi="Times New Roman" w:cs="Times New Roman"/>
                <w:sz w:val="28"/>
                <w:szCs w:val="28"/>
              </w:rPr>
              <w:t>2021-48-П/08, лист</w:t>
            </w:r>
            <w:proofErr w:type="gramStart"/>
            <w:r w:rsidRPr="005A12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5A122F">
              <w:rPr>
                <w:rFonts w:ascii="Times New Roman" w:hAnsi="Times New Roman" w:cs="Times New Roman"/>
                <w:sz w:val="28"/>
                <w:szCs w:val="28"/>
              </w:rPr>
              <w:t xml:space="preserve">, 2, 3 </w:t>
            </w:r>
          </w:p>
        </w:tc>
        <w:tc>
          <w:tcPr>
            <w:tcW w:w="5245" w:type="dxa"/>
          </w:tcPr>
          <w:p w:rsidR="00CE4399" w:rsidRPr="005A122F" w:rsidRDefault="00CE4399" w:rsidP="007764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5A122F">
              <w:rPr>
                <w:rFonts w:ascii="Times New Roman" w:hAnsi="Times New Roman" w:cs="Times New Roman"/>
                <w:sz w:val="28"/>
                <w:szCs w:val="28"/>
              </w:rPr>
              <w:t>Чертеж межевания территории. Масштаб 1:1000</w:t>
            </w:r>
          </w:p>
        </w:tc>
        <w:tc>
          <w:tcPr>
            <w:tcW w:w="2234" w:type="dxa"/>
          </w:tcPr>
          <w:p w:rsidR="00CE4399" w:rsidRDefault="00CE4399" w:rsidP="0077648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CE4399" w:rsidRDefault="00CE4399" w:rsidP="00CE4399">
      <w:pPr>
        <w:spacing w:line="276" w:lineRule="auto"/>
        <w:rPr>
          <w:rFonts w:eastAsiaTheme="minorHAnsi"/>
          <w:lang w:eastAsia="en-US"/>
        </w:rPr>
      </w:pPr>
    </w:p>
    <w:tbl>
      <w:tblPr>
        <w:tblW w:w="10314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330"/>
        <w:gridCol w:w="5984"/>
      </w:tblGrid>
      <w:tr w:rsidR="00CE4399" w:rsidRPr="005A122F" w:rsidTr="00776489">
        <w:trPr>
          <w:trHeight w:val="103"/>
        </w:trPr>
        <w:tc>
          <w:tcPr>
            <w:tcW w:w="10314" w:type="dxa"/>
            <w:gridSpan w:val="2"/>
          </w:tcPr>
          <w:p w:rsidR="00CE4399" w:rsidRPr="005A122F" w:rsidRDefault="00CE4399" w:rsidP="0077648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A122F">
              <w:rPr>
                <w:b/>
                <w:bCs/>
                <w:color w:val="000000"/>
                <w:sz w:val="28"/>
                <w:szCs w:val="28"/>
              </w:rPr>
              <w:t>СПИСОК ИСПОЛНИТЕЛЕЙ</w:t>
            </w:r>
          </w:p>
          <w:p w:rsidR="00CE4399" w:rsidRDefault="00CE4399" w:rsidP="0077648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A122F">
              <w:rPr>
                <w:b/>
                <w:bCs/>
                <w:color w:val="000000"/>
                <w:sz w:val="28"/>
                <w:szCs w:val="28"/>
              </w:rPr>
              <w:t>Отдел «Генеральный план и транспорт»</w:t>
            </w:r>
          </w:p>
          <w:p w:rsidR="00CE4399" w:rsidRPr="005A122F" w:rsidRDefault="00CE4399" w:rsidP="0077648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CE4399" w:rsidRPr="005A122F" w:rsidTr="00776489">
        <w:trPr>
          <w:trHeight w:val="103"/>
        </w:trPr>
        <w:tc>
          <w:tcPr>
            <w:tcW w:w="4330" w:type="dxa"/>
          </w:tcPr>
          <w:p w:rsidR="00CE4399" w:rsidRDefault="00CE4399" w:rsidP="0077648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5A122F">
              <w:rPr>
                <w:color w:val="000000"/>
                <w:sz w:val="28"/>
                <w:szCs w:val="28"/>
              </w:rPr>
              <w:t xml:space="preserve">Начальник отдела </w:t>
            </w:r>
          </w:p>
          <w:p w:rsidR="00CE4399" w:rsidRPr="005A122F" w:rsidRDefault="00CE4399" w:rsidP="0077648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984" w:type="dxa"/>
          </w:tcPr>
          <w:p w:rsidR="00CE4399" w:rsidRPr="005A122F" w:rsidRDefault="00CE4399" w:rsidP="00776489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5A122F">
              <w:rPr>
                <w:color w:val="000000"/>
                <w:sz w:val="28"/>
                <w:szCs w:val="28"/>
              </w:rPr>
              <w:t xml:space="preserve">Д.В. </w:t>
            </w:r>
            <w:proofErr w:type="spellStart"/>
            <w:r w:rsidRPr="005A122F">
              <w:rPr>
                <w:color w:val="000000"/>
                <w:sz w:val="28"/>
                <w:szCs w:val="28"/>
              </w:rPr>
              <w:t>Кадышев</w:t>
            </w:r>
            <w:proofErr w:type="spellEnd"/>
            <w:r w:rsidRPr="005A122F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CE4399" w:rsidRPr="005A122F" w:rsidTr="00776489">
        <w:trPr>
          <w:trHeight w:val="103"/>
        </w:trPr>
        <w:tc>
          <w:tcPr>
            <w:tcW w:w="4330" w:type="dxa"/>
          </w:tcPr>
          <w:p w:rsidR="00CE4399" w:rsidRDefault="00CE4399" w:rsidP="0077648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5A122F">
              <w:rPr>
                <w:color w:val="000000"/>
                <w:sz w:val="28"/>
                <w:szCs w:val="28"/>
              </w:rPr>
              <w:t xml:space="preserve">Ведущий инженер </w:t>
            </w:r>
          </w:p>
          <w:p w:rsidR="00CE4399" w:rsidRPr="005A122F" w:rsidRDefault="00CE4399" w:rsidP="0077648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984" w:type="dxa"/>
          </w:tcPr>
          <w:p w:rsidR="00CE4399" w:rsidRPr="005A122F" w:rsidRDefault="00CE4399" w:rsidP="00776489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5A122F">
              <w:rPr>
                <w:color w:val="000000"/>
                <w:sz w:val="28"/>
                <w:szCs w:val="28"/>
              </w:rPr>
              <w:t xml:space="preserve">М. В. </w:t>
            </w:r>
            <w:proofErr w:type="spellStart"/>
            <w:r w:rsidRPr="005A122F">
              <w:rPr>
                <w:color w:val="000000"/>
                <w:sz w:val="28"/>
                <w:szCs w:val="28"/>
              </w:rPr>
              <w:t>Корягина</w:t>
            </w:r>
            <w:proofErr w:type="spellEnd"/>
            <w:r w:rsidRPr="005A122F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CE4399" w:rsidRPr="005A122F" w:rsidTr="00776489">
        <w:trPr>
          <w:trHeight w:val="103"/>
        </w:trPr>
        <w:tc>
          <w:tcPr>
            <w:tcW w:w="4330" w:type="dxa"/>
          </w:tcPr>
          <w:p w:rsidR="00CE4399" w:rsidRPr="005A122F" w:rsidRDefault="00CE4399" w:rsidP="00776489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5A122F">
              <w:rPr>
                <w:color w:val="000000"/>
                <w:sz w:val="28"/>
                <w:szCs w:val="28"/>
              </w:rPr>
              <w:t>Нормоконтроль</w:t>
            </w:r>
            <w:proofErr w:type="spellEnd"/>
            <w:r w:rsidRPr="005A122F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984" w:type="dxa"/>
          </w:tcPr>
          <w:p w:rsidR="00CE4399" w:rsidRPr="005A122F" w:rsidRDefault="00CE4399" w:rsidP="00776489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5A122F">
              <w:rPr>
                <w:color w:val="000000"/>
                <w:sz w:val="28"/>
                <w:szCs w:val="28"/>
              </w:rPr>
              <w:t xml:space="preserve">И.Ю. Понина </w:t>
            </w:r>
          </w:p>
        </w:tc>
      </w:tr>
    </w:tbl>
    <w:p w:rsidR="00CE4399" w:rsidRPr="005A122F" w:rsidRDefault="00CE4399" w:rsidP="00CE4399">
      <w:pPr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CE4399" w:rsidRPr="005A122F" w:rsidRDefault="00CE4399" w:rsidP="00CE4399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5A122F">
        <w:rPr>
          <w:b/>
          <w:bCs/>
          <w:color w:val="000000"/>
          <w:sz w:val="32"/>
          <w:szCs w:val="32"/>
        </w:rPr>
        <w:t>СОДЕРЖАНИЕ</w:t>
      </w:r>
    </w:p>
    <w:p w:rsidR="00CE4399" w:rsidRPr="005A122F" w:rsidRDefault="00CE4399" w:rsidP="00CE439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5A122F">
        <w:rPr>
          <w:b/>
          <w:bCs/>
          <w:color w:val="000000"/>
          <w:sz w:val="28"/>
          <w:szCs w:val="28"/>
        </w:rPr>
        <w:t>СОДЕРЖАНИЕ ТОМА</w:t>
      </w:r>
    </w:p>
    <w:p w:rsidR="00CE4399" w:rsidRPr="005A122F" w:rsidRDefault="00CE4399" w:rsidP="00CE439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5A122F">
        <w:rPr>
          <w:b/>
          <w:bCs/>
          <w:color w:val="000000"/>
          <w:sz w:val="28"/>
          <w:szCs w:val="28"/>
        </w:rPr>
        <w:t>СПИСОК ИСПОЛНИТЕЛЕЙ</w:t>
      </w:r>
    </w:p>
    <w:p w:rsidR="00CE4399" w:rsidRPr="005A122F" w:rsidRDefault="00CE4399" w:rsidP="00CE439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5A122F">
        <w:rPr>
          <w:b/>
          <w:bCs/>
          <w:color w:val="000000"/>
          <w:sz w:val="28"/>
          <w:szCs w:val="28"/>
        </w:rPr>
        <w:t>СОДЕРЖАНИЕ</w:t>
      </w:r>
    </w:p>
    <w:p w:rsidR="00CE4399" w:rsidRPr="005A122F" w:rsidRDefault="00CE4399" w:rsidP="00CE4399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5A122F">
        <w:rPr>
          <w:b/>
          <w:bCs/>
          <w:color w:val="000000"/>
          <w:sz w:val="28"/>
          <w:szCs w:val="28"/>
        </w:rPr>
        <w:t xml:space="preserve">1 РАЗДЕЛ 1 "ПРОЕКТ МЕЖЕВАНИЯ ТЕРРИТОРИИ. ГРАФИЧЕСКАЯ ЧАСТЬ </w:t>
      </w:r>
    </w:p>
    <w:p w:rsidR="00CE4399" w:rsidRPr="005A122F" w:rsidRDefault="00CE4399" w:rsidP="00CE4399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5A122F">
        <w:rPr>
          <w:color w:val="000000"/>
          <w:sz w:val="28"/>
          <w:szCs w:val="28"/>
        </w:rPr>
        <w:t>1.1 ЧЕРТЕЖ МЕЖЕВАНИЯ ТЕРРИТОРИИ. МАСШТАБ 1:1000</w:t>
      </w:r>
    </w:p>
    <w:p w:rsidR="00CE4399" w:rsidRDefault="00CE4399" w:rsidP="00CE439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5A122F">
        <w:rPr>
          <w:rFonts w:eastAsiaTheme="minorHAnsi"/>
          <w:sz w:val="28"/>
          <w:szCs w:val="28"/>
          <w:lang w:eastAsia="en-US"/>
        </w:rPr>
        <w:br w:type="page"/>
      </w:r>
    </w:p>
    <w:p w:rsidR="00CE4399" w:rsidRDefault="00CE4399" w:rsidP="00CE439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 xml:space="preserve">1.1 </w:t>
      </w:r>
      <w:r w:rsidRPr="005A122F">
        <w:rPr>
          <w:sz w:val="28"/>
          <w:szCs w:val="28"/>
        </w:rPr>
        <w:t>Чертеж межевания территории. Масштаб 1:1000</w:t>
      </w:r>
    </w:p>
    <w:p w:rsidR="00CE4399" w:rsidRPr="005A122F" w:rsidRDefault="00CE4399" w:rsidP="00CE439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6622572" cy="2357905"/>
            <wp:effectExtent l="19050" t="0" r="682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157" cy="236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399" w:rsidRDefault="00CE4399" w:rsidP="00CE4399">
      <w:r>
        <w:br w:type="page"/>
      </w:r>
    </w:p>
    <w:p w:rsidR="00CE4399" w:rsidRPr="005A122F" w:rsidRDefault="00CE4399" w:rsidP="00CE4399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CE4399" w:rsidRPr="005A122F" w:rsidRDefault="00CE4399" w:rsidP="00CE4399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5A122F">
        <w:rPr>
          <w:b/>
          <w:bCs/>
          <w:color w:val="000000"/>
          <w:sz w:val="28"/>
          <w:szCs w:val="28"/>
        </w:rPr>
        <w:t>Проект межевания территории. Основная часть</w:t>
      </w:r>
    </w:p>
    <w:p w:rsidR="00CE4399" w:rsidRPr="005A122F" w:rsidRDefault="00CE4399" w:rsidP="00CE4399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5A122F">
        <w:rPr>
          <w:b/>
          <w:bCs/>
          <w:color w:val="000000"/>
          <w:sz w:val="28"/>
          <w:szCs w:val="28"/>
        </w:rPr>
        <w:t>Раздел 2 «Проект межевания территории. Текстовая часть»</w:t>
      </w:r>
    </w:p>
    <w:p w:rsidR="00CE4399" w:rsidRPr="005A122F" w:rsidRDefault="00CE4399" w:rsidP="00CE4399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5A122F">
        <w:rPr>
          <w:b/>
          <w:bCs/>
          <w:color w:val="000000"/>
          <w:sz w:val="28"/>
          <w:szCs w:val="28"/>
        </w:rPr>
        <w:t>2021-48-П/08-ПМТ1</w:t>
      </w:r>
    </w:p>
    <w:p w:rsidR="00CE4399" w:rsidRDefault="00CE4399" w:rsidP="00CE4399">
      <w:pPr>
        <w:jc w:val="center"/>
        <w:rPr>
          <w:b/>
          <w:bCs/>
          <w:color w:val="000000"/>
          <w:sz w:val="28"/>
          <w:szCs w:val="28"/>
        </w:rPr>
      </w:pPr>
      <w:r w:rsidRPr="005A122F">
        <w:rPr>
          <w:b/>
          <w:bCs/>
          <w:color w:val="000000"/>
          <w:sz w:val="28"/>
          <w:szCs w:val="28"/>
        </w:rPr>
        <w:t>Том 3</w:t>
      </w:r>
    </w:p>
    <w:p w:rsidR="00CE4399" w:rsidRPr="00F8134F" w:rsidRDefault="00CE4399" w:rsidP="00CE4399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СОДЕРЖАНИЕ ТОМА</w:t>
      </w:r>
    </w:p>
    <w:tbl>
      <w:tblPr>
        <w:tblStyle w:val="af7"/>
        <w:tblW w:w="0" w:type="auto"/>
        <w:jc w:val="center"/>
        <w:tblLook w:val="04A0"/>
      </w:tblPr>
      <w:tblGrid>
        <w:gridCol w:w="2943"/>
        <w:gridCol w:w="5245"/>
        <w:gridCol w:w="2234"/>
      </w:tblGrid>
      <w:tr w:rsidR="00CE4399" w:rsidTr="00776489">
        <w:trPr>
          <w:trHeight w:val="397"/>
          <w:jc w:val="center"/>
        </w:trPr>
        <w:tc>
          <w:tcPr>
            <w:tcW w:w="2943" w:type="dxa"/>
            <w:vAlign w:val="center"/>
          </w:tcPr>
          <w:p w:rsidR="00CE4399" w:rsidRPr="00142E89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2E89">
              <w:rPr>
                <w:rFonts w:ascii="Times New Roman" w:hAnsi="Times New Roman" w:cs="Times New Roman"/>
                <w:b/>
              </w:rPr>
              <w:t>Обозначение</w:t>
            </w:r>
          </w:p>
        </w:tc>
        <w:tc>
          <w:tcPr>
            <w:tcW w:w="5245" w:type="dxa"/>
            <w:vAlign w:val="center"/>
          </w:tcPr>
          <w:p w:rsidR="00CE4399" w:rsidRPr="00142E89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2E89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2234" w:type="dxa"/>
            <w:vAlign w:val="center"/>
          </w:tcPr>
          <w:p w:rsidR="00CE4399" w:rsidRPr="00142E89" w:rsidRDefault="00CE4399" w:rsidP="0077648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42E89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CE4399" w:rsidTr="00776489">
        <w:trPr>
          <w:trHeight w:val="397"/>
          <w:jc w:val="center"/>
        </w:trPr>
        <w:tc>
          <w:tcPr>
            <w:tcW w:w="2943" w:type="dxa"/>
          </w:tcPr>
          <w:p w:rsidR="00CE4399" w:rsidRPr="005A122F" w:rsidRDefault="00CE4399" w:rsidP="007764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5A122F">
              <w:rPr>
                <w:rFonts w:ascii="Times New Roman" w:hAnsi="Times New Roman" w:cs="Times New Roman"/>
                <w:sz w:val="28"/>
                <w:szCs w:val="28"/>
              </w:rPr>
              <w:t xml:space="preserve">2021-48-П/08-ПМТ1-C </w:t>
            </w:r>
          </w:p>
        </w:tc>
        <w:tc>
          <w:tcPr>
            <w:tcW w:w="5245" w:type="dxa"/>
          </w:tcPr>
          <w:p w:rsidR="00CE4399" w:rsidRPr="005A122F" w:rsidRDefault="00CE4399" w:rsidP="007764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5A122F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тома </w:t>
            </w:r>
          </w:p>
        </w:tc>
        <w:tc>
          <w:tcPr>
            <w:tcW w:w="2234" w:type="dxa"/>
          </w:tcPr>
          <w:p w:rsidR="00CE4399" w:rsidRDefault="00CE4399" w:rsidP="0077648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E4399" w:rsidTr="00776489">
        <w:trPr>
          <w:trHeight w:val="397"/>
          <w:jc w:val="center"/>
        </w:trPr>
        <w:tc>
          <w:tcPr>
            <w:tcW w:w="2943" w:type="dxa"/>
          </w:tcPr>
          <w:p w:rsidR="00CE4399" w:rsidRPr="005A122F" w:rsidRDefault="00CE4399" w:rsidP="007764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5A122F">
              <w:rPr>
                <w:rFonts w:ascii="Times New Roman" w:hAnsi="Times New Roman" w:cs="Times New Roman"/>
                <w:sz w:val="28"/>
                <w:szCs w:val="28"/>
              </w:rPr>
              <w:t xml:space="preserve">2021-48-П/08-ПМТ1 </w:t>
            </w:r>
          </w:p>
        </w:tc>
        <w:tc>
          <w:tcPr>
            <w:tcW w:w="5245" w:type="dxa"/>
          </w:tcPr>
          <w:p w:rsidR="00CE4399" w:rsidRPr="005A122F" w:rsidRDefault="00CE4399" w:rsidP="007764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5A12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2 "Проект межевания террит</w:t>
            </w:r>
            <w:r w:rsidRPr="005A12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5A12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рии. Текстовая часть" </w:t>
            </w:r>
          </w:p>
        </w:tc>
        <w:tc>
          <w:tcPr>
            <w:tcW w:w="2234" w:type="dxa"/>
          </w:tcPr>
          <w:p w:rsidR="00CE4399" w:rsidRDefault="00CE4399" w:rsidP="0077648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E4399" w:rsidTr="00776489">
        <w:trPr>
          <w:trHeight w:val="397"/>
          <w:jc w:val="center"/>
        </w:trPr>
        <w:tc>
          <w:tcPr>
            <w:tcW w:w="2943" w:type="dxa"/>
          </w:tcPr>
          <w:p w:rsidR="00CE4399" w:rsidRPr="005A122F" w:rsidRDefault="00CE4399" w:rsidP="007764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5A122F">
              <w:rPr>
                <w:rFonts w:ascii="Times New Roman" w:hAnsi="Times New Roman" w:cs="Times New Roman"/>
                <w:sz w:val="28"/>
                <w:szCs w:val="28"/>
              </w:rPr>
              <w:t xml:space="preserve">2021-48-П/07, лист 1, 2 </w:t>
            </w:r>
          </w:p>
        </w:tc>
        <w:tc>
          <w:tcPr>
            <w:tcW w:w="5245" w:type="dxa"/>
          </w:tcPr>
          <w:p w:rsidR="00CE4399" w:rsidRPr="005A122F" w:rsidRDefault="00CE4399" w:rsidP="0077648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5A122F">
              <w:rPr>
                <w:rFonts w:ascii="Times New Roman" w:hAnsi="Times New Roman" w:cs="Times New Roman"/>
                <w:sz w:val="28"/>
                <w:szCs w:val="28"/>
              </w:rPr>
              <w:t>Схема расположения проектируемого лесного участка</w:t>
            </w:r>
          </w:p>
        </w:tc>
        <w:tc>
          <w:tcPr>
            <w:tcW w:w="2234" w:type="dxa"/>
          </w:tcPr>
          <w:p w:rsidR="00CE4399" w:rsidRDefault="00CE4399" w:rsidP="0077648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CE4399" w:rsidRDefault="00CE4399" w:rsidP="00CE4399">
      <w:pPr>
        <w:spacing w:line="276" w:lineRule="auto"/>
        <w:rPr>
          <w:rFonts w:eastAsiaTheme="minorHAnsi"/>
          <w:lang w:eastAsia="en-US"/>
        </w:rPr>
      </w:pPr>
    </w:p>
    <w:tbl>
      <w:tblPr>
        <w:tblW w:w="10314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330"/>
        <w:gridCol w:w="5984"/>
      </w:tblGrid>
      <w:tr w:rsidR="00CE4399" w:rsidRPr="005A122F" w:rsidTr="00776489">
        <w:trPr>
          <w:trHeight w:val="103"/>
        </w:trPr>
        <w:tc>
          <w:tcPr>
            <w:tcW w:w="10314" w:type="dxa"/>
            <w:gridSpan w:val="2"/>
          </w:tcPr>
          <w:p w:rsidR="00CE4399" w:rsidRPr="005A122F" w:rsidRDefault="00CE4399" w:rsidP="0077648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A122F">
              <w:rPr>
                <w:b/>
                <w:bCs/>
                <w:color w:val="000000"/>
                <w:sz w:val="28"/>
                <w:szCs w:val="28"/>
              </w:rPr>
              <w:t>СПИСОК ИСПОЛНИТЕЛЕЙ</w:t>
            </w:r>
          </w:p>
          <w:p w:rsidR="00CE4399" w:rsidRDefault="00CE4399" w:rsidP="0077648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A122F">
              <w:rPr>
                <w:b/>
                <w:bCs/>
                <w:color w:val="000000"/>
                <w:sz w:val="28"/>
                <w:szCs w:val="28"/>
              </w:rPr>
              <w:t>Отдел «Генеральный план и транспорт»</w:t>
            </w:r>
          </w:p>
          <w:p w:rsidR="00CE4399" w:rsidRPr="005A122F" w:rsidRDefault="00CE4399" w:rsidP="00776489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CE4399" w:rsidRPr="005A122F" w:rsidTr="00776489">
        <w:trPr>
          <w:trHeight w:val="103"/>
        </w:trPr>
        <w:tc>
          <w:tcPr>
            <w:tcW w:w="4330" w:type="dxa"/>
          </w:tcPr>
          <w:p w:rsidR="00CE4399" w:rsidRDefault="00CE4399" w:rsidP="0077648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5A122F">
              <w:rPr>
                <w:color w:val="000000"/>
                <w:sz w:val="28"/>
                <w:szCs w:val="28"/>
              </w:rPr>
              <w:t xml:space="preserve">Начальник отдела </w:t>
            </w:r>
          </w:p>
          <w:p w:rsidR="00CE4399" w:rsidRPr="005A122F" w:rsidRDefault="00CE4399" w:rsidP="0077648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984" w:type="dxa"/>
          </w:tcPr>
          <w:p w:rsidR="00CE4399" w:rsidRPr="005A122F" w:rsidRDefault="00CE4399" w:rsidP="00776489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5A122F">
              <w:rPr>
                <w:color w:val="000000"/>
                <w:sz w:val="28"/>
                <w:szCs w:val="28"/>
              </w:rPr>
              <w:t xml:space="preserve">Д.В. </w:t>
            </w:r>
            <w:proofErr w:type="spellStart"/>
            <w:r w:rsidRPr="005A122F">
              <w:rPr>
                <w:color w:val="000000"/>
                <w:sz w:val="28"/>
                <w:szCs w:val="28"/>
              </w:rPr>
              <w:t>Кадышев</w:t>
            </w:r>
            <w:proofErr w:type="spellEnd"/>
            <w:r w:rsidRPr="005A122F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CE4399" w:rsidRPr="005A122F" w:rsidTr="00776489">
        <w:trPr>
          <w:trHeight w:val="103"/>
        </w:trPr>
        <w:tc>
          <w:tcPr>
            <w:tcW w:w="4330" w:type="dxa"/>
          </w:tcPr>
          <w:p w:rsidR="00CE4399" w:rsidRDefault="00CE4399" w:rsidP="0077648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5A122F">
              <w:rPr>
                <w:color w:val="000000"/>
                <w:sz w:val="28"/>
                <w:szCs w:val="28"/>
              </w:rPr>
              <w:t xml:space="preserve">Ведущий инженер </w:t>
            </w:r>
          </w:p>
          <w:p w:rsidR="00CE4399" w:rsidRPr="005A122F" w:rsidRDefault="00CE4399" w:rsidP="00776489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984" w:type="dxa"/>
          </w:tcPr>
          <w:p w:rsidR="00CE4399" w:rsidRPr="005A122F" w:rsidRDefault="00CE4399" w:rsidP="00776489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5A122F">
              <w:rPr>
                <w:color w:val="000000"/>
                <w:sz w:val="28"/>
                <w:szCs w:val="28"/>
              </w:rPr>
              <w:t xml:space="preserve">М. В. </w:t>
            </w:r>
            <w:proofErr w:type="spellStart"/>
            <w:r w:rsidRPr="005A122F">
              <w:rPr>
                <w:color w:val="000000"/>
                <w:sz w:val="28"/>
                <w:szCs w:val="28"/>
              </w:rPr>
              <w:t>Корягина</w:t>
            </w:r>
            <w:proofErr w:type="spellEnd"/>
            <w:r w:rsidRPr="005A122F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CE4399" w:rsidRPr="005A122F" w:rsidTr="00776489">
        <w:trPr>
          <w:trHeight w:val="103"/>
        </w:trPr>
        <w:tc>
          <w:tcPr>
            <w:tcW w:w="4330" w:type="dxa"/>
          </w:tcPr>
          <w:p w:rsidR="00CE4399" w:rsidRPr="005A122F" w:rsidRDefault="00CE4399" w:rsidP="00776489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5A122F">
              <w:rPr>
                <w:color w:val="000000"/>
                <w:sz w:val="28"/>
                <w:szCs w:val="28"/>
              </w:rPr>
              <w:t>Нормоконтроль</w:t>
            </w:r>
            <w:proofErr w:type="spellEnd"/>
            <w:r w:rsidRPr="005A122F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984" w:type="dxa"/>
          </w:tcPr>
          <w:p w:rsidR="00CE4399" w:rsidRPr="005A122F" w:rsidRDefault="00CE4399" w:rsidP="00776489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5A122F">
              <w:rPr>
                <w:color w:val="000000"/>
                <w:sz w:val="28"/>
                <w:szCs w:val="28"/>
              </w:rPr>
              <w:t xml:space="preserve">И.Ю. Понина </w:t>
            </w:r>
          </w:p>
        </w:tc>
      </w:tr>
    </w:tbl>
    <w:p w:rsidR="00CE4399" w:rsidRPr="005A122F" w:rsidRDefault="00CE4399" w:rsidP="00CE4399">
      <w:pPr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CE4399" w:rsidRDefault="00CE4399" w:rsidP="00CE4399">
      <w:pPr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br w:type="page"/>
      </w:r>
    </w:p>
    <w:p w:rsidR="00CE4399" w:rsidRPr="005A122F" w:rsidRDefault="00CE4399" w:rsidP="00CE4399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5A122F">
        <w:rPr>
          <w:b/>
          <w:bCs/>
          <w:color w:val="000000"/>
          <w:sz w:val="32"/>
          <w:szCs w:val="32"/>
        </w:rPr>
        <w:lastRenderedPageBreak/>
        <w:t>СОДЕРЖАНИЕ</w:t>
      </w:r>
    </w:p>
    <w:p w:rsidR="00CE4399" w:rsidRPr="005A122F" w:rsidRDefault="00CE4399" w:rsidP="00CE439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5A122F">
        <w:rPr>
          <w:b/>
          <w:bCs/>
          <w:color w:val="000000"/>
          <w:sz w:val="28"/>
          <w:szCs w:val="28"/>
        </w:rPr>
        <w:t>СОДЕРЖАНИЕ ТОМА</w:t>
      </w:r>
    </w:p>
    <w:p w:rsidR="00CE4399" w:rsidRPr="005A122F" w:rsidRDefault="00CE4399" w:rsidP="00CE439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5A122F">
        <w:rPr>
          <w:b/>
          <w:bCs/>
          <w:color w:val="000000"/>
          <w:sz w:val="28"/>
          <w:szCs w:val="28"/>
        </w:rPr>
        <w:t>СПИСОК ИСПОЛНИТЕЛЕЙ</w:t>
      </w:r>
    </w:p>
    <w:p w:rsidR="00CE4399" w:rsidRPr="005A122F" w:rsidRDefault="00CE4399" w:rsidP="00CE439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5A122F">
        <w:rPr>
          <w:b/>
          <w:bCs/>
          <w:color w:val="000000"/>
          <w:sz w:val="28"/>
          <w:szCs w:val="28"/>
        </w:rPr>
        <w:t>СОДЕРЖАНИЕ</w:t>
      </w:r>
    </w:p>
    <w:p w:rsidR="00CE4399" w:rsidRPr="005A122F" w:rsidRDefault="00CE4399" w:rsidP="00CE439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5A122F">
        <w:rPr>
          <w:bCs/>
          <w:color w:val="000000"/>
        </w:rPr>
        <w:t>1.1 ПЕРЕЧЕНЬ ОБРАЗУЕМЫХ ЗЕМЕЛЬНЫХ УЧАСТКОВ</w:t>
      </w:r>
    </w:p>
    <w:p w:rsidR="00CE4399" w:rsidRPr="005A122F" w:rsidRDefault="00CE4399" w:rsidP="00CE439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5A122F">
        <w:rPr>
          <w:bCs/>
          <w:color w:val="000000"/>
        </w:rPr>
        <w:t>1.2 ПЕРЕЧЕНЬ СУЩЕСТВУЮЩИХ ЗЕМЕЛЬНЫХ УЧАСТКОВ НЕОБХОДИМЫХ ДЛЯ РА</w:t>
      </w:r>
      <w:r w:rsidRPr="005A122F">
        <w:rPr>
          <w:bCs/>
          <w:color w:val="000000"/>
        </w:rPr>
        <w:t>З</w:t>
      </w:r>
      <w:r w:rsidRPr="005A122F">
        <w:rPr>
          <w:bCs/>
          <w:color w:val="000000"/>
        </w:rPr>
        <w:t>МЕЩЕНИЯ ЛИНЕЙНОГО ОБЪЕКТА</w:t>
      </w:r>
    </w:p>
    <w:p w:rsidR="00CE4399" w:rsidRPr="005A122F" w:rsidRDefault="00CE4399" w:rsidP="00CE439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5A122F">
        <w:rPr>
          <w:bCs/>
          <w:color w:val="000000"/>
        </w:rPr>
        <w:t>1.3 ЦЕЛЕВОЕ НАЗНАЧЕНИЕ ЛЕСОВ, ВИД (ВИДЫ) РАЗРЕШЕННОГО ИСПОЛЬЗОВАНИЯ ЛЕСНОГО УЧАСТКА, КОЛИЧЕСТВЕННЫЕ И КАЧЕСТВЕННЫЕ ХАРАКТЕРИСТИКИ ЛЕ</w:t>
      </w:r>
      <w:r w:rsidRPr="005A122F">
        <w:rPr>
          <w:bCs/>
          <w:color w:val="000000"/>
        </w:rPr>
        <w:t>С</w:t>
      </w:r>
      <w:r w:rsidRPr="005A122F">
        <w:rPr>
          <w:bCs/>
          <w:color w:val="000000"/>
        </w:rPr>
        <w:t>НОГО УЧАСТКА, СВЕДЕНИЯ О НАХОЖДЕНИИ ЛЕСНОГО УЧАСТКА В ГРАНИЦАХ ОСОБО ЗАЩИТНЫХ УЧАСТКОВ ЛЕСОВ.</w:t>
      </w:r>
    </w:p>
    <w:p w:rsidR="00CE4399" w:rsidRPr="005A122F" w:rsidRDefault="00CE4399" w:rsidP="00CE439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5A122F">
        <w:rPr>
          <w:bCs/>
          <w:color w:val="000000"/>
        </w:rPr>
        <w:t>1.3.1 Местоположение, границы и площадь проектируемого лесного участка</w:t>
      </w:r>
    </w:p>
    <w:p w:rsidR="00CE4399" w:rsidRPr="005A122F" w:rsidRDefault="00CE4399" w:rsidP="00CE439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5A122F">
        <w:rPr>
          <w:bCs/>
          <w:color w:val="000000"/>
        </w:rPr>
        <w:t>1.3.2 Распределение земель</w:t>
      </w:r>
    </w:p>
    <w:p w:rsidR="00CE4399" w:rsidRPr="005A122F" w:rsidRDefault="00CE4399" w:rsidP="00CE439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5A122F">
        <w:rPr>
          <w:bCs/>
          <w:color w:val="000000"/>
        </w:rPr>
        <w:t>1.3.3 Характеристики насаждений проектируемого лесного участка</w:t>
      </w:r>
    </w:p>
    <w:p w:rsidR="00CE4399" w:rsidRPr="005A122F" w:rsidRDefault="00CE4399" w:rsidP="00CE439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5A122F">
        <w:rPr>
          <w:bCs/>
          <w:color w:val="000000"/>
        </w:rPr>
        <w:t>1.3.4 Таксационное описание лесного участка</w:t>
      </w:r>
    </w:p>
    <w:p w:rsidR="00CE4399" w:rsidRPr="005A122F" w:rsidRDefault="00CE4399" w:rsidP="00CE439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5A122F">
        <w:rPr>
          <w:bCs/>
          <w:color w:val="000000"/>
        </w:rPr>
        <w:t>1.3.5 Объекты лесного семеноводства</w:t>
      </w:r>
    </w:p>
    <w:p w:rsidR="00CE4399" w:rsidRPr="005A122F" w:rsidRDefault="00CE4399" w:rsidP="00CE439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5A122F">
        <w:rPr>
          <w:bCs/>
          <w:color w:val="000000"/>
        </w:rPr>
        <w:t>1.3.6 Виды разрешенного использования лесов на проектируемом лесном участке</w:t>
      </w:r>
    </w:p>
    <w:p w:rsidR="00CE4399" w:rsidRPr="005A122F" w:rsidRDefault="00CE4399" w:rsidP="00CE439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5A122F">
        <w:rPr>
          <w:bCs/>
          <w:color w:val="000000"/>
        </w:rPr>
        <w:t>1.3.7 Характеристики и параметры планируемых объектов, не связанных с созданием лесной и</w:t>
      </w:r>
      <w:r w:rsidRPr="005A122F">
        <w:rPr>
          <w:bCs/>
          <w:color w:val="000000"/>
        </w:rPr>
        <w:t>н</w:t>
      </w:r>
      <w:r w:rsidRPr="005A122F">
        <w:rPr>
          <w:bCs/>
          <w:color w:val="000000"/>
        </w:rPr>
        <w:t>фраструктуры на проектируемом лесном участке</w:t>
      </w:r>
    </w:p>
    <w:p w:rsidR="00CE4399" w:rsidRPr="005A122F" w:rsidRDefault="00CE4399" w:rsidP="00CE439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5A122F">
        <w:rPr>
          <w:bCs/>
          <w:color w:val="000000"/>
        </w:rPr>
        <w:t>1.3.8 Сведения об обременениях проектируемого лесного участка</w:t>
      </w:r>
    </w:p>
    <w:p w:rsidR="00CE4399" w:rsidRPr="005A122F" w:rsidRDefault="00CE4399" w:rsidP="00CE439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5A122F">
        <w:rPr>
          <w:bCs/>
          <w:color w:val="000000"/>
        </w:rPr>
        <w:t xml:space="preserve">1.3.9 Сведения об </w:t>
      </w:r>
      <w:proofErr w:type="gramStart"/>
      <w:r w:rsidRPr="005A122F">
        <w:rPr>
          <w:bCs/>
          <w:color w:val="000000"/>
        </w:rPr>
        <w:t>о</w:t>
      </w:r>
      <w:r>
        <w:rPr>
          <w:bCs/>
          <w:color w:val="000000"/>
        </w:rPr>
        <w:t>граниченном</w:t>
      </w:r>
      <w:proofErr w:type="gramEnd"/>
      <w:r>
        <w:rPr>
          <w:bCs/>
          <w:color w:val="000000"/>
        </w:rPr>
        <w:t xml:space="preserve"> использования лесов</w:t>
      </w:r>
    </w:p>
    <w:p w:rsidR="00CE4399" w:rsidRPr="005A122F" w:rsidRDefault="00CE4399" w:rsidP="00CE439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5A122F">
        <w:rPr>
          <w:bCs/>
          <w:color w:val="000000"/>
        </w:rPr>
        <w:t>1.3.10 Сведения о наличии зданий, сооружений, объектов, лесной инфраструктуры и объектов, не связанных с созданием лесной инфраструктуры на проектируемом лесном участке</w:t>
      </w:r>
    </w:p>
    <w:p w:rsidR="00CE4399" w:rsidRPr="005A122F" w:rsidRDefault="00CE4399" w:rsidP="00CE439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5A122F">
        <w:rPr>
          <w:bCs/>
          <w:color w:val="000000"/>
        </w:rPr>
        <w:t>1.3.11 Сведения о наличии на проектируемом лесном участке особо защитных участков лесов, особо охраняемых природных территорий, зон с особыми условиями использования территорий 22</w:t>
      </w:r>
    </w:p>
    <w:p w:rsidR="00CE4399" w:rsidRPr="005A122F" w:rsidRDefault="00CE4399" w:rsidP="00CE439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5A122F">
        <w:rPr>
          <w:bCs/>
          <w:color w:val="000000"/>
        </w:rPr>
        <w:t>1.3.12 Схема расположения проектируемого лесного участка</w:t>
      </w:r>
    </w:p>
    <w:p w:rsidR="00CE4399" w:rsidRPr="005A122F" w:rsidRDefault="00CE4399" w:rsidP="00CE439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5A122F">
        <w:rPr>
          <w:bCs/>
          <w:color w:val="000000"/>
        </w:rPr>
        <w:t>1.4 ПЕРЕЧЕНЬ КООРДИНАТ ХАРАКТЕРНЫХ ТОЧЕК ОБРАЗУЕМЫХ ЗЕМЕЛЬНЫХ УЧАС</w:t>
      </w:r>
      <w:r w:rsidRPr="005A122F">
        <w:rPr>
          <w:bCs/>
          <w:color w:val="000000"/>
        </w:rPr>
        <w:t>Т</w:t>
      </w:r>
      <w:r w:rsidRPr="005A122F">
        <w:rPr>
          <w:bCs/>
          <w:color w:val="000000"/>
        </w:rPr>
        <w:t>КОВ</w:t>
      </w:r>
    </w:p>
    <w:p w:rsidR="00CE4399" w:rsidRPr="005A122F" w:rsidRDefault="00CE4399" w:rsidP="00CE439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5A122F">
        <w:rPr>
          <w:bCs/>
          <w:color w:val="000000"/>
        </w:rPr>
        <w:t>1.5 СВЕДЕНИЯ О ГРАНИЦАХ ТЕРРИТОРИИ, ПРИМЕНИТЕЛЬНО К КОТОРОЙ ОСУЩЕСТ</w:t>
      </w:r>
      <w:r w:rsidRPr="005A122F">
        <w:rPr>
          <w:bCs/>
          <w:color w:val="000000"/>
        </w:rPr>
        <w:t>В</w:t>
      </w:r>
      <w:r w:rsidRPr="005A122F">
        <w:rPr>
          <w:bCs/>
          <w:color w:val="000000"/>
        </w:rPr>
        <w:t>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</w:t>
      </w:r>
    </w:p>
    <w:p w:rsidR="00CE4399" w:rsidRPr="005A122F" w:rsidRDefault="00CE4399" w:rsidP="00CE439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5A122F">
        <w:rPr>
          <w:bCs/>
          <w:color w:val="000000"/>
        </w:rPr>
        <w:t>1.6 ВИД РАЗРЕШЕННОГО ИСПОЛЬЗОВАНИЯ ОБРАЗУЕМЫХ ЗЕМЕЛЬНЫХ УЧАСТКОВ, ПРЕДНАЗНАЧЕННЫХ ДЛЯ РАЗМЕЩЕНИЯ ЛИНЕЙНЫХ ОБЪЕКТОВ И ОБЪЕКТОВ КАП</w:t>
      </w:r>
      <w:r w:rsidRPr="005A122F">
        <w:rPr>
          <w:bCs/>
          <w:color w:val="000000"/>
        </w:rPr>
        <w:t>И</w:t>
      </w:r>
      <w:r w:rsidRPr="005A122F">
        <w:rPr>
          <w:bCs/>
          <w:color w:val="000000"/>
        </w:rPr>
        <w:t>ТАЛЬНОГО СТРОИТЕЛЬСТВА, ПРОЕКТИРУЕМЫХ В СОСТАВЕ ЛИНЕЙНОГО ОБЪЕКТА, А ТАКЖЕ СУЩЕСТВУЮЩИХ ЗЕМЕЛЬНЫХ УЧАСТКОВ, ЗАНЯТЫХ ЛИНЕЙНЫМИ ОБЪЕ</w:t>
      </w:r>
      <w:r w:rsidRPr="005A122F">
        <w:rPr>
          <w:bCs/>
          <w:color w:val="000000"/>
        </w:rPr>
        <w:t>К</w:t>
      </w:r>
      <w:r w:rsidRPr="005A122F">
        <w:rPr>
          <w:bCs/>
          <w:color w:val="000000"/>
        </w:rPr>
        <w:t>ТАМИ И ОБЪЕКТАМИ КАПИТАЛЬНОГО СТРОИТЕЛЬСТВА, ВХОДЯЩИМИ В СОСТАВ Л</w:t>
      </w:r>
      <w:r w:rsidRPr="005A122F">
        <w:rPr>
          <w:bCs/>
          <w:color w:val="000000"/>
        </w:rPr>
        <w:t>И</w:t>
      </w:r>
      <w:r w:rsidRPr="005A122F">
        <w:rPr>
          <w:bCs/>
          <w:color w:val="000000"/>
        </w:rPr>
        <w:t>НЕЙНЫХ ОБЪЕКТОВ, В СООТВЕТСТВИИ С ПРОЕКТОМ ПЛАНИРОВКИ ТЕРРИТОРИИ</w:t>
      </w:r>
    </w:p>
    <w:p w:rsidR="00CE4399" w:rsidRDefault="00CE4399" w:rsidP="00CE439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5A122F">
        <w:rPr>
          <w:bCs/>
          <w:color w:val="000000"/>
        </w:rPr>
        <w:t>ПРИЛОЖЕНИЕ</w:t>
      </w:r>
    </w:p>
    <w:p w:rsidR="00CE4399" w:rsidRDefault="00CE4399" w:rsidP="00CE439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5A122F">
        <w:rPr>
          <w:bCs/>
          <w:color w:val="000000"/>
        </w:rPr>
        <w:t>ПРИЛОЖЕНИЕ А ВЫПИСКА ИЗ ГОСУДАРСТВЕННОГО ЛЕСНОГО ФОНДА</w:t>
      </w:r>
    </w:p>
    <w:p w:rsidR="00CE4399" w:rsidRPr="005A122F" w:rsidRDefault="00CE4399" w:rsidP="00CE439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5A122F">
        <w:rPr>
          <w:bCs/>
          <w:color w:val="000000"/>
        </w:rPr>
        <w:t>ПРИЛОЖЕНИЕ Б ОТВЕТ МИНИСТЕРСТВА ЛЕСНОГО ХОЗЯЙСТВА КРАСНОЯРСКОГО КРАЯ, КРАЕВОГО ГОСУДАРСТВЕННОГО БЮДЖЕТНОГО УЧРЕЖДЕНИЯ «СЕВЕРО-ЕНИСЕЙСКОЕ ЛЕСНИЧЕСТВО»</w:t>
      </w:r>
    </w:p>
    <w:p w:rsidR="00CE4399" w:rsidRDefault="00CE4399" w:rsidP="00CE4399">
      <w:pPr>
        <w:autoSpaceDE w:val="0"/>
        <w:autoSpaceDN w:val="0"/>
        <w:adjustRightInd w:val="0"/>
        <w:jc w:val="both"/>
        <w:rPr>
          <w:bCs/>
          <w:color w:val="000000"/>
        </w:rPr>
      </w:pPr>
      <w:r w:rsidRPr="005A122F">
        <w:rPr>
          <w:bCs/>
          <w:color w:val="000000"/>
        </w:rPr>
        <w:t>ПРИЛОЖЕНИЕ В ДОГОВОР АРЕНДЫ № 257 ОТ 02.09.2020 Г.</w:t>
      </w:r>
    </w:p>
    <w:p w:rsidR="00CE4399" w:rsidRDefault="00CE4399" w:rsidP="00CE4399">
      <w:pPr>
        <w:rPr>
          <w:bCs/>
          <w:color w:val="000000"/>
        </w:rPr>
      </w:pPr>
      <w:r>
        <w:rPr>
          <w:bCs/>
          <w:color w:val="000000"/>
        </w:rPr>
        <w:br w:type="page"/>
      </w:r>
    </w:p>
    <w:p w:rsidR="00CE4399" w:rsidRPr="008F42C1" w:rsidRDefault="00CE4399" w:rsidP="00CE4399">
      <w:pPr>
        <w:autoSpaceDE w:val="0"/>
        <w:autoSpaceDN w:val="0"/>
        <w:adjustRightInd w:val="0"/>
        <w:ind w:firstLine="709"/>
        <w:jc w:val="both"/>
        <w:rPr>
          <w:b/>
        </w:rPr>
      </w:pPr>
      <w:r w:rsidRPr="008F42C1">
        <w:rPr>
          <w:b/>
        </w:rPr>
        <w:lastRenderedPageBreak/>
        <w:t>1.1 Перечень образуемых земельных участков</w:t>
      </w:r>
    </w:p>
    <w:p w:rsidR="00CE4399" w:rsidRPr="008F42C1" w:rsidRDefault="00CE4399" w:rsidP="00CE4399">
      <w:pPr>
        <w:autoSpaceDE w:val="0"/>
        <w:autoSpaceDN w:val="0"/>
        <w:adjustRightInd w:val="0"/>
        <w:ind w:firstLine="709"/>
        <w:jc w:val="both"/>
      </w:pPr>
      <w:r w:rsidRPr="008F42C1">
        <w:t>Перечень образуемых земельных участков разработан в табличной форме и представлен в таблице 1-1.</w:t>
      </w:r>
    </w:p>
    <w:p w:rsidR="00CE4399" w:rsidRPr="008F42C1" w:rsidRDefault="00CE4399" w:rsidP="00CE4399">
      <w:pPr>
        <w:autoSpaceDE w:val="0"/>
        <w:autoSpaceDN w:val="0"/>
        <w:adjustRightInd w:val="0"/>
        <w:ind w:firstLine="709"/>
        <w:jc w:val="both"/>
      </w:pPr>
      <w:proofErr w:type="gramStart"/>
      <w:r w:rsidRPr="008F42C1">
        <w:t>В данном проекте межевания отсутствуют условные номера образуемых земельных учас</w:t>
      </w:r>
      <w:r w:rsidRPr="008F42C1">
        <w:t>т</w:t>
      </w:r>
      <w:r w:rsidRPr="008F42C1">
        <w:t>ков, кадастровые номера или иные ранее присвоенные государственные учетные номера сущес</w:t>
      </w:r>
      <w:r w:rsidRPr="008F42C1">
        <w:t>т</w:t>
      </w:r>
      <w:r w:rsidRPr="008F42C1">
        <w:t>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</w:t>
      </w:r>
      <w:r w:rsidRPr="008F42C1">
        <w:t>т</w:t>
      </w:r>
      <w:r w:rsidRPr="008F42C1">
        <w:t>ва.</w:t>
      </w:r>
      <w:proofErr w:type="gramEnd"/>
    </w:p>
    <w:p w:rsidR="00CE4399" w:rsidRPr="008F42C1" w:rsidRDefault="00CE4399" w:rsidP="00CE4399">
      <w:pPr>
        <w:autoSpaceDE w:val="0"/>
        <w:autoSpaceDN w:val="0"/>
        <w:adjustRightInd w:val="0"/>
        <w:ind w:firstLine="709"/>
        <w:jc w:val="both"/>
      </w:pPr>
      <w:r w:rsidRPr="008F42C1">
        <w:t xml:space="preserve">На земельном участке с кадастровым номером 24:34:0000000:2726, </w:t>
      </w:r>
      <w:proofErr w:type="gramStart"/>
      <w:r w:rsidRPr="008F42C1">
        <w:t>расположенного</w:t>
      </w:r>
      <w:proofErr w:type="gramEnd"/>
      <w:r w:rsidRPr="008F42C1">
        <w:t xml:space="preserve"> по а</w:t>
      </w:r>
      <w:r w:rsidRPr="008F42C1">
        <w:t>д</w:t>
      </w:r>
      <w:r w:rsidRPr="008F42C1">
        <w:t xml:space="preserve">ресу: </w:t>
      </w:r>
      <w:proofErr w:type="gramStart"/>
      <w:r w:rsidRPr="008F42C1">
        <w:t xml:space="preserve">Красноярский край, Северо-Енисейский район, Северо-Енисейское лесничество, </w:t>
      </w:r>
      <w:proofErr w:type="spellStart"/>
      <w:r w:rsidRPr="008F42C1">
        <w:t>Новокал</w:t>
      </w:r>
      <w:r w:rsidRPr="008F42C1">
        <w:t>а</w:t>
      </w:r>
      <w:r w:rsidRPr="008F42C1">
        <w:t>минское</w:t>
      </w:r>
      <w:proofErr w:type="spellEnd"/>
      <w:r w:rsidRPr="008F42C1">
        <w:t xml:space="preserve"> участковое лесничество, в кварталах: №№ 3 (выделы 27, 28, 33, 38-47, 52-56, части выд</w:t>
      </w:r>
      <w:r w:rsidRPr="008F42C1">
        <w:t>е</w:t>
      </w:r>
      <w:r w:rsidRPr="008F42C1">
        <w:t>лов 25, 26, 30, 32, 34-37, 48-51, 57, 58, 59, 60-65), 4 (выделы 4-6, 12-19, 23, 26-30, 32-34, 36-40, 44, 46, 47, 48, части выделов 3, 11, 22, 24, 25, 31, 35, 42, 45, 49), 5-13, 14 (выделы 17-20, 22-35, 38</w:t>
      </w:r>
      <w:proofErr w:type="gramEnd"/>
      <w:r w:rsidRPr="008F42C1">
        <w:t xml:space="preserve">, </w:t>
      </w:r>
      <w:proofErr w:type="gramStart"/>
      <w:r w:rsidRPr="008F42C1">
        <w:t>49-52, части выделов 14, 15, 16, 21, 36, 37, 39-47, 58, 60), 15 (выделы 2, 3, 6, 8, 10-16, 19, 23-29, 33, 34, части выделов 1, 4, 5, 7, 9, 17, 18, 21, 22, 30-32, 34), 16 (выделы 2-4, 6, 7, 13, 14, 16, 22, 23, 25, 26, 28-33, 35-37, 40, 42, части выделов 1, 5, 8-12, 15, 17-21, 24</w:t>
      </w:r>
      <w:proofErr w:type="gramEnd"/>
      <w:r w:rsidRPr="008F42C1">
        <w:t xml:space="preserve">, </w:t>
      </w:r>
      <w:proofErr w:type="gramStart"/>
      <w:r w:rsidRPr="008F42C1">
        <w:t>27, 34, 38, 39, 41, 43, 44), 17 (выделы 1-4, 6-8, 10-30, части выделов 5, 9), 18, 19, 20, 21 (выделы 1-23, 25-27, 29-32, части выделов 24, 28), 22-26, 59 (выделы 4-24, 27-30, 37, 39, 41, 42, 48, 50, 57, 62, 63, 65, 68, 70, 73, части выделов 2, 3, 26, 36, 38, 40, 58-60, 66, 67, 69, 72, 74</w:t>
      </w:r>
      <w:proofErr w:type="gramEnd"/>
      <w:r w:rsidRPr="008F42C1">
        <w:t xml:space="preserve">, </w:t>
      </w:r>
      <w:proofErr w:type="gramStart"/>
      <w:r w:rsidRPr="008F42C1">
        <w:t>76, 77), 60 (выделы 1, 3-7, 9, 10, 13-18, 20-22, 24-28, 36, 38, 39, 41, 43, части выделов 2, 8, 11, 12, 19, 23, 29-35, 37, 40, 42), 61 (выделы 1-21, 23, 24, 27-29, 36, части выделов 22, 25, 26, 30-35), 62 (выделы 1-8, 12, 17-20, 23-31, 33-35, 37, 40, части выделов 9-11,13-16, 21, 22, 32, 36, 38, 39</w:t>
      </w:r>
      <w:proofErr w:type="gramEnd"/>
      <w:r w:rsidRPr="008F42C1">
        <w:t xml:space="preserve">), </w:t>
      </w:r>
      <w:proofErr w:type="gramStart"/>
      <w:r w:rsidRPr="008F42C1">
        <w:t>63, 64, 65 (выделы 1, 4-24 части выделов 2, 3, 25), 66, 67, 68 (выделы 1-22, 24-26, 29, 31, части выделов 23, 27, 28, 30, 32, 33), 69, 70, 115 (выделы 2, 3, 9-12, 14-17, 19-22, 24-27, 29, 30,части выделов 1, 4-8, 13, 18, 23, 28, 31, 32), 116 (выделы 2-4, 8, 14-18, 21-25, 28-32, 35, части выделов 1</w:t>
      </w:r>
      <w:proofErr w:type="gramEnd"/>
      <w:r w:rsidRPr="008F42C1">
        <w:t xml:space="preserve">, </w:t>
      </w:r>
      <w:proofErr w:type="gramStart"/>
      <w:r w:rsidRPr="008F42C1">
        <w:t>7,9-13, 19, 20, 26, 27, 29, 30, части выделов 1, 7, 9-13, 19, 20, 26, 27, 33, 34, 36, 37), 117 (выделы 2-5, 7, 9-30,части выделов 1, 6, 8, 31), 118 (выделы 1-16, 19, 20, 22-25, 27, части выд</w:t>
      </w:r>
      <w:r w:rsidRPr="008F42C1">
        <w:t>е</w:t>
      </w:r>
      <w:r w:rsidRPr="008F42C1">
        <w:t>лов 21, 26, 28), 119 (выделы 1-10,18, 20-28, 11-17, 19, 29), 120 (выделы 1-16, 18, 21-27, 29, 30, части выделов</w:t>
      </w:r>
      <w:proofErr w:type="gramEnd"/>
      <w:r w:rsidRPr="008F42C1">
        <w:t xml:space="preserve"> </w:t>
      </w:r>
      <w:proofErr w:type="gramStart"/>
      <w:r w:rsidRPr="008F42C1">
        <w:t>17, 19, 28, 31), 121 (выделы 1-18, 21-23, 26-38, части выделов 19, 20, 24, 25, 39, 40), 122 (выделы 1-13, 17-19, 22-39, части выделов 14-16, 20, 21, 40-43), 123 (выделы 1-4, 6, 7, 11, 15-24, 26-38, части выделов 5, 8-10, 12-14, 25, 39), 124 (выделы 2, 3, 5-8, 11-24, 26, 27, 29, 30, 32, 33, 35, 36, части выделов 1</w:t>
      </w:r>
      <w:proofErr w:type="gramEnd"/>
      <w:r w:rsidRPr="008F42C1">
        <w:t xml:space="preserve">, </w:t>
      </w:r>
      <w:proofErr w:type="gramStart"/>
      <w:r w:rsidRPr="008F42C1">
        <w:t>4, 9, 10, 25, 28, 31, 34), 125, 169 (часть выдела 7), 170 (выделы 2, 3, 5-8, 12-15, 26, 31-33, 41-45, 53-57, 59-62, 64, 72, части выделов 1, 4, 11, 16-25, 28-30, 34-40, 46-52, 58, 63, 65-71, 73), 171 (выделы 7, 8, 12, 18-36, 39, части выделов 1, 2, 4-6, 9-11, 13-17, 37, 38, 40), 172-176, 177 (выделы 1-4, 7-26</w:t>
      </w:r>
      <w:proofErr w:type="gramEnd"/>
      <w:r w:rsidRPr="008F42C1">
        <w:t xml:space="preserve">, </w:t>
      </w:r>
      <w:proofErr w:type="gramStart"/>
      <w:r w:rsidRPr="008F42C1">
        <w:t>27, части выделов 5, 6, 28), 178 (выделы 1-6, 9, 11-17, 19-22, 24-29, части выд</w:t>
      </w:r>
      <w:r w:rsidRPr="008F42C1">
        <w:t>е</w:t>
      </w:r>
      <w:r w:rsidRPr="008F42C1">
        <w:t>лы 7, 8, 10, 18, 23), 228 (выделы 2-4, 6-8, 11, 13-28, 31-49, 51-54, 56-59, 64, 65, части выделов 1, 5, 9, 10, 12, 29, 30, 50, 55, 60-63, 66-68), 229 (выделы 1-4, 6, 7, 11, 12, 14-16, 18, части выделов 5, 8-10, 13, 17), 230</w:t>
      </w:r>
      <w:proofErr w:type="gramEnd"/>
      <w:r w:rsidRPr="008F42C1">
        <w:t xml:space="preserve"> (</w:t>
      </w:r>
      <w:proofErr w:type="gramStart"/>
      <w:r w:rsidRPr="008F42C1">
        <w:t>выделы 1, 2, 7-26, 29, 30, 32-35, 38, части выделов 3-6, 27, 28, 31, 36, 37), 231-238, 291 (выделы 2-5, 7-11, 15-18, 21-24, 26, 28-37, части выделов 1, 6, 9, 12-14, 19, 20, 25, 27, 30), 292 (в</w:t>
      </w:r>
      <w:r w:rsidRPr="008F42C1">
        <w:t>ы</w:t>
      </w:r>
      <w:r w:rsidRPr="008F42C1">
        <w:t>делы 1-13, 15, 20-24, части выделов 14, 16-19, 25), 293 (выделы 1-22, 25-33, части выделов 23, 24), 294 (выделы 2, 6-12, 14, 17-20</w:t>
      </w:r>
      <w:proofErr w:type="gramEnd"/>
      <w:r w:rsidRPr="008F42C1">
        <w:t xml:space="preserve">, </w:t>
      </w:r>
      <w:proofErr w:type="gramStart"/>
      <w:r w:rsidRPr="008F42C1">
        <w:t>23, 24, 29, 31, 32, 34, части выделов 1, 3-5, 13, 15, 16, 25-28, 30), 295, 296 (выделы 1-10, 13-19, 24-27, 29, 30, части выделов 11, 12, 20-23, 28), 297-300, 351 (выделы 1, 3, 5-12, 14-17, 19, 21, 25, 28-30, 32-36, части выделов 4, 13, 18, 20, 22-24, 26, 27, 31), 352 (выделы 2, 3, 9, 14, 20 22, 23</w:t>
      </w:r>
      <w:proofErr w:type="gramEnd"/>
      <w:r w:rsidRPr="008F42C1">
        <w:t xml:space="preserve">, </w:t>
      </w:r>
      <w:proofErr w:type="gramStart"/>
      <w:r w:rsidRPr="008F42C1">
        <w:t>25, 27-34, 36, 37, 40, 42-44, части выделов 1, 4-8, 10-13, 15-19, 21, 24, 26, 35, 38, 39, 41, 45, 46), 353 (выделы 1-8, 10, 11, 13-21, 24-30, 33, 34, части выделов 9, 12, 22, 23, 31, 32), 354 (выделы 3, 4, 8, 12-17,19, 21-23, 25, 26, части выделов 1, 2, 5-7, 9- 1, 18, 20, 24, 27-29), 355 (выделы</w:t>
      </w:r>
      <w:proofErr w:type="gramEnd"/>
      <w:r w:rsidRPr="008F42C1">
        <w:t xml:space="preserve"> </w:t>
      </w:r>
      <w:proofErr w:type="gramStart"/>
      <w:r w:rsidRPr="008F42C1">
        <w:t>1, 3-6, 11, 19, части выделов 2, 7-10, 12-18, 20-25), 356 (выделы 1-14, 16,19, 21-24, 29, 31, 34, части выделов 15, 17, 18, 20, 25-28, 30, 32, 33), 357 (выделы 1-18, 20-25, часть выдела 19), 358-360, 415, 416 (выделы 4-43, части выделов 1-3), 417 (выделы 3-13, 15-17, 19-25, 27-34, части выделов 1, 2, 14, 18, 26, 35), 418 (выделы 2-5</w:t>
      </w:r>
      <w:proofErr w:type="gramEnd"/>
      <w:r w:rsidRPr="008F42C1">
        <w:t xml:space="preserve">, </w:t>
      </w:r>
      <w:proofErr w:type="gramStart"/>
      <w:r w:rsidRPr="008F42C1">
        <w:t>15, 32, 49, 51-53, части выделов 1, 6-14, 16-21, 23, 24, 27-29, 31, 33-36, 40-42, 44-48, 50, 54-56), 419 (выделы 22, 23, 29, части выделов 2, 5, 17-21, 26, 28, 30-32), 420 (выделы 4-6, 11-14, 19, 20-22, 26-30, 32-46, части выделов 1-3, 7-10, 17, 18, 31, 47), 421, 422, 477, 478, 479, 480 (выделы 1-4, 8-10, 12-34, части выделов 5</w:t>
      </w:r>
      <w:proofErr w:type="gramEnd"/>
      <w:r w:rsidRPr="008F42C1">
        <w:t xml:space="preserve">, </w:t>
      </w:r>
      <w:proofErr w:type="gramStart"/>
      <w:r w:rsidRPr="008F42C1">
        <w:t>6, 7, 11, 35), 481 (выделы 2-37, части выд</w:t>
      </w:r>
      <w:r w:rsidRPr="008F42C1">
        <w:t>е</w:t>
      </w:r>
      <w:r w:rsidRPr="008F42C1">
        <w:lastRenderedPageBreak/>
        <w:t>лов 1, 38), 482, 483, 537 - 542, 595, 596, 597, на котором линейный объект может быть размещен на условиях публичного сервитута.</w:t>
      </w:r>
      <w:proofErr w:type="gramEnd"/>
      <w:r w:rsidRPr="008F42C1">
        <w:t xml:space="preserve"> Согласно сведениям ЕГРН, в пределах земельного участка расп</w:t>
      </w:r>
      <w:r w:rsidRPr="008F42C1">
        <w:t>о</w:t>
      </w:r>
      <w:r w:rsidRPr="008F42C1">
        <w:t>ложены кадастровые номера объектов недвижимости: 24:34:0000000:1562, 24:34:0000000:1563, 24:34:0000000:1572, 24:34:0080401:1157.</w:t>
      </w:r>
    </w:p>
    <w:p w:rsidR="00CE4399" w:rsidRPr="008F42C1" w:rsidRDefault="00CE4399" w:rsidP="00CE4399">
      <w:pPr>
        <w:autoSpaceDE w:val="0"/>
        <w:autoSpaceDN w:val="0"/>
        <w:adjustRightInd w:val="0"/>
        <w:ind w:firstLine="709"/>
        <w:jc w:val="both"/>
      </w:pPr>
      <w:r w:rsidRPr="008F42C1">
        <w:t xml:space="preserve">Образование </w:t>
      </w:r>
      <w:proofErr w:type="gramStart"/>
      <w:r w:rsidRPr="008F42C1">
        <w:t>данного</w:t>
      </w:r>
      <w:proofErr w:type="gramEnd"/>
      <w:r w:rsidRPr="008F42C1">
        <w:t xml:space="preserve"> участков возможно с помощью:</w:t>
      </w:r>
    </w:p>
    <w:p w:rsidR="00CE4399" w:rsidRPr="008F42C1" w:rsidRDefault="00CE4399" w:rsidP="00CE4399">
      <w:pPr>
        <w:autoSpaceDE w:val="0"/>
        <w:autoSpaceDN w:val="0"/>
        <w:adjustRightInd w:val="0"/>
        <w:ind w:firstLine="709"/>
        <w:jc w:val="both"/>
      </w:pPr>
      <w:r w:rsidRPr="008F42C1">
        <w:t>• образования земельного участка путем раздела с сохранением исходного земельного уч</w:t>
      </w:r>
      <w:r w:rsidRPr="008F42C1">
        <w:t>а</w:t>
      </w:r>
      <w:r w:rsidRPr="008F42C1">
        <w:t>стка в измененных границах;</w:t>
      </w:r>
    </w:p>
    <w:p w:rsidR="00CE4399" w:rsidRPr="008F42C1" w:rsidRDefault="00CE4399" w:rsidP="00CE4399">
      <w:pPr>
        <w:autoSpaceDE w:val="0"/>
        <w:autoSpaceDN w:val="0"/>
        <w:adjustRightInd w:val="0"/>
        <w:ind w:firstLine="709"/>
        <w:jc w:val="both"/>
      </w:pPr>
      <w:r w:rsidRPr="008F42C1">
        <w:t>• установлением публичного сервитута;</w:t>
      </w:r>
    </w:p>
    <w:p w:rsidR="00CE4399" w:rsidRPr="008F42C1" w:rsidRDefault="00CE4399" w:rsidP="00CE4399">
      <w:pPr>
        <w:autoSpaceDE w:val="0"/>
        <w:autoSpaceDN w:val="0"/>
        <w:adjustRightInd w:val="0"/>
        <w:ind w:firstLine="709"/>
        <w:jc w:val="both"/>
      </w:pPr>
      <w:r w:rsidRPr="008F42C1">
        <w:t xml:space="preserve">• </w:t>
      </w:r>
      <w:proofErr w:type="gramStart"/>
      <w:r w:rsidRPr="008F42C1">
        <w:t>образовании</w:t>
      </w:r>
      <w:proofErr w:type="gramEnd"/>
      <w:r w:rsidRPr="008F42C1">
        <w:t xml:space="preserve"> части земельного участка.</w:t>
      </w:r>
    </w:p>
    <w:p w:rsidR="00CE4399" w:rsidRPr="008F42C1" w:rsidRDefault="00CE4399" w:rsidP="00CE4399">
      <w:pPr>
        <w:autoSpaceDE w:val="0"/>
        <w:autoSpaceDN w:val="0"/>
        <w:adjustRightInd w:val="0"/>
        <w:ind w:firstLine="709"/>
        <w:jc w:val="both"/>
      </w:pPr>
      <w:r w:rsidRPr="008F42C1">
        <w:t>На земельном участке с кадастровым номером 24:34:0000000:87, расположенного по адр</w:t>
      </w:r>
      <w:r w:rsidRPr="008F42C1">
        <w:t>е</w:t>
      </w:r>
      <w:r w:rsidRPr="008F42C1">
        <w:t>су: установлено относительно ориентира, расположенного в границах участка. Почтовый адрес ориентира: Красноярский край, Северо-Енисейский район, на котором линейный объект может быть размещен на условиях сервитута. В ЕГРН отсутствуют сведения о расположенных на ук</w:t>
      </w:r>
      <w:r w:rsidRPr="008F42C1">
        <w:t>а</w:t>
      </w:r>
      <w:r w:rsidRPr="008F42C1">
        <w:t>занных участках объектах недвижимого имущества.</w:t>
      </w:r>
    </w:p>
    <w:p w:rsidR="00CE4399" w:rsidRPr="008F42C1" w:rsidRDefault="00CE4399" w:rsidP="00CE4399">
      <w:pPr>
        <w:autoSpaceDE w:val="0"/>
        <w:autoSpaceDN w:val="0"/>
        <w:adjustRightInd w:val="0"/>
        <w:ind w:firstLine="709"/>
        <w:jc w:val="both"/>
      </w:pPr>
      <w:r w:rsidRPr="008F42C1">
        <w:t>Образование данных участков возможно с помощью:</w:t>
      </w:r>
    </w:p>
    <w:p w:rsidR="00CE4399" w:rsidRPr="008F42C1" w:rsidRDefault="00CE4399" w:rsidP="00CE4399">
      <w:pPr>
        <w:autoSpaceDE w:val="0"/>
        <w:autoSpaceDN w:val="0"/>
        <w:adjustRightInd w:val="0"/>
        <w:ind w:firstLine="709"/>
        <w:jc w:val="both"/>
      </w:pPr>
      <w:r w:rsidRPr="008F42C1">
        <w:t>• установлением публичного сервитута.</w:t>
      </w:r>
    </w:p>
    <w:p w:rsidR="00CE4399" w:rsidRPr="008F42C1" w:rsidRDefault="00CE4399" w:rsidP="00CE4399">
      <w:pPr>
        <w:autoSpaceDE w:val="0"/>
        <w:autoSpaceDN w:val="0"/>
        <w:adjustRightInd w:val="0"/>
        <w:ind w:firstLine="709"/>
        <w:jc w:val="both"/>
        <w:rPr>
          <w:b/>
        </w:rPr>
      </w:pPr>
      <w:r w:rsidRPr="008F42C1">
        <w:rPr>
          <w:b/>
        </w:rPr>
        <w:t>1.2 Перечень существующих земельных участков необходимых для размещения л</w:t>
      </w:r>
      <w:r w:rsidRPr="008F42C1">
        <w:rPr>
          <w:b/>
        </w:rPr>
        <w:t>и</w:t>
      </w:r>
      <w:r w:rsidRPr="008F42C1">
        <w:rPr>
          <w:b/>
        </w:rPr>
        <w:t>нейного объекта</w:t>
      </w:r>
    </w:p>
    <w:p w:rsidR="00CE4399" w:rsidRPr="008F42C1" w:rsidRDefault="00CE4399" w:rsidP="00CE4399">
      <w:pPr>
        <w:autoSpaceDE w:val="0"/>
        <w:autoSpaceDN w:val="0"/>
        <w:adjustRightInd w:val="0"/>
        <w:ind w:firstLine="709"/>
        <w:jc w:val="both"/>
      </w:pPr>
      <w:r w:rsidRPr="008F42C1">
        <w:t>Перечень существующих земельных участков необходимых для размещения линейного объекта представлен в таблице 1-2.</w:t>
      </w:r>
    </w:p>
    <w:p w:rsidR="00CE4399" w:rsidRPr="008F42C1" w:rsidRDefault="00CE4399" w:rsidP="00CE4399">
      <w:pPr>
        <w:autoSpaceDE w:val="0"/>
        <w:autoSpaceDN w:val="0"/>
        <w:adjustRightInd w:val="0"/>
        <w:jc w:val="both"/>
      </w:pPr>
      <w:r w:rsidRPr="008F42C1">
        <w:rPr>
          <w:noProof/>
        </w:rPr>
        <w:lastRenderedPageBreak/>
        <w:drawing>
          <wp:inline distT="0" distB="0" distL="0" distR="0">
            <wp:extent cx="6518440" cy="3666227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440" cy="366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42C1">
        <w:rPr>
          <w:noProof/>
        </w:rPr>
        <w:drawing>
          <wp:inline distT="0" distB="0" distL="0" distR="0">
            <wp:extent cx="6519773" cy="389797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494" cy="389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399" w:rsidRPr="008F42C1" w:rsidRDefault="00CE4399" w:rsidP="00CE4399">
      <w:pPr>
        <w:autoSpaceDE w:val="0"/>
        <w:autoSpaceDN w:val="0"/>
        <w:adjustRightInd w:val="0"/>
        <w:jc w:val="both"/>
      </w:pPr>
    </w:p>
    <w:p w:rsidR="00CE4399" w:rsidRPr="008F42C1" w:rsidRDefault="00CE4399" w:rsidP="00CE4399">
      <w:pPr>
        <w:autoSpaceDE w:val="0"/>
        <w:autoSpaceDN w:val="0"/>
        <w:adjustRightInd w:val="0"/>
        <w:ind w:firstLine="709"/>
        <w:jc w:val="both"/>
        <w:rPr>
          <w:b/>
        </w:rPr>
      </w:pPr>
      <w:r w:rsidRPr="008F42C1">
        <w:rPr>
          <w:b/>
        </w:rPr>
        <w:t>1.3 Целевое назначение лесов, вид (виды) разрешенного использования лесного учас</w:t>
      </w:r>
      <w:r w:rsidRPr="008F42C1">
        <w:rPr>
          <w:b/>
        </w:rPr>
        <w:t>т</w:t>
      </w:r>
      <w:r w:rsidRPr="008F42C1">
        <w:rPr>
          <w:b/>
        </w:rPr>
        <w:t>ка, количественные и качественные характеристики лесного участка, сведения о нахожд</w:t>
      </w:r>
      <w:r w:rsidRPr="008F42C1">
        <w:rPr>
          <w:b/>
        </w:rPr>
        <w:t>е</w:t>
      </w:r>
      <w:r w:rsidRPr="008F42C1">
        <w:rPr>
          <w:b/>
        </w:rPr>
        <w:t>нии лесного участка в границах особо защитных участков лесов.</w:t>
      </w:r>
    </w:p>
    <w:p w:rsidR="00CE4399" w:rsidRPr="008F42C1" w:rsidRDefault="00CE4399" w:rsidP="00CE4399">
      <w:pPr>
        <w:autoSpaceDE w:val="0"/>
        <w:autoSpaceDN w:val="0"/>
        <w:adjustRightInd w:val="0"/>
        <w:ind w:firstLine="709"/>
        <w:jc w:val="both"/>
      </w:pPr>
      <w:proofErr w:type="gramStart"/>
      <w:r w:rsidRPr="008F42C1">
        <w:t>Целевое назначение лесов, количественные и качественные характеристики лесного учас</w:t>
      </w:r>
      <w:r w:rsidRPr="008F42C1">
        <w:t>т</w:t>
      </w:r>
      <w:r w:rsidRPr="008F42C1">
        <w:t>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</w:t>
      </w:r>
      <w:r w:rsidRPr="008F42C1">
        <w:t>о</w:t>
      </w:r>
      <w:r w:rsidRPr="008F42C1">
        <w:t xml:space="preserve">жения границ образуемых и (или) изменяемых лесных участков) указаны на основании выписки из государственного лесного реестра, полученной на основании заявления компании «ООО ЦЕНТР </w:t>
      </w:r>
      <w:r w:rsidRPr="008F42C1">
        <w:lastRenderedPageBreak/>
        <w:t>ИЗЫСКАНИЙ», в КГБУ «Северо-Енисейское лесничество» с</w:t>
      </w:r>
      <w:proofErr w:type="gramEnd"/>
      <w:r w:rsidRPr="008F42C1">
        <w:t xml:space="preserve"> входящим № 2467 от 11.10.2021 г. (Приложения А).</w:t>
      </w:r>
    </w:p>
    <w:p w:rsidR="00CE4399" w:rsidRPr="008F42C1" w:rsidRDefault="00CE4399" w:rsidP="00CE4399">
      <w:pPr>
        <w:autoSpaceDE w:val="0"/>
        <w:autoSpaceDN w:val="0"/>
        <w:adjustRightInd w:val="0"/>
        <w:ind w:firstLine="709"/>
        <w:jc w:val="both"/>
        <w:rPr>
          <w:b/>
        </w:rPr>
      </w:pPr>
      <w:r w:rsidRPr="008F42C1">
        <w:rPr>
          <w:b/>
        </w:rPr>
        <w:t>1.3.1 Местоположение, границы и площадь проектируемого лесного участка</w:t>
      </w:r>
    </w:p>
    <w:p w:rsidR="00CE4399" w:rsidRPr="008F42C1" w:rsidRDefault="00CE4399" w:rsidP="00CE4399">
      <w:pPr>
        <w:autoSpaceDE w:val="0"/>
        <w:autoSpaceDN w:val="0"/>
        <w:adjustRightInd w:val="0"/>
        <w:ind w:firstLine="709"/>
        <w:jc w:val="both"/>
      </w:pPr>
      <w:r w:rsidRPr="008F42C1">
        <w:t>Таблица 1-4 Местоположение, границы и площадь проектируемого лесного участка</w:t>
      </w:r>
    </w:p>
    <w:tbl>
      <w:tblPr>
        <w:tblW w:w="10391" w:type="dxa"/>
        <w:tblCellMar>
          <w:left w:w="0" w:type="dxa"/>
          <w:right w:w="0" w:type="dxa"/>
        </w:tblCellMar>
        <w:tblLook w:val="04A0"/>
      </w:tblPr>
      <w:tblGrid>
        <w:gridCol w:w="2701"/>
        <w:gridCol w:w="2410"/>
        <w:gridCol w:w="1442"/>
        <w:gridCol w:w="2349"/>
        <w:gridCol w:w="1489"/>
      </w:tblGrid>
      <w:tr w:rsidR="00CE4399" w:rsidRPr="008F42C1" w:rsidTr="00776489"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E4399" w:rsidRPr="008F42C1" w:rsidRDefault="00CE4399" w:rsidP="00776489">
            <w:pPr>
              <w:jc w:val="center"/>
              <w:textAlignment w:val="baseline"/>
              <w:rPr>
                <w:b/>
                <w:bCs/>
              </w:rPr>
            </w:pPr>
            <w:r w:rsidRPr="008F42C1">
              <w:rPr>
                <w:b/>
                <w:bCs/>
              </w:rPr>
              <w:t>Наименование ле</w:t>
            </w:r>
            <w:r w:rsidRPr="008F42C1">
              <w:rPr>
                <w:b/>
                <w:bCs/>
              </w:rPr>
              <w:t>с</w:t>
            </w:r>
            <w:r w:rsidRPr="008F42C1">
              <w:rPr>
                <w:b/>
                <w:bCs/>
              </w:rPr>
              <w:t>ничества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E4399" w:rsidRPr="008F42C1" w:rsidRDefault="00CE4399" w:rsidP="00776489">
            <w:pPr>
              <w:jc w:val="center"/>
              <w:textAlignment w:val="baseline"/>
              <w:rPr>
                <w:b/>
                <w:bCs/>
              </w:rPr>
            </w:pPr>
            <w:r w:rsidRPr="008F42C1">
              <w:rPr>
                <w:b/>
                <w:bCs/>
              </w:rPr>
              <w:t>Наименование участкового ле</w:t>
            </w:r>
            <w:r w:rsidRPr="008F42C1">
              <w:rPr>
                <w:b/>
                <w:bCs/>
              </w:rPr>
              <w:t>с</w:t>
            </w:r>
            <w:r w:rsidRPr="008F42C1">
              <w:rPr>
                <w:b/>
                <w:bCs/>
              </w:rPr>
              <w:t>ничества (хозяйс</w:t>
            </w:r>
            <w:r w:rsidRPr="008F42C1">
              <w:rPr>
                <w:b/>
                <w:bCs/>
              </w:rPr>
              <w:t>т</w:t>
            </w:r>
            <w:r w:rsidRPr="008F42C1">
              <w:rPr>
                <w:b/>
                <w:bCs/>
              </w:rPr>
              <w:t>ва)</w:t>
            </w:r>
          </w:p>
        </w:tc>
        <w:tc>
          <w:tcPr>
            <w:tcW w:w="1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E4399" w:rsidRPr="008F42C1" w:rsidRDefault="00CE4399" w:rsidP="00776489">
            <w:pPr>
              <w:jc w:val="center"/>
              <w:textAlignment w:val="baseline"/>
              <w:rPr>
                <w:b/>
                <w:bCs/>
              </w:rPr>
            </w:pPr>
            <w:r w:rsidRPr="008F42C1">
              <w:rPr>
                <w:b/>
                <w:bCs/>
              </w:rPr>
              <w:t>Номера лесных кварталов</w:t>
            </w:r>
          </w:p>
        </w:tc>
        <w:tc>
          <w:tcPr>
            <w:tcW w:w="2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E4399" w:rsidRPr="008F42C1" w:rsidRDefault="00CE4399" w:rsidP="00776489">
            <w:pPr>
              <w:jc w:val="center"/>
              <w:textAlignment w:val="baseline"/>
              <w:rPr>
                <w:b/>
                <w:bCs/>
              </w:rPr>
            </w:pPr>
            <w:r w:rsidRPr="008F42C1">
              <w:rPr>
                <w:b/>
                <w:bCs/>
              </w:rPr>
              <w:t>Номера лесота</w:t>
            </w:r>
            <w:r w:rsidRPr="008F42C1">
              <w:rPr>
                <w:b/>
                <w:bCs/>
              </w:rPr>
              <w:t>к</w:t>
            </w:r>
            <w:r w:rsidRPr="008F42C1">
              <w:rPr>
                <w:b/>
                <w:bCs/>
              </w:rPr>
              <w:t>сационных выд</w:t>
            </w:r>
            <w:r w:rsidRPr="008F42C1">
              <w:rPr>
                <w:b/>
                <w:bCs/>
              </w:rPr>
              <w:t>е</w:t>
            </w:r>
            <w:r w:rsidRPr="008F42C1">
              <w:rPr>
                <w:b/>
                <w:bCs/>
              </w:rPr>
              <w:t>лов (их частей)</w:t>
            </w:r>
          </w:p>
        </w:tc>
        <w:tc>
          <w:tcPr>
            <w:tcW w:w="1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E4399" w:rsidRPr="008F42C1" w:rsidRDefault="00CE4399" w:rsidP="00776489">
            <w:pPr>
              <w:jc w:val="center"/>
              <w:textAlignment w:val="baseline"/>
              <w:rPr>
                <w:b/>
                <w:bCs/>
              </w:rPr>
            </w:pPr>
            <w:r w:rsidRPr="008F42C1">
              <w:rPr>
                <w:b/>
                <w:bCs/>
              </w:rPr>
              <w:t xml:space="preserve">Площадь, </w:t>
            </w:r>
            <w:proofErr w:type="gramStart"/>
            <w:r w:rsidRPr="008F42C1">
              <w:rPr>
                <w:b/>
                <w:bCs/>
              </w:rPr>
              <w:t>га</w:t>
            </w:r>
            <w:proofErr w:type="gramEnd"/>
          </w:p>
        </w:tc>
      </w:tr>
      <w:tr w:rsidR="00CE4399" w:rsidRPr="008F42C1" w:rsidTr="00776489">
        <w:tc>
          <w:tcPr>
            <w:tcW w:w="10391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E4399" w:rsidRPr="008F42C1" w:rsidRDefault="00CE4399" w:rsidP="00776489">
            <w:pPr>
              <w:jc w:val="center"/>
              <w:textAlignment w:val="baseline"/>
            </w:pPr>
            <w:r w:rsidRPr="008F42C1">
              <w:rPr>
                <w:b/>
                <w:bCs/>
              </w:rPr>
              <w:t>Субъект РФ:</w:t>
            </w:r>
            <w:r w:rsidRPr="008F42C1">
              <w:t xml:space="preserve"> Красноярский край</w:t>
            </w:r>
          </w:p>
          <w:p w:rsidR="00CE4399" w:rsidRPr="008F42C1" w:rsidRDefault="00CE4399" w:rsidP="00776489">
            <w:pPr>
              <w:jc w:val="center"/>
              <w:textAlignment w:val="baseline"/>
            </w:pPr>
            <w:r w:rsidRPr="008F42C1">
              <w:rPr>
                <w:b/>
                <w:bCs/>
              </w:rPr>
              <w:t>Муниципальный район:</w:t>
            </w:r>
            <w:r w:rsidRPr="008F42C1">
              <w:t xml:space="preserve"> Северо-Енисейский </w:t>
            </w:r>
          </w:p>
          <w:p w:rsidR="00CE4399" w:rsidRPr="008F42C1" w:rsidRDefault="00CE4399" w:rsidP="00776489">
            <w:pPr>
              <w:jc w:val="center"/>
              <w:textAlignment w:val="baseline"/>
            </w:pPr>
            <w:r w:rsidRPr="008F42C1">
              <w:rPr>
                <w:b/>
                <w:bCs/>
              </w:rPr>
              <w:t>Кадастровый номер земельного участка</w:t>
            </w:r>
            <w:r w:rsidRPr="008F42C1">
              <w:t xml:space="preserve"> - 24:34:0000000:2726(7):ЗУ</w:t>
            </w:r>
            <w:proofErr w:type="gramStart"/>
            <w:r w:rsidRPr="008F42C1">
              <w:t>1</w:t>
            </w:r>
            <w:proofErr w:type="gramEnd"/>
            <w:r w:rsidRPr="008F42C1">
              <w:t>(1)</w:t>
            </w:r>
          </w:p>
        </w:tc>
      </w:tr>
      <w:tr w:rsidR="00CE4399" w:rsidRPr="008F42C1" w:rsidTr="00776489">
        <w:tc>
          <w:tcPr>
            <w:tcW w:w="2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E4399" w:rsidRPr="008F42C1" w:rsidRDefault="00CE4399" w:rsidP="00776489">
            <w:pPr>
              <w:jc w:val="center"/>
            </w:pPr>
            <w:r w:rsidRPr="008F42C1">
              <w:t>Северо-Енисейское лесничество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proofErr w:type="spellStart"/>
            <w:r w:rsidRPr="008F42C1">
              <w:t>Новокаламинское</w:t>
            </w:r>
            <w:proofErr w:type="spellEnd"/>
            <w:r w:rsidRPr="008F42C1">
              <w:t xml:space="preserve"> участковое лесн</w:t>
            </w:r>
            <w:r w:rsidRPr="008F42C1">
              <w:t>и</w:t>
            </w:r>
            <w:r w:rsidRPr="008F42C1">
              <w:t>чество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r w:rsidRPr="008F42C1">
              <w:t>3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r w:rsidRPr="008F42C1">
              <w:t>Часть выдела 48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r w:rsidRPr="008F42C1">
              <w:t>0.083777</w:t>
            </w:r>
          </w:p>
        </w:tc>
      </w:tr>
      <w:tr w:rsidR="00CE4399" w:rsidRPr="008F42C1" w:rsidTr="00776489">
        <w:tc>
          <w:tcPr>
            <w:tcW w:w="2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r w:rsidRPr="008F42C1">
              <w:t>Северо-Енисейское лесничество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proofErr w:type="spellStart"/>
            <w:r w:rsidRPr="008F42C1">
              <w:t>Новокаламинское</w:t>
            </w:r>
            <w:proofErr w:type="spellEnd"/>
            <w:r w:rsidRPr="008F42C1">
              <w:t xml:space="preserve"> участковое лесн</w:t>
            </w:r>
            <w:r w:rsidRPr="008F42C1">
              <w:t>и</w:t>
            </w:r>
            <w:r w:rsidRPr="008F42C1">
              <w:t>чество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r w:rsidRPr="008F42C1">
              <w:rPr>
                <w:color w:val="000000"/>
              </w:rPr>
              <w:t>3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r w:rsidRPr="008F42C1">
              <w:t>Часть выдела 49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r w:rsidRPr="008F42C1">
              <w:t>0.087732</w:t>
            </w:r>
          </w:p>
        </w:tc>
      </w:tr>
      <w:tr w:rsidR="00CE4399" w:rsidRPr="008F42C1" w:rsidTr="00776489">
        <w:tc>
          <w:tcPr>
            <w:tcW w:w="2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r w:rsidRPr="008F42C1">
              <w:t>Северо-Енисейское лесничество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proofErr w:type="spellStart"/>
            <w:r w:rsidRPr="008F42C1">
              <w:t>Новокаламинское</w:t>
            </w:r>
            <w:proofErr w:type="spellEnd"/>
            <w:r w:rsidRPr="008F42C1">
              <w:t xml:space="preserve"> участковое лесн</w:t>
            </w:r>
            <w:r w:rsidRPr="008F42C1">
              <w:t>и</w:t>
            </w:r>
            <w:r w:rsidRPr="008F42C1">
              <w:t>чество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r w:rsidRPr="008F42C1">
              <w:rPr>
                <w:color w:val="000000"/>
              </w:rPr>
              <w:t>3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r w:rsidRPr="008F42C1">
              <w:t>Часть выдела 51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r w:rsidRPr="008F42C1">
              <w:t>0.137441</w:t>
            </w:r>
          </w:p>
        </w:tc>
      </w:tr>
      <w:tr w:rsidR="00CE4399" w:rsidRPr="008F42C1" w:rsidTr="00776489">
        <w:tc>
          <w:tcPr>
            <w:tcW w:w="2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b/>
                <w:bCs/>
              </w:rPr>
            </w:pPr>
            <w:r w:rsidRPr="008F42C1">
              <w:rPr>
                <w:b/>
                <w:bCs/>
              </w:rPr>
              <w:t>Итого: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b/>
                <w:bCs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b/>
                <w:bCs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b/>
                <w:bCs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b/>
                <w:bCs/>
              </w:rPr>
            </w:pPr>
            <w:r w:rsidRPr="008F42C1">
              <w:rPr>
                <w:b/>
                <w:bCs/>
              </w:rPr>
              <w:t>0.30895</w:t>
            </w:r>
          </w:p>
        </w:tc>
      </w:tr>
      <w:tr w:rsidR="00CE4399" w:rsidRPr="008F42C1" w:rsidTr="00776489">
        <w:tc>
          <w:tcPr>
            <w:tcW w:w="10391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textAlignment w:val="baseline"/>
              <w:rPr>
                <w:color w:val="000000" w:themeColor="text1"/>
              </w:rPr>
            </w:pPr>
            <w:r w:rsidRPr="008F42C1">
              <w:rPr>
                <w:b/>
                <w:bCs/>
                <w:color w:val="000000" w:themeColor="text1"/>
              </w:rPr>
              <w:t>Субъект РФ:</w:t>
            </w:r>
            <w:r w:rsidRPr="008F42C1">
              <w:rPr>
                <w:color w:val="000000" w:themeColor="text1"/>
              </w:rPr>
              <w:t xml:space="preserve"> Красноярский край</w:t>
            </w:r>
          </w:p>
          <w:p w:rsidR="00CE4399" w:rsidRPr="008F42C1" w:rsidRDefault="00CE4399" w:rsidP="00776489">
            <w:pPr>
              <w:jc w:val="center"/>
              <w:textAlignment w:val="baseline"/>
              <w:rPr>
                <w:color w:val="000000" w:themeColor="text1"/>
              </w:rPr>
            </w:pPr>
            <w:r w:rsidRPr="008F42C1">
              <w:rPr>
                <w:b/>
                <w:bCs/>
                <w:color w:val="000000" w:themeColor="text1"/>
              </w:rPr>
              <w:t>Муниципальный район:</w:t>
            </w:r>
            <w:r w:rsidRPr="008F42C1">
              <w:rPr>
                <w:color w:val="000000" w:themeColor="text1"/>
              </w:rPr>
              <w:t xml:space="preserve"> Северо-Енисейский </w:t>
            </w:r>
          </w:p>
          <w:p w:rsidR="00CE4399" w:rsidRPr="008F42C1" w:rsidRDefault="00CE4399" w:rsidP="00776489">
            <w:pPr>
              <w:jc w:val="center"/>
              <w:textAlignment w:val="baseline"/>
              <w:rPr>
                <w:color w:val="000000" w:themeColor="text1"/>
              </w:rPr>
            </w:pPr>
            <w:r w:rsidRPr="008F42C1">
              <w:rPr>
                <w:b/>
                <w:bCs/>
                <w:color w:val="000000" w:themeColor="text1"/>
              </w:rPr>
              <w:t>Кадастровый номер земельного участка</w:t>
            </w:r>
            <w:r w:rsidRPr="008F42C1">
              <w:rPr>
                <w:color w:val="000000" w:themeColor="text1"/>
              </w:rPr>
              <w:t xml:space="preserve"> - 24:34:0000000:2726(7):ЗУ</w:t>
            </w:r>
            <w:proofErr w:type="gramStart"/>
            <w:r w:rsidRPr="008F42C1">
              <w:rPr>
                <w:color w:val="000000" w:themeColor="text1"/>
              </w:rPr>
              <w:t>1</w:t>
            </w:r>
            <w:proofErr w:type="gramEnd"/>
            <w:r w:rsidRPr="008F42C1">
              <w:rPr>
                <w:color w:val="000000" w:themeColor="text1"/>
              </w:rPr>
              <w:t>(2)</w:t>
            </w:r>
          </w:p>
        </w:tc>
      </w:tr>
      <w:tr w:rsidR="00CE4399" w:rsidRPr="008F42C1" w:rsidTr="00776489">
        <w:tc>
          <w:tcPr>
            <w:tcW w:w="2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rPr>
                <w:color w:val="000000" w:themeColor="text1"/>
              </w:rPr>
              <w:t>Северо-Енисейское лесничество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proofErr w:type="spellStart"/>
            <w:r w:rsidRPr="008F42C1">
              <w:rPr>
                <w:color w:val="000000" w:themeColor="text1"/>
              </w:rPr>
              <w:t>Новокаламинское</w:t>
            </w:r>
            <w:proofErr w:type="spellEnd"/>
            <w:r w:rsidRPr="008F42C1">
              <w:rPr>
                <w:color w:val="000000" w:themeColor="text1"/>
              </w:rPr>
              <w:t xml:space="preserve"> участковое лесн</w:t>
            </w:r>
            <w:r w:rsidRPr="008F42C1">
              <w:rPr>
                <w:color w:val="000000" w:themeColor="text1"/>
              </w:rPr>
              <w:t>и</w:t>
            </w:r>
            <w:r w:rsidRPr="008F42C1">
              <w:rPr>
                <w:color w:val="000000" w:themeColor="text1"/>
              </w:rPr>
              <w:t>чество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rPr>
                <w:color w:val="000000" w:themeColor="text1"/>
              </w:rPr>
              <w:t>3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rPr>
                <w:color w:val="000000" w:themeColor="text1"/>
              </w:rPr>
              <w:t>Часть выдела 27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rPr>
                <w:color w:val="000000"/>
              </w:rPr>
              <w:t>0.503915</w:t>
            </w:r>
          </w:p>
        </w:tc>
      </w:tr>
      <w:tr w:rsidR="00CE4399" w:rsidRPr="008F42C1" w:rsidTr="00776489">
        <w:tc>
          <w:tcPr>
            <w:tcW w:w="2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t>Северо-Енисейское лесничество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proofErr w:type="spellStart"/>
            <w:r w:rsidRPr="008F42C1">
              <w:t>Новокаламинское</w:t>
            </w:r>
            <w:proofErr w:type="spellEnd"/>
            <w:r w:rsidRPr="008F42C1">
              <w:t xml:space="preserve"> участковое лесн</w:t>
            </w:r>
            <w:r w:rsidRPr="008F42C1">
              <w:t>и</w:t>
            </w:r>
            <w:r w:rsidRPr="008F42C1">
              <w:t>чество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t>3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t>Часть выдела 61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t>0.023000</w:t>
            </w:r>
          </w:p>
        </w:tc>
      </w:tr>
      <w:tr w:rsidR="00CE4399" w:rsidRPr="008F42C1" w:rsidTr="00776489">
        <w:tc>
          <w:tcPr>
            <w:tcW w:w="2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t>Северо-Енисейское лесничество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proofErr w:type="spellStart"/>
            <w:r w:rsidRPr="008F42C1">
              <w:t>Новокаламинское</w:t>
            </w:r>
            <w:proofErr w:type="spellEnd"/>
            <w:r w:rsidRPr="008F42C1">
              <w:t xml:space="preserve"> участковое лесн</w:t>
            </w:r>
            <w:r w:rsidRPr="008F42C1">
              <w:t>и</w:t>
            </w:r>
            <w:r w:rsidRPr="008F42C1">
              <w:t>чество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rPr>
                <w:color w:val="000000" w:themeColor="text1"/>
              </w:rPr>
              <w:t>3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rPr>
                <w:color w:val="000000" w:themeColor="text1"/>
              </w:rPr>
              <w:t>Часть выдела 28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rPr>
                <w:color w:val="000000"/>
              </w:rPr>
              <w:t>0.310014</w:t>
            </w:r>
          </w:p>
        </w:tc>
      </w:tr>
      <w:tr w:rsidR="00CE4399" w:rsidRPr="008F42C1" w:rsidTr="00776489">
        <w:tc>
          <w:tcPr>
            <w:tcW w:w="2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t>Северо-Енисейское лесничество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proofErr w:type="spellStart"/>
            <w:r w:rsidRPr="008F42C1">
              <w:t>Новокаламинское</w:t>
            </w:r>
            <w:proofErr w:type="spellEnd"/>
            <w:r w:rsidRPr="008F42C1">
              <w:t xml:space="preserve"> участковое лесн</w:t>
            </w:r>
            <w:r w:rsidRPr="008F42C1">
              <w:t>и</w:t>
            </w:r>
            <w:r w:rsidRPr="008F42C1">
              <w:t>чество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rPr>
                <w:color w:val="000000" w:themeColor="text1"/>
              </w:rPr>
              <w:t>3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rPr>
                <w:color w:val="000000" w:themeColor="text1"/>
              </w:rPr>
              <w:t>Часть выдела 40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rPr>
                <w:color w:val="000000" w:themeColor="text1"/>
              </w:rPr>
              <w:t>1.875118</w:t>
            </w:r>
          </w:p>
        </w:tc>
      </w:tr>
      <w:tr w:rsidR="00CE4399" w:rsidRPr="008F42C1" w:rsidTr="00776489">
        <w:tc>
          <w:tcPr>
            <w:tcW w:w="2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t>Северо-Енисейское лесничество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proofErr w:type="spellStart"/>
            <w:r w:rsidRPr="008F42C1">
              <w:t>Новокаламинское</w:t>
            </w:r>
            <w:proofErr w:type="spellEnd"/>
            <w:r w:rsidRPr="008F42C1">
              <w:t xml:space="preserve"> участковое лесн</w:t>
            </w:r>
            <w:r w:rsidRPr="008F42C1">
              <w:t>и</w:t>
            </w:r>
            <w:r w:rsidRPr="008F42C1">
              <w:t>чество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rPr>
                <w:color w:val="000000"/>
              </w:rPr>
              <w:t>3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rPr>
                <w:color w:val="000000"/>
              </w:rPr>
              <w:t>Часть выдела 39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t>2.025305</w:t>
            </w:r>
          </w:p>
        </w:tc>
      </w:tr>
      <w:tr w:rsidR="00CE4399" w:rsidRPr="008F42C1" w:rsidTr="00776489">
        <w:tc>
          <w:tcPr>
            <w:tcW w:w="2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r w:rsidRPr="008F42C1">
              <w:t>Северо-Енисейское лесничество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proofErr w:type="spellStart"/>
            <w:r w:rsidRPr="008F42C1">
              <w:t>Новокаламинское</w:t>
            </w:r>
            <w:proofErr w:type="spellEnd"/>
            <w:r w:rsidRPr="008F42C1">
              <w:t xml:space="preserve"> участковое лесн</w:t>
            </w:r>
            <w:r w:rsidRPr="008F42C1">
              <w:t>и</w:t>
            </w:r>
            <w:r w:rsidRPr="008F42C1">
              <w:t>чество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3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Часть выдела 60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r w:rsidRPr="008F42C1">
              <w:t>0.008200</w:t>
            </w:r>
          </w:p>
        </w:tc>
      </w:tr>
      <w:tr w:rsidR="00CE4399" w:rsidRPr="008F42C1" w:rsidTr="00776489">
        <w:tc>
          <w:tcPr>
            <w:tcW w:w="2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t>Северо-Енисейское лесничество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proofErr w:type="spellStart"/>
            <w:r w:rsidRPr="008F42C1">
              <w:t>Новокаламинское</w:t>
            </w:r>
            <w:proofErr w:type="spellEnd"/>
            <w:r w:rsidRPr="008F42C1">
              <w:t xml:space="preserve"> участковое лесн</w:t>
            </w:r>
            <w:r w:rsidRPr="008F42C1">
              <w:t>и</w:t>
            </w:r>
            <w:r w:rsidRPr="008F42C1">
              <w:t>чество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t>3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t>Часть выдела 37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t>0.400026</w:t>
            </w:r>
          </w:p>
        </w:tc>
      </w:tr>
      <w:tr w:rsidR="00CE4399" w:rsidRPr="008F42C1" w:rsidTr="00776489">
        <w:tc>
          <w:tcPr>
            <w:tcW w:w="2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t>Северо-Енисейское лесничество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proofErr w:type="spellStart"/>
            <w:r w:rsidRPr="008F42C1">
              <w:t>Новокаламинское</w:t>
            </w:r>
            <w:proofErr w:type="spellEnd"/>
            <w:r w:rsidRPr="008F42C1">
              <w:t xml:space="preserve"> участковое лесн</w:t>
            </w:r>
            <w:r w:rsidRPr="008F42C1">
              <w:t>и</w:t>
            </w:r>
            <w:r w:rsidRPr="008F42C1">
              <w:t>чество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t>3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t>Часть выдела 50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t>0.009954</w:t>
            </w:r>
          </w:p>
        </w:tc>
      </w:tr>
      <w:tr w:rsidR="00CE4399" w:rsidRPr="008F42C1" w:rsidTr="00776489">
        <w:tc>
          <w:tcPr>
            <w:tcW w:w="2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r w:rsidRPr="008F42C1">
              <w:t>Северо-Енисейское лесничество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proofErr w:type="spellStart"/>
            <w:r w:rsidRPr="008F42C1">
              <w:t>Новокаламинское</w:t>
            </w:r>
            <w:proofErr w:type="spellEnd"/>
            <w:r w:rsidRPr="008F42C1">
              <w:t xml:space="preserve"> участковое лесн</w:t>
            </w:r>
            <w:r w:rsidRPr="008F42C1">
              <w:t>и</w:t>
            </w:r>
            <w:r w:rsidRPr="008F42C1">
              <w:t>чество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r w:rsidRPr="008F42C1">
              <w:t>3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r w:rsidRPr="008F42C1">
              <w:t>Часть выдела 59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r w:rsidRPr="008F42C1">
              <w:t>0.033507</w:t>
            </w:r>
          </w:p>
        </w:tc>
      </w:tr>
      <w:tr w:rsidR="00CE4399" w:rsidRPr="008F42C1" w:rsidTr="00776489">
        <w:tc>
          <w:tcPr>
            <w:tcW w:w="2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t xml:space="preserve">Северо-Енисейское </w:t>
            </w:r>
            <w:r w:rsidRPr="008F42C1">
              <w:lastRenderedPageBreak/>
              <w:t>лесничество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proofErr w:type="spellStart"/>
            <w:r w:rsidRPr="008F42C1">
              <w:lastRenderedPageBreak/>
              <w:t>Новокаламинское</w:t>
            </w:r>
            <w:proofErr w:type="spellEnd"/>
            <w:r w:rsidRPr="008F42C1">
              <w:t xml:space="preserve"> </w:t>
            </w:r>
            <w:r w:rsidRPr="008F42C1">
              <w:lastRenderedPageBreak/>
              <w:t>участковое лесн</w:t>
            </w:r>
            <w:r w:rsidRPr="008F42C1">
              <w:t>и</w:t>
            </w:r>
            <w:r w:rsidRPr="008F42C1">
              <w:t>чество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lastRenderedPageBreak/>
              <w:t>3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t>Часть выдела 65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t>0.240010</w:t>
            </w:r>
          </w:p>
        </w:tc>
      </w:tr>
      <w:tr w:rsidR="00CE4399" w:rsidRPr="008F42C1" w:rsidTr="00776489">
        <w:tc>
          <w:tcPr>
            <w:tcW w:w="2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lastRenderedPageBreak/>
              <w:t>Северо-Енисейское лесничество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proofErr w:type="spellStart"/>
            <w:r w:rsidRPr="008F42C1">
              <w:t>Новокаламинское</w:t>
            </w:r>
            <w:proofErr w:type="spellEnd"/>
            <w:r w:rsidRPr="008F42C1">
              <w:t xml:space="preserve"> участковое лесн</w:t>
            </w:r>
            <w:r w:rsidRPr="008F42C1">
              <w:t>и</w:t>
            </w:r>
            <w:r w:rsidRPr="008F42C1">
              <w:t>чество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t>3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t>Часть выдела 48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t>0.189442</w:t>
            </w:r>
          </w:p>
        </w:tc>
      </w:tr>
      <w:tr w:rsidR="00CE4399" w:rsidRPr="008F42C1" w:rsidTr="00776489">
        <w:tc>
          <w:tcPr>
            <w:tcW w:w="2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r w:rsidRPr="008F42C1">
              <w:t>Северо-Енисейское лесничество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proofErr w:type="spellStart"/>
            <w:r w:rsidRPr="008F42C1">
              <w:t>Новокаламинское</w:t>
            </w:r>
            <w:proofErr w:type="spellEnd"/>
            <w:r w:rsidRPr="008F42C1">
              <w:t xml:space="preserve"> участковое лесн</w:t>
            </w:r>
            <w:r w:rsidRPr="008F42C1">
              <w:t>и</w:t>
            </w:r>
            <w:r w:rsidRPr="008F42C1">
              <w:t>чество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r w:rsidRPr="008F42C1">
              <w:t>3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r w:rsidRPr="008F42C1">
              <w:t>Часть выдела 51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</w:pPr>
            <w:r w:rsidRPr="008F42C1">
              <w:t>0.233667</w:t>
            </w:r>
          </w:p>
        </w:tc>
      </w:tr>
      <w:tr w:rsidR="00CE4399" w:rsidRPr="008F42C1" w:rsidTr="00776489">
        <w:tc>
          <w:tcPr>
            <w:tcW w:w="2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rPr>
                <w:b/>
                <w:bCs/>
                <w:color w:val="000000" w:themeColor="text1"/>
              </w:rPr>
              <w:t>Итого: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  <w:r w:rsidRPr="008F42C1">
              <w:rPr>
                <w:b/>
                <w:bCs/>
                <w:color w:val="000000" w:themeColor="text1"/>
              </w:rPr>
              <w:t>5.852158</w:t>
            </w:r>
          </w:p>
        </w:tc>
      </w:tr>
      <w:tr w:rsidR="00CE4399" w:rsidRPr="008F42C1" w:rsidTr="00776489">
        <w:tc>
          <w:tcPr>
            <w:tcW w:w="2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b/>
                <w:bCs/>
                <w:color w:val="000000" w:themeColor="text1"/>
              </w:rPr>
            </w:pPr>
            <w:r w:rsidRPr="008F42C1">
              <w:rPr>
                <w:b/>
                <w:bCs/>
                <w:color w:val="000000" w:themeColor="text1"/>
              </w:rPr>
              <w:t>Всего: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E4399" w:rsidRPr="008F42C1" w:rsidRDefault="00CE4399" w:rsidP="00776489">
            <w:pPr>
              <w:jc w:val="center"/>
              <w:rPr>
                <w:b/>
                <w:bCs/>
                <w:color w:val="000000" w:themeColor="text1"/>
              </w:rPr>
            </w:pPr>
            <w:r w:rsidRPr="008F42C1">
              <w:rPr>
                <w:b/>
                <w:bCs/>
                <w:color w:val="000000" w:themeColor="text1"/>
              </w:rPr>
              <w:t>6.161108</w:t>
            </w:r>
          </w:p>
        </w:tc>
      </w:tr>
    </w:tbl>
    <w:p w:rsidR="00CE4399" w:rsidRPr="008F42C1" w:rsidRDefault="00CE4399" w:rsidP="00CE4399">
      <w:pPr>
        <w:autoSpaceDE w:val="0"/>
        <w:autoSpaceDN w:val="0"/>
        <w:adjustRightInd w:val="0"/>
        <w:jc w:val="both"/>
      </w:pPr>
    </w:p>
    <w:p w:rsidR="00CE4399" w:rsidRPr="008F42C1" w:rsidRDefault="00CE4399" w:rsidP="00CE4399">
      <w:pPr>
        <w:autoSpaceDE w:val="0"/>
        <w:autoSpaceDN w:val="0"/>
        <w:adjustRightInd w:val="0"/>
        <w:ind w:firstLine="709"/>
        <w:jc w:val="both"/>
        <w:rPr>
          <w:b/>
        </w:rPr>
      </w:pPr>
      <w:r w:rsidRPr="008F42C1">
        <w:rPr>
          <w:b/>
        </w:rPr>
        <w:t>1.3.2 Распределение земель</w:t>
      </w:r>
    </w:p>
    <w:p w:rsidR="00CE4399" w:rsidRPr="008F42C1" w:rsidRDefault="00CE4399" w:rsidP="00CE4399">
      <w:pPr>
        <w:autoSpaceDE w:val="0"/>
        <w:autoSpaceDN w:val="0"/>
        <w:adjustRightInd w:val="0"/>
        <w:ind w:firstLine="709"/>
        <w:jc w:val="both"/>
      </w:pPr>
      <w:r w:rsidRPr="008F42C1">
        <w:t xml:space="preserve">Таблица 1-5 Распределение площади проектируемого лесного участка по видам целевого назначения лесов </w:t>
      </w:r>
      <w:proofErr w:type="gramStart"/>
      <w:r w:rsidRPr="008F42C1">
        <w:t>на</w:t>
      </w:r>
      <w:proofErr w:type="gramEnd"/>
      <w:r w:rsidRPr="008F42C1">
        <w:t xml:space="preserve"> защитные (по их категориям), эксплуатационным и резервным лесам</w:t>
      </w:r>
    </w:p>
    <w:tbl>
      <w:tblPr>
        <w:tblStyle w:val="af7"/>
        <w:tblW w:w="0" w:type="auto"/>
        <w:tblLook w:val="04A0"/>
      </w:tblPr>
      <w:tblGrid>
        <w:gridCol w:w="6771"/>
        <w:gridCol w:w="3651"/>
      </w:tblGrid>
      <w:tr w:rsidR="00CE4399" w:rsidRPr="008F42C1" w:rsidTr="00776489">
        <w:tc>
          <w:tcPr>
            <w:tcW w:w="6771" w:type="dxa"/>
            <w:vAlign w:val="center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Целевое назначение лесов</w:t>
            </w:r>
          </w:p>
        </w:tc>
        <w:tc>
          <w:tcPr>
            <w:tcW w:w="3651" w:type="dxa"/>
            <w:vAlign w:val="center"/>
          </w:tcPr>
          <w:p w:rsidR="00CE4399" w:rsidRPr="008F42C1" w:rsidRDefault="00CE4399" w:rsidP="00776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Площадь, </w:t>
            </w:r>
            <w:proofErr w:type="gramStart"/>
            <w:r w:rsidRPr="008F4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га</w:t>
            </w:r>
            <w:proofErr w:type="gramEnd"/>
          </w:p>
        </w:tc>
      </w:tr>
      <w:tr w:rsidR="00CE4399" w:rsidRPr="008F42C1" w:rsidTr="00776489">
        <w:tc>
          <w:tcPr>
            <w:tcW w:w="6771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51" w:type="dxa"/>
          </w:tcPr>
          <w:p w:rsidR="00CE4399" w:rsidRPr="008F42C1" w:rsidRDefault="00CE4399" w:rsidP="007764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CE4399" w:rsidRPr="008F42C1" w:rsidTr="00776489">
        <w:tc>
          <w:tcPr>
            <w:tcW w:w="6771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b/>
                <w:sz w:val="24"/>
                <w:szCs w:val="24"/>
              </w:rPr>
              <w:t>Защитные леса, всего:</w:t>
            </w:r>
          </w:p>
        </w:tc>
        <w:tc>
          <w:tcPr>
            <w:tcW w:w="3651" w:type="dxa"/>
            <w:vAlign w:val="center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3.775489</w:t>
            </w:r>
          </w:p>
        </w:tc>
      </w:tr>
      <w:tr w:rsidR="00CE4399" w:rsidRPr="008F42C1" w:rsidTr="00776489">
        <w:tc>
          <w:tcPr>
            <w:tcW w:w="6771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в том числе:</w:t>
            </w:r>
          </w:p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1) леса, расположенные на особо охраняемых природных те</w:t>
            </w: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р</w:t>
            </w: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риториях</w:t>
            </w:r>
          </w:p>
        </w:tc>
        <w:tc>
          <w:tcPr>
            <w:tcW w:w="3651" w:type="dxa"/>
            <w:vAlign w:val="center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6771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2) леса, расположенные в </w:t>
            </w:r>
            <w:proofErr w:type="spellStart"/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водоохранных</w:t>
            </w:r>
            <w:proofErr w:type="spellEnd"/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 зонах</w:t>
            </w:r>
          </w:p>
        </w:tc>
        <w:tc>
          <w:tcPr>
            <w:tcW w:w="3651" w:type="dxa"/>
            <w:vAlign w:val="center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6771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3) леса, выполняющие функции защиты природных и иных объектов, всего</w:t>
            </w:r>
          </w:p>
        </w:tc>
        <w:tc>
          <w:tcPr>
            <w:tcW w:w="3651" w:type="dxa"/>
            <w:vAlign w:val="center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3.775489</w:t>
            </w:r>
          </w:p>
        </w:tc>
      </w:tr>
      <w:tr w:rsidR="00CE4399" w:rsidRPr="008F42C1" w:rsidTr="00776489">
        <w:tc>
          <w:tcPr>
            <w:tcW w:w="6771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Из них:</w:t>
            </w:r>
          </w:p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а) леса, расположенные в первом и втором поясах зон санита</w:t>
            </w: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р</w:t>
            </w: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ной охраны источников питьевого и хозяйственно-бытового водоснабжения</w:t>
            </w:r>
          </w:p>
        </w:tc>
        <w:tc>
          <w:tcPr>
            <w:tcW w:w="3651" w:type="dxa"/>
            <w:vAlign w:val="center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6771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б) защитные полосы лесов, расположенные вдоль  железнод</w:t>
            </w: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о</w:t>
            </w: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рожных путей общего пользования, федеральных автомобил</w:t>
            </w: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ь</w:t>
            </w: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ных дорог общего пользования, автомобильных дорог общего пользования, находящихся в собственности субъектов Росси</w:t>
            </w: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й</w:t>
            </w: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ской Федерации</w:t>
            </w:r>
          </w:p>
        </w:tc>
        <w:tc>
          <w:tcPr>
            <w:tcW w:w="3651" w:type="dxa"/>
            <w:vAlign w:val="center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3.775489</w:t>
            </w:r>
          </w:p>
        </w:tc>
      </w:tr>
      <w:tr w:rsidR="00CE4399" w:rsidRPr="008F42C1" w:rsidTr="00776489">
        <w:tc>
          <w:tcPr>
            <w:tcW w:w="6771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в) зеленые зоны</w:t>
            </w:r>
          </w:p>
        </w:tc>
        <w:tc>
          <w:tcPr>
            <w:tcW w:w="3651" w:type="dxa"/>
            <w:vAlign w:val="center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6771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в.1) лесопарковые зоны</w:t>
            </w:r>
          </w:p>
        </w:tc>
        <w:tc>
          <w:tcPr>
            <w:tcW w:w="3651" w:type="dxa"/>
            <w:vAlign w:val="center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6771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г) городские леса</w:t>
            </w:r>
          </w:p>
        </w:tc>
        <w:tc>
          <w:tcPr>
            <w:tcW w:w="3651" w:type="dxa"/>
            <w:vAlign w:val="center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6771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д</w:t>
            </w:r>
            <w:proofErr w:type="spellEnd"/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) леса, расположенные в первой, второй и третьей зонах окр</w:t>
            </w: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у</w:t>
            </w: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гов санитарной (горно-санитарной) охраны лечебно-оздоровительных местностей и курортов</w:t>
            </w:r>
          </w:p>
        </w:tc>
        <w:tc>
          <w:tcPr>
            <w:tcW w:w="3651" w:type="dxa"/>
            <w:vAlign w:val="center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6771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4) ценные леса, итого</w:t>
            </w:r>
          </w:p>
        </w:tc>
        <w:tc>
          <w:tcPr>
            <w:tcW w:w="3651" w:type="dxa"/>
            <w:vAlign w:val="center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6771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Из них:</w:t>
            </w:r>
          </w:p>
          <w:p w:rsidR="00CE4399" w:rsidRPr="008F42C1" w:rsidRDefault="00CE4399" w:rsidP="00776489">
            <w:pPr>
              <w:autoSpaceDE w:val="0"/>
              <w:autoSpaceDN w:val="0"/>
              <w:adjustRightInd w:val="0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а) государственные защитные лесные полосы</w:t>
            </w:r>
          </w:p>
        </w:tc>
        <w:tc>
          <w:tcPr>
            <w:tcW w:w="3651" w:type="dxa"/>
            <w:vAlign w:val="center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6771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both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б) противоэрозионные леса</w:t>
            </w:r>
          </w:p>
        </w:tc>
        <w:tc>
          <w:tcPr>
            <w:tcW w:w="3651" w:type="dxa"/>
            <w:vAlign w:val="center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6771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proofErr w:type="gramStart"/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в) леса, расположенные в пустынных, полупустынных, Лес</w:t>
            </w: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о</w:t>
            </w: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степных, лесотундровых зонах, степях, горах</w:t>
            </w:r>
            <w:proofErr w:type="gramEnd"/>
          </w:p>
        </w:tc>
        <w:tc>
          <w:tcPr>
            <w:tcW w:w="3651" w:type="dxa"/>
            <w:vAlign w:val="center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6771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г) леса, имеющие научное или историческое значение</w:t>
            </w:r>
          </w:p>
        </w:tc>
        <w:tc>
          <w:tcPr>
            <w:tcW w:w="3651" w:type="dxa"/>
            <w:vAlign w:val="center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6771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proofErr w:type="spellStart"/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д</w:t>
            </w:r>
            <w:proofErr w:type="spellEnd"/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) орехово-промысловые зоны </w:t>
            </w:r>
          </w:p>
        </w:tc>
        <w:tc>
          <w:tcPr>
            <w:tcW w:w="3651" w:type="dxa"/>
            <w:vAlign w:val="center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6771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е) лесные плодовые насаждения</w:t>
            </w:r>
          </w:p>
        </w:tc>
        <w:tc>
          <w:tcPr>
            <w:tcW w:w="3651" w:type="dxa"/>
            <w:vAlign w:val="center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6771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ж) ленточные боры</w:t>
            </w:r>
          </w:p>
        </w:tc>
        <w:tc>
          <w:tcPr>
            <w:tcW w:w="3651" w:type="dxa"/>
            <w:vAlign w:val="center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6771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proofErr w:type="spellStart"/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з</w:t>
            </w:r>
            <w:proofErr w:type="spellEnd"/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) запретные полосы лесов, расположенные вдоль водных об</w:t>
            </w: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ъ</w:t>
            </w: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ектов</w:t>
            </w:r>
          </w:p>
        </w:tc>
        <w:tc>
          <w:tcPr>
            <w:tcW w:w="3651" w:type="dxa"/>
            <w:vAlign w:val="center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6771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и) </w:t>
            </w:r>
            <w:proofErr w:type="spellStart"/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нерестоохранные</w:t>
            </w:r>
            <w:proofErr w:type="spellEnd"/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 полосы лесов</w:t>
            </w:r>
          </w:p>
        </w:tc>
        <w:tc>
          <w:tcPr>
            <w:tcW w:w="3651" w:type="dxa"/>
            <w:vAlign w:val="center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6771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Эксплуатационные леса, всего</w:t>
            </w:r>
          </w:p>
        </w:tc>
        <w:tc>
          <w:tcPr>
            <w:tcW w:w="3651" w:type="dxa"/>
            <w:vAlign w:val="center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2.385619</w:t>
            </w:r>
          </w:p>
        </w:tc>
      </w:tr>
      <w:tr w:rsidR="00CE4399" w:rsidRPr="008F42C1" w:rsidTr="00776489">
        <w:tc>
          <w:tcPr>
            <w:tcW w:w="6771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Резервные леса, всего</w:t>
            </w:r>
          </w:p>
        </w:tc>
        <w:tc>
          <w:tcPr>
            <w:tcW w:w="3651" w:type="dxa"/>
            <w:vAlign w:val="center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6771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лесов</w:t>
            </w:r>
          </w:p>
        </w:tc>
        <w:tc>
          <w:tcPr>
            <w:tcW w:w="3651" w:type="dxa"/>
            <w:vAlign w:val="center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6.161108</w:t>
            </w:r>
          </w:p>
        </w:tc>
      </w:tr>
    </w:tbl>
    <w:p w:rsidR="00CE4399" w:rsidRPr="008F42C1" w:rsidRDefault="00CE4399" w:rsidP="00CE4399">
      <w:pPr>
        <w:autoSpaceDE w:val="0"/>
        <w:autoSpaceDN w:val="0"/>
        <w:adjustRightInd w:val="0"/>
        <w:jc w:val="both"/>
      </w:pPr>
    </w:p>
    <w:p w:rsidR="00CE4399" w:rsidRPr="008F42C1" w:rsidRDefault="00CE4399" w:rsidP="00CE4399">
      <w:pPr>
        <w:autoSpaceDE w:val="0"/>
        <w:autoSpaceDN w:val="0"/>
        <w:adjustRightInd w:val="0"/>
        <w:jc w:val="both"/>
      </w:pPr>
      <w:r w:rsidRPr="008F42C1">
        <w:t>Таблица 1-6 Распределение площади проектируемого лесного участка по категориям земель ле</w:t>
      </w:r>
      <w:r w:rsidRPr="008F42C1">
        <w:t>с</w:t>
      </w:r>
      <w:r w:rsidRPr="008F42C1">
        <w:t>ного фонда</w:t>
      </w:r>
    </w:p>
    <w:tbl>
      <w:tblPr>
        <w:tblStyle w:val="af7"/>
        <w:tblW w:w="0" w:type="auto"/>
        <w:tblLook w:val="04A0"/>
      </w:tblPr>
      <w:tblGrid>
        <w:gridCol w:w="7196"/>
        <w:gridCol w:w="3118"/>
      </w:tblGrid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eastAsia="ArialMT" w:hAnsi="Times New Roman" w:cs="Times New Roman"/>
                <w:b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jc w:val="center"/>
              <w:rPr>
                <w:rFonts w:ascii="Times New Roman" w:eastAsia="ArialMT" w:hAnsi="Times New Roman" w:cs="Times New Roman"/>
                <w:b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8F42C1">
              <w:rPr>
                <w:rFonts w:ascii="Times New Roman" w:eastAsia="ArialMT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1. Общая площадь земель лесного фонда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6.161108</w:t>
            </w:r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2. Лесные земли, всего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5.856391</w:t>
            </w:r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2.1. </w:t>
            </w:r>
            <w:proofErr w:type="gramStart"/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Покрытые</w:t>
            </w:r>
            <w:proofErr w:type="gramEnd"/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 лесной растительностью, всего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5.856391</w:t>
            </w:r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2.1.1. В том числе лесные культуры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2.2. Не </w:t>
            </w:r>
            <w:proofErr w:type="gramStart"/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покрытые</w:t>
            </w:r>
            <w:proofErr w:type="gramEnd"/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 лесной растительностью, всего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В том числе:</w:t>
            </w:r>
          </w:p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proofErr w:type="spellStart"/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несомкнувшиеся</w:t>
            </w:r>
            <w:proofErr w:type="spellEnd"/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 лесные культуры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лесные питомники, плантации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редины естественные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 xml:space="preserve">фонд </w:t>
            </w:r>
            <w:proofErr w:type="spellStart"/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лесовосстановления</w:t>
            </w:r>
            <w:proofErr w:type="spellEnd"/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, всего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гари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погибшие древостои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вырубки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прогалины, пустыри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3. Нелесные земли, всего: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0.304717</w:t>
            </w:r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в том, числе: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пашни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сенокосы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пастбища, луга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воды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0.031200</w:t>
            </w:r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дороги, просеки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0.273517</w:t>
            </w:r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усадьбы и пр.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болота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пески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7196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ArialMT" w:hAnsi="Times New Roman" w:cs="Times New Roman"/>
                <w:sz w:val="24"/>
                <w:szCs w:val="24"/>
              </w:rPr>
              <w:t>прочие земли</w:t>
            </w:r>
          </w:p>
        </w:tc>
        <w:tc>
          <w:tcPr>
            <w:tcW w:w="3118" w:type="dxa"/>
          </w:tcPr>
          <w:p w:rsidR="00CE4399" w:rsidRPr="008F42C1" w:rsidRDefault="00CE4399" w:rsidP="00776489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4"/>
                <w:szCs w:val="24"/>
              </w:rPr>
            </w:pPr>
          </w:p>
        </w:tc>
      </w:tr>
    </w:tbl>
    <w:p w:rsidR="00CE4399" w:rsidRPr="008F42C1" w:rsidRDefault="00CE4399" w:rsidP="00CE4399">
      <w:pPr>
        <w:autoSpaceDE w:val="0"/>
        <w:autoSpaceDN w:val="0"/>
        <w:adjustRightInd w:val="0"/>
        <w:jc w:val="both"/>
      </w:pPr>
    </w:p>
    <w:p w:rsidR="00CE4399" w:rsidRPr="008F42C1" w:rsidRDefault="00CE4399" w:rsidP="00CE4399">
      <w:pPr>
        <w:autoSpaceDE w:val="0"/>
        <w:autoSpaceDN w:val="0"/>
        <w:adjustRightInd w:val="0"/>
        <w:jc w:val="both"/>
      </w:pPr>
      <w:r w:rsidRPr="008F42C1">
        <w:t>Таблица 1-7 Распределение площади проектируемого лесного участка по категории земель лесн</w:t>
      </w:r>
      <w:r w:rsidRPr="008F42C1">
        <w:t>о</w:t>
      </w:r>
      <w:r w:rsidRPr="008F42C1">
        <w:t>го фонда (для договора аренды лесного участка)</w:t>
      </w:r>
    </w:p>
    <w:tbl>
      <w:tblPr>
        <w:tblStyle w:val="af7"/>
        <w:tblW w:w="10272" w:type="dxa"/>
        <w:tblLayout w:type="fixed"/>
        <w:tblLook w:val="04A0"/>
      </w:tblPr>
      <w:tblGrid>
        <w:gridCol w:w="902"/>
        <w:gridCol w:w="1058"/>
        <w:gridCol w:w="1058"/>
        <w:gridCol w:w="1059"/>
        <w:gridCol w:w="1209"/>
        <w:gridCol w:w="1058"/>
        <w:gridCol w:w="906"/>
        <w:gridCol w:w="604"/>
        <w:gridCol w:w="604"/>
        <w:gridCol w:w="575"/>
        <w:gridCol w:w="1239"/>
      </w:tblGrid>
      <w:tr w:rsidR="00CE4399" w:rsidRPr="008F42C1" w:rsidTr="00776489">
        <w:trPr>
          <w:trHeight w:val="263"/>
        </w:trPr>
        <w:tc>
          <w:tcPr>
            <w:tcW w:w="902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щая пл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щадь, </w:t>
            </w:r>
            <w:proofErr w:type="gram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9368" w:type="dxa"/>
            <w:gridSpan w:val="10"/>
            <w:tcBorders>
              <w:righ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</w:t>
            </w:r>
          </w:p>
        </w:tc>
      </w:tr>
      <w:tr w:rsidR="00CE4399" w:rsidRPr="008F42C1" w:rsidTr="00776489">
        <w:trPr>
          <w:trHeight w:val="145"/>
        </w:trPr>
        <w:tc>
          <w:tcPr>
            <w:tcW w:w="902" w:type="dxa"/>
            <w:vMerge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0" w:type="dxa"/>
            <w:gridSpan w:val="5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Лесные земли</w:t>
            </w:r>
          </w:p>
        </w:tc>
        <w:tc>
          <w:tcPr>
            <w:tcW w:w="3928" w:type="dxa"/>
            <w:gridSpan w:val="5"/>
            <w:tcBorders>
              <w:righ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Нелесные земли</w:t>
            </w:r>
          </w:p>
        </w:tc>
      </w:tr>
      <w:tr w:rsidR="00CE4399" w:rsidRPr="008F42C1" w:rsidTr="00776489">
        <w:trPr>
          <w:trHeight w:val="145"/>
        </w:trPr>
        <w:tc>
          <w:tcPr>
            <w:tcW w:w="902" w:type="dxa"/>
            <w:vMerge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8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зан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я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тые</w:t>
            </w:r>
            <w:proofErr w:type="gramEnd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лесн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ми н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сажд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ниями - всего</w:t>
            </w:r>
          </w:p>
        </w:tc>
        <w:tc>
          <w:tcPr>
            <w:tcW w:w="1058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 покр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тые лесн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ми кул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тура ми</w:t>
            </w:r>
            <w:proofErr w:type="gramEnd"/>
          </w:p>
        </w:tc>
        <w:tc>
          <w:tcPr>
            <w:tcW w:w="10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не </w:t>
            </w:r>
            <w:proofErr w:type="gram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з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нятые</w:t>
            </w:r>
            <w:proofErr w:type="gramEnd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лесн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ми н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сажд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ниями</w:t>
            </w:r>
          </w:p>
        </w:tc>
        <w:tc>
          <w:tcPr>
            <w:tcW w:w="120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в том</w:t>
            </w:r>
          </w:p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числе</w:t>
            </w:r>
            <w:proofErr w:type="gramEnd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лесные пито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ники, плант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ции</w:t>
            </w:r>
          </w:p>
        </w:tc>
        <w:tc>
          <w:tcPr>
            <w:tcW w:w="1058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дор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ги</w:t>
            </w:r>
          </w:p>
        </w:tc>
        <w:tc>
          <w:tcPr>
            <w:tcW w:w="60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просеки</w:t>
            </w:r>
          </w:p>
        </w:tc>
        <w:tc>
          <w:tcPr>
            <w:tcW w:w="60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л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та</w:t>
            </w:r>
          </w:p>
        </w:tc>
        <w:tc>
          <w:tcPr>
            <w:tcW w:w="575" w:type="dxa"/>
            <w:tcBorders>
              <w:right w:val="single" w:sz="4" w:space="0" w:color="auto"/>
            </w:tcBorders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другие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</w:tr>
      <w:tr w:rsidR="00CE4399" w:rsidRPr="008F42C1" w:rsidTr="00776489">
        <w:trPr>
          <w:trHeight w:val="263"/>
        </w:trPr>
        <w:tc>
          <w:tcPr>
            <w:tcW w:w="902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8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8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9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9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58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6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4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4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5" w:type="dxa"/>
            <w:tcBorders>
              <w:righ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CE4399" w:rsidRPr="008F42C1" w:rsidTr="00776489">
        <w:trPr>
          <w:trHeight w:val="263"/>
        </w:trPr>
        <w:tc>
          <w:tcPr>
            <w:tcW w:w="10270" w:type="dxa"/>
            <w:gridSpan w:val="11"/>
            <w:tcBorders>
              <w:righ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Защитные леса</w:t>
            </w:r>
          </w:p>
        </w:tc>
      </w:tr>
      <w:tr w:rsidR="00CE4399" w:rsidRPr="008F42C1" w:rsidTr="00776489">
        <w:trPr>
          <w:trHeight w:val="324"/>
        </w:trPr>
        <w:tc>
          <w:tcPr>
            <w:tcW w:w="902" w:type="dxa"/>
            <w:vAlign w:val="center"/>
          </w:tcPr>
          <w:p w:rsidR="00CE4399" w:rsidRPr="008F42C1" w:rsidRDefault="00CE4399" w:rsidP="00776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Calibri" w:hAnsi="Times New Roman" w:cs="Times New Roman"/>
                <w:sz w:val="24"/>
                <w:szCs w:val="24"/>
              </w:rPr>
              <w:t>3.775489</w:t>
            </w:r>
          </w:p>
        </w:tc>
        <w:tc>
          <w:tcPr>
            <w:tcW w:w="1058" w:type="dxa"/>
            <w:vAlign w:val="center"/>
          </w:tcPr>
          <w:p w:rsidR="00CE4399" w:rsidRPr="008F42C1" w:rsidRDefault="00CE4399" w:rsidP="00776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>3.512479</w:t>
            </w:r>
          </w:p>
        </w:tc>
        <w:tc>
          <w:tcPr>
            <w:tcW w:w="1058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8" w:type="dxa"/>
            <w:vAlign w:val="center"/>
          </w:tcPr>
          <w:p w:rsidR="00CE4399" w:rsidRPr="008F42C1" w:rsidRDefault="00CE4399" w:rsidP="00776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eastAsia="Calibri" w:hAnsi="Times New Roman" w:cs="Times New Roman"/>
                <w:sz w:val="24"/>
                <w:szCs w:val="24"/>
              </w:rPr>
              <w:t>3.512479</w:t>
            </w:r>
          </w:p>
        </w:tc>
        <w:tc>
          <w:tcPr>
            <w:tcW w:w="9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0.240010</w:t>
            </w:r>
          </w:p>
        </w:tc>
        <w:tc>
          <w:tcPr>
            <w:tcW w:w="60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0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75" w:type="dxa"/>
            <w:tcBorders>
              <w:right w:val="single" w:sz="4" w:space="0" w:color="auto"/>
            </w:tcBorders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0.023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99" w:rsidRPr="008F42C1" w:rsidRDefault="00CE4399" w:rsidP="00776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0.26301</w:t>
            </w:r>
          </w:p>
        </w:tc>
      </w:tr>
      <w:tr w:rsidR="00CE4399" w:rsidRPr="008F42C1" w:rsidTr="00776489">
        <w:trPr>
          <w:trHeight w:val="282"/>
        </w:trPr>
        <w:tc>
          <w:tcPr>
            <w:tcW w:w="10270" w:type="dxa"/>
            <w:gridSpan w:val="11"/>
            <w:tcBorders>
              <w:right w:val="single" w:sz="4" w:space="0" w:color="auto"/>
            </w:tcBorders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Эксплуатационные леса</w:t>
            </w:r>
          </w:p>
        </w:tc>
      </w:tr>
      <w:tr w:rsidR="00CE4399" w:rsidRPr="008F42C1" w:rsidTr="00776489">
        <w:trPr>
          <w:trHeight w:val="827"/>
        </w:trPr>
        <w:tc>
          <w:tcPr>
            <w:tcW w:w="9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2.385619</w:t>
            </w:r>
          </w:p>
        </w:tc>
        <w:tc>
          <w:tcPr>
            <w:tcW w:w="1058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2.343912</w:t>
            </w:r>
          </w:p>
        </w:tc>
        <w:tc>
          <w:tcPr>
            <w:tcW w:w="1058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8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2.343912</w:t>
            </w:r>
          </w:p>
        </w:tc>
        <w:tc>
          <w:tcPr>
            <w:tcW w:w="9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0.033507</w:t>
            </w:r>
          </w:p>
        </w:tc>
        <w:tc>
          <w:tcPr>
            <w:tcW w:w="60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0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75" w:type="dxa"/>
            <w:tcBorders>
              <w:right w:val="single" w:sz="4" w:space="0" w:color="auto"/>
            </w:tcBorders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0.0082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0.041707</w:t>
            </w:r>
          </w:p>
        </w:tc>
      </w:tr>
      <w:tr w:rsidR="00CE4399" w:rsidRPr="008F42C1" w:rsidTr="00776489">
        <w:trPr>
          <w:trHeight w:val="263"/>
        </w:trPr>
        <w:tc>
          <w:tcPr>
            <w:tcW w:w="10270" w:type="dxa"/>
            <w:gridSpan w:val="11"/>
            <w:tcBorders>
              <w:right w:val="single" w:sz="4" w:space="0" w:color="auto"/>
            </w:tcBorders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Всего по лесному участку</w:t>
            </w:r>
          </w:p>
        </w:tc>
      </w:tr>
      <w:tr w:rsidR="00CE4399" w:rsidRPr="008F42C1" w:rsidTr="00776489">
        <w:trPr>
          <w:trHeight w:val="827"/>
        </w:trPr>
        <w:tc>
          <w:tcPr>
            <w:tcW w:w="9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6.161108</w:t>
            </w:r>
          </w:p>
        </w:tc>
        <w:tc>
          <w:tcPr>
            <w:tcW w:w="1058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5.856391</w:t>
            </w:r>
          </w:p>
        </w:tc>
        <w:tc>
          <w:tcPr>
            <w:tcW w:w="1058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8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5.856391</w:t>
            </w:r>
          </w:p>
        </w:tc>
        <w:tc>
          <w:tcPr>
            <w:tcW w:w="9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  <w:lang w:eastAsia="ru-RU"/>
              </w:rPr>
              <w:t>0.273517</w:t>
            </w:r>
          </w:p>
        </w:tc>
        <w:tc>
          <w:tcPr>
            <w:tcW w:w="60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0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75" w:type="dxa"/>
            <w:tcBorders>
              <w:right w:val="single" w:sz="4" w:space="0" w:color="auto"/>
            </w:tcBorders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0.0312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  <w:lang w:eastAsia="ru-RU"/>
              </w:rPr>
              <w:t>0.304717</w:t>
            </w:r>
          </w:p>
        </w:tc>
      </w:tr>
    </w:tbl>
    <w:p w:rsidR="00CE4399" w:rsidRPr="008F42C1" w:rsidRDefault="00CE4399" w:rsidP="00CE4399">
      <w:pPr>
        <w:autoSpaceDE w:val="0"/>
        <w:autoSpaceDN w:val="0"/>
        <w:adjustRightInd w:val="0"/>
        <w:jc w:val="both"/>
      </w:pPr>
    </w:p>
    <w:p w:rsidR="00CE4399" w:rsidRPr="008F42C1" w:rsidRDefault="00CE4399" w:rsidP="00CE4399">
      <w:pPr>
        <w:autoSpaceDE w:val="0"/>
        <w:autoSpaceDN w:val="0"/>
        <w:adjustRightInd w:val="0"/>
        <w:jc w:val="both"/>
      </w:pPr>
      <w:r w:rsidRPr="008F42C1">
        <w:t>1.3.3 Характеристики насаждений проектируемого лесного участка</w:t>
      </w:r>
    </w:p>
    <w:p w:rsidR="00CE4399" w:rsidRPr="008F42C1" w:rsidRDefault="00CE4399" w:rsidP="00CE4399">
      <w:pPr>
        <w:autoSpaceDE w:val="0"/>
        <w:autoSpaceDN w:val="0"/>
        <w:adjustRightInd w:val="0"/>
        <w:jc w:val="both"/>
      </w:pPr>
      <w:r w:rsidRPr="008F42C1">
        <w:t>Таблица 1-8 Характеристики насаждений проектируемого лесного участка</w:t>
      </w:r>
    </w:p>
    <w:tbl>
      <w:tblPr>
        <w:tblStyle w:val="af7"/>
        <w:tblW w:w="10287" w:type="dxa"/>
        <w:tblLayout w:type="fixed"/>
        <w:tblLook w:val="04A0"/>
      </w:tblPr>
      <w:tblGrid>
        <w:gridCol w:w="1242"/>
        <w:gridCol w:w="1083"/>
        <w:gridCol w:w="594"/>
        <w:gridCol w:w="1300"/>
        <w:gridCol w:w="1495"/>
        <w:gridCol w:w="1053"/>
        <w:gridCol w:w="1216"/>
        <w:gridCol w:w="1170"/>
        <w:gridCol w:w="1134"/>
      </w:tblGrid>
      <w:tr w:rsidR="00CE4399" w:rsidRPr="008F42C1" w:rsidTr="00776489">
        <w:tc>
          <w:tcPr>
            <w:tcW w:w="1242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Целевое назнач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ние л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сов</w:t>
            </w:r>
          </w:p>
        </w:tc>
        <w:tc>
          <w:tcPr>
            <w:tcW w:w="1083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Учас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т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ковое лесн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чество, уроч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ще (при нал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чии), лесной ква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р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тал</w:t>
            </w:r>
          </w:p>
        </w:tc>
        <w:tc>
          <w:tcPr>
            <w:tcW w:w="594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Лесной выдел</w:t>
            </w:r>
          </w:p>
        </w:tc>
        <w:tc>
          <w:tcPr>
            <w:tcW w:w="1300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Преобл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дающая порода или х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рактер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стика лесного участка при о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т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сутствии насажд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ния</w:t>
            </w:r>
          </w:p>
        </w:tc>
        <w:tc>
          <w:tcPr>
            <w:tcW w:w="1495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(</w:t>
            </w:r>
            <w:proofErr w:type="gram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га</w:t>
            </w:r>
            <w:proofErr w:type="gramEnd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)/ запас древесины при нал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чии (тыс. куб. м.)</w:t>
            </w:r>
          </w:p>
        </w:tc>
        <w:tc>
          <w:tcPr>
            <w:tcW w:w="4573" w:type="dxa"/>
            <w:gridSpan w:val="4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 по группам возраста древ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стоя (</w:t>
            </w:r>
            <w:proofErr w:type="gram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га</w:t>
            </w:r>
            <w:proofErr w:type="gramEnd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/ тыс. куб. м.)</w:t>
            </w:r>
          </w:p>
        </w:tc>
      </w:tr>
      <w:tr w:rsidR="00CE4399" w:rsidRPr="008F42C1" w:rsidTr="00776489">
        <w:tc>
          <w:tcPr>
            <w:tcW w:w="124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5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лодн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я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ки</w:t>
            </w:r>
          </w:p>
        </w:tc>
        <w:tc>
          <w:tcPr>
            <w:tcW w:w="121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Средн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возра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тные </w:t>
            </w:r>
          </w:p>
        </w:tc>
        <w:tc>
          <w:tcPr>
            <w:tcW w:w="117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Присп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вающие</w:t>
            </w:r>
          </w:p>
        </w:tc>
        <w:tc>
          <w:tcPr>
            <w:tcW w:w="113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Спелые и пер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стойные</w:t>
            </w:r>
          </w:p>
        </w:tc>
      </w:tr>
      <w:tr w:rsidR="00CE4399" w:rsidRPr="008F42C1" w:rsidTr="00776489">
        <w:tc>
          <w:tcPr>
            <w:tcW w:w="1242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4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95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53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6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70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E4399" w:rsidRPr="008F42C1" w:rsidTr="00776489">
        <w:trPr>
          <w:cantSplit/>
          <w:trHeight w:val="487"/>
        </w:trPr>
        <w:tc>
          <w:tcPr>
            <w:tcW w:w="1242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Итого по защи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т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ным</w:t>
            </w:r>
          </w:p>
        </w:tc>
        <w:tc>
          <w:tcPr>
            <w:tcW w:w="1083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Нов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кал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минское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 xml:space="preserve"> учас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т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ковое лесн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и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чество, квартал  3</w:t>
            </w:r>
          </w:p>
        </w:tc>
        <w:tc>
          <w:tcPr>
            <w:tcW w:w="594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</w:tc>
        <w:tc>
          <w:tcPr>
            <w:tcW w:w="1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0.503915/ 5.03915</w:t>
            </w:r>
          </w:p>
        </w:tc>
        <w:tc>
          <w:tcPr>
            <w:tcW w:w="105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0.503915/5.03915</w:t>
            </w:r>
          </w:p>
        </w:tc>
        <w:tc>
          <w:tcPr>
            <w:tcW w:w="121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rPr>
          <w:cantSplit/>
          <w:trHeight w:val="487"/>
        </w:trPr>
        <w:tc>
          <w:tcPr>
            <w:tcW w:w="124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Ед.д. Б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реза</w:t>
            </w:r>
          </w:p>
        </w:tc>
        <w:tc>
          <w:tcPr>
            <w:tcW w:w="1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-/5.03915</w:t>
            </w:r>
          </w:p>
        </w:tc>
        <w:tc>
          <w:tcPr>
            <w:tcW w:w="105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-/5.03915-</w:t>
            </w:r>
          </w:p>
        </w:tc>
        <w:tc>
          <w:tcPr>
            <w:tcW w:w="117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rPr>
          <w:trHeight w:val="409"/>
        </w:trPr>
        <w:tc>
          <w:tcPr>
            <w:tcW w:w="1242" w:type="dxa"/>
            <w:vMerge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30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Река</w:t>
            </w:r>
          </w:p>
        </w:tc>
        <w:tc>
          <w:tcPr>
            <w:tcW w:w="1495" w:type="dxa"/>
            <w:vAlign w:val="center"/>
          </w:tcPr>
          <w:p w:rsidR="00CE4399" w:rsidRPr="008F42C1" w:rsidRDefault="00CE4399" w:rsidP="00776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0.023000/-</w:t>
            </w:r>
          </w:p>
        </w:tc>
        <w:tc>
          <w:tcPr>
            <w:tcW w:w="105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rPr>
          <w:trHeight w:val="373"/>
        </w:trPr>
        <w:tc>
          <w:tcPr>
            <w:tcW w:w="1242" w:type="dxa"/>
            <w:vMerge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</w:tc>
        <w:tc>
          <w:tcPr>
            <w:tcW w:w="1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0.310014/12.40056</w:t>
            </w:r>
          </w:p>
        </w:tc>
        <w:tc>
          <w:tcPr>
            <w:tcW w:w="105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0.310014/12.40056</w:t>
            </w:r>
          </w:p>
        </w:tc>
        <w:tc>
          <w:tcPr>
            <w:tcW w:w="117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rPr>
          <w:trHeight w:val="324"/>
        </w:trPr>
        <w:tc>
          <w:tcPr>
            <w:tcW w:w="1242" w:type="dxa"/>
            <w:vMerge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30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</w:tc>
        <w:tc>
          <w:tcPr>
            <w:tcW w:w="1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2.025305/121.5183</w:t>
            </w:r>
          </w:p>
        </w:tc>
        <w:tc>
          <w:tcPr>
            <w:tcW w:w="105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2.025305/121.5183</w:t>
            </w:r>
          </w:p>
        </w:tc>
        <w:tc>
          <w:tcPr>
            <w:tcW w:w="117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rPr>
          <w:trHeight w:val="324"/>
        </w:trPr>
        <w:tc>
          <w:tcPr>
            <w:tcW w:w="1242" w:type="dxa"/>
            <w:vMerge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Ед. д. С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сна</w:t>
            </w:r>
          </w:p>
        </w:tc>
        <w:tc>
          <w:tcPr>
            <w:tcW w:w="1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-/40.5061</w:t>
            </w:r>
          </w:p>
        </w:tc>
        <w:tc>
          <w:tcPr>
            <w:tcW w:w="105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-/40.5061</w:t>
            </w:r>
          </w:p>
        </w:tc>
      </w:tr>
      <w:tr w:rsidR="00CE4399" w:rsidRPr="008F42C1" w:rsidTr="00776489">
        <w:tc>
          <w:tcPr>
            <w:tcW w:w="1242" w:type="dxa"/>
            <w:vMerge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30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</w:tc>
        <w:tc>
          <w:tcPr>
            <w:tcW w:w="1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0.400026/ 4.00026</w:t>
            </w:r>
          </w:p>
        </w:tc>
        <w:tc>
          <w:tcPr>
            <w:tcW w:w="105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0.400026/ 4.00026</w:t>
            </w:r>
          </w:p>
        </w:tc>
        <w:tc>
          <w:tcPr>
            <w:tcW w:w="121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1242" w:type="dxa"/>
            <w:vMerge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Ед. д. Б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реза</w:t>
            </w:r>
          </w:p>
        </w:tc>
        <w:tc>
          <w:tcPr>
            <w:tcW w:w="1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-/ 4.00026</w:t>
            </w:r>
          </w:p>
        </w:tc>
        <w:tc>
          <w:tcPr>
            <w:tcW w:w="105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-/ 4.00026</w:t>
            </w:r>
          </w:p>
        </w:tc>
        <w:tc>
          <w:tcPr>
            <w:tcW w:w="117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1242" w:type="dxa"/>
            <w:vMerge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30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Дорога лесная</w:t>
            </w:r>
          </w:p>
        </w:tc>
        <w:tc>
          <w:tcPr>
            <w:tcW w:w="1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0.24001/-</w:t>
            </w:r>
          </w:p>
        </w:tc>
        <w:tc>
          <w:tcPr>
            <w:tcW w:w="105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1242" w:type="dxa"/>
            <w:vMerge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30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</w:tc>
        <w:tc>
          <w:tcPr>
            <w:tcW w:w="1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0.273219 /</w:t>
            </w:r>
            <w:r w:rsidRPr="008F42C1">
              <w:rPr>
                <w:rFonts w:ascii="Times New Roman" w:hAnsi="Times New Roman"/>
                <w:color w:val="000000"/>
                <w:sz w:val="24"/>
                <w:szCs w:val="24"/>
              </w:rPr>
              <w:t>24.58971</w:t>
            </w:r>
          </w:p>
        </w:tc>
        <w:tc>
          <w:tcPr>
            <w:tcW w:w="105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0.273219 /</w:t>
            </w:r>
            <w:r w:rsidRPr="008F42C1">
              <w:rPr>
                <w:rFonts w:ascii="Times New Roman" w:hAnsi="Times New Roman"/>
                <w:color w:val="000000"/>
                <w:sz w:val="24"/>
                <w:szCs w:val="24"/>
              </w:rPr>
              <w:t>24.58971</w:t>
            </w:r>
          </w:p>
        </w:tc>
        <w:tc>
          <w:tcPr>
            <w:tcW w:w="117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1242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08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0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3.775489/217.09349</w:t>
            </w:r>
          </w:p>
        </w:tc>
        <w:tc>
          <w:tcPr>
            <w:tcW w:w="105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0.903941/9.03941</w:t>
            </w:r>
          </w:p>
        </w:tc>
        <w:tc>
          <w:tcPr>
            <w:tcW w:w="121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2.608538/167.54798</w:t>
            </w:r>
          </w:p>
        </w:tc>
        <w:tc>
          <w:tcPr>
            <w:tcW w:w="117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-/40.5061</w:t>
            </w:r>
          </w:p>
        </w:tc>
      </w:tr>
      <w:tr w:rsidR="00CE4399" w:rsidRPr="008F42C1" w:rsidTr="00776489">
        <w:tc>
          <w:tcPr>
            <w:tcW w:w="1242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Итого по эксплу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тацио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ным</w:t>
            </w:r>
          </w:p>
        </w:tc>
        <w:tc>
          <w:tcPr>
            <w:tcW w:w="1083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Нов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кал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минское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 xml:space="preserve"> учас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т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 xml:space="preserve">ковое </w:t>
            </w:r>
            <w:r w:rsidRPr="008F42C1">
              <w:rPr>
                <w:rFonts w:ascii="Times New Roman" w:hAnsi="Times New Roman"/>
                <w:sz w:val="24"/>
                <w:szCs w:val="24"/>
              </w:rPr>
              <w:lastRenderedPageBreak/>
              <w:t>лесн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и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чество, квартал  3</w:t>
            </w:r>
          </w:p>
        </w:tc>
        <w:tc>
          <w:tcPr>
            <w:tcW w:w="59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130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Сосна</w:t>
            </w:r>
          </w:p>
        </w:tc>
        <w:tc>
          <w:tcPr>
            <w:tcW w:w="1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0.087732/ 7.89588</w:t>
            </w:r>
          </w:p>
        </w:tc>
        <w:tc>
          <w:tcPr>
            <w:tcW w:w="105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0.087732/ 7.89588</w:t>
            </w:r>
          </w:p>
        </w:tc>
        <w:tc>
          <w:tcPr>
            <w:tcW w:w="117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124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30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Сосна</w:t>
            </w:r>
          </w:p>
        </w:tc>
        <w:tc>
          <w:tcPr>
            <w:tcW w:w="1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0.371108/37.1108</w:t>
            </w:r>
          </w:p>
        </w:tc>
        <w:tc>
          <w:tcPr>
            <w:tcW w:w="105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0.371108/37.1108</w:t>
            </w:r>
          </w:p>
        </w:tc>
        <w:tc>
          <w:tcPr>
            <w:tcW w:w="117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124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Листве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</w:t>
            </w:r>
            <w:r w:rsidRPr="008F42C1">
              <w:rPr>
                <w:rFonts w:ascii="Times New Roman" w:hAnsi="Times New Roman"/>
                <w:sz w:val="24"/>
                <w:szCs w:val="24"/>
              </w:rPr>
              <w:lastRenderedPageBreak/>
              <w:t>ница</w:t>
            </w:r>
          </w:p>
        </w:tc>
        <w:tc>
          <w:tcPr>
            <w:tcW w:w="1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lastRenderedPageBreak/>
              <w:t>1.875118/13</w:t>
            </w:r>
            <w:r w:rsidRPr="008F42C1">
              <w:rPr>
                <w:rFonts w:ascii="Times New Roman" w:hAnsi="Times New Roman"/>
                <w:sz w:val="24"/>
                <w:szCs w:val="24"/>
              </w:rPr>
              <w:lastRenderedPageBreak/>
              <w:t>1.25826</w:t>
            </w:r>
          </w:p>
        </w:tc>
        <w:tc>
          <w:tcPr>
            <w:tcW w:w="105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21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1.875118</w:t>
            </w:r>
            <w:r w:rsidRPr="008F42C1">
              <w:rPr>
                <w:rFonts w:ascii="Times New Roman" w:hAnsi="Times New Roman"/>
                <w:sz w:val="24"/>
                <w:szCs w:val="24"/>
              </w:rPr>
              <w:lastRenderedPageBreak/>
              <w:t>/131.25826</w:t>
            </w:r>
          </w:p>
        </w:tc>
      </w:tr>
      <w:tr w:rsidR="00CE4399" w:rsidRPr="008F42C1" w:rsidTr="00776489">
        <w:tc>
          <w:tcPr>
            <w:tcW w:w="124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30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Река</w:t>
            </w:r>
          </w:p>
        </w:tc>
        <w:tc>
          <w:tcPr>
            <w:tcW w:w="1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0.0082/-</w:t>
            </w:r>
          </w:p>
        </w:tc>
        <w:tc>
          <w:tcPr>
            <w:tcW w:w="105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124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300" w:type="dxa"/>
            <w:vAlign w:val="center"/>
          </w:tcPr>
          <w:p w:rsidR="00CE4399" w:rsidRPr="008F42C1" w:rsidRDefault="00CE4399" w:rsidP="00776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Сосна</w:t>
            </w:r>
          </w:p>
        </w:tc>
        <w:tc>
          <w:tcPr>
            <w:tcW w:w="1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0.009954/0.09954</w:t>
            </w:r>
          </w:p>
        </w:tc>
        <w:tc>
          <w:tcPr>
            <w:tcW w:w="105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0.009954/0.09954</w:t>
            </w:r>
          </w:p>
        </w:tc>
        <w:tc>
          <w:tcPr>
            <w:tcW w:w="121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124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30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Дорога лесная</w:t>
            </w:r>
          </w:p>
        </w:tc>
        <w:tc>
          <w:tcPr>
            <w:tcW w:w="1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0.033507/-</w:t>
            </w:r>
          </w:p>
        </w:tc>
        <w:tc>
          <w:tcPr>
            <w:tcW w:w="105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124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08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5" w:type="dxa"/>
            <w:vAlign w:val="center"/>
          </w:tcPr>
          <w:p w:rsidR="00CE4399" w:rsidRPr="008F42C1" w:rsidRDefault="00CE4399" w:rsidP="007764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2.385619/</w:t>
            </w:r>
            <w:r w:rsidRPr="008F42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42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176.36448</w:t>
            </w:r>
          </w:p>
        </w:tc>
        <w:tc>
          <w:tcPr>
            <w:tcW w:w="105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0.009954/0.09954</w:t>
            </w:r>
          </w:p>
        </w:tc>
        <w:tc>
          <w:tcPr>
            <w:tcW w:w="121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0.45884/45.00668</w:t>
            </w:r>
          </w:p>
        </w:tc>
        <w:tc>
          <w:tcPr>
            <w:tcW w:w="117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1.875118/131.25826</w:t>
            </w:r>
          </w:p>
        </w:tc>
      </w:tr>
      <w:tr w:rsidR="00CE4399" w:rsidRPr="008F42C1" w:rsidTr="00776489">
        <w:tc>
          <w:tcPr>
            <w:tcW w:w="124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Итого по резер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в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ным</w:t>
            </w:r>
          </w:p>
        </w:tc>
        <w:tc>
          <w:tcPr>
            <w:tcW w:w="108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7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124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Всего</w:t>
            </w:r>
          </w:p>
        </w:tc>
        <w:tc>
          <w:tcPr>
            <w:tcW w:w="108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6.161108/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393.45797</w:t>
            </w:r>
          </w:p>
        </w:tc>
        <w:tc>
          <w:tcPr>
            <w:tcW w:w="105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0.913895/9.13895</w:t>
            </w:r>
          </w:p>
        </w:tc>
        <w:tc>
          <w:tcPr>
            <w:tcW w:w="121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3.067378/212.55466</w:t>
            </w:r>
          </w:p>
        </w:tc>
        <w:tc>
          <w:tcPr>
            <w:tcW w:w="117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1.875118/171.76436</w:t>
            </w:r>
          </w:p>
        </w:tc>
      </w:tr>
    </w:tbl>
    <w:p w:rsidR="00CE4399" w:rsidRPr="008F42C1" w:rsidRDefault="00CE4399" w:rsidP="00CE4399">
      <w:pPr>
        <w:autoSpaceDE w:val="0"/>
        <w:autoSpaceDN w:val="0"/>
        <w:adjustRightInd w:val="0"/>
        <w:jc w:val="both"/>
      </w:pPr>
    </w:p>
    <w:p w:rsidR="00CE4399" w:rsidRPr="008F42C1" w:rsidRDefault="00CE4399" w:rsidP="00CE4399">
      <w:pPr>
        <w:pStyle w:val="31"/>
        <w:rPr>
          <w:rFonts w:ascii="Times New Roman" w:hAnsi="Times New Roman"/>
          <w:sz w:val="24"/>
          <w:szCs w:val="24"/>
        </w:rPr>
      </w:pPr>
      <w:bookmarkStart w:id="0" w:name="_Toc103159855"/>
      <w:r w:rsidRPr="008F42C1">
        <w:rPr>
          <w:rFonts w:ascii="Times New Roman" w:hAnsi="Times New Roman"/>
          <w:sz w:val="24"/>
          <w:szCs w:val="24"/>
        </w:rPr>
        <w:t>Таксационное описание лесного участка</w:t>
      </w:r>
      <w:bookmarkEnd w:id="0"/>
    </w:p>
    <w:p w:rsidR="00CE4399" w:rsidRPr="008F42C1" w:rsidRDefault="00CE4399" w:rsidP="00CE4399">
      <w:pPr>
        <w:pStyle w:val="a5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Таксационное описание лесного участка</w:t>
      </w:r>
    </w:p>
    <w:tbl>
      <w:tblPr>
        <w:tblStyle w:val="af7"/>
        <w:tblW w:w="9493" w:type="dxa"/>
        <w:tblLayout w:type="fixed"/>
        <w:tblLook w:val="04A0"/>
      </w:tblPr>
      <w:tblGrid>
        <w:gridCol w:w="1958"/>
        <w:gridCol w:w="459"/>
        <w:gridCol w:w="459"/>
        <w:gridCol w:w="1051"/>
        <w:gridCol w:w="1202"/>
        <w:gridCol w:w="459"/>
        <w:gridCol w:w="551"/>
        <w:gridCol w:w="461"/>
        <w:gridCol w:w="495"/>
        <w:gridCol w:w="796"/>
        <w:gridCol w:w="1602"/>
      </w:tblGrid>
      <w:tr w:rsidR="00CE4399" w:rsidRPr="008F42C1" w:rsidTr="00776489">
        <w:trPr>
          <w:cantSplit/>
          <w:trHeight w:val="2101"/>
        </w:trPr>
        <w:tc>
          <w:tcPr>
            <w:tcW w:w="1958" w:type="dxa"/>
            <w:textDirection w:val="btLr"/>
            <w:vAlign w:val="cente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Категория </w:t>
            </w:r>
            <w:proofErr w:type="spell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з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щитности</w:t>
            </w:r>
            <w:proofErr w:type="spellEnd"/>
          </w:p>
        </w:tc>
        <w:tc>
          <w:tcPr>
            <w:tcW w:w="459" w:type="dxa"/>
            <w:textDirection w:val="btLr"/>
            <w:vAlign w:val="cente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№ квартала</w:t>
            </w:r>
          </w:p>
        </w:tc>
        <w:tc>
          <w:tcPr>
            <w:tcW w:w="459" w:type="dxa"/>
            <w:textDirection w:val="btLr"/>
            <w:vAlign w:val="cente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№ выдела</w:t>
            </w:r>
          </w:p>
        </w:tc>
        <w:tc>
          <w:tcPr>
            <w:tcW w:w="1051" w:type="dxa"/>
            <w:textDirection w:val="btLr"/>
            <w:vAlign w:val="cente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учас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т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ка, </w:t>
            </w:r>
            <w:proofErr w:type="gram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202" w:type="dxa"/>
            <w:textDirection w:val="btLr"/>
            <w:vAlign w:val="cente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Состав насажд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ния</w:t>
            </w:r>
          </w:p>
        </w:tc>
        <w:tc>
          <w:tcPr>
            <w:tcW w:w="459" w:type="dxa"/>
            <w:textDirection w:val="btLr"/>
            <w:vAlign w:val="cente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Класс возраста</w:t>
            </w:r>
          </w:p>
        </w:tc>
        <w:tc>
          <w:tcPr>
            <w:tcW w:w="551" w:type="dxa"/>
            <w:textDirection w:val="btLr"/>
            <w:vAlign w:val="cente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Возраст, лет</w:t>
            </w:r>
          </w:p>
        </w:tc>
        <w:tc>
          <w:tcPr>
            <w:tcW w:w="461" w:type="dxa"/>
            <w:textDirection w:val="btLr"/>
            <w:vAlign w:val="cente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Бонитет</w:t>
            </w:r>
          </w:p>
        </w:tc>
        <w:tc>
          <w:tcPr>
            <w:tcW w:w="495" w:type="dxa"/>
            <w:textDirection w:val="btLr"/>
            <w:vAlign w:val="cente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Полнота</w:t>
            </w:r>
          </w:p>
        </w:tc>
        <w:tc>
          <w:tcPr>
            <w:tcW w:w="79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З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пас на 1 га</w:t>
            </w:r>
          </w:p>
        </w:tc>
        <w:tc>
          <w:tcPr>
            <w:tcW w:w="16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Общий з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пас древ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сины, куб. </w:t>
            </w:r>
            <w:proofErr w:type="gram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proofErr w:type="gramEnd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CE4399" w:rsidRPr="008F42C1" w:rsidTr="00776489">
        <w:tc>
          <w:tcPr>
            <w:tcW w:w="9493" w:type="dxa"/>
            <w:gridSpan w:val="11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24:34:0000000:2726(7)</w:t>
            </w:r>
          </w:p>
        </w:tc>
      </w:tr>
      <w:tr w:rsidR="00CE4399" w:rsidRPr="008F42C1" w:rsidTr="00776489">
        <w:tc>
          <w:tcPr>
            <w:tcW w:w="1958" w:type="dxa"/>
            <w:vMerge w:val="restart"/>
          </w:tcPr>
          <w:p w:rsidR="00CE4399" w:rsidRPr="008F42C1" w:rsidRDefault="00CE4399" w:rsidP="00776489">
            <w:pPr>
              <w:pStyle w:val="aff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Защитные леса, леса, распол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женные в з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щитных полосах лесов, ОЗУ: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регозащитные, почвозащитные участки лесов, расположенных вдоль водных объектов, скл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нов оврагов</w:t>
            </w:r>
          </w:p>
        </w:tc>
        <w:tc>
          <w:tcPr>
            <w:tcW w:w="459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9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/>
                <w:sz w:val="24"/>
                <w:szCs w:val="24"/>
              </w:rPr>
              <w:t>0.503915</w:t>
            </w:r>
          </w:p>
        </w:tc>
        <w:tc>
          <w:tcPr>
            <w:tcW w:w="12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6С4Б</w:t>
            </w: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79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5.03915</w:t>
            </w:r>
          </w:p>
        </w:tc>
      </w:tr>
      <w:tr w:rsidR="00CE4399" w:rsidRPr="008F42C1" w:rsidTr="00776489">
        <w:tc>
          <w:tcPr>
            <w:tcW w:w="1958" w:type="dxa"/>
            <w:vMerge/>
          </w:tcPr>
          <w:p w:rsidR="00CE4399" w:rsidRPr="008F42C1" w:rsidRDefault="00CE4399" w:rsidP="00776489">
            <w:pPr>
              <w:pStyle w:val="aff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9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Ед.д. Б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реза 8Б2С</w:t>
            </w: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6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9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5.03915</w:t>
            </w:r>
          </w:p>
        </w:tc>
      </w:tr>
      <w:tr w:rsidR="00CE4399" w:rsidRPr="008F42C1" w:rsidTr="00776489">
        <w:tc>
          <w:tcPr>
            <w:tcW w:w="1958" w:type="dxa"/>
          </w:tcPr>
          <w:p w:rsidR="00CE4399" w:rsidRPr="008F42C1" w:rsidRDefault="00CE4399" w:rsidP="00776489">
            <w:pPr>
              <w:pStyle w:val="aff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Защитные леса, леса, распол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женные в з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щитных полосах лесов</w:t>
            </w:r>
          </w:p>
        </w:tc>
        <w:tc>
          <w:tcPr>
            <w:tcW w:w="459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0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/>
                <w:sz w:val="24"/>
                <w:szCs w:val="24"/>
              </w:rPr>
              <w:t>0.023</w:t>
            </w:r>
          </w:p>
        </w:tc>
        <w:tc>
          <w:tcPr>
            <w:tcW w:w="12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река</w:t>
            </w: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6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9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1958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Защитные леса, леса, распол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женные в з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щитных полосах лесов, ОЗУ: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регозащитные, 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почвозащитные участки лесов, расположенных вдоль водных объектов, скл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нов оврагов</w:t>
            </w:r>
          </w:p>
        </w:tc>
        <w:tc>
          <w:tcPr>
            <w:tcW w:w="459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0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/>
                <w:sz w:val="24"/>
                <w:szCs w:val="24"/>
              </w:rPr>
              <w:t>0.310014</w:t>
            </w:r>
          </w:p>
        </w:tc>
        <w:tc>
          <w:tcPr>
            <w:tcW w:w="12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6Б2С1Л1Е</w:t>
            </w: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6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79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12.40056</w:t>
            </w:r>
          </w:p>
        </w:tc>
      </w:tr>
      <w:tr w:rsidR="00CE4399" w:rsidRPr="008F42C1" w:rsidTr="00776489">
        <w:tc>
          <w:tcPr>
            <w:tcW w:w="1958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lastRenderedPageBreak/>
              <w:t>эксплуатацио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ные</w:t>
            </w:r>
          </w:p>
        </w:tc>
        <w:tc>
          <w:tcPr>
            <w:tcW w:w="459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0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1.875118</w:t>
            </w:r>
          </w:p>
        </w:tc>
        <w:tc>
          <w:tcPr>
            <w:tcW w:w="12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4Л2К3С1Б (склон С-23)</w:t>
            </w: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46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79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131,25826</w:t>
            </w:r>
          </w:p>
        </w:tc>
      </w:tr>
      <w:tr w:rsidR="00CE4399" w:rsidRPr="008F42C1" w:rsidTr="00776489">
        <w:tc>
          <w:tcPr>
            <w:tcW w:w="1958" w:type="dxa"/>
            <w:vMerge w:val="restart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Защитные леса, леса, распол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женные в з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щитных полосах лесов</w:t>
            </w:r>
          </w:p>
        </w:tc>
        <w:tc>
          <w:tcPr>
            <w:tcW w:w="459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051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2.025305</w:t>
            </w:r>
          </w:p>
        </w:tc>
        <w:tc>
          <w:tcPr>
            <w:tcW w:w="12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10С+Б</w:t>
            </w: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6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79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6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121.5183</w:t>
            </w:r>
          </w:p>
        </w:tc>
      </w:tr>
      <w:tr w:rsidR="00CE4399" w:rsidRPr="008F42C1" w:rsidTr="00776489">
        <w:tc>
          <w:tcPr>
            <w:tcW w:w="1958" w:type="dxa"/>
            <w:vMerge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9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Ед. д. 10С</w:t>
            </w: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46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40.5061</w:t>
            </w:r>
          </w:p>
        </w:tc>
      </w:tr>
      <w:tr w:rsidR="00CE4399" w:rsidRPr="008F42C1" w:rsidTr="00776489">
        <w:tc>
          <w:tcPr>
            <w:tcW w:w="1958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эксплуатацио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ные</w:t>
            </w:r>
          </w:p>
        </w:tc>
        <w:tc>
          <w:tcPr>
            <w:tcW w:w="459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0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0.0082</w:t>
            </w:r>
          </w:p>
        </w:tc>
        <w:tc>
          <w:tcPr>
            <w:tcW w:w="12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река</w:t>
            </w: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1958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Защитные леса, леса, распол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женные в з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щитных полосах лесов</w:t>
            </w:r>
          </w:p>
        </w:tc>
        <w:tc>
          <w:tcPr>
            <w:tcW w:w="459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051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0.400026</w:t>
            </w:r>
          </w:p>
        </w:tc>
        <w:tc>
          <w:tcPr>
            <w:tcW w:w="12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5С5Б</w:t>
            </w: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79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4.00026</w:t>
            </w:r>
          </w:p>
        </w:tc>
      </w:tr>
      <w:tr w:rsidR="00CE4399" w:rsidRPr="008F42C1" w:rsidTr="00776489">
        <w:tc>
          <w:tcPr>
            <w:tcW w:w="1958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9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Ед. д. 10Б</w:t>
            </w: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6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4.00026</w:t>
            </w:r>
          </w:p>
        </w:tc>
      </w:tr>
      <w:tr w:rsidR="00CE4399" w:rsidRPr="008F42C1" w:rsidTr="00776489">
        <w:tc>
          <w:tcPr>
            <w:tcW w:w="1958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эксплуатацио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ные</w:t>
            </w:r>
          </w:p>
        </w:tc>
        <w:tc>
          <w:tcPr>
            <w:tcW w:w="459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0.009954</w:t>
            </w:r>
          </w:p>
        </w:tc>
        <w:tc>
          <w:tcPr>
            <w:tcW w:w="12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6С4Б</w:t>
            </w: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79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0.09954</w:t>
            </w:r>
          </w:p>
        </w:tc>
      </w:tr>
      <w:tr w:rsidR="00CE4399" w:rsidRPr="008F42C1" w:rsidTr="00776489">
        <w:tc>
          <w:tcPr>
            <w:tcW w:w="1958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эксплуатацио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ные</w:t>
            </w:r>
          </w:p>
        </w:tc>
        <w:tc>
          <w:tcPr>
            <w:tcW w:w="459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0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0.033507</w:t>
            </w:r>
          </w:p>
        </w:tc>
        <w:tc>
          <w:tcPr>
            <w:tcW w:w="12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дорога лесная</w:t>
            </w: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1958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Защитные леса, леса, распол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женные в з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щитных полосах лесов</w:t>
            </w:r>
          </w:p>
        </w:tc>
        <w:tc>
          <w:tcPr>
            <w:tcW w:w="459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0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0.240010</w:t>
            </w:r>
          </w:p>
        </w:tc>
        <w:tc>
          <w:tcPr>
            <w:tcW w:w="12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дорога лесная</w:t>
            </w: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1958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Защитные леса, леса, распол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женные в з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щитных полосах лесов</w:t>
            </w:r>
          </w:p>
        </w:tc>
        <w:tc>
          <w:tcPr>
            <w:tcW w:w="459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0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0.273219</w:t>
            </w:r>
          </w:p>
        </w:tc>
        <w:tc>
          <w:tcPr>
            <w:tcW w:w="12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3С3Л1К3Б (склон СЗ-25)</w:t>
            </w: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6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79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24.58971</w:t>
            </w:r>
          </w:p>
        </w:tc>
      </w:tr>
      <w:tr w:rsidR="00CE4399" w:rsidRPr="008F42C1" w:rsidTr="00776489">
        <w:tc>
          <w:tcPr>
            <w:tcW w:w="1958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эксплуатацио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ные</w:t>
            </w:r>
          </w:p>
        </w:tc>
        <w:tc>
          <w:tcPr>
            <w:tcW w:w="459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0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0.087732</w:t>
            </w:r>
          </w:p>
        </w:tc>
        <w:tc>
          <w:tcPr>
            <w:tcW w:w="12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3С3Л1К3Б</w:t>
            </w: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6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79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7.89588</w:t>
            </w:r>
          </w:p>
        </w:tc>
      </w:tr>
      <w:tr w:rsidR="00CE4399" w:rsidRPr="008F42C1" w:rsidTr="00776489">
        <w:tc>
          <w:tcPr>
            <w:tcW w:w="1958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эксплуатацио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ные</w:t>
            </w:r>
          </w:p>
        </w:tc>
        <w:tc>
          <w:tcPr>
            <w:tcW w:w="459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0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0.371108</w:t>
            </w:r>
          </w:p>
        </w:tc>
        <w:tc>
          <w:tcPr>
            <w:tcW w:w="12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6С1К1Л2Б</w:t>
            </w: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6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79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37.1108</w:t>
            </w:r>
          </w:p>
        </w:tc>
      </w:tr>
      <w:tr w:rsidR="00CE4399" w:rsidRPr="008F42C1" w:rsidTr="00776489">
        <w:tc>
          <w:tcPr>
            <w:tcW w:w="1958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0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6.161108</w:t>
            </w:r>
          </w:p>
        </w:tc>
        <w:tc>
          <w:tcPr>
            <w:tcW w:w="120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45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46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49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96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602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393.45797</w:t>
            </w:r>
          </w:p>
        </w:tc>
      </w:tr>
    </w:tbl>
    <w:p w:rsidR="00CE4399" w:rsidRPr="008F42C1" w:rsidRDefault="00CE4399" w:rsidP="00CE4399">
      <w:pPr>
        <w:pStyle w:val="a5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Средние таксационные показатели насаждений проектируемого лесного учас</w:t>
      </w:r>
      <w:r w:rsidRPr="008F42C1">
        <w:rPr>
          <w:rFonts w:ascii="Times New Roman" w:hAnsi="Times New Roman"/>
          <w:sz w:val="24"/>
          <w:szCs w:val="24"/>
        </w:rPr>
        <w:t>т</w:t>
      </w:r>
      <w:r w:rsidRPr="008F42C1">
        <w:rPr>
          <w:rFonts w:ascii="Times New Roman" w:hAnsi="Times New Roman"/>
          <w:sz w:val="24"/>
          <w:szCs w:val="24"/>
        </w:rPr>
        <w:t>ка</w:t>
      </w:r>
    </w:p>
    <w:tbl>
      <w:tblPr>
        <w:tblStyle w:val="af7"/>
        <w:tblW w:w="9493" w:type="dxa"/>
        <w:tblLayout w:type="fixed"/>
        <w:tblLook w:val="04A0"/>
      </w:tblPr>
      <w:tblGrid>
        <w:gridCol w:w="988"/>
        <w:gridCol w:w="1418"/>
        <w:gridCol w:w="991"/>
        <w:gridCol w:w="993"/>
        <w:gridCol w:w="992"/>
        <w:gridCol w:w="850"/>
        <w:gridCol w:w="851"/>
        <w:gridCol w:w="850"/>
        <w:gridCol w:w="709"/>
        <w:gridCol w:w="851"/>
      </w:tblGrid>
      <w:tr w:rsidR="00CE4399" w:rsidRPr="008F42C1" w:rsidTr="00776489">
        <w:trPr>
          <w:trHeight w:val="470"/>
        </w:trPr>
        <w:tc>
          <w:tcPr>
            <w:tcW w:w="988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Цел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вое назн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чение лесов</w:t>
            </w:r>
          </w:p>
          <w:p w:rsidR="00CE4399" w:rsidRPr="008F42C1" w:rsidRDefault="00CE4399" w:rsidP="00776489">
            <w:pPr>
              <w:pStyle w:val="aff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Хозяйство, преобл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дающая порода</w:t>
            </w:r>
          </w:p>
        </w:tc>
        <w:tc>
          <w:tcPr>
            <w:tcW w:w="991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Состав нас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жд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ния</w:t>
            </w:r>
          </w:p>
        </w:tc>
        <w:tc>
          <w:tcPr>
            <w:tcW w:w="993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Во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з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раст</w:t>
            </w:r>
          </w:p>
        </w:tc>
        <w:tc>
          <w:tcPr>
            <w:tcW w:w="992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Бон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и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тет</w:t>
            </w:r>
          </w:p>
        </w:tc>
        <w:tc>
          <w:tcPr>
            <w:tcW w:w="850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По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л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нота</w:t>
            </w:r>
          </w:p>
        </w:tc>
        <w:tc>
          <w:tcPr>
            <w:tcW w:w="3261" w:type="dxa"/>
            <w:gridSpan w:val="4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Средний запас древесины, (куб. </w:t>
            </w:r>
            <w:proofErr w:type="gramStart"/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/га)</w:t>
            </w:r>
          </w:p>
        </w:tc>
      </w:tr>
      <w:tr w:rsidR="00CE4399" w:rsidRPr="008F42C1" w:rsidTr="00776489">
        <w:trPr>
          <w:trHeight w:val="470"/>
        </w:trPr>
        <w:tc>
          <w:tcPr>
            <w:tcW w:w="988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м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ло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д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няки</w:t>
            </w:r>
          </w:p>
        </w:tc>
        <w:tc>
          <w:tcPr>
            <w:tcW w:w="85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сре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д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н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во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з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ра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тные </w:t>
            </w:r>
          </w:p>
        </w:tc>
        <w:tc>
          <w:tcPr>
            <w:tcW w:w="70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присп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вающие</w:t>
            </w:r>
          </w:p>
        </w:tc>
        <w:tc>
          <w:tcPr>
            <w:tcW w:w="8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сп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лые и пер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сто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й</w:t>
            </w:r>
            <w:r w:rsidRPr="008F42C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ные</w:t>
            </w:r>
          </w:p>
        </w:tc>
      </w:tr>
      <w:tr w:rsidR="00CE4399" w:rsidRPr="008F42C1" w:rsidTr="00776489">
        <w:trPr>
          <w:trHeight w:val="470"/>
        </w:trPr>
        <w:tc>
          <w:tcPr>
            <w:tcW w:w="988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Итого по з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щи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ным</w:t>
            </w:r>
          </w:p>
        </w:tc>
        <w:tc>
          <w:tcPr>
            <w:tcW w:w="1418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Хвойное</w:t>
            </w:r>
            <w:proofErr w:type="gramEnd"/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сосна</w:t>
            </w:r>
          </w:p>
        </w:tc>
        <w:tc>
          <w:tcPr>
            <w:tcW w:w="99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6С4Б</w:t>
            </w:r>
          </w:p>
        </w:tc>
        <w:tc>
          <w:tcPr>
            <w:tcW w:w="99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8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E4399" w:rsidRPr="008F42C1" w:rsidTr="00776489">
        <w:trPr>
          <w:trHeight w:val="470"/>
        </w:trPr>
        <w:tc>
          <w:tcPr>
            <w:tcW w:w="988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Мягкол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ственная</w:t>
            </w:r>
            <w:proofErr w:type="spellEnd"/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береза</w:t>
            </w:r>
          </w:p>
        </w:tc>
        <w:tc>
          <w:tcPr>
            <w:tcW w:w="99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6Б2С1Л1Е</w:t>
            </w:r>
          </w:p>
        </w:tc>
        <w:tc>
          <w:tcPr>
            <w:tcW w:w="99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85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8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70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E4399" w:rsidRPr="008F42C1" w:rsidTr="00776489">
        <w:trPr>
          <w:trHeight w:val="470"/>
        </w:trPr>
        <w:tc>
          <w:tcPr>
            <w:tcW w:w="988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Хвойное</w:t>
            </w:r>
            <w:proofErr w:type="gramEnd"/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сосна</w:t>
            </w:r>
          </w:p>
        </w:tc>
        <w:tc>
          <w:tcPr>
            <w:tcW w:w="99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10С+Б</w:t>
            </w:r>
          </w:p>
        </w:tc>
        <w:tc>
          <w:tcPr>
            <w:tcW w:w="99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85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8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70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E4399" w:rsidRPr="008F42C1" w:rsidTr="00776489">
        <w:trPr>
          <w:trHeight w:val="470"/>
        </w:trPr>
        <w:tc>
          <w:tcPr>
            <w:tcW w:w="988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8F42C1">
              <w:rPr>
                <w:rFonts w:ascii="Times New Roman" w:hAnsi="Times New Roman"/>
                <w:sz w:val="24"/>
                <w:szCs w:val="24"/>
              </w:rPr>
              <w:t>Хвойное</w:t>
            </w:r>
            <w:proofErr w:type="gramEnd"/>
            <w:r w:rsidRPr="008F42C1">
              <w:rPr>
                <w:rFonts w:ascii="Times New Roman" w:hAnsi="Times New Roman"/>
                <w:sz w:val="24"/>
                <w:szCs w:val="24"/>
              </w:rPr>
              <w:t>, сосна</w:t>
            </w:r>
          </w:p>
        </w:tc>
        <w:tc>
          <w:tcPr>
            <w:tcW w:w="99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5С5Б</w:t>
            </w:r>
          </w:p>
        </w:tc>
        <w:tc>
          <w:tcPr>
            <w:tcW w:w="99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8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E4399" w:rsidRPr="008F42C1" w:rsidTr="00776489">
        <w:trPr>
          <w:trHeight w:val="470"/>
        </w:trPr>
        <w:tc>
          <w:tcPr>
            <w:tcW w:w="988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8F42C1">
              <w:rPr>
                <w:rFonts w:ascii="Times New Roman" w:hAnsi="Times New Roman"/>
                <w:sz w:val="24"/>
                <w:szCs w:val="24"/>
              </w:rPr>
              <w:t>Хвойное</w:t>
            </w:r>
            <w:proofErr w:type="gramEnd"/>
            <w:r w:rsidRPr="008F42C1">
              <w:rPr>
                <w:rFonts w:ascii="Times New Roman" w:hAnsi="Times New Roman"/>
                <w:sz w:val="24"/>
                <w:szCs w:val="24"/>
              </w:rPr>
              <w:t>, сосна</w:t>
            </w:r>
          </w:p>
        </w:tc>
        <w:tc>
          <w:tcPr>
            <w:tcW w:w="99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3С3Л1К3Б</w:t>
            </w:r>
          </w:p>
        </w:tc>
        <w:tc>
          <w:tcPr>
            <w:tcW w:w="99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8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70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E4399" w:rsidRPr="008F42C1" w:rsidTr="00776489">
        <w:trPr>
          <w:trHeight w:val="470"/>
        </w:trPr>
        <w:tc>
          <w:tcPr>
            <w:tcW w:w="988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Итого по эк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плу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тац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онным</w:t>
            </w:r>
          </w:p>
        </w:tc>
        <w:tc>
          <w:tcPr>
            <w:tcW w:w="1418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42C1">
              <w:rPr>
                <w:rFonts w:ascii="Times New Roman" w:hAnsi="Times New Roman"/>
                <w:sz w:val="24"/>
                <w:szCs w:val="24"/>
              </w:rPr>
              <w:t>Хвойное</w:t>
            </w:r>
            <w:proofErr w:type="gramEnd"/>
            <w:r w:rsidRPr="008F42C1">
              <w:rPr>
                <w:rFonts w:ascii="Times New Roman" w:hAnsi="Times New Roman"/>
                <w:sz w:val="24"/>
                <w:szCs w:val="24"/>
              </w:rPr>
              <w:t>, сосна</w:t>
            </w:r>
          </w:p>
        </w:tc>
        <w:tc>
          <w:tcPr>
            <w:tcW w:w="99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3С3Л1К3Б</w:t>
            </w:r>
          </w:p>
        </w:tc>
        <w:tc>
          <w:tcPr>
            <w:tcW w:w="99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8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988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8F42C1">
              <w:rPr>
                <w:rFonts w:ascii="Times New Roman" w:hAnsi="Times New Roman"/>
                <w:sz w:val="24"/>
                <w:szCs w:val="24"/>
              </w:rPr>
              <w:t>Хвойное</w:t>
            </w:r>
            <w:proofErr w:type="gramEnd"/>
            <w:r w:rsidRPr="008F42C1">
              <w:rPr>
                <w:rFonts w:ascii="Times New Roman" w:hAnsi="Times New Roman"/>
                <w:sz w:val="24"/>
                <w:szCs w:val="24"/>
              </w:rPr>
              <w:t>, сосна</w:t>
            </w:r>
          </w:p>
        </w:tc>
        <w:tc>
          <w:tcPr>
            <w:tcW w:w="99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6С1К1Л2Б</w:t>
            </w:r>
          </w:p>
        </w:tc>
        <w:tc>
          <w:tcPr>
            <w:tcW w:w="99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8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E4399" w:rsidRPr="008F42C1" w:rsidTr="00776489">
        <w:trPr>
          <w:trHeight w:val="80"/>
        </w:trPr>
        <w:tc>
          <w:tcPr>
            <w:tcW w:w="988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8F42C1">
              <w:rPr>
                <w:rFonts w:ascii="Times New Roman" w:hAnsi="Times New Roman"/>
                <w:sz w:val="24"/>
                <w:szCs w:val="24"/>
              </w:rPr>
              <w:t>Хвойное</w:t>
            </w:r>
            <w:proofErr w:type="gramEnd"/>
            <w:r w:rsidRPr="008F42C1">
              <w:rPr>
                <w:rFonts w:ascii="Times New Roman" w:hAnsi="Times New Roman"/>
                <w:sz w:val="24"/>
                <w:szCs w:val="24"/>
              </w:rPr>
              <w:t>, Листве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ница</w:t>
            </w:r>
          </w:p>
        </w:tc>
        <w:tc>
          <w:tcPr>
            <w:tcW w:w="99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4Л2К3С1Б</w:t>
            </w:r>
          </w:p>
        </w:tc>
        <w:tc>
          <w:tcPr>
            <w:tcW w:w="99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99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85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8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70</w:t>
            </w:r>
          </w:p>
        </w:tc>
      </w:tr>
      <w:tr w:rsidR="00CE4399" w:rsidRPr="008F42C1" w:rsidTr="00776489">
        <w:tc>
          <w:tcPr>
            <w:tcW w:w="988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42C1">
              <w:rPr>
                <w:rFonts w:ascii="Times New Roman" w:hAnsi="Times New Roman"/>
                <w:sz w:val="24"/>
                <w:szCs w:val="24"/>
              </w:rPr>
              <w:t>Хвойное</w:t>
            </w:r>
            <w:proofErr w:type="gramEnd"/>
            <w:r w:rsidRPr="008F42C1">
              <w:rPr>
                <w:rFonts w:ascii="Times New Roman" w:hAnsi="Times New Roman"/>
                <w:sz w:val="24"/>
                <w:szCs w:val="24"/>
              </w:rPr>
              <w:t>, сосна</w:t>
            </w:r>
          </w:p>
        </w:tc>
        <w:tc>
          <w:tcPr>
            <w:tcW w:w="99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6С4Б</w:t>
            </w:r>
          </w:p>
        </w:tc>
        <w:tc>
          <w:tcPr>
            <w:tcW w:w="99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8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</w:p>
    <w:p w:rsidR="00CE4399" w:rsidRPr="008F42C1" w:rsidRDefault="00CE4399" w:rsidP="00CE4399">
      <w:pPr>
        <w:pStyle w:val="31"/>
        <w:rPr>
          <w:rFonts w:ascii="Times New Roman" w:hAnsi="Times New Roman"/>
          <w:sz w:val="24"/>
          <w:szCs w:val="24"/>
        </w:rPr>
      </w:pPr>
      <w:bookmarkStart w:id="1" w:name="_Toc103159856"/>
      <w:r w:rsidRPr="008F42C1">
        <w:rPr>
          <w:rFonts w:ascii="Times New Roman" w:hAnsi="Times New Roman"/>
          <w:sz w:val="24"/>
          <w:szCs w:val="24"/>
        </w:rPr>
        <w:t>Объекты лесного семеноводства</w:t>
      </w:r>
      <w:bookmarkEnd w:id="1"/>
    </w:p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Объекты лесного семеноводства на проектируемых лесных участках отсутствуют.</w:t>
      </w:r>
    </w:p>
    <w:p w:rsidR="00CE4399" w:rsidRPr="008F42C1" w:rsidRDefault="00CE4399" w:rsidP="00CE4399">
      <w:pPr>
        <w:pStyle w:val="31"/>
        <w:rPr>
          <w:rFonts w:ascii="Times New Roman" w:hAnsi="Times New Roman"/>
          <w:sz w:val="24"/>
          <w:szCs w:val="24"/>
        </w:rPr>
      </w:pPr>
      <w:bookmarkStart w:id="2" w:name="_Toc103159857"/>
      <w:r w:rsidRPr="008F42C1">
        <w:rPr>
          <w:rFonts w:ascii="Times New Roman" w:hAnsi="Times New Roman"/>
          <w:sz w:val="24"/>
          <w:szCs w:val="24"/>
        </w:rPr>
        <w:t>Виды разрешенного использования лесов на проектируемом лесном участке</w:t>
      </w:r>
      <w:bookmarkEnd w:id="2"/>
    </w:p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Лесохозяйственным регламентом Северо-Енисейского лесничества на проектируемом лесном уч</w:t>
      </w:r>
      <w:r w:rsidRPr="008F42C1">
        <w:rPr>
          <w:rFonts w:ascii="Times New Roman" w:hAnsi="Times New Roman"/>
          <w:sz w:val="24"/>
          <w:szCs w:val="24"/>
        </w:rPr>
        <w:t>а</w:t>
      </w:r>
      <w:r w:rsidRPr="008F42C1">
        <w:rPr>
          <w:rFonts w:ascii="Times New Roman" w:hAnsi="Times New Roman"/>
          <w:sz w:val="24"/>
          <w:szCs w:val="24"/>
        </w:rPr>
        <w:t>стке установлены следующие виды разрешенного использования лесов: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Заготовка древесины;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Заготовка живицы;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 xml:space="preserve">Заготовка и сбор </w:t>
      </w:r>
      <w:proofErr w:type="spellStart"/>
      <w:r w:rsidRPr="008F42C1">
        <w:rPr>
          <w:rFonts w:ascii="Times New Roman" w:hAnsi="Times New Roman"/>
          <w:sz w:val="24"/>
          <w:szCs w:val="24"/>
        </w:rPr>
        <w:t>недревесных</w:t>
      </w:r>
      <w:proofErr w:type="spellEnd"/>
      <w:r w:rsidRPr="008F42C1">
        <w:rPr>
          <w:rFonts w:ascii="Times New Roman" w:hAnsi="Times New Roman"/>
          <w:sz w:val="24"/>
          <w:szCs w:val="24"/>
        </w:rPr>
        <w:t xml:space="preserve"> лесных ресурсов;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Заготовка пищевых лесных ресурсов и сбор лекарственных растений;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Осуществление видов деятельности в сфере охотничьего хозяйства;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Осуществление научно-исследовательской деятельности, образовательной деятельности;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Осуществление рекреационной деятельности;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Создание лесных плантаций и их эксплуатация;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Выращивание лесных плодовых, ягодных, декоративных растений, лекарственных растений;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Создание лесных питомников и их эксплуатация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Осуществление геологического изучения недр, разведка и добыча полезных ископаемых;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Строительство и эксплуатация водохранилищ и иных искусственных водных объектов, созд</w:t>
      </w:r>
      <w:r w:rsidRPr="008F42C1">
        <w:rPr>
          <w:rFonts w:ascii="Times New Roman" w:hAnsi="Times New Roman"/>
          <w:sz w:val="24"/>
          <w:szCs w:val="24"/>
        </w:rPr>
        <w:t>а</w:t>
      </w:r>
      <w:r w:rsidRPr="008F42C1">
        <w:rPr>
          <w:rFonts w:ascii="Times New Roman" w:hAnsi="Times New Roman"/>
          <w:sz w:val="24"/>
          <w:szCs w:val="24"/>
        </w:rPr>
        <w:t>ние и расширение морских и речных портов, строительство, реконструкция и эксплуатация гидротехнических сооружений;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Строительство, реконструкция, эксплуатация линейных объектов;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Создание и эксплуатация объектов лесоперерабатывающей инфраструктуры;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Осуществление религиозной деятельности.</w:t>
      </w:r>
    </w:p>
    <w:p w:rsidR="00CE4399" w:rsidRPr="008F42C1" w:rsidRDefault="00CE4399" w:rsidP="00CE4399">
      <w:pPr>
        <w:pStyle w:val="41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Проектирование вида использования лесов лесного участка</w:t>
      </w:r>
    </w:p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 xml:space="preserve">В соответствии с лесохозяйственным регламентом Северо-Енисейского лесничества на лесном участке проектируются следующий вид разрешенного использования лесов: </w:t>
      </w:r>
    </w:p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lastRenderedPageBreak/>
        <w:t>- «строительство, реконструкция, эксплуатация линейных объектов».</w:t>
      </w:r>
    </w:p>
    <w:p w:rsidR="00CE4399" w:rsidRPr="008F42C1" w:rsidRDefault="00CE4399" w:rsidP="00CE4399">
      <w:pPr>
        <w:pStyle w:val="41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Виды и объемы использования лесов на проектируемом лесном участке, не связанные с заготовкой древесины</w:t>
      </w:r>
    </w:p>
    <w:p w:rsidR="00CE4399" w:rsidRPr="008F42C1" w:rsidRDefault="00CE4399" w:rsidP="00CE4399">
      <w:pPr>
        <w:pStyle w:val="a5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 xml:space="preserve">Виды и объемы </w:t>
      </w:r>
      <w:proofErr w:type="gramStart"/>
      <w:r w:rsidRPr="008F42C1">
        <w:rPr>
          <w:rFonts w:ascii="Times New Roman" w:hAnsi="Times New Roman"/>
          <w:sz w:val="24"/>
          <w:szCs w:val="24"/>
        </w:rPr>
        <w:t>использована</w:t>
      </w:r>
      <w:proofErr w:type="gramEnd"/>
      <w:r w:rsidRPr="008F42C1">
        <w:rPr>
          <w:rFonts w:ascii="Times New Roman" w:hAnsi="Times New Roman"/>
          <w:sz w:val="24"/>
          <w:szCs w:val="24"/>
        </w:rPr>
        <w:t xml:space="preserve"> лесов на проектируемом лесном участке, не св</w:t>
      </w:r>
      <w:r w:rsidRPr="008F42C1">
        <w:rPr>
          <w:rFonts w:ascii="Times New Roman" w:hAnsi="Times New Roman"/>
          <w:sz w:val="24"/>
          <w:szCs w:val="24"/>
        </w:rPr>
        <w:t>я</w:t>
      </w:r>
      <w:r w:rsidRPr="008F42C1">
        <w:rPr>
          <w:rFonts w:ascii="Times New Roman" w:hAnsi="Times New Roman"/>
          <w:sz w:val="24"/>
          <w:szCs w:val="24"/>
        </w:rPr>
        <w:t>занные с заготовкой древесины</w:t>
      </w:r>
    </w:p>
    <w:tbl>
      <w:tblPr>
        <w:tblStyle w:val="af7"/>
        <w:tblW w:w="0" w:type="auto"/>
        <w:tblLook w:val="04A0"/>
      </w:tblPr>
      <w:tblGrid>
        <w:gridCol w:w="2442"/>
        <w:gridCol w:w="2508"/>
        <w:gridCol w:w="1600"/>
        <w:gridCol w:w="1722"/>
        <w:gridCol w:w="2150"/>
      </w:tblGrid>
      <w:tr w:rsidR="00CE4399" w:rsidRPr="008F42C1" w:rsidTr="00776489"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Целевое назначение лесов</w:t>
            </w: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Хозяйство (хвойное, твердолиственное, </w:t>
            </w:r>
            <w:proofErr w:type="spell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мягколиственные</w:t>
            </w:r>
            <w:proofErr w:type="spellEnd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(</w:t>
            </w:r>
            <w:proofErr w:type="gram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га</w:t>
            </w:r>
            <w:proofErr w:type="gramEnd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Единица и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з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мерения</w:t>
            </w: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Объемы испол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зования лесов </w:t>
            </w:r>
          </w:p>
        </w:tc>
      </w:tr>
      <w:tr w:rsidR="00CE4399" w:rsidRPr="008F42C1" w:rsidTr="00776489">
        <w:trPr>
          <w:trHeight w:val="86"/>
        </w:trPr>
        <w:tc>
          <w:tcPr>
            <w:tcW w:w="4306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06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06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06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06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E4399" w:rsidRPr="008F42C1" w:rsidTr="00776489">
        <w:tc>
          <w:tcPr>
            <w:tcW w:w="21530" w:type="dxa"/>
            <w:gridSpan w:val="5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Вид использования лесов: строительство, реконструкция, эксплуатация линейных объектов</w:t>
            </w:r>
          </w:p>
          <w:p w:rsidR="00CE4399" w:rsidRPr="008F42C1" w:rsidRDefault="00CE4399" w:rsidP="0077648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Цель предоставления лесного участка: автомобильная дорога № 5 ООО "Соврудник" в Северо-Енисейском районе Красноярского края</w:t>
            </w:r>
          </w:p>
        </w:tc>
      </w:tr>
      <w:tr w:rsidR="00CE4399" w:rsidRPr="008F42C1" w:rsidTr="00776489"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Защитные леса</w:t>
            </w: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хвойное</w:t>
            </w: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2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3.202465</w:t>
            </w: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мягколиственное</w:t>
            </w:r>
            <w:proofErr w:type="spellEnd"/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0.310014</w:t>
            </w: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Итого</w:t>
            </w:r>
            <w:proofErr w:type="spellEnd"/>
            <w:r w:rsidRPr="008F42C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3.512479</w:t>
            </w: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Эксплуатационные леса</w:t>
            </w: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хвойное</w:t>
            </w: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2.343912</w:t>
            </w: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4399" w:rsidRPr="008F42C1" w:rsidTr="00776489"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2.343912</w:t>
            </w: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5.856391</w:t>
            </w: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0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</w:p>
    <w:p w:rsidR="00CE4399" w:rsidRPr="008F42C1" w:rsidRDefault="00CE4399" w:rsidP="00CE4399">
      <w:pPr>
        <w:pStyle w:val="31"/>
        <w:rPr>
          <w:rFonts w:ascii="Times New Roman" w:hAnsi="Times New Roman"/>
          <w:sz w:val="24"/>
          <w:szCs w:val="24"/>
        </w:rPr>
      </w:pPr>
      <w:bookmarkStart w:id="3" w:name="_Toc103159858"/>
      <w:r w:rsidRPr="008F42C1">
        <w:rPr>
          <w:rFonts w:ascii="Times New Roman" w:hAnsi="Times New Roman"/>
          <w:sz w:val="24"/>
          <w:szCs w:val="24"/>
        </w:rPr>
        <w:t>Характеристики и параметры планируемых объектов, не связанных с созданием лесной инфраструктуры на проектируемом лесном участке</w:t>
      </w:r>
      <w:bookmarkEnd w:id="3"/>
    </w:p>
    <w:p w:rsidR="00CE4399" w:rsidRPr="008F42C1" w:rsidRDefault="00CE4399" w:rsidP="00CE4399">
      <w:pPr>
        <w:pStyle w:val="a5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Характеристики и параметры планируемых объектов, не связанных с создан</w:t>
      </w:r>
      <w:r w:rsidRPr="008F42C1">
        <w:rPr>
          <w:rFonts w:ascii="Times New Roman" w:hAnsi="Times New Roman"/>
          <w:sz w:val="24"/>
          <w:szCs w:val="24"/>
        </w:rPr>
        <w:t>и</w:t>
      </w:r>
      <w:r w:rsidRPr="008F42C1">
        <w:rPr>
          <w:rFonts w:ascii="Times New Roman" w:hAnsi="Times New Roman"/>
          <w:sz w:val="24"/>
          <w:szCs w:val="24"/>
        </w:rPr>
        <w:t>ем лесной инфраструктуры на проектируемом лесном участке</w:t>
      </w:r>
    </w:p>
    <w:tbl>
      <w:tblPr>
        <w:tblStyle w:val="af7"/>
        <w:tblW w:w="0" w:type="auto"/>
        <w:tblLook w:val="04A0"/>
      </w:tblPr>
      <w:tblGrid>
        <w:gridCol w:w="1822"/>
        <w:gridCol w:w="2095"/>
        <w:gridCol w:w="1230"/>
        <w:gridCol w:w="1324"/>
        <w:gridCol w:w="1289"/>
        <w:gridCol w:w="2114"/>
      </w:tblGrid>
      <w:tr w:rsidR="00CE4399" w:rsidRPr="008F42C1" w:rsidTr="00776489">
        <w:tc>
          <w:tcPr>
            <w:tcW w:w="176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объекта</w:t>
            </w:r>
          </w:p>
        </w:tc>
        <w:tc>
          <w:tcPr>
            <w:tcW w:w="192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Лесничество, Участковое ле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ничество (хозя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й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ство)</w:t>
            </w:r>
          </w:p>
        </w:tc>
        <w:tc>
          <w:tcPr>
            <w:tcW w:w="112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№ ква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р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тала</w:t>
            </w:r>
          </w:p>
        </w:tc>
        <w:tc>
          <w:tcPr>
            <w:tcW w:w="132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№ выдела (часть)</w:t>
            </w:r>
          </w:p>
        </w:tc>
        <w:tc>
          <w:tcPr>
            <w:tcW w:w="125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Площадь, </w:t>
            </w:r>
            <w:proofErr w:type="gram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11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Краткая хара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теристика и п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раметры объекта</w:t>
            </w:r>
          </w:p>
        </w:tc>
      </w:tr>
      <w:tr w:rsidR="00CE4399" w:rsidRPr="008F42C1" w:rsidTr="00776489">
        <w:trPr>
          <w:trHeight w:val="298"/>
        </w:trPr>
        <w:tc>
          <w:tcPr>
            <w:tcW w:w="176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2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2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5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1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E4399" w:rsidRPr="008F42C1" w:rsidTr="00776489">
        <w:tc>
          <w:tcPr>
            <w:tcW w:w="1761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Дорога авт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мобильная</w:t>
            </w:r>
          </w:p>
        </w:tc>
        <w:tc>
          <w:tcPr>
            <w:tcW w:w="5618" w:type="dxa"/>
            <w:gridSpan w:val="4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24:34:0000000:2726(7):ЗУ</w:t>
            </w:r>
            <w:proofErr w:type="gramStart"/>
            <w:r w:rsidRPr="008F42C1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(1)</w:t>
            </w:r>
          </w:p>
        </w:tc>
        <w:tc>
          <w:tcPr>
            <w:tcW w:w="2114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 xml:space="preserve">Протяжённость – 1,35 км, категория автомобильной дороги по СП 37.13330.2012 «Промышленный транспорт» - I-в 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межплощадочная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>, ширина проезжей части 7,5 м, ш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и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рина земляного полотна с учетом устройства гру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тового удерж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и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вающего вала – 11,5 м.</w:t>
            </w:r>
          </w:p>
          <w:p w:rsidR="00CE4399" w:rsidRPr="008F42C1" w:rsidRDefault="00CE4399" w:rsidP="0077648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Ширина постоя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 xml:space="preserve">ного земельного </w:t>
            </w:r>
            <w:r w:rsidRPr="008F42C1">
              <w:rPr>
                <w:rFonts w:ascii="Times New Roman" w:hAnsi="Times New Roman"/>
                <w:sz w:val="24"/>
                <w:szCs w:val="24"/>
              </w:rPr>
              <w:lastRenderedPageBreak/>
              <w:t>отвода, которая включает в себя: верх земляного полотна, откосы насыпей и в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ы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емок, водоотво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д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ной канавы и 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т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ступ 3м от кра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й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ней точки прое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к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тируемого объе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к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та на случай во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з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можных осыпей, вывалов, разм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ы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 xml:space="preserve">тия 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водо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 xml:space="preserve"> – до130 м.</w:t>
            </w:r>
          </w:p>
          <w:p w:rsidR="00CE4399" w:rsidRPr="008F42C1" w:rsidRDefault="00CE4399" w:rsidP="0077648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Ширина време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ного земельного отвода, которая включает в себя: постоянный отвод временные прое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з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ды, площадки, бытовой городок (для санитарно-бытового обсл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у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живания) необх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димые на период строительства, положение, кот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рых определено Проектом орган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и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зации строител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ь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ства 2021-48-П/8-ПОС Том 5 -до 135 м.</w:t>
            </w:r>
          </w:p>
        </w:tc>
      </w:tr>
      <w:tr w:rsidR="00CE4399" w:rsidRPr="008F42C1" w:rsidTr="00776489">
        <w:tc>
          <w:tcPr>
            <w:tcW w:w="1761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2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Северо-Енисейское ле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с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 xml:space="preserve">ничество, 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Нов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каламинское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 xml:space="preserve"> уч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стковое леснич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ство</w:t>
            </w:r>
          </w:p>
        </w:tc>
        <w:tc>
          <w:tcPr>
            <w:tcW w:w="1120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324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Часть в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ы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дела 48</w:t>
            </w:r>
          </w:p>
        </w:tc>
        <w:tc>
          <w:tcPr>
            <w:tcW w:w="1252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0.30895</w:t>
            </w:r>
          </w:p>
        </w:tc>
        <w:tc>
          <w:tcPr>
            <w:tcW w:w="2114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1761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Часть в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ы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дела 49</w:t>
            </w:r>
          </w:p>
        </w:tc>
        <w:tc>
          <w:tcPr>
            <w:tcW w:w="125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1761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Часть в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ы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дела 51</w:t>
            </w:r>
          </w:p>
        </w:tc>
        <w:tc>
          <w:tcPr>
            <w:tcW w:w="125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1761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12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0.30895</w:t>
            </w:r>
          </w:p>
        </w:tc>
        <w:tc>
          <w:tcPr>
            <w:tcW w:w="2114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1761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8" w:type="dxa"/>
            <w:gridSpan w:val="4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24:34:0000000:2726(7):ЗУ</w:t>
            </w:r>
            <w:proofErr w:type="gramStart"/>
            <w:r w:rsidRPr="008F42C1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(2)</w:t>
            </w:r>
          </w:p>
        </w:tc>
        <w:tc>
          <w:tcPr>
            <w:tcW w:w="2114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1761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2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Северо-Енисейское ле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с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 xml:space="preserve">ничество, 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Нов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каламинское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 xml:space="preserve"> уч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 xml:space="preserve">стковое 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леснич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стИтогово</w:t>
            </w:r>
            <w:proofErr w:type="spellEnd"/>
          </w:p>
        </w:tc>
        <w:tc>
          <w:tcPr>
            <w:tcW w:w="1120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32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Часть в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ы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дела 27</w:t>
            </w:r>
          </w:p>
        </w:tc>
        <w:tc>
          <w:tcPr>
            <w:tcW w:w="1252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5.852158</w:t>
            </w:r>
          </w:p>
        </w:tc>
        <w:tc>
          <w:tcPr>
            <w:tcW w:w="2114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1761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2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Часть в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ы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дела 61</w:t>
            </w:r>
          </w:p>
        </w:tc>
        <w:tc>
          <w:tcPr>
            <w:tcW w:w="125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1761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20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Часть в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ы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дела 28</w:t>
            </w:r>
          </w:p>
        </w:tc>
        <w:tc>
          <w:tcPr>
            <w:tcW w:w="125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1761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20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Часть в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ы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дела 40</w:t>
            </w:r>
          </w:p>
        </w:tc>
        <w:tc>
          <w:tcPr>
            <w:tcW w:w="125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1761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20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Часть в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ы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дела 39</w:t>
            </w:r>
          </w:p>
        </w:tc>
        <w:tc>
          <w:tcPr>
            <w:tcW w:w="125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1761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20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Часть в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ы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дела 37</w:t>
            </w:r>
          </w:p>
        </w:tc>
        <w:tc>
          <w:tcPr>
            <w:tcW w:w="125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1761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20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Часть в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ы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дела 50</w:t>
            </w:r>
          </w:p>
        </w:tc>
        <w:tc>
          <w:tcPr>
            <w:tcW w:w="125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1761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20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Часть в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ы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дела 59</w:t>
            </w:r>
          </w:p>
        </w:tc>
        <w:tc>
          <w:tcPr>
            <w:tcW w:w="125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1761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20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Часть в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ы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дела 65</w:t>
            </w:r>
          </w:p>
        </w:tc>
        <w:tc>
          <w:tcPr>
            <w:tcW w:w="125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1761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20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Часть в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ы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дела 48</w:t>
            </w:r>
          </w:p>
        </w:tc>
        <w:tc>
          <w:tcPr>
            <w:tcW w:w="125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1761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20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Часть в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ы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дела 49</w:t>
            </w:r>
          </w:p>
        </w:tc>
        <w:tc>
          <w:tcPr>
            <w:tcW w:w="125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1761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20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Часть в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ы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дела 5</w:t>
            </w: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5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176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12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2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5.852158</w:t>
            </w:r>
          </w:p>
        </w:tc>
        <w:tc>
          <w:tcPr>
            <w:tcW w:w="211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399" w:rsidRPr="008F42C1" w:rsidTr="00776489">
        <w:tc>
          <w:tcPr>
            <w:tcW w:w="1761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2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2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6.161108</w:t>
            </w:r>
          </w:p>
        </w:tc>
        <w:tc>
          <w:tcPr>
            <w:tcW w:w="211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4399" w:rsidRPr="008F42C1" w:rsidRDefault="00CE4399" w:rsidP="00CE4399">
      <w:pPr>
        <w:pStyle w:val="31"/>
        <w:rPr>
          <w:rFonts w:ascii="Times New Roman" w:hAnsi="Times New Roman"/>
          <w:sz w:val="24"/>
          <w:szCs w:val="24"/>
        </w:rPr>
      </w:pPr>
      <w:bookmarkStart w:id="4" w:name="_Toc100648603"/>
      <w:bookmarkStart w:id="5" w:name="_Toc103159859"/>
      <w:r w:rsidRPr="008F42C1">
        <w:rPr>
          <w:rFonts w:ascii="Times New Roman" w:hAnsi="Times New Roman"/>
          <w:sz w:val="24"/>
          <w:szCs w:val="24"/>
        </w:rPr>
        <w:t>Сведения об обременениях проектируемого лесного участка</w:t>
      </w:r>
      <w:bookmarkEnd w:id="4"/>
      <w:bookmarkEnd w:id="5"/>
    </w:p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Согласно данным государственного лесного реестра (исх. от 23.12.2021 г. (Приложение Б)), на проектируемом лесном участке отсутствуют обременения третьих лиц, таблица 2-13 не заполняе</w:t>
      </w:r>
      <w:r w:rsidRPr="008F42C1">
        <w:rPr>
          <w:rFonts w:ascii="Times New Roman" w:hAnsi="Times New Roman"/>
          <w:sz w:val="24"/>
          <w:szCs w:val="24"/>
        </w:rPr>
        <w:t>т</w:t>
      </w:r>
      <w:r w:rsidRPr="008F42C1">
        <w:rPr>
          <w:rFonts w:ascii="Times New Roman" w:hAnsi="Times New Roman"/>
          <w:sz w:val="24"/>
          <w:szCs w:val="24"/>
        </w:rPr>
        <w:t>ся.</w:t>
      </w:r>
    </w:p>
    <w:p w:rsidR="00CE4399" w:rsidRPr="008F42C1" w:rsidRDefault="00CE4399" w:rsidP="00CE4399">
      <w:pPr>
        <w:pStyle w:val="a5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Сведения об обременениях проектируемого лесного участка</w:t>
      </w:r>
    </w:p>
    <w:tbl>
      <w:tblPr>
        <w:tblStyle w:val="af7"/>
        <w:tblW w:w="0" w:type="auto"/>
        <w:tblLook w:val="04A0"/>
      </w:tblPr>
      <w:tblGrid>
        <w:gridCol w:w="704"/>
        <w:gridCol w:w="2286"/>
        <w:gridCol w:w="1903"/>
        <w:gridCol w:w="1903"/>
        <w:gridCol w:w="2860"/>
      </w:tblGrid>
      <w:tr w:rsidR="00CE4399" w:rsidRPr="008F42C1" w:rsidTr="00776489">
        <w:tc>
          <w:tcPr>
            <w:tcW w:w="704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Описание мест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положения лесн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го участка (лесн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чество, участковое лесничество, ур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чище (при нал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чии), лесной ква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р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тал, лесотаксац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онный выделы (части))</w:t>
            </w:r>
            <w:proofErr w:type="gramEnd"/>
          </w:p>
        </w:tc>
        <w:tc>
          <w:tcPr>
            <w:tcW w:w="190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Наименование и реквизиты 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документа, в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зывающие о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ременение</w:t>
            </w:r>
          </w:p>
        </w:tc>
        <w:tc>
          <w:tcPr>
            <w:tcW w:w="190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Вид (виды) и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пользования 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лесного учас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т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ка</w:t>
            </w:r>
          </w:p>
        </w:tc>
        <w:tc>
          <w:tcPr>
            <w:tcW w:w="286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Срок использования лесного участка</w:t>
            </w:r>
          </w:p>
        </w:tc>
      </w:tr>
      <w:tr w:rsidR="00CE4399" w:rsidRPr="008F42C1" w:rsidTr="00776489">
        <w:tc>
          <w:tcPr>
            <w:tcW w:w="704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0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0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6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</w:p>
    <w:p w:rsidR="00CE4399" w:rsidRPr="008F42C1" w:rsidRDefault="00CE4399" w:rsidP="00CE4399">
      <w:pPr>
        <w:pStyle w:val="31"/>
        <w:rPr>
          <w:rFonts w:ascii="Times New Roman" w:hAnsi="Times New Roman"/>
          <w:sz w:val="24"/>
          <w:szCs w:val="24"/>
        </w:rPr>
      </w:pPr>
      <w:bookmarkStart w:id="6" w:name="_Toc103159860"/>
      <w:r w:rsidRPr="008F42C1">
        <w:rPr>
          <w:rFonts w:ascii="Times New Roman" w:hAnsi="Times New Roman"/>
          <w:sz w:val="24"/>
          <w:szCs w:val="24"/>
        </w:rPr>
        <w:t xml:space="preserve">Сведения об </w:t>
      </w:r>
      <w:proofErr w:type="gramStart"/>
      <w:r w:rsidRPr="008F42C1">
        <w:rPr>
          <w:rFonts w:ascii="Times New Roman" w:hAnsi="Times New Roman"/>
          <w:sz w:val="24"/>
          <w:szCs w:val="24"/>
        </w:rPr>
        <w:t>ограниченном</w:t>
      </w:r>
      <w:proofErr w:type="gramEnd"/>
      <w:r w:rsidRPr="008F42C1">
        <w:rPr>
          <w:rFonts w:ascii="Times New Roman" w:hAnsi="Times New Roman"/>
          <w:sz w:val="24"/>
          <w:szCs w:val="24"/>
        </w:rPr>
        <w:t xml:space="preserve"> использования лесов</w:t>
      </w:r>
      <w:bookmarkEnd w:id="6"/>
    </w:p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С учетом целевого назначения и правового режима лесов, установленного лесным законодател</w:t>
      </w:r>
      <w:r w:rsidRPr="008F42C1">
        <w:rPr>
          <w:rFonts w:ascii="Times New Roman" w:hAnsi="Times New Roman"/>
          <w:sz w:val="24"/>
          <w:szCs w:val="24"/>
        </w:rPr>
        <w:t>ь</w:t>
      </w:r>
      <w:r w:rsidRPr="008F42C1">
        <w:rPr>
          <w:rFonts w:ascii="Times New Roman" w:hAnsi="Times New Roman"/>
          <w:sz w:val="24"/>
          <w:szCs w:val="24"/>
        </w:rPr>
        <w:t xml:space="preserve">ством Российской Федерации, лесохозяйственным регламентом </w:t>
      </w:r>
      <w:proofErr w:type="spellStart"/>
      <w:r w:rsidRPr="008F42C1">
        <w:rPr>
          <w:rFonts w:ascii="Times New Roman" w:hAnsi="Times New Roman"/>
          <w:sz w:val="24"/>
          <w:szCs w:val="24"/>
        </w:rPr>
        <w:t>Северо¬Енисейского</w:t>
      </w:r>
      <w:proofErr w:type="spellEnd"/>
      <w:r w:rsidRPr="008F42C1">
        <w:rPr>
          <w:rFonts w:ascii="Times New Roman" w:hAnsi="Times New Roman"/>
          <w:sz w:val="24"/>
          <w:szCs w:val="24"/>
        </w:rPr>
        <w:t xml:space="preserve"> лесничества на проектируемом лесном участке предусмотрены следующие ограничения в использовании л</w:t>
      </w:r>
      <w:r w:rsidRPr="008F42C1">
        <w:rPr>
          <w:rFonts w:ascii="Times New Roman" w:hAnsi="Times New Roman"/>
          <w:sz w:val="24"/>
          <w:szCs w:val="24"/>
        </w:rPr>
        <w:t>е</w:t>
      </w:r>
      <w:r w:rsidRPr="008F42C1">
        <w:rPr>
          <w:rFonts w:ascii="Times New Roman" w:hAnsi="Times New Roman"/>
          <w:sz w:val="24"/>
          <w:szCs w:val="24"/>
        </w:rPr>
        <w:t>сов.</w:t>
      </w:r>
    </w:p>
    <w:p w:rsidR="00CE4399" w:rsidRPr="008F42C1" w:rsidRDefault="00CE4399" w:rsidP="00CE4399">
      <w:pPr>
        <w:pStyle w:val="aff4"/>
        <w:rPr>
          <w:rFonts w:ascii="Times New Roman" w:hAnsi="Times New Roman"/>
          <w:b/>
          <w:bCs/>
          <w:sz w:val="24"/>
          <w:szCs w:val="24"/>
        </w:rPr>
      </w:pPr>
      <w:r w:rsidRPr="008F42C1">
        <w:rPr>
          <w:rFonts w:ascii="Times New Roman" w:hAnsi="Times New Roman"/>
          <w:b/>
          <w:bCs/>
          <w:sz w:val="24"/>
          <w:szCs w:val="24"/>
        </w:rPr>
        <w:t>Леса, выполняющие функции защиты природных и иных объектов, запрещается: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проведение сплошных рубок лесных насаждений, за исключением случаев, предусмотренных частью 5.1 статьи 21 ЛК РФ, и случаев проведения сплошных рубок в зонах с особыми усл</w:t>
      </w:r>
      <w:r w:rsidRPr="008F42C1">
        <w:rPr>
          <w:rFonts w:ascii="Times New Roman" w:hAnsi="Times New Roman"/>
          <w:sz w:val="24"/>
          <w:szCs w:val="24"/>
        </w:rPr>
        <w:t>о</w:t>
      </w:r>
      <w:r w:rsidRPr="008F42C1">
        <w:rPr>
          <w:rFonts w:ascii="Times New Roman" w:hAnsi="Times New Roman"/>
          <w:sz w:val="24"/>
          <w:szCs w:val="24"/>
        </w:rPr>
        <w:t>виями использования территорий, на которых расположены соответствующие леса, если р</w:t>
      </w:r>
      <w:r w:rsidRPr="008F42C1">
        <w:rPr>
          <w:rFonts w:ascii="Times New Roman" w:hAnsi="Times New Roman"/>
          <w:sz w:val="24"/>
          <w:szCs w:val="24"/>
        </w:rPr>
        <w:t>е</w:t>
      </w:r>
      <w:r w:rsidRPr="008F42C1">
        <w:rPr>
          <w:rFonts w:ascii="Times New Roman" w:hAnsi="Times New Roman"/>
          <w:sz w:val="24"/>
          <w:szCs w:val="24"/>
        </w:rPr>
        <w:t>жим указанных зон предусматривает вырубку деревьев, кустарников, лиан.</w:t>
      </w:r>
    </w:p>
    <w:p w:rsidR="00CE4399" w:rsidRPr="008F42C1" w:rsidRDefault="00CE4399" w:rsidP="00CE4399">
      <w:pPr>
        <w:pStyle w:val="aff4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8F42C1">
        <w:rPr>
          <w:rFonts w:ascii="Times New Roman" w:hAnsi="Times New Roman"/>
          <w:b/>
          <w:bCs/>
          <w:sz w:val="24"/>
          <w:szCs w:val="24"/>
        </w:rPr>
        <w:t>Защитных полосах лесов, расположенные вдоль железнодорожных путей общего пользов</w:t>
      </w:r>
      <w:r w:rsidRPr="008F42C1">
        <w:rPr>
          <w:rFonts w:ascii="Times New Roman" w:hAnsi="Times New Roman"/>
          <w:b/>
          <w:bCs/>
          <w:sz w:val="24"/>
          <w:szCs w:val="24"/>
        </w:rPr>
        <w:t>а</w:t>
      </w:r>
      <w:r w:rsidRPr="008F42C1">
        <w:rPr>
          <w:rFonts w:ascii="Times New Roman" w:hAnsi="Times New Roman"/>
          <w:b/>
          <w:bCs/>
          <w:sz w:val="24"/>
          <w:szCs w:val="24"/>
        </w:rPr>
        <w:t>ния, федеральных автомобильных дорог общего пользования, автомобильных дорог общего пользования, находящихся в собственности субъектов Российской Федерации запрещается:</w:t>
      </w:r>
      <w:proofErr w:type="gramEnd"/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создание лесоперерабатывающей инфраструктуры;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создание лесных плантаций.</w:t>
      </w:r>
    </w:p>
    <w:p w:rsidR="00CE4399" w:rsidRPr="008F42C1" w:rsidRDefault="00CE4399" w:rsidP="00CE4399">
      <w:pPr>
        <w:pStyle w:val="aff4"/>
        <w:rPr>
          <w:rFonts w:ascii="Times New Roman" w:hAnsi="Times New Roman"/>
          <w:b/>
          <w:bCs/>
          <w:sz w:val="24"/>
          <w:szCs w:val="24"/>
        </w:rPr>
      </w:pPr>
      <w:r w:rsidRPr="008F42C1">
        <w:rPr>
          <w:rFonts w:ascii="Times New Roman" w:hAnsi="Times New Roman"/>
          <w:b/>
          <w:bCs/>
          <w:sz w:val="24"/>
          <w:szCs w:val="24"/>
        </w:rPr>
        <w:t>Ограничения по видам особо защитных участков лесов.</w:t>
      </w:r>
    </w:p>
    <w:p w:rsidR="00CE4399" w:rsidRPr="008F42C1" w:rsidRDefault="00CE4399" w:rsidP="00CE4399">
      <w:pPr>
        <w:pStyle w:val="aff4"/>
        <w:rPr>
          <w:rFonts w:ascii="Times New Roman" w:hAnsi="Times New Roman"/>
          <w:b/>
          <w:bCs/>
          <w:sz w:val="24"/>
          <w:szCs w:val="24"/>
        </w:rPr>
      </w:pPr>
      <w:r w:rsidRPr="008F42C1">
        <w:rPr>
          <w:rFonts w:ascii="Times New Roman" w:hAnsi="Times New Roman"/>
          <w:b/>
          <w:bCs/>
          <w:sz w:val="24"/>
          <w:szCs w:val="24"/>
        </w:rPr>
        <w:t>Берегозащитные, почвозащитные участки лесов, расположенные вдоль водных объектов, склонов, оврагов, запрещается:</w:t>
      </w:r>
    </w:p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Запрещается: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проведение сплошных рубок лесных насаждений, за исключением случаев, предусмотренных, частью 5.1 статьи 21 ЛК РФ, и случаев, если выборочные рубки не обеспечивают замену ле</w:t>
      </w:r>
      <w:r w:rsidRPr="008F42C1">
        <w:rPr>
          <w:rFonts w:ascii="Times New Roman" w:hAnsi="Times New Roman"/>
          <w:sz w:val="24"/>
          <w:szCs w:val="24"/>
        </w:rPr>
        <w:t>с</w:t>
      </w:r>
      <w:r w:rsidRPr="008F42C1">
        <w:rPr>
          <w:rFonts w:ascii="Times New Roman" w:hAnsi="Times New Roman"/>
          <w:sz w:val="24"/>
          <w:szCs w:val="24"/>
        </w:rPr>
        <w:t xml:space="preserve">ных насаждений, утрачивающих свои </w:t>
      </w:r>
      <w:proofErr w:type="spellStart"/>
      <w:r w:rsidRPr="008F42C1">
        <w:rPr>
          <w:rFonts w:ascii="Times New Roman" w:hAnsi="Times New Roman"/>
          <w:sz w:val="24"/>
          <w:szCs w:val="24"/>
        </w:rPr>
        <w:t>средообразующие</w:t>
      </w:r>
      <w:proofErr w:type="spellEnd"/>
      <w:r w:rsidRPr="008F42C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F42C1">
        <w:rPr>
          <w:rFonts w:ascii="Times New Roman" w:hAnsi="Times New Roman"/>
          <w:sz w:val="24"/>
          <w:szCs w:val="24"/>
        </w:rPr>
        <w:t>водоохранные</w:t>
      </w:r>
      <w:proofErr w:type="spellEnd"/>
      <w:r w:rsidRPr="008F42C1">
        <w:rPr>
          <w:rFonts w:ascii="Times New Roman" w:hAnsi="Times New Roman"/>
          <w:sz w:val="24"/>
          <w:szCs w:val="24"/>
        </w:rPr>
        <w:t>, санитарно-гигиенические, оздоровительные и иные полезные функции, на лесные насаждения, обеспеч</w:t>
      </w:r>
      <w:r w:rsidRPr="008F42C1">
        <w:rPr>
          <w:rFonts w:ascii="Times New Roman" w:hAnsi="Times New Roman"/>
          <w:sz w:val="24"/>
          <w:szCs w:val="24"/>
        </w:rPr>
        <w:t>и</w:t>
      </w:r>
      <w:r w:rsidRPr="008F42C1">
        <w:rPr>
          <w:rFonts w:ascii="Times New Roman" w:hAnsi="Times New Roman"/>
          <w:sz w:val="24"/>
          <w:szCs w:val="24"/>
        </w:rPr>
        <w:t>вающие сохранение целевого назначения защитных лесов и выполняемых ими полезных фун</w:t>
      </w:r>
      <w:r w:rsidRPr="008F42C1">
        <w:rPr>
          <w:rFonts w:ascii="Times New Roman" w:hAnsi="Times New Roman"/>
          <w:sz w:val="24"/>
          <w:szCs w:val="24"/>
        </w:rPr>
        <w:t>к</w:t>
      </w:r>
      <w:r w:rsidRPr="008F42C1">
        <w:rPr>
          <w:rFonts w:ascii="Times New Roman" w:hAnsi="Times New Roman"/>
          <w:sz w:val="24"/>
          <w:szCs w:val="24"/>
        </w:rPr>
        <w:t>ций;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ведение сельского хозяйства, за исключением сенокошения и пчеловодства;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осуществление деятельности, несовместимой с целевым назначением и полезными функциями;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строительство и эксплуатация объектов капитального строительства, за исключением лине</w:t>
      </w:r>
      <w:r w:rsidRPr="008F42C1">
        <w:rPr>
          <w:rFonts w:ascii="Times New Roman" w:hAnsi="Times New Roman"/>
          <w:sz w:val="24"/>
          <w:szCs w:val="24"/>
        </w:rPr>
        <w:t>й</w:t>
      </w:r>
      <w:r w:rsidRPr="008F42C1">
        <w:rPr>
          <w:rFonts w:ascii="Times New Roman" w:hAnsi="Times New Roman"/>
          <w:sz w:val="24"/>
          <w:szCs w:val="24"/>
        </w:rPr>
        <w:t>ных объектов и гидротехнических сооружений;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использование сточных вод в целях регулирования плодородия почв;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lastRenderedPageBreak/>
        <w:t>размещение кладбищ, скотомогильников, объектов размещения отходов производства и п</w:t>
      </w:r>
      <w:r w:rsidRPr="008F42C1">
        <w:rPr>
          <w:rFonts w:ascii="Times New Roman" w:hAnsi="Times New Roman"/>
          <w:sz w:val="24"/>
          <w:szCs w:val="24"/>
        </w:rPr>
        <w:t>о</w:t>
      </w:r>
      <w:r w:rsidRPr="008F42C1">
        <w:rPr>
          <w:rFonts w:ascii="Times New Roman" w:hAnsi="Times New Roman"/>
          <w:sz w:val="24"/>
          <w:szCs w:val="24"/>
        </w:rPr>
        <w:t>требления, химических, взрывчатых, токсичных, отравляющих и ядовитых веществ, пунктов захоронения радиоактивных отходов;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осуществление авиационных мер по борьбе с вредными организмами;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движение и стоянка транспортных средств (кроме специальных транспортных средств), за и</w:t>
      </w:r>
      <w:r w:rsidRPr="008F42C1">
        <w:rPr>
          <w:rFonts w:ascii="Times New Roman" w:hAnsi="Times New Roman"/>
          <w:sz w:val="24"/>
          <w:szCs w:val="24"/>
        </w:rPr>
        <w:t>с</w:t>
      </w:r>
      <w:r w:rsidRPr="008F42C1">
        <w:rPr>
          <w:rFonts w:ascii="Times New Roman" w:hAnsi="Times New Roman"/>
          <w:sz w:val="24"/>
          <w:szCs w:val="24"/>
        </w:rPr>
        <w:t>ключением их движения по дорогам и стоянки на дорогах в специально оборудованных ме</w:t>
      </w:r>
      <w:r w:rsidRPr="008F42C1">
        <w:rPr>
          <w:rFonts w:ascii="Times New Roman" w:hAnsi="Times New Roman"/>
          <w:sz w:val="24"/>
          <w:szCs w:val="24"/>
        </w:rPr>
        <w:t>с</w:t>
      </w:r>
      <w:r w:rsidRPr="008F42C1">
        <w:rPr>
          <w:rFonts w:ascii="Times New Roman" w:hAnsi="Times New Roman"/>
          <w:sz w:val="24"/>
          <w:szCs w:val="24"/>
        </w:rPr>
        <w:t>тах, имеющих твердое покрытие;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proofErr w:type="gramStart"/>
      <w:r w:rsidRPr="008F42C1">
        <w:rPr>
          <w:rFonts w:ascii="Times New Roman" w:hAnsi="Times New Roman"/>
          <w:sz w:val="24"/>
          <w:szCs w:val="24"/>
        </w:rPr>
        <w:t>строительство и реконструкция автозаправочных станций, складов горюче-смазочных мат</w:t>
      </w:r>
      <w:r w:rsidRPr="008F42C1">
        <w:rPr>
          <w:rFonts w:ascii="Times New Roman" w:hAnsi="Times New Roman"/>
          <w:sz w:val="24"/>
          <w:szCs w:val="24"/>
        </w:rPr>
        <w:t>е</w:t>
      </w:r>
      <w:r w:rsidRPr="008F42C1">
        <w:rPr>
          <w:rFonts w:ascii="Times New Roman" w:hAnsi="Times New Roman"/>
          <w:sz w:val="24"/>
          <w:szCs w:val="24"/>
        </w:rPr>
        <w:t>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  <w:proofErr w:type="gramEnd"/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 xml:space="preserve">размещение специализированных хранилищ пестицидов и </w:t>
      </w:r>
      <w:proofErr w:type="spellStart"/>
      <w:r w:rsidRPr="008F42C1">
        <w:rPr>
          <w:rFonts w:ascii="Times New Roman" w:hAnsi="Times New Roman"/>
          <w:sz w:val="24"/>
          <w:szCs w:val="24"/>
        </w:rPr>
        <w:t>агрохимикатов</w:t>
      </w:r>
      <w:proofErr w:type="spellEnd"/>
      <w:r w:rsidRPr="008F42C1">
        <w:rPr>
          <w:rFonts w:ascii="Times New Roman" w:hAnsi="Times New Roman"/>
          <w:sz w:val="24"/>
          <w:szCs w:val="24"/>
        </w:rPr>
        <w:t>, применение пест</w:t>
      </w:r>
      <w:r w:rsidRPr="008F42C1">
        <w:rPr>
          <w:rFonts w:ascii="Times New Roman" w:hAnsi="Times New Roman"/>
          <w:sz w:val="24"/>
          <w:szCs w:val="24"/>
        </w:rPr>
        <w:t>и</w:t>
      </w:r>
      <w:r w:rsidRPr="008F42C1">
        <w:rPr>
          <w:rFonts w:ascii="Times New Roman" w:hAnsi="Times New Roman"/>
          <w:sz w:val="24"/>
          <w:szCs w:val="24"/>
        </w:rPr>
        <w:t xml:space="preserve">цидов и </w:t>
      </w:r>
      <w:proofErr w:type="spellStart"/>
      <w:r w:rsidRPr="008F42C1">
        <w:rPr>
          <w:rFonts w:ascii="Times New Roman" w:hAnsi="Times New Roman"/>
          <w:sz w:val="24"/>
          <w:szCs w:val="24"/>
        </w:rPr>
        <w:t>агрохимикатов</w:t>
      </w:r>
      <w:proofErr w:type="spellEnd"/>
      <w:r w:rsidRPr="008F42C1">
        <w:rPr>
          <w:rFonts w:ascii="Times New Roman" w:hAnsi="Times New Roman"/>
          <w:sz w:val="24"/>
          <w:szCs w:val="24"/>
        </w:rPr>
        <w:t>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сброс сточных, в том числе дренажных, вод;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proofErr w:type="gramStart"/>
      <w:r w:rsidRPr="008F42C1">
        <w:rPr>
          <w:rFonts w:ascii="Times New Roman" w:hAnsi="Times New Roman"/>
          <w:sz w:val="24"/>
          <w:szCs w:val="24"/>
        </w:rPr>
        <w:t>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</w:t>
      </w:r>
      <w:r w:rsidRPr="008F42C1">
        <w:rPr>
          <w:rFonts w:ascii="Times New Roman" w:hAnsi="Times New Roman"/>
          <w:sz w:val="24"/>
          <w:szCs w:val="24"/>
        </w:rPr>
        <w:t>ь</w:t>
      </w:r>
      <w:r w:rsidRPr="008F42C1">
        <w:rPr>
          <w:rFonts w:ascii="Times New Roman" w:hAnsi="Times New Roman"/>
          <w:sz w:val="24"/>
          <w:szCs w:val="24"/>
        </w:rPr>
        <w:t>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</w:t>
      </w:r>
      <w:r w:rsidRPr="008F42C1">
        <w:rPr>
          <w:rFonts w:ascii="Times New Roman" w:hAnsi="Times New Roman"/>
          <w:sz w:val="24"/>
          <w:szCs w:val="24"/>
        </w:rPr>
        <w:t>е</w:t>
      </w:r>
      <w:r w:rsidRPr="008F42C1">
        <w:rPr>
          <w:rFonts w:ascii="Times New Roman" w:hAnsi="Times New Roman"/>
          <w:sz w:val="24"/>
          <w:szCs w:val="24"/>
        </w:rPr>
        <w:t>ского проекта в соответствии со статьей 19.1 Закона Российской Федерации от 21.02.1992</w:t>
      </w:r>
      <w:proofErr w:type="gramEnd"/>
      <w:r w:rsidRPr="008F42C1">
        <w:rPr>
          <w:rFonts w:ascii="Times New Roman" w:hAnsi="Times New Roman"/>
          <w:sz w:val="24"/>
          <w:szCs w:val="24"/>
        </w:rPr>
        <w:t xml:space="preserve"> года № 2395-1 «О недрах»);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распашка земель;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размещение отвалов размываемых грунтов;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выпас сельскохозяйственных животных и организация для них летних лагерей, ванн (части 15, 17 статьи 65 ВК РФ);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создание лесоперерабатывающей инфраструктуры (статья 14 ЛК РФ).</w:t>
      </w:r>
    </w:p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Не допускается:</w:t>
      </w:r>
    </w:p>
    <w:p w:rsidR="00CE4399" w:rsidRPr="008F42C1" w:rsidRDefault="00CE4399" w:rsidP="00CE4399">
      <w:pPr>
        <w:pStyle w:val="a"/>
        <w:spacing w:after="0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 xml:space="preserve">заготовка </w:t>
      </w:r>
      <w:proofErr w:type="spellStart"/>
      <w:r w:rsidRPr="008F42C1">
        <w:rPr>
          <w:rFonts w:ascii="Times New Roman" w:hAnsi="Times New Roman"/>
          <w:sz w:val="24"/>
          <w:szCs w:val="24"/>
        </w:rPr>
        <w:t>пневого</w:t>
      </w:r>
      <w:proofErr w:type="spellEnd"/>
      <w:r w:rsidRPr="008F42C1">
        <w:rPr>
          <w:rFonts w:ascii="Times New Roman" w:hAnsi="Times New Roman"/>
          <w:sz w:val="24"/>
          <w:szCs w:val="24"/>
        </w:rPr>
        <w:t xml:space="preserve"> осмола пункт 2.1 Порядка заготовки и сбора гражданами </w:t>
      </w:r>
      <w:proofErr w:type="spellStart"/>
      <w:r w:rsidRPr="008F42C1">
        <w:rPr>
          <w:rFonts w:ascii="Times New Roman" w:hAnsi="Times New Roman"/>
          <w:sz w:val="24"/>
          <w:szCs w:val="24"/>
        </w:rPr>
        <w:t>недревесных</w:t>
      </w:r>
      <w:proofErr w:type="spellEnd"/>
      <w:r w:rsidRPr="008F42C1">
        <w:rPr>
          <w:rFonts w:ascii="Times New Roman" w:hAnsi="Times New Roman"/>
          <w:sz w:val="24"/>
          <w:szCs w:val="24"/>
        </w:rPr>
        <w:t xml:space="preserve"> ле</w:t>
      </w:r>
      <w:r w:rsidRPr="008F42C1">
        <w:rPr>
          <w:rFonts w:ascii="Times New Roman" w:hAnsi="Times New Roman"/>
          <w:sz w:val="24"/>
          <w:szCs w:val="24"/>
        </w:rPr>
        <w:t>с</w:t>
      </w:r>
      <w:r w:rsidRPr="008F42C1">
        <w:rPr>
          <w:rFonts w:ascii="Times New Roman" w:hAnsi="Times New Roman"/>
          <w:sz w:val="24"/>
          <w:szCs w:val="24"/>
        </w:rPr>
        <w:t>ных ресурсов для собственных нужд, утвержденных Законом Красноярского края от 28.06.2007 № 2-208);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proofErr w:type="gramStart"/>
      <w:r w:rsidRPr="008F42C1">
        <w:rPr>
          <w:rFonts w:ascii="Times New Roman" w:hAnsi="Times New Roman"/>
          <w:sz w:val="24"/>
          <w:szCs w:val="24"/>
        </w:rPr>
        <w:t>заготовка гражданами мха, опавших листьев и лесной подстилки  (пункт 9.1.</w:t>
      </w:r>
      <w:proofErr w:type="gramEnd"/>
      <w:r w:rsidRPr="008F42C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F42C1">
        <w:rPr>
          <w:rFonts w:ascii="Times New Roman" w:hAnsi="Times New Roman"/>
          <w:sz w:val="24"/>
          <w:szCs w:val="24"/>
        </w:rPr>
        <w:t>Порядка загото</w:t>
      </w:r>
      <w:r w:rsidRPr="008F42C1">
        <w:rPr>
          <w:rFonts w:ascii="Times New Roman" w:hAnsi="Times New Roman"/>
          <w:sz w:val="24"/>
          <w:szCs w:val="24"/>
        </w:rPr>
        <w:t>в</w:t>
      </w:r>
      <w:r w:rsidRPr="008F42C1">
        <w:rPr>
          <w:rFonts w:ascii="Times New Roman" w:hAnsi="Times New Roman"/>
          <w:sz w:val="24"/>
          <w:szCs w:val="24"/>
        </w:rPr>
        <w:t xml:space="preserve">ки и сбора гражданами </w:t>
      </w:r>
      <w:proofErr w:type="spellStart"/>
      <w:r w:rsidRPr="008F42C1">
        <w:rPr>
          <w:rFonts w:ascii="Times New Roman" w:hAnsi="Times New Roman"/>
          <w:sz w:val="24"/>
          <w:szCs w:val="24"/>
        </w:rPr>
        <w:t>недревесных</w:t>
      </w:r>
      <w:proofErr w:type="spellEnd"/>
      <w:r w:rsidRPr="008F42C1">
        <w:rPr>
          <w:rFonts w:ascii="Times New Roman" w:hAnsi="Times New Roman"/>
          <w:sz w:val="24"/>
          <w:szCs w:val="24"/>
        </w:rPr>
        <w:t xml:space="preserve"> лесных ресурсов для собственных нужд, утвержденных Законом Красноярского края от 28.06.2007 № 2-208);</w:t>
      </w:r>
      <w:proofErr w:type="gramEnd"/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- проведение подсочки.</w:t>
      </w:r>
    </w:p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  <w:proofErr w:type="spellStart"/>
      <w:r w:rsidRPr="008F42C1">
        <w:rPr>
          <w:rFonts w:ascii="Times New Roman" w:hAnsi="Times New Roman"/>
          <w:sz w:val="24"/>
          <w:szCs w:val="24"/>
        </w:rPr>
        <w:t>Лесовосстановление</w:t>
      </w:r>
      <w:proofErr w:type="spellEnd"/>
      <w:r w:rsidRPr="008F42C1">
        <w:rPr>
          <w:rFonts w:ascii="Times New Roman" w:hAnsi="Times New Roman"/>
          <w:sz w:val="24"/>
          <w:szCs w:val="24"/>
        </w:rPr>
        <w:t xml:space="preserve"> осуществляется методами, исключающими сплошную распашку земель.</w:t>
      </w:r>
    </w:p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Проведение выборочных рубок допускается только в целях вырубки погибших и повреждённых лесных насаждений (статья 119 ЛК РФ).</w:t>
      </w:r>
    </w:p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  <w:proofErr w:type="spellStart"/>
      <w:r w:rsidRPr="008F42C1">
        <w:rPr>
          <w:rFonts w:ascii="Times New Roman" w:hAnsi="Times New Roman"/>
          <w:sz w:val="24"/>
          <w:szCs w:val="24"/>
        </w:rPr>
        <w:t>Лесовосстановление</w:t>
      </w:r>
      <w:proofErr w:type="spellEnd"/>
      <w:r w:rsidRPr="008F42C1">
        <w:rPr>
          <w:rFonts w:ascii="Times New Roman" w:hAnsi="Times New Roman"/>
          <w:sz w:val="24"/>
          <w:szCs w:val="24"/>
        </w:rPr>
        <w:t xml:space="preserve"> осуществляется методами, исключающими сплошную распашку земель (пункт 12 Особенностей).</w:t>
      </w:r>
    </w:p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Допускается: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lastRenderedPageBreak/>
        <w:t xml:space="preserve">строительство, реконструкция и эксплуатация специализированных хранилищ </w:t>
      </w:r>
      <w:proofErr w:type="spellStart"/>
      <w:r w:rsidRPr="008F42C1">
        <w:rPr>
          <w:rFonts w:ascii="Times New Roman" w:hAnsi="Times New Roman"/>
          <w:sz w:val="24"/>
          <w:szCs w:val="24"/>
        </w:rPr>
        <w:t>агрохимикатов</w:t>
      </w:r>
      <w:proofErr w:type="spellEnd"/>
      <w:r w:rsidRPr="008F42C1">
        <w:rPr>
          <w:rFonts w:ascii="Times New Roman" w:hAnsi="Times New Roman"/>
          <w:sz w:val="24"/>
          <w:szCs w:val="24"/>
        </w:rPr>
        <w:t xml:space="preserve"> допускаются при условии оборудования таких хранилищ сооружениями и системами, предо</w:t>
      </w:r>
      <w:r w:rsidRPr="008F42C1">
        <w:rPr>
          <w:rFonts w:ascii="Times New Roman" w:hAnsi="Times New Roman"/>
          <w:sz w:val="24"/>
          <w:szCs w:val="24"/>
        </w:rPr>
        <w:t>т</w:t>
      </w:r>
      <w:r w:rsidRPr="008F42C1">
        <w:rPr>
          <w:rFonts w:ascii="Times New Roman" w:hAnsi="Times New Roman"/>
          <w:sz w:val="24"/>
          <w:szCs w:val="24"/>
        </w:rPr>
        <w:t>вращающими загрязнение водных объектов.</w:t>
      </w:r>
    </w:p>
    <w:p w:rsidR="00CE4399" w:rsidRPr="008F42C1" w:rsidRDefault="00CE4399" w:rsidP="00CE4399">
      <w:pPr>
        <w:pStyle w:val="aff4"/>
        <w:rPr>
          <w:rFonts w:ascii="Times New Roman" w:hAnsi="Times New Roman"/>
          <w:b/>
          <w:bCs/>
          <w:sz w:val="24"/>
          <w:szCs w:val="24"/>
        </w:rPr>
      </w:pPr>
      <w:r w:rsidRPr="008F42C1">
        <w:rPr>
          <w:rFonts w:ascii="Times New Roman" w:hAnsi="Times New Roman"/>
          <w:b/>
          <w:bCs/>
          <w:sz w:val="24"/>
          <w:szCs w:val="24"/>
        </w:rPr>
        <w:t>Ограничения по видам использования лесов «Строительство, реконструкция, эксплуатация линейных объектов».</w:t>
      </w:r>
    </w:p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Осуществление строительства, реконструкции и эксплуатации линейных объектов должно искл</w:t>
      </w:r>
      <w:r w:rsidRPr="008F42C1">
        <w:rPr>
          <w:rFonts w:ascii="Times New Roman" w:hAnsi="Times New Roman"/>
          <w:sz w:val="24"/>
          <w:szCs w:val="24"/>
        </w:rPr>
        <w:t>ю</w:t>
      </w:r>
      <w:r w:rsidRPr="008F42C1">
        <w:rPr>
          <w:rFonts w:ascii="Times New Roman" w:hAnsi="Times New Roman"/>
          <w:sz w:val="24"/>
          <w:szCs w:val="24"/>
        </w:rPr>
        <w:t>чить развитие эрозионных процессов на занятой и прилегающей территории;</w:t>
      </w:r>
    </w:p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Исключаются случаи, вызывающие нарушение поверхностного и внутрипочвенного стока вод, з</w:t>
      </w:r>
      <w:r w:rsidRPr="008F42C1">
        <w:rPr>
          <w:rFonts w:ascii="Times New Roman" w:hAnsi="Times New Roman"/>
          <w:sz w:val="24"/>
          <w:szCs w:val="24"/>
        </w:rPr>
        <w:t>а</w:t>
      </w:r>
      <w:r w:rsidRPr="008F42C1">
        <w:rPr>
          <w:rFonts w:ascii="Times New Roman" w:hAnsi="Times New Roman"/>
          <w:sz w:val="24"/>
          <w:szCs w:val="24"/>
        </w:rPr>
        <w:t>топление или заболачивание лесных участков вдоль дорог.</w:t>
      </w:r>
    </w:p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Не допускается: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повреждение лесных насаждений, растительного покрова и почв за пределами предоставле</w:t>
      </w:r>
      <w:r w:rsidRPr="008F42C1">
        <w:rPr>
          <w:rFonts w:ascii="Times New Roman" w:hAnsi="Times New Roman"/>
          <w:sz w:val="24"/>
          <w:szCs w:val="24"/>
        </w:rPr>
        <w:t>н</w:t>
      </w:r>
      <w:r w:rsidRPr="008F42C1">
        <w:rPr>
          <w:rFonts w:ascii="Times New Roman" w:hAnsi="Times New Roman"/>
          <w:sz w:val="24"/>
          <w:szCs w:val="24"/>
        </w:rPr>
        <w:t>ного лесного участка и соответствующей охранной зоны;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захламление прилегающих территорий за пределами предоставленного лесного участка стро</w:t>
      </w:r>
      <w:r w:rsidRPr="008F42C1">
        <w:rPr>
          <w:rFonts w:ascii="Times New Roman" w:hAnsi="Times New Roman"/>
          <w:sz w:val="24"/>
          <w:szCs w:val="24"/>
        </w:rPr>
        <w:t>и</w:t>
      </w:r>
      <w:r w:rsidRPr="008F42C1">
        <w:rPr>
          <w:rFonts w:ascii="Times New Roman" w:hAnsi="Times New Roman"/>
          <w:sz w:val="24"/>
          <w:szCs w:val="24"/>
        </w:rPr>
        <w:t>тельным и бытовым мусором, отходами древесины, иными видами отходов;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загрязнение площади предоставленного лесного участка и территории за его пределами хим</w:t>
      </w:r>
      <w:r w:rsidRPr="008F42C1">
        <w:rPr>
          <w:rFonts w:ascii="Times New Roman" w:hAnsi="Times New Roman"/>
          <w:sz w:val="24"/>
          <w:szCs w:val="24"/>
        </w:rPr>
        <w:t>и</w:t>
      </w:r>
      <w:r w:rsidRPr="008F42C1">
        <w:rPr>
          <w:rFonts w:ascii="Times New Roman" w:hAnsi="Times New Roman"/>
          <w:sz w:val="24"/>
          <w:szCs w:val="24"/>
        </w:rPr>
        <w:t>ческими и радиоактивными веществами;</w:t>
      </w:r>
    </w:p>
    <w:p w:rsidR="00CE4399" w:rsidRPr="008F42C1" w:rsidRDefault="00CE4399" w:rsidP="00CE4399">
      <w:pPr>
        <w:pStyle w:val="a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проезд транспортных средств и иных механизмов по произвольным, неустановленным ма</w:t>
      </w:r>
      <w:r w:rsidRPr="008F42C1">
        <w:rPr>
          <w:rFonts w:ascii="Times New Roman" w:hAnsi="Times New Roman"/>
          <w:sz w:val="24"/>
          <w:szCs w:val="24"/>
        </w:rPr>
        <w:t>р</w:t>
      </w:r>
      <w:r w:rsidRPr="008F42C1">
        <w:rPr>
          <w:rFonts w:ascii="Times New Roman" w:hAnsi="Times New Roman"/>
          <w:sz w:val="24"/>
          <w:szCs w:val="24"/>
        </w:rPr>
        <w:t>шрутам за пределами предоставленного лесного участка и соответствующей охранной зоны.</w:t>
      </w:r>
    </w:p>
    <w:p w:rsidR="00CE4399" w:rsidRPr="008F42C1" w:rsidRDefault="00CE4399" w:rsidP="00CE4399">
      <w:pPr>
        <w:pStyle w:val="31"/>
        <w:rPr>
          <w:rFonts w:ascii="Times New Roman" w:hAnsi="Times New Roman"/>
          <w:sz w:val="24"/>
          <w:szCs w:val="24"/>
        </w:rPr>
      </w:pPr>
      <w:bookmarkStart w:id="7" w:name="_Toc103159861"/>
      <w:r w:rsidRPr="008F42C1">
        <w:rPr>
          <w:rFonts w:ascii="Times New Roman" w:hAnsi="Times New Roman"/>
          <w:sz w:val="24"/>
          <w:szCs w:val="24"/>
        </w:rPr>
        <w:t>Сведения о наличии зданий, сооружений, объектов, лесной инфраструктуры и объе</w:t>
      </w:r>
      <w:r w:rsidRPr="008F42C1">
        <w:rPr>
          <w:rFonts w:ascii="Times New Roman" w:hAnsi="Times New Roman"/>
          <w:sz w:val="24"/>
          <w:szCs w:val="24"/>
        </w:rPr>
        <w:t>к</w:t>
      </w:r>
      <w:r w:rsidRPr="008F42C1">
        <w:rPr>
          <w:rFonts w:ascii="Times New Roman" w:hAnsi="Times New Roman"/>
          <w:sz w:val="24"/>
          <w:szCs w:val="24"/>
        </w:rPr>
        <w:t>тов, не связанных с созданием лесной инфраструктуры на проектируемом лесном участке</w:t>
      </w:r>
      <w:bookmarkEnd w:id="7"/>
    </w:p>
    <w:tbl>
      <w:tblPr>
        <w:tblStyle w:val="af7"/>
        <w:tblW w:w="0" w:type="auto"/>
        <w:tblLook w:val="04A0"/>
      </w:tblPr>
      <w:tblGrid>
        <w:gridCol w:w="560"/>
        <w:gridCol w:w="1601"/>
        <w:gridCol w:w="2580"/>
        <w:gridCol w:w="1230"/>
        <w:gridCol w:w="1016"/>
        <w:gridCol w:w="1822"/>
        <w:gridCol w:w="1229"/>
      </w:tblGrid>
      <w:tr w:rsidR="00CE4399" w:rsidRPr="008F42C1" w:rsidTr="00776489">
        <w:tc>
          <w:tcPr>
            <w:tcW w:w="547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4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Лесничество</w:t>
            </w:r>
            <w:proofErr w:type="spellEnd"/>
          </w:p>
        </w:tc>
        <w:tc>
          <w:tcPr>
            <w:tcW w:w="242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Участковое леснич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ство/урочище (при наличии)</w:t>
            </w:r>
          </w:p>
        </w:tc>
        <w:tc>
          <w:tcPr>
            <w:tcW w:w="112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Номер</w:t>
            </w:r>
            <w:proofErr w:type="spellEnd"/>
            <w:r w:rsidRPr="008F42C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квартала</w:t>
            </w:r>
            <w:proofErr w:type="spellEnd"/>
          </w:p>
        </w:tc>
        <w:tc>
          <w:tcPr>
            <w:tcW w:w="99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Номер </w:t>
            </w:r>
            <w:proofErr w:type="spell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выдела</w:t>
            </w:r>
            <w:proofErr w:type="spellEnd"/>
          </w:p>
        </w:tc>
        <w:tc>
          <w:tcPr>
            <w:tcW w:w="168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8F42C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объекта</w:t>
            </w:r>
            <w:proofErr w:type="spellEnd"/>
          </w:p>
        </w:tc>
        <w:tc>
          <w:tcPr>
            <w:tcW w:w="1205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Площадь</w:t>
            </w:r>
            <w:proofErr w:type="spellEnd"/>
            <w:r w:rsidRPr="008F42C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объекта</w:t>
            </w:r>
            <w:proofErr w:type="spellEnd"/>
            <w:r w:rsidRPr="008F42C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га</w:t>
            </w:r>
            <w:proofErr w:type="spellEnd"/>
          </w:p>
        </w:tc>
      </w:tr>
      <w:tr w:rsidR="00CE4399" w:rsidRPr="008F42C1" w:rsidTr="00776489">
        <w:tc>
          <w:tcPr>
            <w:tcW w:w="547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Северо-Енисейское</w:t>
            </w:r>
            <w:proofErr w:type="spellEnd"/>
          </w:p>
        </w:tc>
        <w:tc>
          <w:tcPr>
            <w:tcW w:w="242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Новокаламинское</w:t>
            </w:r>
            <w:proofErr w:type="spellEnd"/>
          </w:p>
        </w:tc>
        <w:tc>
          <w:tcPr>
            <w:tcW w:w="112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9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68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Лесная дорога</w:t>
            </w:r>
          </w:p>
        </w:tc>
        <w:tc>
          <w:tcPr>
            <w:tcW w:w="120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0.033507</w:t>
            </w:r>
          </w:p>
        </w:tc>
      </w:tr>
      <w:tr w:rsidR="00CE4399" w:rsidRPr="008F42C1" w:rsidTr="00776489">
        <w:tc>
          <w:tcPr>
            <w:tcW w:w="547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4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Северо-Енисейское</w:t>
            </w:r>
            <w:proofErr w:type="spellEnd"/>
          </w:p>
        </w:tc>
        <w:tc>
          <w:tcPr>
            <w:tcW w:w="2422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Новокаламинское</w:t>
            </w:r>
            <w:proofErr w:type="spellEnd"/>
          </w:p>
        </w:tc>
        <w:tc>
          <w:tcPr>
            <w:tcW w:w="112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90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686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Лесная дорога</w:t>
            </w:r>
          </w:p>
        </w:tc>
        <w:tc>
          <w:tcPr>
            <w:tcW w:w="120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0.240010</w:t>
            </w:r>
          </w:p>
        </w:tc>
      </w:tr>
    </w:tbl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</w:p>
    <w:p w:rsidR="00CE4399" w:rsidRPr="008F42C1" w:rsidRDefault="00CE4399" w:rsidP="00CE4399">
      <w:pPr>
        <w:pStyle w:val="31"/>
        <w:rPr>
          <w:rFonts w:ascii="Times New Roman" w:hAnsi="Times New Roman"/>
          <w:sz w:val="24"/>
          <w:szCs w:val="24"/>
        </w:rPr>
      </w:pPr>
      <w:bookmarkStart w:id="8" w:name="_Toc103159862"/>
      <w:r w:rsidRPr="008F42C1">
        <w:rPr>
          <w:rFonts w:ascii="Times New Roman" w:hAnsi="Times New Roman"/>
          <w:sz w:val="24"/>
          <w:szCs w:val="24"/>
        </w:rPr>
        <w:t>Сведения о наличии на проектируемом лесном участке особо защитных участков лесов, особо охраняемых природных территорий, зон с особыми условиями использования терр</w:t>
      </w:r>
      <w:r w:rsidRPr="008F42C1">
        <w:rPr>
          <w:rFonts w:ascii="Times New Roman" w:hAnsi="Times New Roman"/>
          <w:sz w:val="24"/>
          <w:szCs w:val="24"/>
        </w:rPr>
        <w:t>и</w:t>
      </w:r>
      <w:r w:rsidRPr="008F42C1">
        <w:rPr>
          <w:rFonts w:ascii="Times New Roman" w:hAnsi="Times New Roman"/>
          <w:sz w:val="24"/>
          <w:szCs w:val="24"/>
        </w:rPr>
        <w:t>торий</w:t>
      </w:r>
      <w:bookmarkEnd w:id="8"/>
    </w:p>
    <w:p w:rsidR="00CE4399" w:rsidRPr="008F42C1" w:rsidRDefault="00CE4399" w:rsidP="00CE4399">
      <w:pPr>
        <w:pStyle w:val="a5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Сведения о наличии на проектируемом лесном участке особо защитных учас</w:t>
      </w:r>
      <w:r w:rsidRPr="008F42C1">
        <w:rPr>
          <w:rFonts w:ascii="Times New Roman" w:hAnsi="Times New Roman"/>
          <w:sz w:val="24"/>
          <w:szCs w:val="24"/>
        </w:rPr>
        <w:t>т</w:t>
      </w:r>
      <w:r w:rsidRPr="008F42C1">
        <w:rPr>
          <w:rFonts w:ascii="Times New Roman" w:hAnsi="Times New Roman"/>
          <w:sz w:val="24"/>
          <w:szCs w:val="24"/>
        </w:rPr>
        <w:t>ков лесов, особо охраняемых природных территорий, зон с особыми условиями использов</w:t>
      </w:r>
      <w:r w:rsidRPr="008F42C1">
        <w:rPr>
          <w:rFonts w:ascii="Times New Roman" w:hAnsi="Times New Roman"/>
          <w:sz w:val="24"/>
          <w:szCs w:val="24"/>
        </w:rPr>
        <w:t>а</w:t>
      </w:r>
      <w:r w:rsidRPr="008F42C1">
        <w:rPr>
          <w:rFonts w:ascii="Times New Roman" w:hAnsi="Times New Roman"/>
          <w:sz w:val="24"/>
          <w:szCs w:val="24"/>
        </w:rPr>
        <w:t>ния территорий</w:t>
      </w:r>
    </w:p>
    <w:tbl>
      <w:tblPr>
        <w:tblStyle w:val="af7"/>
        <w:tblW w:w="9493" w:type="dxa"/>
        <w:tblLayout w:type="fixed"/>
        <w:tblLook w:val="04A0"/>
      </w:tblPr>
      <w:tblGrid>
        <w:gridCol w:w="421"/>
        <w:gridCol w:w="1134"/>
        <w:gridCol w:w="425"/>
        <w:gridCol w:w="709"/>
        <w:gridCol w:w="1134"/>
        <w:gridCol w:w="425"/>
        <w:gridCol w:w="4252"/>
        <w:gridCol w:w="993"/>
      </w:tblGrid>
      <w:tr w:rsidR="00CE4399" w:rsidRPr="008F42C1" w:rsidTr="00776489">
        <w:trPr>
          <w:cantSplit/>
          <w:trHeight w:val="2448"/>
        </w:trPr>
        <w:tc>
          <w:tcPr>
            <w:tcW w:w="421" w:type="dxa"/>
            <w:textDirection w:val="btL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34" w:type="dxa"/>
            <w:textDirection w:val="btLr"/>
            <w:vAlign w:val="cente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уч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сткового леснич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ства/урочища (при наличии)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  <w:vAlign w:val="cente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Номер квартала</w:t>
            </w:r>
          </w:p>
        </w:tc>
        <w:tc>
          <w:tcPr>
            <w:tcW w:w="709" w:type="dxa"/>
            <w:textDirection w:val="btLr"/>
            <w:vAlign w:val="cente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Номер выдела</w:t>
            </w:r>
          </w:p>
        </w:tc>
        <w:tc>
          <w:tcPr>
            <w:tcW w:w="1134" w:type="dxa"/>
            <w:textDirection w:val="btLr"/>
            <w:vAlign w:val="cente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Вид ОЗУ, наимен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вание ООПТ, виды ЗОУИТ</w:t>
            </w:r>
          </w:p>
        </w:tc>
        <w:tc>
          <w:tcPr>
            <w:tcW w:w="425" w:type="dxa"/>
            <w:textDirection w:val="btLr"/>
            <w:vAlign w:val="cente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  <w:textDirection w:val="btLr"/>
            <w:vAlign w:val="cente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  <w:vAlign w:val="cente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Общая площадь, </w:t>
            </w:r>
            <w:proofErr w:type="gramStart"/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га</w:t>
            </w:r>
            <w:proofErr w:type="gramEnd"/>
          </w:p>
        </w:tc>
      </w:tr>
      <w:tr w:rsidR="00CE4399" w:rsidRPr="008F42C1" w:rsidTr="00776489">
        <w:tc>
          <w:tcPr>
            <w:tcW w:w="421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11" w:type="dxa"/>
            <w:gridSpan w:val="3"/>
            <w:tcBorders>
              <w:bottom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399" w:rsidRPr="008F42C1" w:rsidTr="00776489">
        <w:trPr>
          <w:cantSplit/>
          <w:trHeight w:val="5944"/>
        </w:trPr>
        <w:tc>
          <w:tcPr>
            <w:tcW w:w="421" w:type="dxa"/>
            <w:vMerge w:val="restart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Северо-Енисе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й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ское лесн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и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 xml:space="preserve">чество, 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Новок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лами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ское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 xml:space="preserve"> участк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вое ле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с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ничес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т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13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берег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защи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т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ные, почв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защи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т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ные уч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стки л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сов, расп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ложе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ных вдоль водных объе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к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тов, склонов оврагов</w:t>
            </w:r>
          </w:p>
        </w:tc>
        <w:tc>
          <w:tcPr>
            <w:tcW w:w="42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2" w:type="dxa"/>
            <w:vMerge w:val="restart"/>
            <w:vAlign w:val="center"/>
          </w:tcPr>
          <w:p w:rsidR="00CE4399" w:rsidRPr="008F42C1" w:rsidRDefault="00CE4399" w:rsidP="00776489">
            <w:pPr>
              <w:pStyle w:val="aff4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24:34-6.772 ЗОУИТ учтенная в ЕГРН: "Придорожная полоса автомобильной дороги общего пользования реги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нального и межмуниципального зн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чения "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Епишино-Северо-Енисейский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>" Северо-Енисейского района Красноя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р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ского края"</w:t>
            </w:r>
          </w:p>
          <w:p w:rsidR="00CE4399" w:rsidRPr="008F42C1" w:rsidRDefault="00CE4399" w:rsidP="00776489">
            <w:pPr>
              <w:pStyle w:val="aff4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 xml:space="preserve">24:34-6.767 ЗОУИТ учтенная в ЕГРН: "Установление 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приаэродромной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 xml:space="preserve"> те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р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ритории на аэродроме «</w:t>
            </w:r>
            <w:proofErr w:type="spellStart"/>
            <w:proofErr w:type="gramStart"/>
            <w:r w:rsidRPr="008F42C1">
              <w:rPr>
                <w:rFonts w:ascii="Times New Roman" w:hAnsi="Times New Roman"/>
                <w:sz w:val="24"/>
                <w:szCs w:val="24"/>
              </w:rPr>
              <w:t>Северо-Енисейск</w:t>
            </w:r>
            <w:proofErr w:type="spellEnd"/>
            <w:proofErr w:type="gramEnd"/>
            <w:r w:rsidRPr="008F42C1">
              <w:rPr>
                <w:rFonts w:ascii="Times New Roman" w:hAnsi="Times New Roman"/>
                <w:sz w:val="24"/>
                <w:szCs w:val="24"/>
              </w:rPr>
              <w:t>» с выделением на ней трет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ь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 xml:space="preserve">ей 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подзоны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CE4399" w:rsidRPr="008F42C1" w:rsidRDefault="00CE4399" w:rsidP="00776489">
            <w:pPr>
              <w:pStyle w:val="aff4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 xml:space="preserve">24:34-6.769 ЗОУИТ учтенная в ЕГРН: "Установление 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приаэродромной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 xml:space="preserve"> те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р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ритории на аэродроме «</w:t>
            </w:r>
            <w:proofErr w:type="spellStart"/>
            <w:proofErr w:type="gramStart"/>
            <w:r w:rsidRPr="008F42C1">
              <w:rPr>
                <w:rFonts w:ascii="Times New Roman" w:hAnsi="Times New Roman"/>
                <w:sz w:val="24"/>
                <w:szCs w:val="24"/>
              </w:rPr>
              <w:t>Северо-Енисейск</w:t>
            </w:r>
            <w:proofErr w:type="spellEnd"/>
            <w:proofErr w:type="gramEnd"/>
            <w:r w:rsidRPr="008F42C1">
              <w:rPr>
                <w:rFonts w:ascii="Times New Roman" w:hAnsi="Times New Roman"/>
                <w:sz w:val="24"/>
                <w:szCs w:val="24"/>
              </w:rPr>
              <w:t xml:space="preserve">» с выделением на ней пятой 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подзоны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CE4399" w:rsidRPr="008F42C1" w:rsidRDefault="00CE4399" w:rsidP="00776489">
            <w:pPr>
              <w:pStyle w:val="aff4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 xml:space="preserve">24:34 - 6.770 ЗОУИТ учтенная в ЕГРН: "Установление 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приаэродромной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 xml:space="preserve"> те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р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ритории на аэродроме «</w:t>
            </w:r>
            <w:proofErr w:type="spellStart"/>
            <w:proofErr w:type="gramStart"/>
            <w:r w:rsidRPr="008F42C1">
              <w:rPr>
                <w:rFonts w:ascii="Times New Roman" w:hAnsi="Times New Roman"/>
                <w:sz w:val="24"/>
                <w:szCs w:val="24"/>
              </w:rPr>
              <w:t>Северо-Енисейск</w:t>
            </w:r>
            <w:proofErr w:type="spellEnd"/>
            <w:proofErr w:type="gramEnd"/>
            <w:r w:rsidRPr="008F42C1">
              <w:rPr>
                <w:rFonts w:ascii="Times New Roman" w:hAnsi="Times New Roman"/>
                <w:sz w:val="24"/>
                <w:szCs w:val="24"/>
              </w:rPr>
              <w:t>» с выделением на ней ше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с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 xml:space="preserve">той 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подзоны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CE4399" w:rsidRPr="008F42C1" w:rsidRDefault="00CE4399" w:rsidP="00776489">
            <w:pPr>
              <w:pStyle w:val="aff4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 xml:space="preserve">24:34 - 6.774 ЗОУИТ учтенная в ЕГРН: "Установление 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приаэродромной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 xml:space="preserve"> те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р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ритории на аэродроме «</w:t>
            </w:r>
            <w:proofErr w:type="spellStart"/>
            <w:proofErr w:type="gramStart"/>
            <w:r w:rsidRPr="008F42C1">
              <w:rPr>
                <w:rFonts w:ascii="Times New Roman" w:hAnsi="Times New Roman"/>
                <w:sz w:val="24"/>
                <w:szCs w:val="24"/>
              </w:rPr>
              <w:t>Северо-Енисейск</w:t>
            </w:r>
            <w:proofErr w:type="spellEnd"/>
            <w:proofErr w:type="gramEnd"/>
            <w:r w:rsidRPr="008F42C1">
              <w:rPr>
                <w:rFonts w:ascii="Times New Roman" w:hAnsi="Times New Roman"/>
                <w:sz w:val="24"/>
                <w:szCs w:val="24"/>
              </w:rPr>
              <w:t>» с выделением на ней сед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ь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 xml:space="preserve">мой 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подзоны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CE4399" w:rsidRPr="008F42C1" w:rsidRDefault="00CE4399" w:rsidP="00776489">
            <w:pPr>
              <w:pStyle w:val="aff4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 xml:space="preserve">24:34-6.776 учтенная в ЕГРН: </w:t>
            </w:r>
          </w:p>
          <w:p w:rsidR="00CE4399" w:rsidRPr="008F42C1" w:rsidRDefault="00CE4399" w:rsidP="00776489">
            <w:pPr>
              <w:pStyle w:val="aff4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 xml:space="preserve">Установление 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приаэродромной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 xml:space="preserve"> терр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и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тории на аэродроме «</w:t>
            </w:r>
            <w:proofErr w:type="spellStart"/>
            <w:proofErr w:type="gramStart"/>
            <w:r w:rsidRPr="008F42C1">
              <w:rPr>
                <w:rFonts w:ascii="Times New Roman" w:hAnsi="Times New Roman"/>
                <w:sz w:val="24"/>
                <w:szCs w:val="24"/>
              </w:rPr>
              <w:t>Северо-Енисейск</w:t>
            </w:r>
            <w:proofErr w:type="spellEnd"/>
            <w:proofErr w:type="gramEnd"/>
            <w:r w:rsidRPr="008F42C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0.503915</w:t>
            </w:r>
          </w:p>
        </w:tc>
      </w:tr>
      <w:tr w:rsidR="00CE4399" w:rsidRPr="008F42C1" w:rsidTr="00776489">
        <w:trPr>
          <w:cantSplit/>
          <w:trHeight w:val="75"/>
        </w:trPr>
        <w:tc>
          <w:tcPr>
            <w:tcW w:w="421" w:type="dxa"/>
            <w:vMerge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134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2" w:type="dxa"/>
            <w:vMerge/>
            <w:vAlign w:val="center"/>
          </w:tcPr>
          <w:p w:rsidR="00CE4399" w:rsidRPr="008F42C1" w:rsidRDefault="00CE4399" w:rsidP="00776489">
            <w:pPr>
              <w:pStyle w:val="aff4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0.023</w:t>
            </w:r>
          </w:p>
        </w:tc>
      </w:tr>
      <w:tr w:rsidR="00CE4399" w:rsidRPr="008F42C1" w:rsidTr="00776489">
        <w:trPr>
          <w:cantSplit/>
          <w:trHeight w:val="277"/>
        </w:trPr>
        <w:tc>
          <w:tcPr>
            <w:tcW w:w="421" w:type="dxa"/>
            <w:vMerge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134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берег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защи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т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ные, почв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защи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т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ные уч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а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стки л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сов, расп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о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ложе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ных вдоль водных объе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к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тов, склонов оврагов</w:t>
            </w:r>
          </w:p>
        </w:tc>
        <w:tc>
          <w:tcPr>
            <w:tcW w:w="425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2" w:type="dxa"/>
            <w:vMerge w:val="restart"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 xml:space="preserve">24:34-6.767 ЗОУИТ учтенная в ЕГРН: "Установление 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приаэродромной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 xml:space="preserve"> те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р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ритории на аэродроме «</w:t>
            </w:r>
            <w:proofErr w:type="spellStart"/>
            <w:proofErr w:type="gramStart"/>
            <w:r w:rsidRPr="008F42C1">
              <w:rPr>
                <w:rFonts w:ascii="Times New Roman" w:hAnsi="Times New Roman"/>
                <w:sz w:val="24"/>
                <w:szCs w:val="24"/>
              </w:rPr>
              <w:t>Северо-Енисейск</w:t>
            </w:r>
            <w:proofErr w:type="spellEnd"/>
            <w:proofErr w:type="gramEnd"/>
            <w:r w:rsidRPr="008F42C1">
              <w:rPr>
                <w:rFonts w:ascii="Times New Roman" w:hAnsi="Times New Roman"/>
                <w:sz w:val="24"/>
                <w:szCs w:val="24"/>
              </w:rPr>
              <w:t>» с выделением на ней трет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ь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 xml:space="preserve">ей 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подзоны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 xml:space="preserve">24:34-6.769 ЗОУИТ учтенная в ЕГРН: "Установление 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приаэродромной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 xml:space="preserve"> те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р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ритории на аэродроме «</w:t>
            </w:r>
            <w:proofErr w:type="spellStart"/>
            <w:proofErr w:type="gramStart"/>
            <w:r w:rsidRPr="008F42C1">
              <w:rPr>
                <w:rFonts w:ascii="Times New Roman" w:hAnsi="Times New Roman"/>
                <w:sz w:val="24"/>
                <w:szCs w:val="24"/>
              </w:rPr>
              <w:t>Северо-Енисейск</w:t>
            </w:r>
            <w:proofErr w:type="spellEnd"/>
            <w:proofErr w:type="gramEnd"/>
            <w:r w:rsidRPr="008F42C1">
              <w:rPr>
                <w:rFonts w:ascii="Times New Roman" w:hAnsi="Times New Roman"/>
                <w:sz w:val="24"/>
                <w:szCs w:val="24"/>
              </w:rPr>
              <w:t xml:space="preserve">» с выделением на ней пятой 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подзоны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 xml:space="preserve">24:34 - 6.770 ЗОУИТ учтенная в ЕГРН: "Установление 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приаэродромной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 xml:space="preserve"> те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р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ритории на аэродроме «</w:t>
            </w:r>
            <w:proofErr w:type="spellStart"/>
            <w:proofErr w:type="gramStart"/>
            <w:r w:rsidRPr="008F42C1">
              <w:rPr>
                <w:rFonts w:ascii="Times New Roman" w:hAnsi="Times New Roman"/>
                <w:sz w:val="24"/>
                <w:szCs w:val="24"/>
              </w:rPr>
              <w:t>Северо-Енисейск</w:t>
            </w:r>
            <w:proofErr w:type="spellEnd"/>
            <w:proofErr w:type="gramEnd"/>
            <w:r w:rsidRPr="008F42C1">
              <w:rPr>
                <w:rFonts w:ascii="Times New Roman" w:hAnsi="Times New Roman"/>
                <w:sz w:val="24"/>
                <w:szCs w:val="24"/>
              </w:rPr>
              <w:t>» с выделением на ней ше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с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 xml:space="preserve">той 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подзоны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 xml:space="preserve">24:34 - 6.774 ЗОУИТ учтенная в ЕГРН: "Установление 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приаэродромной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 xml:space="preserve"> те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р</w:t>
            </w:r>
            <w:r w:rsidRPr="008F42C1">
              <w:rPr>
                <w:rFonts w:ascii="Times New Roman" w:hAnsi="Times New Roman"/>
                <w:sz w:val="24"/>
                <w:szCs w:val="24"/>
              </w:rPr>
              <w:lastRenderedPageBreak/>
              <w:t>ритории на аэродроме «</w:t>
            </w:r>
            <w:proofErr w:type="spellStart"/>
            <w:proofErr w:type="gramStart"/>
            <w:r w:rsidRPr="008F42C1">
              <w:rPr>
                <w:rFonts w:ascii="Times New Roman" w:hAnsi="Times New Roman"/>
                <w:sz w:val="24"/>
                <w:szCs w:val="24"/>
              </w:rPr>
              <w:t>Северо-Енисейск</w:t>
            </w:r>
            <w:proofErr w:type="spellEnd"/>
            <w:proofErr w:type="gramEnd"/>
            <w:r w:rsidRPr="008F42C1">
              <w:rPr>
                <w:rFonts w:ascii="Times New Roman" w:hAnsi="Times New Roman"/>
                <w:sz w:val="24"/>
                <w:szCs w:val="24"/>
              </w:rPr>
              <w:t>» с выделением на ней сед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ь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 xml:space="preserve">мой 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подзоны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CE4399" w:rsidRPr="008F42C1" w:rsidRDefault="00CE4399" w:rsidP="00776489">
            <w:pPr>
              <w:pStyle w:val="aff4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 xml:space="preserve">24:34-6.776 учтенная в ЕГРН: </w:t>
            </w:r>
          </w:p>
          <w:p w:rsidR="00CE4399" w:rsidRPr="008F42C1" w:rsidRDefault="00CE4399" w:rsidP="00776489">
            <w:pPr>
              <w:pStyle w:val="aff4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 xml:space="preserve">Установление </w:t>
            </w:r>
            <w:proofErr w:type="spellStart"/>
            <w:r w:rsidRPr="008F42C1">
              <w:rPr>
                <w:rFonts w:ascii="Times New Roman" w:hAnsi="Times New Roman"/>
                <w:sz w:val="24"/>
                <w:szCs w:val="24"/>
              </w:rPr>
              <w:t>приаэродромной</w:t>
            </w:r>
            <w:proofErr w:type="spellEnd"/>
            <w:r w:rsidRPr="008F42C1">
              <w:rPr>
                <w:rFonts w:ascii="Times New Roman" w:hAnsi="Times New Roman"/>
                <w:sz w:val="24"/>
                <w:szCs w:val="24"/>
              </w:rPr>
              <w:t xml:space="preserve"> терр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и</w:t>
            </w:r>
            <w:r w:rsidRPr="008F42C1">
              <w:rPr>
                <w:rFonts w:ascii="Times New Roman" w:hAnsi="Times New Roman"/>
                <w:sz w:val="24"/>
                <w:szCs w:val="24"/>
              </w:rPr>
              <w:t>тории на аэродроме «</w:t>
            </w:r>
            <w:proofErr w:type="spellStart"/>
            <w:proofErr w:type="gramStart"/>
            <w:r w:rsidRPr="008F42C1">
              <w:rPr>
                <w:rFonts w:ascii="Times New Roman" w:hAnsi="Times New Roman"/>
                <w:sz w:val="24"/>
                <w:szCs w:val="24"/>
              </w:rPr>
              <w:t>Северо-Енисейск</w:t>
            </w:r>
            <w:proofErr w:type="spellEnd"/>
            <w:proofErr w:type="gramEnd"/>
            <w:r w:rsidRPr="008F42C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lastRenderedPageBreak/>
              <w:t>0.310014</w:t>
            </w:r>
          </w:p>
        </w:tc>
      </w:tr>
      <w:tr w:rsidR="00CE4399" w:rsidRPr="008F42C1" w:rsidTr="00776489">
        <w:trPr>
          <w:cantSplit/>
          <w:trHeight w:val="126"/>
        </w:trPr>
        <w:tc>
          <w:tcPr>
            <w:tcW w:w="421" w:type="dxa"/>
            <w:vMerge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134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2" w:type="dxa"/>
            <w:vMerge/>
            <w:vAlign w:val="center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1.87511</w:t>
            </w: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CE4399" w:rsidRPr="008F42C1" w:rsidTr="00776489">
        <w:trPr>
          <w:cantSplit/>
          <w:trHeight w:val="300"/>
        </w:trPr>
        <w:tc>
          <w:tcPr>
            <w:tcW w:w="421" w:type="dxa"/>
            <w:vMerge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1134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2" w:type="dxa"/>
            <w:vMerge/>
            <w:textDirection w:val="btL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2.02940</w:t>
            </w: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CE4399" w:rsidRPr="008F42C1" w:rsidTr="00776489">
        <w:trPr>
          <w:cantSplit/>
          <w:trHeight w:val="289"/>
        </w:trPr>
        <w:tc>
          <w:tcPr>
            <w:tcW w:w="421" w:type="dxa"/>
            <w:vMerge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134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2" w:type="dxa"/>
            <w:vMerge/>
            <w:textDirection w:val="btLr"/>
            <w:vAlign w:val="cente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0.40412</w:t>
            </w: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CE4399" w:rsidRPr="008F42C1" w:rsidTr="00776489">
        <w:trPr>
          <w:cantSplit/>
          <w:trHeight w:val="265"/>
        </w:trPr>
        <w:tc>
          <w:tcPr>
            <w:tcW w:w="421" w:type="dxa"/>
            <w:vMerge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textDirection w:val="btL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134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2" w:type="dxa"/>
            <w:vMerge/>
            <w:textDirection w:val="btL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0.00995</w:t>
            </w: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CE4399" w:rsidRPr="008F42C1" w:rsidTr="00776489">
        <w:trPr>
          <w:cantSplit/>
          <w:trHeight w:val="283"/>
        </w:trPr>
        <w:tc>
          <w:tcPr>
            <w:tcW w:w="421" w:type="dxa"/>
            <w:vMerge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textDirection w:val="btL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1134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2" w:type="dxa"/>
            <w:vMerge/>
            <w:textDirection w:val="btL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0.03350</w:t>
            </w: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CE4399" w:rsidRPr="008F42C1" w:rsidTr="00776489">
        <w:trPr>
          <w:cantSplit/>
          <w:trHeight w:val="259"/>
        </w:trPr>
        <w:tc>
          <w:tcPr>
            <w:tcW w:w="421" w:type="dxa"/>
            <w:vMerge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textDirection w:val="btL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1134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2" w:type="dxa"/>
            <w:vMerge/>
            <w:textDirection w:val="btL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0.24001</w:t>
            </w: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CE4399" w:rsidRPr="008F42C1" w:rsidTr="00776489">
        <w:trPr>
          <w:cantSplit/>
          <w:trHeight w:val="277"/>
        </w:trPr>
        <w:tc>
          <w:tcPr>
            <w:tcW w:w="421" w:type="dxa"/>
            <w:vMerge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textDirection w:val="btL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1134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2" w:type="dxa"/>
            <w:vMerge/>
            <w:textDirection w:val="btL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0.273219</w:t>
            </w:r>
          </w:p>
        </w:tc>
      </w:tr>
      <w:tr w:rsidR="00CE4399" w:rsidRPr="008F42C1" w:rsidTr="00776489">
        <w:trPr>
          <w:cantSplit/>
          <w:trHeight w:val="271"/>
        </w:trPr>
        <w:tc>
          <w:tcPr>
            <w:tcW w:w="421" w:type="dxa"/>
            <w:vMerge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textDirection w:val="btL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1134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2" w:type="dxa"/>
            <w:vMerge/>
            <w:textDirection w:val="btL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0.087732</w:t>
            </w:r>
          </w:p>
        </w:tc>
      </w:tr>
      <w:tr w:rsidR="00CE4399" w:rsidRPr="008F42C1" w:rsidTr="00776489">
        <w:trPr>
          <w:cantSplit/>
          <w:trHeight w:val="276"/>
        </w:trPr>
        <w:tc>
          <w:tcPr>
            <w:tcW w:w="421" w:type="dxa"/>
            <w:vMerge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F42C1">
              <w:rPr>
                <w:rFonts w:ascii="Times New Roman" w:hAnsi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1134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2" w:type="dxa"/>
            <w:vMerge/>
            <w:textDirection w:val="btL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  <w:r w:rsidRPr="008F42C1">
              <w:rPr>
                <w:rFonts w:ascii="Times New Roman" w:hAnsi="Times New Roman"/>
                <w:sz w:val="24"/>
                <w:szCs w:val="24"/>
              </w:rPr>
              <w:t>0.371108</w:t>
            </w:r>
          </w:p>
        </w:tc>
      </w:tr>
      <w:tr w:rsidR="00CE4399" w:rsidRPr="008F42C1" w:rsidTr="00776489">
        <w:trPr>
          <w:cantSplit/>
          <w:trHeight w:val="68"/>
        </w:trPr>
        <w:tc>
          <w:tcPr>
            <w:tcW w:w="421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extDirection w:val="btLr"/>
            <w:vAlign w:val="cente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425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  <w:textDirection w:val="btL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6.161108</w:t>
            </w:r>
          </w:p>
        </w:tc>
      </w:tr>
      <w:tr w:rsidR="00CE4399" w:rsidRPr="008F42C1" w:rsidTr="00776489">
        <w:trPr>
          <w:cantSplit/>
          <w:trHeight w:val="68"/>
        </w:trPr>
        <w:tc>
          <w:tcPr>
            <w:tcW w:w="421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extDirection w:val="btLr"/>
            <w:vAlign w:val="cente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425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  <w:textDirection w:val="btLr"/>
          </w:tcPr>
          <w:p w:rsidR="00CE4399" w:rsidRPr="008F42C1" w:rsidRDefault="00CE4399" w:rsidP="00776489">
            <w:pPr>
              <w:pStyle w:val="aff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E4399" w:rsidRPr="008F42C1" w:rsidRDefault="00CE4399" w:rsidP="00776489">
            <w:pPr>
              <w:pStyle w:val="af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42C1">
              <w:rPr>
                <w:rFonts w:ascii="Times New Roman" w:hAnsi="Times New Roman"/>
                <w:b/>
                <w:bCs/>
                <w:sz w:val="24"/>
                <w:szCs w:val="24"/>
              </w:rPr>
              <w:t>6.161108</w:t>
            </w:r>
          </w:p>
        </w:tc>
      </w:tr>
    </w:tbl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</w:p>
    <w:p w:rsidR="00CE4399" w:rsidRDefault="00CE4399" w:rsidP="00CE4399">
      <w:pPr>
        <w:pStyle w:val="31"/>
        <w:rPr>
          <w:rFonts w:ascii="Times New Roman" w:hAnsi="Times New Roman"/>
          <w:sz w:val="24"/>
          <w:szCs w:val="24"/>
        </w:rPr>
      </w:pPr>
      <w:bookmarkStart w:id="9" w:name="_Toc103159863"/>
      <w:r w:rsidRPr="008F42C1">
        <w:rPr>
          <w:rFonts w:ascii="Times New Roman" w:hAnsi="Times New Roman"/>
          <w:sz w:val="24"/>
          <w:szCs w:val="24"/>
        </w:rPr>
        <w:t>Схема расположения проектируемого лесного участка</w:t>
      </w:r>
      <w:bookmarkEnd w:id="9"/>
    </w:p>
    <w:p w:rsidR="00CE4399" w:rsidRPr="008F42C1" w:rsidRDefault="00CE4399" w:rsidP="00CE4399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6308429" cy="44209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33" cy="442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399" w:rsidRPr="008F42C1" w:rsidRDefault="00CE4399" w:rsidP="00CE4399">
      <w:pPr>
        <w:rPr>
          <w:b/>
          <w:caps/>
        </w:rPr>
      </w:pPr>
    </w:p>
    <w:p w:rsidR="00CE4399" w:rsidRPr="008F42C1" w:rsidRDefault="00CE4399" w:rsidP="00CE4399">
      <w:pPr>
        <w:pStyle w:val="21"/>
        <w:rPr>
          <w:rFonts w:ascii="Times New Roman" w:hAnsi="Times New Roman"/>
          <w:szCs w:val="24"/>
        </w:rPr>
      </w:pPr>
      <w:bookmarkStart w:id="10" w:name="_Toc103159864"/>
      <w:r w:rsidRPr="008F42C1">
        <w:rPr>
          <w:rFonts w:ascii="Times New Roman" w:hAnsi="Times New Roman"/>
          <w:szCs w:val="24"/>
        </w:rPr>
        <w:lastRenderedPageBreak/>
        <w:t>Перечень координат характерных точек образуемых земельных участков</w:t>
      </w:r>
      <w:bookmarkEnd w:id="10"/>
    </w:p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 xml:space="preserve">Перечень координат характерных точек образуемых земельных участков приведен в таблице </w:t>
      </w:r>
      <w:fldSimple w:instr=" REF  _Ref91491730 \h \r \t  \* MERGEFORMAT ">
        <w:r w:rsidR="009E49CF" w:rsidRPr="009E49CF">
          <w:rPr>
            <w:rFonts w:ascii="Times New Roman" w:hAnsi="Times New Roman"/>
            <w:sz w:val="24"/>
            <w:szCs w:val="24"/>
          </w:rPr>
          <w:t>1-7</w:t>
        </w:r>
      </w:fldSimple>
      <w:r w:rsidRPr="008F42C1">
        <w:rPr>
          <w:rFonts w:ascii="Times New Roman" w:hAnsi="Times New Roman"/>
          <w:sz w:val="24"/>
          <w:szCs w:val="24"/>
        </w:rPr>
        <w:t>.</w:t>
      </w:r>
    </w:p>
    <w:p w:rsidR="00CE4399" w:rsidRPr="008F42C1" w:rsidRDefault="00CE4399" w:rsidP="00CE4399">
      <w:pPr>
        <w:pStyle w:val="a5"/>
        <w:rPr>
          <w:rFonts w:ascii="Times New Roman" w:hAnsi="Times New Roman"/>
          <w:sz w:val="24"/>
          <w:szCs w:val="24"/>
        </w:rPr>
      </w:pPr>
      <w:bookmarkStart w:id="11" w:name="_Ref91491730"/>
      <w:r w:rsidRPr="008F42C1">
        <w:rPr>
          <w:rFonts w:ascii="Times New Roman" w:hAnsi="Times New Roman"/>
          <w:sz w:val="24"/>
          <w:szCs w:val="24"/>
        </w:rPr>
        <w:t>Координат характерных точек образуемых земельных участков</w:t>
      </w:r>
      <w:bookmarkEnd w:id="11"/>
    </w:p>
    <w:tbl>
      <w:tblPr>
        <w:tblW w:w="7367" w:type="dxa"/>
        <w:tblLook w:val="04A0"/>
      </w:tblPr>
      <w:tblGrid>
        <w:gridCol w:w="576"/>
        <w:gridCol w:w="1356"/>
        <w:gridCol w:w="1236"/>
        <w:gridCol w:w="960"/>
        <w:gridCol w:w="760"/>
        <w:gridCol w:w="1356"/>
        <w:gridCol w:w="1300"/>
      </w:tblGrid>
      <w:tr w:rsidR="00CE4399" w:rsidRPr="008F42C1" w:rsidTr="00776489">
        <w:trPr>
          <w:trHeight w:val="315"/>
        </w:trPr>
        <w:tc>
          <w:tcPr>
            <w:tcW w:w="3047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b/>
                <w:bCs/>
                <w:color w:val="000000"/>
              </w:rPr>
            </w:pPr>
            <w:r w:rsidRPr="008F42C1">
              <w:rPr>
                <w:b/>
                <w:bCs/>
                <w:color w:val="000000"/>
              </w:rPr>
              <w:t>:2726(7):ЗУ</w:t>
            </w:r>
            <w:proofErr w:type="gramStart"/>
            <w:r w:rsidRPr="008F42C1">
              <w:rPr>
                <w:b/>
                <w:bCs/>
                <w:color w:val="000000"/>
              </w:rPr>
              <w:t>1</w:t>
            </w:r>
            <w:proofErr w:type="gramEnd"/>
            <w:r w:rsidRPr="008F42C1">
              <w:rPr>
                <w:b/>
                <w:bCs/>
                <w:color w:val="000000"/>
              </w:rPr>
              <w:t>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39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1112423.12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105410.35</w:t>
            </w:r>
          </w:p>
        </w:tc>
      </w:tr>
      <w:tr w:rsidR="00CE4399" w:rsidRPr="008F42C1" w:rsidTr="00776489">
        <w:trPr>
          <w:trHeight w:val="615"/>
        </w:trPr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b/>
                <w:bCs/>
                <w:color w:val="000000"/>
              </w:rPr>
            </w:pPr>
            <w:r w:rsidRPr="008F42C1">
              <w:rPr>
                <w:b/>
                <w:bCs/>
                <w:color w:val="000000"/>
              </w:rPr>
              <w:t xml:space="preserve">№ </w:t>
            </w:r>
            <w:proofErr w:type="spellStart"/>
            <w:proofErr w:type="gramStart"/>
            <w:r w:rsidRPr="008F42C1">
              <w:rPr>
                <w:b/>
                <w:bCs/>
                <w:color w:val="000000"/>
              </w:rPr>
              <w:t>п</w:t>
            </w:r>
            <w:proofErr w:type="spellEnd"/>
            <w:proofErr w:type="gramEnd"/>
            <w:r w:rsidRPr="008F42C1">
              <w:rPr>
                <w:b/>
                <w:bCs/>
                <w:color w:val="000000"/>
              </w:rPr>
              <w:t>/</w:t>
            </w:r>
            <w:proofErr w:type="spellStart"/>
            <w:r w:rsidRPr="008F42C1">
              <w:rPr>
                <w:b/>
                <w:bCs/>
                <w:color w:val="000000"/>
              </w:rPr>
              <w:t>п</w:t>
            </w:r>
            <w:proofErr w:type="spellEnd"/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8F42C1">
              <w:rPr>
                <w:b/>
                <w:bCs/>
                <w:color w:val="000000"/>
              </w:rPr>
              <w:t>х</w:t>
            </w:r>
            <w:proofErr w:type="spellEnd"/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b/>
                <w:bCs/>
                <w:color w:val="000000"/>
              </w:rPr>
            </w:pPr>
            <w:r w:rsidRPr="008F42C1">
              <w:rPr>
                <w:b/>
                <w:bCs/>
                <w:color w:val="000000"/>
              </w:rPr>
              <w:t>у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1112409.59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105372.84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1112209.36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105113.10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1112390.42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105315.81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1112165.93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105156.67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1112382.82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105295.07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1112161.21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105162.57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1112385.61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105283.18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1112137.24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105141.45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1112379.78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105266.89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1112183.47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105074.80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1112377.12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105257.08</w:t>
            </w:r>
          </w:p>
        </w:tc>
      </w:tr>
      <w:tr w:rsidR="00CE4399" w:rsidRPr="008F42C1" w:rsidTr="00776489">
        <w:trPr>
          <w:trHeight w:val="315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1112216.56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105103.25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1112372.12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105237.46</w:t>
            </w:r>
          </w:p>
        </w:tc>
      </w:tr>
      <w:tr w:rsidR="00CE4399" w:rsidRPr="008F42C1" w:rsidTr="00776489">
        <w:trPr>
          <w:trHeight w:val="315"/>
        </w:trPr>
        <w:tc>
          <w:tcPr>
            <w:tcW w:w="304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b/>
                <w:bCs/>
                <w:color w:val="000000"/>
              </w:rPr>
            </w:pPr>
            <w:r w:rsidRPr="008F42C1">
              <w:rPr>
                <w:b/>
                <w:bCs/>
                <w:color w:val="000000"/>
              </w:rPr>
              <w:t>:2726(7):ЗУ</w:t>
            </w:r>
            <w:proofErr w:type="gramStart"/>
            <w:r w:rsidRPr="008F42C1">
              <w:rPr>
                <w:b/>
                <w:bCs/>
                <w:color w:val="000000"/>
              </w:rPr>
              <w:t>1</w:t>
            </w:r>
            <w:proofErr w:type="gramEnd"/>
            <w:r w:rsidRPr="008F42C1">
              <w:rPr>
                <w:b/>
                <w:bCs/>
                <w:color w:val="000000"/>
              </w:rPr>
              <w:t>(2)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1112369.16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105224.74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1112886.35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105868.91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1112366.37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105215.00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1112881.68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105860.43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1112352.26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105208.94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1112864.76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105857.39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1112342.98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105206.11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1112842.01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105857.81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1112332.45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105206.84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1112831.16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105861.63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1112319.44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105202.21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1112822.92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105868.75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1112305.46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105194.06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1112771.51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105880.09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1112296.57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105209.09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1112710.05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105887.00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1112289.62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105207.69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1112700.72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105883.06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1112285.02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105190.24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1112689.73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105883.88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1112261.05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105192.63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1112679.85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105886.47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1112251.66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105189.91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1112664.90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105881.99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1112244.22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105192.52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1112654.81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105884.51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1112232.75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105194.97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1112648.60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105879.20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1112222.39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105199.33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1112634.36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105874.92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1112216.77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105202.59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1112624.50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105870.58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1112207.52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105205.44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1112610.08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105870.60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1112190.93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105213.60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1112596.96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105861.07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1112189.88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105218.82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1112590.29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105855.34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1112187.22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105223.49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1112581.90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105846.26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1112181.69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105231.59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1112574.63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105836.22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1112169.20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105245.95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1112566.93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105823.23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1112156.33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105259.73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1112560.44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105804.02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1112150.88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105267.24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1112551.40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105766.67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1112143.69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105279.61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1112543.10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105731.83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1112152.14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105260.47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1112527.94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105665.32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1112209.83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105188.39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1112533.17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105653.79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1112253.00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105145.16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1112516.73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105609.85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1112271.32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105120.07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1112505.25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105604.96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1112271.77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105119.88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1112492.91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105576.50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1112284.12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105112.49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1112464.55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105513.76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1112299.82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105093.49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1112439.43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105457.87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1112317.30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105096.04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1112328.61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105117.46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125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1112878.39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105800.24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lastRenderedPageBreak/>
              <w:t>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1112342.94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105122.73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1112888.38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105849.68</w:t>
            </w:r>
          </w:p>
        </w:tc>
      </w:tr>
      <w:tr w:rsidR="00CE4399" w:rsidRPr="008F42C1" w:rsidTr="00776489">
        <w:trPr>
          <w:trHeight w:val="315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1112350.88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105124.43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1112890.85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105868.73</w:t>
            </w:r>
          </w:p>
        </w:tc>
      </w:tr>
      <w:tr w:rsidR="00CE4399" w:rsidRPr="008F42C1" w:rsidTr="00776489">
        <w:trPr>
          <w:trHeight w:val="315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1112379.95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105136.66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336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b/>
                <w:bCs/>
                <w:color w:val="000000"/>
              </w:rPr>
            </w:pPr>
            <w:r w:rsidRPr="008F42C1">
              <w:rPr>
                <w:b/>
                <w:bCs/>
                <w:color w:val="000000"/>
              </w:rPr>
              <w:t>:87/чзу</w:t>
            </w:r>
            <w:proofErr w:type="gramStart"/>
            <w:r w:rsidRPr="008F42C1">
              <w:rPr>
                <w:b/>
                <w:bCs/>
                <w:color w:val="000000"/>
              </w:rPr>
              <w:t>1</w:t>
            </w:r>
            <w:proofErr w:type="gramEnd"/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1112391.05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105147.20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126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1112888.38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105849.68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1112394.91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105162.91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1112890.85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105868.73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1112391.06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105182.62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1112895.91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105868.52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1112392.67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105205.99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1112882.99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105799.48</w:t>
            </w:r>
          </w:p>
        </w:tc>
      </w:tr>
      <w:tr w:rsidR="00CE4399" w:rsidRPr="008F42C1" w:rsidTr="00776489">
        <w:trPr>
          <w:trHeight w:val="315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1112396.45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105208.04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1112878.39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105800.24</w:t>
            </w:r>
          </w:p>
        </w:tc>
      </w:tr>
      <w:tr w:rsidR="00CE4399" w:rsidRPr="008F42C1" w:rsidTr="00776489">
        <w:trPr>
          <w:trHeight w:val="315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1112413.61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105239.05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33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b/>
                <w:bCs/>
                <w:color w:val="000000"/>
              </w:rPr>
            </w:pPr>
            <w:r w:rsidRPr="008F42C1">
              <w:rPr>
                <w:b/>
                <w:bCs/>
                <w:color w:val="000000"/>
              </w:rPr>
              <w:t xml:space="preserve">МСК 167 </w:t>
            </w:r>
          </w:p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1112422.92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105259.49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1112437.67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105296.99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1112456.85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105343.18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1112475.04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105389.74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1112492.22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105436.77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1112520.97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105511.63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1112533.60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105549.40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1112545.82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105579.38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1112558.87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105614.71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1112560.97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105624.57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1112565.57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105633.53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1112575.58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105662.51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1112578.50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105672.04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1112583.31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105680.54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1112596.10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105727.90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1112610.68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105777.64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1112619.83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105801.09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1112626.99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105814.01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1112635.98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105825.71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1112646.95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105836.45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1112651.98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105842.87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1112663.22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105838.50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1112669.56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105836.82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1112675.60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105837.28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1112691.09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105848.85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1112698.78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105850.32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1112710.99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105847.36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1112716.06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105853.68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1112738.45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105850.27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1112764.39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105833.33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1112833.01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105827.16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1112838.29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105821.21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1112856.55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105817.46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1112861.09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105826.28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1112869.58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105821.67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</w:tbl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</w:p>
    <w:p w:rsidR="00CE4399" w:rsidRPr="008F42C1" w:rsidRDefault="00CE4399" w:rsidP="00CE4399">
      <w:pPr>
        <w:pStyle w:val="21"/>
        <w:rPr>
          <w:rFonts w:ascii="Times New Roman" w:hAnsi="Times New Roman"/>
          <w:szCs w:val="24"/>
        </w:rPr>
      </w:pPr>
      <w:bookmarkStart w:id="12" w:name="_Toc103159865"/>
      <w:r w:rsidRPr="008F42C1">
        <w:rPr>
          <w:rFonts w:ascii="Times New Roman" w:hAnsi="Times New Roman"/>
          <w:szCs w:val="24"/>
        </w:rPr>
        <w:lastRenderedPageBreak/>
        <w:t>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</w:t>
      </w:r>
      <w:r w:rsidRPr="008F42C1">
        <w:rPr>
          <w:rFonts w:ascii="Times New Roman" w:hAnsi="Times New Roman"/>
          <w:szCs w:val="24"/>
        </w:rPr>
        <w:t>и</w:t>
      </w:r>
      <w:r w:rsidRPr="008F42C1">
        <w:rPr>
          <w:rFonts w:ascii="Times New Roman" w:hAnsi="Times New Roman"/>
          <w:szCs w:val="24"/>
        </w:rPr>
        <w:t>мости</w:t>
      </w:r>
      <w:bookmarkEnd w:id="12"/>
    </w:p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Перечень координат характерных точек границ территории, применительно к которой осущест</w:t>
      </w:r>
      <w:r w:rsidRPr="008F42C1">
        <w:rPr>
          <w:rFonts w:ascii="Times New Roman" w:hAnsi="Times New Roman"/>
          <w:sz w:val="24"/>
          <w:szCs w:val="24"/>
        </w:rPr>
        <w:t>в</w:t>
      </w:r>
      <w:r w:rsidRPr="008F42C1">
        <w:rPr>
          <w:rFonts w:ascii="Times New Roman" w:hAnsi="Times New Roman"/>
          <w:sz w:val="24"/>
          <w:szCs w:val="24"/>
        </w:rPr>
        <w:t xml:space="preserve">ляется подготовка проекта межевания, приведен в таблице </w:t>
      </w:r>
      <w:fldSimple w:instr=" REF  _Ref91491730 \h \r \t  \* MERGEFORMAT ">
        <w:r w:rsidR="009E49CF" w:rsidRPr="009E49CF">
          <w:rPr>
            <w:rFonts w:ascii="Times New Roman" w:hAnsi="Times New Roman"/>
            <w:sz w:val="24"/>
            <w:szCs w:val="24"/>
          </w:rPr>
          <w:t>1-7</w:t>
        </w:r>
      </w:fldSimple>
      <w:r w:rsidRPr="008F42C1">
        <w:rPr>
          <w:rFonts w:ascii="Times New Roman" w:hAnsi="Times New Roman"/>
          <w:sz w:val="24"/>
          <w:szCs w:val="24"/>
        </w:rPr>
        <w:t xml:space="preserve"> в системе координат МСК 167.</w:t>
      </w:r>
    </w:p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Координаты характерных точек границ территории, применительно к которой осуществляется подготовка проекта межевания, определены в соответствии с требованиями к точности определ</w:t>
      </w:r>
      <w:r w:rsidRPr="008F42C1">
        <w:rPr>
          <w:rFonts w:ascii="Times New Roman" w:hAnsi="Times New Roman"/>
          <w:sz w:val="24"/>
          <w:szCs w:val="24"/>
        </w:rPr>
        <w:t>е</w:t>
      </w:r>
      <w:r w:rsidRPr="008F42C1">
        <w:rPr>
          <w:rFonts w:ascii="Times New Roman" w:hAnsi="Times New Roman"/>
          <w:sz w:val="24"/>
          <w:szCs w:val="24"/>
        </w:rPr>
        <w:t>ния координат характерных точек границ, установленных в соответствии с Градостроительным кодексом РФ для территориальных зон.</w:t>
      </w:r>
    </w:p>
    <w:p w:rsidR="00CE4399" w:rsidRPr="008F42C1" w:rsidRDefault="00CE4399" w:rsidP="00CE4399">
      <w:pPr>
        <w:rPr>
          <w:rFonts w:eastAsia="Calibri"/>
        </w:rPr>
      </w:pPr>
      <w:r w:rsidRPr="008F42C1">
        <w:br w:type="page"/>
      </w:r>
    </w:p>
    <w:p w:rsidR="00CE4399" w:rsidRPr="008F42C1" w:rsidRDefault="00CE4399" w:rsidP="00CE4399">
      <w:pPr>
        <w:pStyle w:val="a5"/>
        <w:rPr>
          <w:rFonts w:ascii="Times New Roman" w:hAnsi="Times New Roman"/>
          <w:sz w:val="24"/>
          <w:szCs w:val="24"/>
        </w:rPr>
      </w:pPr>
      <w:bookmarkStart w:id="13" w:name="_Ref91497865"/>
      <w:r w:rsidRPr="008F42C1">
        <w:rPr>
          <w:rFonts w:ascii="Times New Roman" w:hAnsi="Times New Roman"/>
          <w:sz w:val="24"/>
          <w:szCs w:val="24"/>
        </w:rPr>
        <w:lastRenderedPageBreak/>
        <w:t>Характерных точек границ территории, применительно к которой осуществл</w:t>
      </w:r>
      <w:r w:rsidRPr="008F42C1">
        <w:rPr>
          <w:rFonts w:ascii="Times New Roman" w:hAnsi="Times New Roman"/>
          <w:sz w:val="24"/>
          <w:szCs w:val="24"/>
        </w:rPr>
        <w:t>я</w:t>
      </w:r>
      <w:r w:rsidRPr="008F42C1">
        <w:rPr>
          <w:rFonts w:ascii="Times New Roman" w:hAnsi="Times New Roman"/>
          <w:sz w:val="24"/>
          <w:szCs w:val="24"/>
        </w:rPr>
        <w:t>ется подготовка проекта межевания</w:t>
      </w:r>
      <w:bookmarkEnd w:id="13"/>
    </w:p>
    <w:tbl>
      <w:tblPr>
        <w:tblW w:w="8506" w:type="dxa"/>
        <w:tblLook w:val="04A0"/>
      </w:tblPr>
      <w:tblGrid>
        <w:gridCol w:w="603"/>
        <w:gridCol w:w="1655"/>
        <w:gridCol w:w="1559"/>
        <w:gridCol w:w="11"/>
        <w:gridCol w:w="949"/>
        <w:gridCol w:w="11"/>
        <w:gridCol w:w="609"/>
        <w:gridCol w:w="11"/>
        <w:gridCol w:w="1669"/>
        <w:gridCol w:w="11"/>
        <w:gridCol w:w="1407"/>
        <w:gridCol w:w="11"/>
      </w:tblGrid>
      <w:tr w:rsidR="00CE4399" w:rsidRPr="008F42C1" w:rsidTr="00776489">
        <w:trPr>
          <w:trHeight w:val="315"/>
        </w:trPr>
        <w:tc>
          <w:tcPr>
            <w:tcW w:w="3828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b/>
                <w:bCs/>
                <w:color w:val="000000"/>
              </w:rPr>
            </w:pPr>
            <w:r w:rsidRPr="008F42C1">
              <w:rPr>
                <w:b/>
                <w:bCs/>
                <w:color w:val="000000"/>
              </w:rPr>
              <w:t>Каталог координат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43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1112372.12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105237.46</w:t>
            </w:r>
          </w:p>
        </w:tc>
      </w:tr>
      <w:tr w:rsidR="00CE4399" w:rsidRPr="008F42C1" w:rsidTr="00776489">
        <w:trPr>
          <w:gridAfter w:val="1"/>
          <w:wAfter w:w="11" w:type="dxa"/>
          <w:trHeight w:val="540"/>
        </w:trPr>
        <w:tc>
          <w:tcPr>
            <w:tcW w:w="60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b/>
                <w:bCs/>
                <w:color w:val="000000"/>
              </w:rPr>
            </w:pPr>
            <w:r w:rsidRPr="008F42C1">
              <w:rPr>
                <w:b/>
                <w:bCs/>
                <w:color w:val="000000"/>
              </w:rPr>
              <w:t xml:space="preserve">№ </w:t>
            </w:r>
            <w:proofErr w:type="spellStart"/>
            <w:proofErr w:type="gramStart"/>
            <w:r w:rsidRPr="008F42C1">
              <w:rPr>
                <w:b/>
                <w:bCs/>
                <w:color w:val="000000"/>
              </w:rPr>
              <w:t>п</w:t>
            </w:r>
            <w:proofErr w:type="spellEnd"/>
            <w:proofErr w:type="gramEnd"/>
            <w:r w:rsidRPr="008F42C1">
              <w:rPr>
                <w:b/>
                <w:bCs/>
                <w:color w:val="000000"/>
              </w:rPr>
              <w:t>/</w:t>
            </w:r>
            <w:proofErr w:type="spellStart"/>
            <w:r w:rsidRPr="008F42C1">
              <w:rPr>
                <w:b/>
                <w:bCs/>
                <w:color w:val="000000"/>
              </w:rPr>
              <w:t>п</w:t>
            </w:r>
            <w:proofErr w:type="spellEnd"/>
          </w:p>
        </w:tc>
        <w:tc>
          <w:tcPr>
            <w:tcW w:w="165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8F42C1">
              <w:rPr>
                <w:b/>
                <w:bCs/>
                <w:color w:val="000000"/>
              </w:rPr>
              <w:t>х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b/>
                <w:bCs/>
                <w:color w:val="000000"/>
              </w:rPr>
            </w:pPr>
            <w:r w:rsidRPr="008F42C1">
              <w:rPr>
                <w:b/>
                <w:bCs/>
                <w:color w:val="000000"/>
              </w:rPr>
              <w:t>у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44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1112369.16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105224.74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</w:t>
            </w:r>
          </w:p>
        </w:tc>
        <w:tc>
          <w:tcPr>
            <w:tcW w:w="16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1112878.39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105800.24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45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1112366.37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105215.00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1112882.99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105799.48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46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1112352.26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105208.94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1112895.91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105868.52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47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1112342.98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105206.11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1112886.35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105868.91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48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1112332.45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105206.84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1112881.68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105860.43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49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1112319.44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105202.21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1112864.76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105857.39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50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1112305.46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105194.06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1112842.01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105857.81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51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1112296.57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105209.09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1112831.16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105861.63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52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1112289.62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105207.69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1112822.92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105868.75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53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1112285.02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105190.24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1112771.51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105880.09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54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1112261.05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105192.63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1112710.05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105887.00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55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1112251.66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105189.91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1112700.72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105883.06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56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1112244.22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105192.52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1112689.73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105883.88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57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1112232.75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105194.97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1112679.85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105886.47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58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1112222.39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105199.33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1112664.90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105881.99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59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1112216.77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105202.59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1112654.81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105884.51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60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1112207.52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105205.44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1112648.60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105879.20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61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1112190.93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105213.60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1112634.36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105874.92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62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1112189.88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105218.82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1112624.50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105870.58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63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1112187.22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105223.49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20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1112610.08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105870.60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64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1112181.69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105231.59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21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1112596.96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105861.07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65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1112169.20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105245.95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22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1112590.29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105855.34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66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1112156.33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105259.73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23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1112581.90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105846.26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67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1112150.88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105267.24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24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1112574.63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105836.22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68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1112136.70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105291.63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25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1112566.93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105823.23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69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1112124.77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105317.18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26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1112560.44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105804.02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70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1112112.98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105347.99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27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1112551.40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105766.67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71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1112072.73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105334.48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28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1112543.10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105731.83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72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1112086.02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105300.44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29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1112527.94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105665.32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73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1112106.95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105262.96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30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1112533.17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105653.79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74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1112132.81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105229.06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31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1112516.73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105609.85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75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1112167.66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105190.34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32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1112505.25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105604.96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76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1112178.32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105177.65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33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1112492.91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105576.50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77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1112137.24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105141.45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34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1112464.55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105513.76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78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1112183.47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105074.80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35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1112439.43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105457.87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79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1112247.91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105130.21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36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1112423.12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105410.35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80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1112271.77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105119.88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37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1112409.59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105372.84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81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1112284.12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105112.49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38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1112390.42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105315.81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82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1112299.82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105093.49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39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1112382.82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105295.07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83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1112317.30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105096.04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40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1112385.61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105283.18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84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1112328.61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105117.46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41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1112379.78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105266.89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85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1112342.94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105122.73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42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1112377.12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105257.08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86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1112350.88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105124.43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lastRenderedPageBreak/>
              <w:t>87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1112379.95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105136.66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1112619.83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105801.09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88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1112391.05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105147.20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1112626.99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105814.01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89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1112394.91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105162.91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112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1112635.98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105825.71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90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1112391.06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105182.62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113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1112646.95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105836.45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91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1112392.67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105205.99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114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1112651.98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105842.87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92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1112396.45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105208.04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115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1112663.22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105838.50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93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1112413.61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105239.05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116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1112669.56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105836.82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94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1112422.92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105259.49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117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1112675.60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105837.28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95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1112437.67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105296.99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118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1112691.09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105848.85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96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1112456.85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105343.18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119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1112698.78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105850.32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97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1112475.04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105389.74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120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1112710.99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105847.36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98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1112492.22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105436.77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121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1112716.06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105853.68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99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1112520.97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105511.63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122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1112738.45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105850.27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1112533.60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105549.40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123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1112764.39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105833.33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1112545.82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105579.38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124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1112833.01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105827.16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1112558.87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105614.71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125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1112838.29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105821.21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1112560.97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105624.57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126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1112856.55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105817.46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104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1112565.57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105633.53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127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1112861.09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105826.28</w:t>
            </w:r>
          </w:p>
        </w:tc>
      </w:tr>
      <w:tr w:rsidR="00CE4399" w:rsidRPr="008F42C1" w:rsidTr="00776489">
        <w:trPr>
          <w:gridAfter w:val="1"/>
          <w:wAfter w:w="11" w:type="dxa"/>
          <w:trHeight w:val="315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1112575.58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105662.51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128</w:t>
            </w:r>
          </w:p>
        </w:tc>
        <w:tc>
          <w:tcPr>
            <w:tcW w:w="168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1112869.58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105821.67</w:t>
            </w:r>
          </w:p>
        </w:tc>
      </w:tr>
      <w:tr w:rsidR="00CE4399" w:rsidRPr="008F42C1" w:rsidTr="00776489">
        <w:trPr>
          <w:gridAfter w:val="1"/>
          <w:wAfter w:w="11" w:type="dxa"/>
          <w:trHeight w:val="315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106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1112578.50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105672.04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371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b/>
                <w:bCs/>
                <w:color w:val="000000"/>
              </w:rPr>
            </w:pPr>
            <w:r w:rsidRPr="008F42C1">
              <w:rPr>
                <w:b/>
                <w:bCs/>
                <w:color w:val="000000"/>
              </w:rPr>
              <w:t>МСК 167</w:t>
            </w:r>
          </w:p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1112583.31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105680.54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1112596.10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105727.90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  <w:tr w:rsidR="00CE4399" w:rsidRPr="008F42C1" w:rsidTr="00776489">
        <w:trPr>
          <w:gridAfter w:val="1"/>
          <w:wAfter w:w="11" w:type="dxa"/>
          <w:trHeight w:val="30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109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1112610.68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  <w:r w:rsidRPr="008F42C1">
              <w:rPr>
                <w:color w:val="000000"/>
              </w:rPr>
              <w:t>105777.64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>
            <w:pPr>
              <w:jc w:val="center"/>
              <w:rPr>
                <w:color w:val="000000"/>
              </w:rPr>
            </w:pP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399" w:rsidRPr="008F42C1" w:rsidRDefault="00CE4399" w:rsidP="00776489"/>
        </w:tc>
      </w:tr>
    </w:tbl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</w:p>
    <w:p w:rsidR="00CE4399" w:rsidRPr="008F42C1" w:rsidRDefault="00CE4399" w:rsidP="00CE4399">
      <w:pPr>
        <w:pStyle w:val="21"/>
        <w:rPr>
          <w:rFonts w:ascii="Times New Roman" w:hAnsi="Times New Roman"/>
          <w:szCs w:val="24"/>
        </w:rPr>
      </w:pPr>
      <w:bookmarkStart w:id="14" w:name="_Toc103159866"/>
      <w:r w:rsidRPr="008F42C1">
        <w:rPr>
          <w:rFonts w:ascii="Times New Roman" w:hAnsi="Times New Roman"/>
          <w:szCs w:val="24"/>
        </w:rPr>
        <w:t>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</w:t>
      </w:r>
      <w:r w:rsidRPr="008F42C1">
        <w:rPr>
          <w:rFonts w:ascii="Times New Roman" w:hAnsi="Times New Roman"/>
          <w:szCs w:val="24"/>
        </w:rPr>
        <w:t>е</w:t>
      </w:r>
      <w:r w:rsidRPr="008F42C1">
        <w:rPr>
          <w:rFonts w:ascii="Times New Roman" w:hAnsi="Times New Roman"/>
          <w:szCs w:val="24"/>
        </w:rPr>
        <w:t>мых в составе линейного объекта, а также существующих земельных участков, занятых л</w:t>
      </w:r>
      <w:r w:rsidRPr="008F42C1">
        <w:rPr>
          <w:rFonts w:ascii="Times New Roman" w:hAnsi="Times New Roman"/>
          <w:szCs w:val="24"/>
        </w:rPr>
        <w:t>и</w:t>
      </w:r>
      <w:r w:rsidRPr="008F42C1">
        <w:rPr>
          <w:rFonts w:ascii="Times New Roman" w:hAnsi="Times New Roman"/>
          <w:szCs w:val="24"/>
        </w:rPr>
        <w:t>нейными объектами и объектами капитального строительства, входящими в состав лине</w:t>
      </w:r>
      <w:r w:rsidRPr="008F42C1">
        <w:rPr>
          <w:rFonts w:ascii="Times New Roman" w:hAnsi="Times New Roman"/>
          <w:szCs w:val="24"/>
        </w:rPr>
        <w:t>й</w:t>
      </w:r>
      <w:r w:rsidRPr="008F42C1">
        <w:rPr>
          <w:rFonts w:ascii="Times New Roman" w:hAnsi="Times New Roman"/>
          <w:szCs w:val="24"/>
        </w:rPr>
        <w:t>ных объектов, в соответствии с проектом планировки территории</w:t>
      </w:r>
      <w:bookmarkEnd w:id="14"/>
    </w:p>
    <w:p w:rsidR="00CE4399" w:rsidRPr="008F42C1" w:rsidRDefault="00CE4399" w:rsidP="00CE4399">
      <w:pPr>
        <w:pStyle w:val="aff4"/>
        <w:rPr>
          <w:rFonts w:ascii="Times New Roman" w:hAnsi="Times New Roman"/>
          <w:sz w:val="24"/>
          <w:szCs w:val="24"/>
        </w:rPr>
      </w:pPr>
      <w:r w:rsidRPr="008F42C1">
        <w:rPr>
          <w:rFonts w:ascii="Times New Roman" w:hAnsi="Times New Roman"/>
          <w:sz w:val="24"/>
          <w:szCs w:val="24"/>
        </w:rPr>
        <w:t>Вид разрешенного использования образуемых земельных участков, предназначенных для разм</w:t>
      </w:r>
      <w:r w:rsidRPr="008F42C1">
        <w:rPr>
          <w:rFonts w:ascii="Times New Roman" w:hAnsi="Times New Roman"/>
          <w:sz w:val="24"/>
          <w:szCs w:val="24"/>
        </w:rPr>
        <w:t>е</w:t>
      </w:r>
      <w:r w:rsidRPr="008F42C1">
        <w:rPr>
          <w:rFonts w:ascii="Times New Roman" w:hAnsi="Times New Roman"/>
          <w:sz w:val="24"/>
          <w:szCs w:val="24"/>
        </w:rPr>
        <w:t>щения линейных объектов указан в соответствии с Приказом Федеральной Службы Государстве</w:t>
      </w:r>
      <w:r w:rsidRPr="008F42C1">
        <w:rPr>
          <w:rFonts w:ascii="Times New Roman" w:hAnsi="Times New Roman"/>
          <w:sz w:val="24"/>
          <w:szCs w:val="24"/>
        </w:rPr>
        <w:t>н</w:t>
      </w:r>
      <w:r w:rsidRPr="008F42C1">
        <w:rPr>
          <w:rFonts w:ascii="Times New Roman" w:hAnsi="Times New Roman"/>
          <w:sz w:val="24"/>
          <w:szCs w:val="24"/>
        </w:rPr>
        <w:t xml:space="preserve">ной Регистрации и Картографии от 10.11.2020 года N </w:t>
      </w:r>
      <w:proofErr w:type="gramStart"/>
      <w:r w:rsidRPr="008F42C1">
        <w:rPr>
          <w:rFonts w:ascii="Times New Roman" w:hAnsi="Times New Roman"/>
          <w:sz w:val="24"/>
          <w:szCs w:val="24"/>
        </w:rPr>
        <w:t>П</w:t>
      </w:r>
      <w:proofErr w:type="gramEnd"/>
      <w:r w:rsidRPr="008F42C1">
        <w:rPr>
          <w:rFonts w:ascii="Times New Roman" w:hAnsi="Times New Roman"/>
          <w:sz w:val="24"/>
          <w:szCs w:val="24"/>
        </w:rPr>
        <w:t>/0412 «Об утверждении классификатора видов разрешенного использования земельных участков» и в соответствии с проектом планировки территории: автомобильный транспорт (код 7.2), а также согласно ст. 25 Лесного кодекса РФ</w:t>
      </w:r>
      <w:r>
        <w:rPr>
          <w:rFonts w:ascii="Times New Roman" w:hAnsi="Times New Roman"/>
          <w:sz w:val="24"/>
          <w:szCs w:val="24"/>
        </w:rPr>
        <w:t>.</w:t>
      </w:r>
    </w:p>
    <w:p w:rsidR="00CE4399" w:rsidRPr="00255FA7" w:rsidRDefault="00CE4399" w:rsidP="00CE4399">
      <w:pPr>
        <w:spacing w:line="276" w:lineRule="auto"/>
        <w:ind w:firstLine="709"/>
        <w:jc w:val="both"/>
        <w:rPr>
          <w:sz w:val="28"/>
          <w:szCs w:val="28"/>
        </w:rPr>
      </w:pPr>
    </w:p>
    <w:p w:rsidR="000F7704" w:rsidRPr="00105DFC" w:rsidRDefault="000F7704" w:rsidP="00381652">
      <w:pPr>
        <w:jc w:val="both"/>
        <w:rPr>
          <w:sz w:val="28"/>
          <w:szCs w:val="28"/>
        </w:rPr>
      </w:pPr>
    </w:p>
    <w:sectPr w:rsidR="000F7704" w:rsidRPr="00105DFC" w:rsidSect="000509FA">
      <w:pgSz w:w="11906" w:h="16838"/>
      <w:pgMar w:top="1134" w:right="566" w:bottom="993" w:left="1134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1B626C2"/>
    <w:lvl w:ilvl="0">
      <w:numFmt w:val="bullet"/>
      <w:lvlText w:val="*"/>
      <w:lvlJc w:val="left"/>
    </w:lvl>
  </w:abstractNum>
  <w:abstractNum w:abstractNumId="1">
    <w:nsid w:val="00000077"/>
    <w:multiLevelType w:val="multilevel"/>
    <w:tmpl w:val="3CEEE6B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">
    <w:nsid w:val="00000078"/>
    <w:multiLevelType w:val="multilevel"/>
    <w:tmpl w:val="A3B86B1A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3">
    <w:nsid w:val="0000007D"/>
    <w:multiLevelType w:val="multilevel"/>
    <w:tmpl w:val="EF8EC06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4">
    <w:nsid w:val="0000007E"/>
    <w:multiLevelType w:val="multilevel"/>
    <w:tmpl w:val="E13E9204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5">
    <w:nsid w:val="0000007F"/>
    <w:multiLevelType w:val="multilevel"/>
    <w:tmpl w:val="B44C55E6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6">
    <w:nsid w:val="00000080"/>
    <w:multiLevelType w:val="multilevel"/>
    <w:tmpl w:val="666816E2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7">
    <w:nsid w:val="00000081"/>
    <w:multiLevelType w:val="multilevel"/>
    <w:tmpl w:val="64E8AA1C"/>
    <w:lvl w:ilvl="0">
      <w:start w:val="1"/>
      <w:numFmt w:val="decimal"/>
      <w:pStyle w:val="20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8">
    <w:nsid w:val="00000082"/>
    <w:multiLevelType w:val="multilevel"/>
    <w:tmpl w:val="A3903ACC"/>
    <w:lvl w:ilvl="0">
      <w:start w:val="1"/>
      <w:numFmt w:val="decimal"/>
      <w:pStyle w:val="30"/>
      <w:lvlText w:val="%1."/>
      <w:lvlJc w:val="left"/>
      <w:pPr>
        <w:tabs>
          <w:tab w:val="num" w:pos="926"/>
        </w:tabs>
        <w:ind w:left="926" w:hanging="360"/>
      </w:p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9">
    <w:nsid w:val="00000083"/>
    <w:multiLevelType w:val="multilevel"/>
    <w:tmpl w:val="1F0C73E8"/>
    <w:lvl w:ilvl="0">
      <w:start w:val="1"/>
      <w:numFmt w:val="decimal"/>
      <w:pStyle w:val="40"/>
      <w:lvlText w:val="%1."/>
      <w:lvlJc w:val="left"/>
      <w:pPr>
        <w:tabs>
          <w:tab w:val="num" w:pos="1209"/>
        </w:tabs>
        <w:ind w:left="1209" w:hanging="360"/>
      </w:p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0">
    <w:nsid w:val="00000084"/>
    <w:multiLevelType w:val="multilevel"/>
    <w:tmpl w:val="9EC80BFA"/>
    <w:lvl w:ilvl="0">
      <w:start w:val="1"/>
      <w:numFmt w:val="decimal"/>
      <w:pStyle w:val="50"/>
      <w:lvlText w:val="%1."/>
      <w:lvlJc w:val="left"/>
      <w:pPr>
        <w:tabs>
          <w:tab w:val="num" w:pos="1492"/>
        </w:tabs>
        <w:ind w:left="1492" w:hanging="360"/>
      </w:p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1">
    <w:nsid w:val="0E5C12DB"/>
    <w:multiLevelType w:val="hybridMultilevel"/>
    <w:tmpl w:val="64884246"/>
    <w:lvl w:ilvl="0" w:tplc="570497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C0065BC"/>
    <w:multiLevelType w:val="hybridMultilevel"/>
    <w:tmpl w:val="B30C46E4"/>
    <w:lvl w:ilvl="0" w:tplc="C1C664BA">
      <w:start w:val="1"/>
      <w:numFmt w:val="decimal"/>
      <w:pStyle w:val="a1"/>
      <w:suff w:val="nothing"/>
      <w:lvlText w:val="Приложение %1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noProof w:val="0"/>
        <w:vanish w:val="0"/>
        <w:spacing w:val="0"/>
        <w:position w:val="0"/>
        <w:u w:val="none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5A4146"/>
    <w:multiLevelType w:val="hybridMultilevel"/>
    <w:tmpl w:val="AF84F004"/>
    <w:lvl w:ilvl="0" w:tplc="22765E2C">
      <w:start w:val="1"/>
      <w:numFmt w:val="russianUpper"/>
      <w:pStyle w:val="a2"/>
      <w:suff w:val="nothing"/>
      <w:lvlText w:val="Приложение %1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noProof w:val="0"/>
        <w:vanish w:val="0"/>
        <w:spacing w:val="0"/>
        <w:position w:val="0"/>
        <w:u w:val="none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33597E"/>
    <w:multiLevelType w:val="multilevel"/>
    <w:tmpl w:val="4F90B2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5">
    <w:nsid w:val="26607083"/>
    <w:multiLevelType w:val="hybridMultilevel"/>
    <w:tmpl w:val="AC9EDDE8"/>
    <w:lvl w:ilvl="0" w:tplc="663A43E6">
      <w:start w:val="1"/>
      <w:numFmt w:val="decimal"/>
      <w:pStyle w:val="a3"/>
      <w:lvlText w:val="%1."/>
      <w:lvlJc w:val="left"/>
      <w:pPr>
        <w:ind w:left="357" w:hanging="357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7764F6"/>
    <w:multiLevelType w:val="hybridMultilevel"/>
    <w:tmpl w:val="1C404458"/>
    <w:lvl w:ilvl="0" w:tplc="6BAC22A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>
    <w:nsid w:val="347B118B"/>
    <w:multiLevelType w:val="multilevel"/>
    <w:tmpl w:val="B7DABE92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5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Restart w:val="1"/>
      <w:suff w:val="space"/>
      <w:lvlText w:val="Таблица %1-%6 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suff w:val="space"/>
      <w:lvlText w:val="Рисунок %1-%7"/>
      <w:lvlJc w:val="center"/>
      <w:pPr>
        <w:ind w:left="0" w:firstLine="0"/>
      </w:pPr>
      <w:rPr>
        <w:rFonts w:hint="default"/>
      </w:rPr>
    </w:lvl>
    <w:lvl w:ilvl="7">
      <w:start w:val="1"/>
      <w:numFmt w:val="decimal"/>
      <w:lvlRestart w:val="1"/>
      <w:suff w:val="space"/>
      <w:lvlText w:val="(%1-%8)"/>
      <w:lvlJc w:val="center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vanish w:val="0"/>
        <w:spacing w:val="0"/>
        <w:position w:val="0"/>
        <w:u w:val="none"/>
        <w:vertAlign w:val="baseline"/>
      </w:rPr>
    </w:lvl>
    <w:lvl w:ilvl="8">
      <w:start w:val="1"/>
      <w:numFmt w:val="russianUpper"/>
      <w:lvlRestart w:val="0"/>
      <w:suff w:val="nothing"/>
      <w:lvlText w:val="Приложение %9"/>
      <w:lvlJc w:val="left"/>
      <w:pPr>
        <w:ind w:left="4112" w:firstLine="0"/>
      </w:pPr>
      <w:rPr>
        <w:rFonts w:ascii="Arial" w:hAnsi="Arial" w:hint="default"/>
        <w:b/>
        <w:i w:val="0"/>
        <w:sz w:val="22"/>
      </w:rPr>
    </w:lvl>
  </w:abstractNum>
  <w:abstractNum w:abstractNumId="18">
    <w:nsid w:val="36C97672"/>
    <w:multiLevelType w:val="multilevel"/>
    <w:tmpl w:val="0409001D"/>
    <w:styleLink w:val="a4"/>
    <w:lvl w:ilvl="0">
      <w:start w:val="1"/>
      <w:numFmt w:val="decimal"/>
      <w:suff w:val="space"/>
      <w:lvlText w:val="%1"/>
      <w:lvlJc w:val="left"/>
      <w:pPr>
        <w:ind w:left="171" w:hanging="17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41" w:hanging="17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81" w:hanging="17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681" w:hanging="170"/>
      </w:pPr>
      <w:rPr>
        <w:rFonts w:hint="default"/>
      </w:rPr>
    </w:lvl>
    <w:lvl w:ilvl="4">
      <w:start w:val="1"/>
      <w:numFmt w:val="decimal"/>
      <w:lvlRestart w:val="1"/>
      <w:suff w:val="space"/>
      <w:lvlText w:val="Таблица %1.%5"/>
      <w:lvlJc w:val="left"/>
      <w:pPr>
        <w:ind w:left="454" w:hanging="454"/>
      </w:pPr>
      <w:rPr>
        <w:rFonts w:hint="default"/>
      </w:rPr>
    </w:lvl>
    <w:lvl w:ilvl="5">
      <w:start w:val="1"/>
      <w:numFmt w:val="decimal"/>
      <w:lvlRestart w:val="1"/>
      <w:suff w:val="space"/>
      <w:lvlText w:val="Рисунок %1.%6"/>
      <w:lvlJc w:val="center"/>
      <w:pPr>
        <w:ind w:left="0" w:firstLine="0"/>
      </w:pPr>
      <w:rPr>
        <w:rFonts w:hint="default"/>
      </w:rPr>
    </w:lvl>
    <w:lvl w:ilvl="6">
      <w:start w:val="1"/>
      <w:numFmt w:val="russianUpper"/>
      <w:lvlRestart w:val="1"/>
      <w:suff w:val="space"/>
      <w:lvlText w:val="Приложение %7 "/>
      <w:lvlJc w:val="center"/>
      <w:pPr>
        <w:ind w:left="-567" w:firstLine="0"/>
      </w:pPr>
      <w:rPr>
        <w:rFonts w:hint="default"/>
      </w:rPr>
    </w:lvl>
    <w:lvl w:ilvl="7">
      <w:start w:val="1"/>
      <w:numFmt w:val="decimal"/>
      <w:lvlRestart w:val="0"/>
      <w:lvlText w:val="(%1.%8)"/>
      <w:lvlJc w:val="righ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492"/>
        </w:tabs>
        <w:ind w:left="3233" w:hanging="340"/>
      </w:pPr>
      <w:rPr>
        <w:rFonts w:hint="default"/>
      </w:rPr>
    </w:lvl>
  </w:abstractNum>
  <w:abstractNum w:abstractNumId="19">
    <w:nsid w:val="3C5B347E"/>
    <w:multiLevelType w:val="multilevel"/>
    <w:tmpl w:val="0D92F41C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5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Restart w:val="1"/>
      <w:suff w:val="space"/>
      <w:lvlText w:val="Таблица %1-%6 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suff w:val="space"/>
      <w:lvlText w:val="Рисунок %1-%7"/>
      <w:lvlJc w:val="center"/>
      <w:pPr>
        <w:ind w:left="0" w:firstLine="0"/>
      </w:pPr>
      <w:rPr>
        <w:rFonts w:hint="default"/>
      </w:rPr>
    </w:lvl>
    <w:lvl w:ilvl="7">
      <w:start w:val="1"/>
      <w:numFmt w:val="decimal"/>
      <w:lvlRestart w:val="1"/>
      <w:suff w:val="space"/>
      <w:lvlText w:val="(%1-%8)"/>
      <w:lvlJc w:val="center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vanish w:val="0"/>
        <w:spacing w:val="0"/>
        <w:position w:val="0"/>
        <w:u w:val="none"/>
        <w:vertAlign w:val="baseline"/>
      </w:rPr>
    </w:lvl>
    <w:lvl w:ilvl="8">
      <w:start w:val="1"/>
      <w:numFmt w:val="russianUpper"/>
      <w:lvlRestart w:val="0"/>
      <w:suff w:val="nothing"/>
      <w:lvlText w:val="Приложение %9"/>
      <w:lvlJc w:val="left"/>
      <w:pPr>
        <w:ind w:left="4112" w:firstLine="0"/>
      </w:pPr>
      <w:rPr>
        <w:rFonts w:ascii="Arial" w:hAnsi="Arial" w:hint="default"/>
        <w:b/>
        <w:i w:val="0"/>
        <w:sz w:val="22"/>
      </w:rPr>
    </w:lvl>
  </w:abstractNum>
  <w:abstractNum w:abstractNumId="20">
    <w:nsid w:val="3D1B6928"/>
    <w:multiLevelType w:val="multilevel"/>
    <w:tmpl w:val="0546CCD4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1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1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1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5"/>
      <w:numFmt w:val="decimal"/>
      <w:pStyle w:val="51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Restart w:val="1"/>
      <w:pStyle w:val="a5"/>
      <w:suff w:val="space"/>
      <w:lvlText w:val="Таблица %1-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pStyle w:val="a6"/>
      <w:suff w:val="space"/>
      <w:lvlText w:val="Рисунок %1-%7"/>
      <w:lvlJc w:val="center"/>
      <w:pPr>
        <w:ind w:left="0" w:firstLine="0"/>
      </w:pPr>
      <w:rPr>
        <w:rFonts w:hint="default"/>
      </w:rPr>
    </w:lvl>
    <w:lvl w:ilvl="7">
      <w:start w:val="1"/>
      <w:numFmt w:val="decimal"/>
      <w:lvlRestart w:val="1"/>
      <w:pStyle w:val="a7"/>
      <w:suff w:val="nothing"/>
      <w:lvlText w:val="(%1-%8)"/>
      <w:lvlJc w:val="center"/>
      <w:pPr>
        <w:ind w:left="0" w:firstLine="851"/>
      </w:pPr>
      <w:rPr>
        <w:rFonts w:hint="default"/>
        <w:b w:val="0"/>
        <w:bCs w:val="0"/>
        <w:i w:val="0"/>
        <w:iCs w:val="0"/>
        <w:caps w:val="0"/>
        <w:smallCaps w:val="0"/>
        <w:noProof w:val="0"/>
        <w:vanish w:val="0"/>
        <w:spacing w:val="0"/>
        <w:position w:val="0"/>
        <w:u w:val="none"/>
        <w:vertAlign w:val="baseline"/>
      </w:rPr>
    </w:lvl>
    <w:lvl w:ilvl="8">
      <w:start w:val="1"/>
      <w:numFmt w:val="decimal"/>
      <w:lvlRestart w:val="0"/>
      <w:suff w:val="nothing"/>
      <w:lvlText w:val="Приложение %9"/>
      <w:lvlJc w:val="center"/>
      <w:pPr>
        <w:ind w:left="0" w:firstLine="851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noProof w:val="0"/>
        <w:vanish w:val="0"/>
        <w:sz w:val="22"/>
        <w:u w:val="none"/>
        <w:vertAlign w:val="baseline"/>
      </w:rPr>
    </w:lvl>
  </w:abstractNum>
  <w:abstractNum w:abstractNumId="21">
    <w:nsid w:val="40984730"/>
    <w:multiLevelType w:val="multilevel"/>
    <w:tmpl w:val="B6B83B36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5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Restart w:val="1"/>
      <w:suff w:val="space"/>
      <w:lvlText w:val="Таблица %1-%6 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suff w:val="space"/>
      <w:lvlText w:val="Рисунок %1-%7"/>
      <w:lvlJc w:val="center"/>
      <w:pPr>
        <w:ind w:left="0" w:firstLine="0"/>
      </w:pPr>
      <w:rPr>
        <w:rFonts w:hint="default"/>
      </w:rPr>
    </w:lvl>
    <w:lvl w:ilvl="7">
      <w:start w:val="1"/>
      <w:numFmt w:val="decimal"/>
      <w:lvlRestart w:val="1"/>
      <w:suff w:val="space"/>
      <w:lvlText w:val="(%1-%8)"/>
      <w:lvlJc w:val="center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vanish w:val="0"/>
        <w:spacing w:val="0"/>
        <w:position w:val="0"/>
        <w:u w:val="none"/>
        <w:vertAlign w:val="baseline"/>
      </w:rPr>
    </w:lvl>
    <w:lvl w:ilvl="8">
      <w:start w:val="1"/>
      <w:numFmt w:val="russianUpper"/>
      <w:lvlRestart w:val="0"/>
      <w:pStyle w:val="CPE"/>
      <w:suff w:val="nothing"/>
      <w:lvlText w:val="Приложение %9"/>
      <w:lvlJc w:val="left"/>
      <w:pPr>
        <w:ind w:left="4112" w:firstLine="0"/>
      </w:pPr>
      <w:rPr>
        <w:rFonts w:ascii="Arial" w:hAnsi="Arial" w:hint="default"/>
        <w:b/>
        <w:i w:val="0"/>
        <w:sz w:val="22"/>
      </w:rPr>
    </w:lvl>
  </w:abstractNum>
  <w:abstractNum w:abstractNumId="22">
    <w:nsid w:val="48E8261C"/>
    <w:multiLevelType w:val="multilevel"/>
    <w:tmpl w:val="5378AFB0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5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Restart w:val="1"/>
      <w:suff w:val="space"/>
      <w:lvlText w:val="Таблица %1-%6 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suff w:val="space"/>
      <w:lvlText w:val="Рисунок %1-%7"/>
      <w:lvlJc w:val="center"/>
      <w:pPr>
        <w:ind w:left="0" w:firstLine="0"/>
      </w:pPr>
      <w:rPr>
        <w:rFonts w:hint="default"/>
      </w:rPr>
    </w:lvl>
    <w:lvl w:ilvl="7">
      <w:start w:val="1"/>
      <w:numFmt w:val="decimal"/>
      <w:lvlRestart w:val="1"/>
      <w:suff w:val="space"/>
      <w:lvlText w:val="(%1-%8)"/>
      <w:lvlJc w:val="center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vanish w:val="0"/>
        <w:spacing w:val="0"/>
        <w:position w:val="0"/>
        <w:u w:val="none"/>
        <w:vertAlign w:val="baseline"/>
      </w:rPr>
    </w:lvl>
    <w:lvl w:ilvl="8">
      <w:start w:val="1"/>
      <w:numFmt w:val="russianUpper"/>
      <w:lvlRestart w:val="0"/>
      <w:suff w:val="nothing"/>
      <w:lvlText w:val="Приложение %9"/>
      <w:lvlJc w:val="left"/>
      <w:pPr>
        <w:ind w:left="4112" w:firstLine="0"/>
      </w:pPr>
      <w:rPr>
        <w:rFonts w:ascii="Arial" w:hAnsi="Arial" w:hint="default"/>
        <w:b/>
        <w:i w:val="0"/>
        <w:sz w:val="22"/>
      </w:rPr>
    </w:lvl>
  </w:abstractNum>
  <w:abstractNum w:abstractNumId="23">
    <w:nsid w:val="4BF41792"/>
    <w:multiLevelType w:val="hybridMultilevel"/>
    <w:tmpl w:val="0FC09E62"/>
    <w:lvl w:ilvl="0" w:tplc="44F4BA5E">
      <w:start w:val="1"/>
      <w:numFmt w:val="decimal"/>
      <w:suff w:val="nothing"/>
      <w:lvlText w:val="Приложение %1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noProof w:val="0"/>
        <w:vanish w:val="0"/>
        <w:spacing w:val="0"/>
        <w:position w:val="0"/>
        <w:u w:val="none"/>
        <w:vertAlign w:val="baseline"/>
      </w:rPr>
    </w:lvl>
    <w:lvl w:ilvl="1" w:tplc="04090019">
      <w:start w:val="1"/>
      <w:numFmt w:val="lowerLetter"/>
      <w:lvlText w:val="%2."/>
      <w:lvlJc w:val="left"/>
      <w:pPr>
        <w:ind w:left="6053" w:hanging="360"/>
      </w:pPr>
    </w:lvl>
    <w:lvl w:ilvl="2" w:tplc="0409001B">
      <w:start w:val="1"/>
      <w:numFmt w:val="lowerRoman"/>
      <w:lvlText w:val="%3."/>
      <w:lvlJc w:val="right"/>
      <w:pPr>
        <w:ind w:left="6773" w:hanging="180"/>
      </w:pPr>
    </w:lvl>
    <w:lvl w:ilvl="3" w:tplc="0409000F">
      <w:start w:val="1"/>
      <w:numFmt w:val="decimal"/>
      <w:lvlText w:val="%4."/>
      <w:lvlJc w:val="left"/>
      <w:pPr>
        <w:ind w:left="7493" w:hanging="360"/>
      </w:pPr>
    </w:lvl>
    <w:lvl w:ilvl="4" w:tplc="04090019">
      <w:start w:val="1"/>
      <w:numFmt w:val="lowerLetter"/>
      <w:lvlText w:val="%5."/>
      <w:lvlJc w:val="left"/>
      <w:pPr>
        <w:ind w:left="8213" w:hanging="360"/>
      </w:pPr>
    </w:lvl>
    <w:lvl w:ilvl="5" w:tplc="0409001B">
      <w:start w:val="1"/>
      <w:numFmt w:val="lowerRoman"/>
      <w:lvlText w:val="%6."/>
      <w:lvlJc w:val="right"/>
      <w:pPr>
        <w:ind w:left="8933" w:hanging="180"/>
      </w:pPr>
    </w:lvl>
    <w:lvl w:ilvl="6" w:tplc="0409000F">
      <w:start w:val="1"/>
      <w:numFmt w:val="decimal"/>
      <w:lvlText w:val="%7."/>
      <w:lvlJc w:val="left"/>
      <w:pPr>
        <w:ind w:left="9653" w:hanging="360"/>
      </w:pPr>
    </w:lvl>
    <w:lvl w:ilvl="7" w:tplc="04090019">
      <w:start w:val="1"/>
      <w:numFmt w:val="lowerLetter"/>
      <w:lvlText w:val="%8."/>
      <w:lvlJc w:val="left"/>
      <w:pPr>
        <w:ind w:left="10373" w:hanging="360"/>
      </w:pPr>
    </w:lvl>
    <w:lvl w:ilvl="8" w:tplc="0409001B">
      <w:start w:val="1"/>
      <w:numFmt w:val="lowerRoman"/>
      <w:lvlText w:val="%9."/>
      <w:lvlJc w:val="right"/>
      <w:pPr>
        <w:ind w:left="11093" w:hanging="180"/>
      </w:pPr>
    </w:lvl>
  </w:abstractNum>
  <w:abstractNum w:abstractNumId="24">
    <w:nsid w:val="4CB0327F"/>
    <w:multiLevelType w:val="multilevel"/>
    <w:tmpl w:val="2416C476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5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Restart w:val="1"/>
      <w:suff w:val="space"/>
      <w:lvlText w:val="Таблица %1-%6 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suff w:val="space"/>
      <w:lvlText w:val="Рисунок %1-%7"/>
      <w:lvlJc w:val="center"/>
      <w:pPr>
        <w:ind w:left="0" w:firstLine="0"/>
      </w:pPr>
      <w:rPr>
        <w:rFonts w:hint="default"/>
      </w:rPr>
    </w:lvl>
    <w:lvl w:ilvl="7">
      <w:start w:val="1"/>
      <w:numFmt w:val="decimal"/>
      <w:lvlRestart w:val="1"/>
      <w:suff w:val="space"/>
      <w:lvlText w:val="(%1-%8)"/>
      <w:lvlJc w:val="center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vanish w:val="0"/>
        <w:spacing w:val="0"/>
        <w:position w:val="0"/>
        <w:u w:val="none"/>
        <w:vertAlign w:val="baseline"/>
      </w:rPr>
    </w:lvl>
    <w:lvl w:ilvl="8">
      <w:start w:val="1"/>
      <w:numFmt w:val="russianUpper"/>
      <w:lvlRestart w:val="0"/>
      <w:suff w:val="nothing"/>
      <w:lvlText w:val="Приложение %9"/>
      <w:lvlJc w:val="left"/>
      <w:pPr>
        <w:ind w:left="4112" w:firstLine="0"/>
      </w:pPr>
      <w:rPr>
        <w:rFonts w:ascii="Arial" w:hAnsi="Arial" w:hint="default"/>
        <w:b/>
        <w:i w:val="0"/>
        <w:sz w:val="22"/>
      </w:rPr>
    </w:lvl>
  </w:abstractNum>
  <w:abstractNum w:abstractNumId="25">
    <w:nsid w:val="513D4CB0"/>
    <w:multiLevelType w:val="hybridMultilevel"/>
    <w:tmpl w:val="474A588A"/>
    <w:lvl w:ilvl="0" w:tplc="DE18E30C">
      <w:start w:val="1"/>
      <w:numFmt w:val="bullet"/>
      <w:pStyle w:val="a8"/>
      <w:lvlText w:val=""/>
      <w:lvlJc w:val="left"/>
      <w:pPr>
        <w:ind w:left="907" w:hanging="22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4FC1570"/>
    <w:multiLevelType w:val="multilevel"/>
    <w:tmpl w:val="0409001D"/>
    <w:styleLink w:val="a9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7">
    <w:nsid w:val="6739333D"/>
    <w:multiLevelType w:val="hybridMultilevel"/>
    <w:tmpl w:val="B1407DF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7504058"/>
    <w:multiLevelType w:val="hybridMultilevel"/>
    <w:tmpl w:val="7CECE30E"/>
    <w:lvl w:ilvl="0" w:tplc="5158132A">
      <w:start w:val="1"/>
      <w:numFmt w:val="russianUpper"/>
      <w:suff w:val="nothing"/>
      <w:lvlText w:val="Приложение %1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noProof w:val="0"/>
        <w:vanish w:val="0"/>
        <w:spacing w:val="0"/>
        <w:position w:val="0"/>
        <w:u w:val="none"/>
        <w:vertAlign w:val="baseline"/>
      </w:rPr>
    </w:lvl>
    <w:lvl w:ilvl="1" w:tplc="04090019">
      <w:start w:val="1"/>
      <w:numFmt w:val="lowerLetter"/>
      <w:lvlText w:val="%2."/>
      <w:lvlJc w:val="left"/>
      <w:pPr>
        <w:ind w:left="5333" w:hanging="360"/>
      </w:pPr>
    </w:lvl>
    <w:lvl w:ilvl="2" w:tplc="0409001B">
      <w:start w:val="1"/>
      <w:numFmt w:val="lowerRoman"/>
      <w:lvlText w:val="%3."/>
      <w:lvlJc w:val="right"/>
      <w:pPr>
        <w:ind w:left="6053" w:hanging="180"/>
      </w:pPr>
    </w:lvl>
    <w:lvl w:ilvl="3" w:tplc="0409000F">
      <w:start w:val="1"/>
      <w:numFmt w:val="decimal"/>
      <w:lvlText w:val="%4."/>
      <w:lvlJc w:val="left"/>
      <w:pPr>
        <w:ind w:left="6773" w:hanging="360"/>
      </w:pPr>
    </w:lvl>
    <w:lvl w:ilvl="4" w:tplc="04090019">
      <w:start w:val="1"/>
      <w:numFmt w:val="lowerLetter"/>
      <w:lvlText w:val="%5."/>
      <w:lvlJc w:val="left"/>
      <w:pPr>
        <w:ind w:left="7493" w:hanging="360"/>
      </w:pPr>
    </w:lvl>
    <w:lvl w:ilvl="5" w:tplc="0409001B">
      <w:start w:val="1"/>
      <w:numFmt w:val="lowerRoman"/>
      <w:lvlText w:val="%6."/>
      <w:lvlJc w:val="right"/>
      <w:pPr>
        <w:ind w:left="8213" w:hanging="180"/>
      </w:pPr>
    </w:lvl>
    <w:lvl w:ilvl="6" w:tplc="0409000F">
      <w:start w:val="1"/>
      <w:numFmt w:val="decimal"/>
      <w:lvlText w:val="%7."/>
      <w:lvlJc w:val="left"/>
      <w:pPr>
        <w:ind w:left="8933" w:hanging="360"/>
      </w:pPr>
    </w:lvl>
    <w:lvl w:ilvl="7" w:tplc="04090019">
      <w:start w:val="1"/>
      <w:numFmt w:val="lowerLetter"/>
      <w:lvlText w:val="%8."/>
      <w:lvlJc w:val="left"/>
      <w:pPr>
        <w:ind w:left="9653" w:hanging="360"/>
      </w:pPr>
    </w:lvl>
    <w:lvl w:ilvl="8" w:tplc="0409001B">
      <w:start w:val="1"/>
      <w:numFmt w:val="lowerRoman"/>
      <w:lvlText w:val="%9."/>
      <w:lvlJc w:val="right"/>
      <w:pPr>
        <w:ind w:left="10373" w:hanging="180"/>
      </w:pPr>
    </w:lvl>
  </w:abstractNum>
  <w:abstractNum w:abstractNumId="29">
    <w:nsid w:val="7195369F"/>
    <w:multiLevelType w:val="multilevel"/>
    <w:tmpl w:val="0409001D"/>
    <w:numStyleLink w:val="10"/>
  </w:abstractNum>
  <w:abstractNum w:abstractNumId="30">
    <w:nsid w:val="76155BAD"/>
    <w:multiLevelType w:val="multilevel"/>
    <w:tmpl w:val="0409001D"/>
    <w:styleLink w:val="10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5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Restart w:val="1"/>
      <w:suff w:val="space"/>
      <w:lvlText w:val="Таблица %1-%6 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suff w:val="space"/>
      <w:lvlText w:val="Рисунок %1-%7"/>
      <w:lvlJc w:val="center"/>
      <w:pPr>
        <w:ind w:left="0" w:firstLine="0"/>
      </w:pPr>
      <w:rPr>
        <w:rFonts w:hint="default"/>
      </w:rPr>
    </w:lvl>
    <w:lvl w:ilvl="7">
      <w:start w:val="1"/>
      <w:numFmt w:val="decimal"/>
      <w:lvlRestart w:val="1"/>
      <w:suff w:val="space"/>
      <w:lvlText w:val="(%1-%8)"/>
      <w:lvlJc w:val="center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vanish w:val="0"/>
        <w:spacing w:val="0"/>
        <w:position w:val="0"/>
        <w:u w:val="none"/>
        <w:vertAlign w:val="baseline"/>
      </w:rPr>
    </w:lvl>
    <w:lvl w:ilvl="8">
      <w:start w:val="1"/>
      <w:numFmt w:val="russianUpper"/>
      <w:lvlRestart w:val="0"/>
      <w:suff w:val="nothing"/>
      <w:lvlText w:val="Приложение %9"/>
      <w:lvlJc w:val="left"/>
      <w:pPr>
        <w:ind w:left="4112" w:firstLine="0"/>
      </w:pPr>
      <w:rPr>
        <w:rFonts w:ascii="Arial" w:hAnsi="Arial" w:hint="default"/>
        <w:b/>
        <w:i w:val="0"/>
        <w:sz w:val="22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6"/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</w:num>
  <w:num w:numId="5">
    <w:abstractNumId w:val="11"/>
  </w:num>
  <w:num w:numId="6">
    <w:abstractNumId w:val="20"/>
  </w:num>
  <w:num w:numId="7">
    <w:abstractNumId w:val="1"/>
  </w:num>
  <w:num w:numId="8">
    <w:abstractNumId w:val="2"/>
    <w:lvlOverride w:ilvl="0">
      <w:startOverride w:val="1"/>
    </w:lvlOverride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9"/>
    <w:lvlOverride w:ilvl="0">
      <w:startOverride w:val="1"/>
    </w:lvlOverride>
  </w:num>
  <w:num w:numId="16">
    <w:abstractNumId w:val="10"/>
    <w:lvlOverride w:ilvl="0">
      <w:startOverride w:val="1"/>
    </w:lvlOverride>
  </w:num>
  <w:num w:numId="17">
    <w:abstractNumId w:val="26"/>
  </w:num>
  <w:num w:numId="18">
    <w:abstractNumId w:val="15"/>
  </w:num>
  <w:num w:numId="19">
    <w:abstractNumId w:val="15"/>
    <w:lvlOverride w:ilvl="0">
      <w:startOverride w:val="1"/>
    </w:lvlOverride>
  </w:num>
  <w:num w:numId="20">
    <w:abstractNumId w:val="14"/>
  </w:num>
  <w:num w:numId="21">
    <w:abstractNumId w:val="15"/>
    <w:lvlOverride w:ilvl="0">
      <w:startOverride w:val="1"/>
    </w:lvlOverride>
  </w:num>
  <w:num w:numId="22">
    <w:abstractNumId w:val="21"/>
  </w:num>
  <w:num w:numId="23">
    <w:abstractNumId w:val="30"/>
  </w:num>
  <w:num w:numId="24">
    <w:abstractNumId w:val="29"/>
  </w:num>
  <w:num w:numId="25">
    <w:abstractNumId w:val="22"/>
  </w:num>
  <w:num w:numId="26">
    <w:abstractNumId w:val="17"/>
  </w:num>
  <w:num w:numId="27">
    <w:abstractNumId w:val="24"/>
  </w:num>
  <w:num w:numId="28">
    <w:abstractNumId w:val="19"/>
  </w:num>
  <w:num w:numId="29">
    <w:abstractNumId w:val="28"/>
  </w:num>
  <w:num w:numId="30">
    <w:abstractNumId w:val="23"/>
  </w:num>
  <w:num w:numId="31">
    <w:abstractNumId w:val="18"/>
  </w:num>
  <w:num w:numId="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5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  <w:lvlOverride w:ilvl="0">
      <w:startOverride w:val="1"/>
    </w:lvlOverride>
  </w:num>
  <w:num w:numId="34">
    <w:abstractNumId w:val="25"/>
  </w:num>
  <w:num w:numId="35">
    <w:abstractNumId w:val="13"/>
  </w:num>
  <w:num w:numId="3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embedSystemFonts/>
  <w:proofState w:spelling="clean" w:grammar="clean"/>
  <w:stylePaneFormatFilter w:val="3F01"/>
  <w:defaultTabStop w:val="708"/>
  <w:autoHyphenation/>
  <w:noPunctuationKerning/>
  <w:characterSpacingControl w:val="doNotCompress"/>
  <w:compat/>
  <w:rsids>
    <w:rsidRoot w:val="007F1F8A"/>
    <w:rsid w:val="0000273E"/>
    <w:rsid w:val="00016693"/>
    <w:rsid w:val="00021761"/>
    <w:rsid w:val="00025C66"/>
    <w:rsid w:val="00042414"/>
    <w:rsid w:val="0004698E"/>
    <w:rsid w:val="000509FA"/>
    <w:rsid w:val="00052AE7"/>
    <w:rsid w:val="000552F6"/>
    <w:rsid w:val="0006051D"/>
    <w:rsid w:val="00061C70"/>
    <w:rsid w:val="00092EE9"/>
    <w:rsid w:val="000967CE"/>
    <w:rsid w:val="000A29B7"/>
    <w:rsid w:val="000A44D2"/>
    <w:rsid w:val="000A6C41"/>
    <w:rsid w:val="000B244C"/>
    <w:rsid w:val="000B2C3A"/>
    <w:rsid w:val="000C1DA0"/>
    <w:rsid w:val="000C3092"/>
    <w:rsid w:val="000E31AF"/>
    <w:rsid w:val="000E7791"/>
    <w:rsid w:val="000F126D"/>
    <w:rsid w:val="000F60B4"/>
    <w:rsid w:val="000F7704"/>
    <w:rsid w:val="001016E8"/>
    <w:rsid w:val="00103E95"/>
    <w:rsid w:val="001043AF"/>
    <w:rsid w:val="00104731"/>
    <w:rsid w:val="001062D6"/>
    <w:rsid w:val="0012469A"/>
    <w:rsid w:val="00124C17"/>
    <w:rsid w:val="001423AF"/>
    <w:rsid w:val="001430F5"/>
    <w:rsid w:val="001457A6"/>
    <w:rsid w:val="001524F5"/>
    <w:rsid w:val="00154DA7"/>
    <w:rsid w:val="00157521"/>
    <w:rsid w:val="00163CA4"/>
    <w:rsid w:val="0016657F"/>
    <w:rsid w:val="00171B8D"/>
    <w:rsid w:val="00173AFE"/>
    <w:rsid w:val="00174FF0"/>
    <w:rsid w:val="00186350"/>
    <w:rsid w:val="00191CD9"/>
    <w:rsid w:val="001937DF"/>
    <w:rsid w:val="0019424D"/>
    <w:rsid w:val="00194798"/>
    <w:rsid w:val="001A2BFD"/>
    <w:rsid w:val="001B15DE"/>
    <w:rsid w:val="001B1EB7"/>
    <w:rsid w:val="001B21B2"/>
    <w:rsid w:val="001B4D4F"/>
    <w:rsid w:val="001B587B"/>
    <w:rsid w:val="001C78F7"/>
    <w:rsid w:val="001D4493"/>
    <w:rsid w:val="001E1194"/>
    <w:rsid w:val="001F25E3"/>
    <w:rsid w:val="001F556A"/>
    <w:rsid w:val="002045C8"/>
    <w:rsid w:val="0020614F"/>
    <w:rsid w:val="002107DD"/>
    <w:rsid w:val="00221ED9"/>
    <w:rsid w:val="00222525"/>
    <w:rsid w:val="00222FDE"/>
    <w:rsid w:val="00224A8C"/>
    <w:rsid w:val="00227D42"/>
    <w:rsid w:val="0023016F"/>
    <w:rsid w:val="002338D5"/>
    <w:rsid w:val="00235E44"/>
    <w:rsid w:val="00241452"/>
    <w:rsid w:val="00242CF2"/>
    <w:rsid w:val="00244E42"/>
    <w:rsid w:val="00251856"/>
    <w:rsid w:val="00253108"/>
    <w:rsid w:val="0026126A"/>
    <w:rsid w:val="002661DB"/>
    <w:rsid w:val="00273B87"/>
    <w:rsid w:val="0028503D"/>
    <w:rsid w:val="00290987"/>
    <w:rsid w:val="002942E7"/>
    <w:rsid w:val="00294341"/>
    <w:rsid w:val="00296184"/>
    <w:rsid w:val="002A27C5"/>
    <w:rsid w:val="002A6CE1"/>
    <w:rsid w:val="002B35D7"/>
    <w:rsid w:val="002B7CB9"/>
    <w:rsid w:val="002C26B5"/>
    <w:rsid w:val="002C542F"/>
    <w:rsid w:val="002C7934"/>
    <w:rsid w:val="002D09B8"/>
    <w:rsid w:val="002D1E2D"/>
    <w:rsid w:val="002D206D"/>
    <w:rsid w:val="002D456C"/>
    <w:rsid w:val="002E4875"/>
    <w:rsid w:val="002E69A5"/>
    <w:rsid w:val="00307222"/>
    <w:rsid w:val="00313A6C"/>
    <w:rsid w:val="00320B18"/>
    <w:rsid w:val="003210BA"/>
    <w:rsid w:val="00326FCD"/>
    <w:rsid w:val="00343CFC"/>
    <w:rsid w:val="00345ABD"/>
    <w:rsid w:val="003554A8"/>
    <w:rsid w:val="00375EF6"/>
    <w:rsid w:val="00381652"/>
    <w:rsid w:val="00383ECD"/>
    <w:rsid w:val="003A3028"/>
    <w:rsid w:val="003C1812"/>
    <w:rsid w:val="003C18C2"/>
    <w:rsid w:val="003C1952"/>
    <w:rsid w:val="003C25EB"/>
    <w:rsid w:val="003C488D"/>
    <w:rsid w:val="003C4CB7"/>
    <w:rsid w:val="003D64C8"/>
    <w:rsid w:val="003D72C3"/>
    <w:rsid w:val="003E0769"/>
    <w:rsid w:val="003E098C"/>
    <w:rsid w:val="003E19D5"/>
    <w:rsid w:val="003E227D"/>
    <w:rsid w:val="003F082D"/>
    <w:rsid w:val="004013FB"/>
    <w:rsid w:val="004054B8"/>
    <w:rsid w:val="00414DE9"/>
    <w:rsid w:val="00416644"/>
    <w:rsid w:val="004203AF"/>
    <w:rsid w:val="004279A8"/>
    <w:rsid w:val="004325F3"/>
    <w:rsid w:val="004351E0"/>
    <w:rsid w:val="004450FE"/>
    <w:rsid w:val="00456918"/>
    <w:rsid w:val="00461AB6"/>
    <w:rsid w:val="004669FF"/>
    <w:rsid w:val="00467AE1"/>
    <w:rsid w:val="004701C5"/>
    <w:rsid w:val="0048072A"/>
    <w:rsid w:val="00480BA0"/>
    <w:rsid w:val="00482F6D"/>
    <w:rsid w:val="00483A5C"/>
    <w:rsid w:val="00486127"/>
    <w:rsid w:val="0049060B"/>
    <w:rsid w:val="004960F1"/>
    <w:rsid w:val="00496AD5"/>
    <w:rsid w:val="004A1224"/>
    <w:rsid w:val="004A1B50"/>
    <w:rsid w:val="004A3D02"/>
    <w:rsid w:val="004B167D"/>
    <w:rsid w:val="004E4E61"/>
    <w:rsid w:val="0050488A"/>
    <w:rsid w:val="00533337"/>
    <w:rsid w:val="00533708"/>
    <w:rsid w:val="005618E6"/>
    <w:rsid w:val="005628E9"/>
    <w:rsid w:val="00575876"/>
    <w:rsid w:val="00583213"/>
    <w:rsid w:val="00586410"/>
    <w:rsid w:val="005A601D"/>
    <w:rsid w:val="005A6788"/>
    <w:rsid w:val="005A6988"/>
    <w:rsid w:val="005B5E7E"/>
    <w:rsid w:val="005C2260"/>
    <w:rsid w:val="005C466B"/>
    <w:rsid w:val="005D156B"/>
    <w:rsid w:val="005D2F4A"/>
    <w:rsid w:val="005D5F74"/>
    <w:rsid w:val="005F2192"/>
    <w:rsid w:val="00605A36"/>
    <w:rsid w:val="00612929"/>
    <w:rsid w:val="00612F24"/>
    <w:rsid w:val="00613A60"/>
    <w:rsid w:val="00625CB2"/>
    <w:rsid w:val="006263F7"/>
    <w:rsid w:val="00635779"/>
    <w:rsid w:val="006453D0"/>
    <w:rsid w:val="00647303"/>
    <w:rsid w:val="006559B6"/>
    <w:rsid w:val="00663A38"/>
    <w:rsid w:val="0067060F"/>
    <w:rsid w:val="00676AF4"/>
    <w:rsid w:val="00681651"/>
    <w:rsid w:val="006828AB"/>
    <w:rsid w:val="00685FF6"/>
    <w:rsid w:val="006864B9"/>
    <w:rsid w:val="006A6202"/>
    <w:rsid w:val="006A789F"/>
    <w:rsid w:val="006C4148"/>
    <w:rsid w:val="006D2CC8"/>
    <w:rsid w:val="006E5352"/>
    <w:rsid w:val="006E559B"/>
    <w:rsid w:val="006F5E98"/>
    <w:rsid w:val="00705D36"/>
    <w:rsid w:val="00705DD3"/>
    <w:rsid w:val="00712C1F"/>
    <w:rsid w:val="00713730"/>
    <w:rsid w:val="007357C8"/>
    <w:rsid w:val="00735E3C"/>
    <w:rsid w:val="0074238C"/>
    <w:rsid w:val="00743EC8"/>
    <w:rsid w:val="00752370"/>
    <w:rsid w:val="00753328"/>
    <w:rsid w:val="00771FC2"/>
    <w:rsid w:val="0077240F"/>
    <w:rsid w:val="007735DF"/>
    <w:rsid w:val="00773F35"/>
    <w:rsid w:val="007756A4"/>
    <w:rsid w:val="00782E14"/>
    <w:rsid w:val="007951A5"/>
    <w:rsid w:val="00795E93"/>
    <w:rsid w:val="007A2963"/>
    <w:rsid w:val="007A6CEB"/>
    <w:rsid w:val="007B2524"/>
    <w:rsid w:val="007C3550"/>
    <w:rsid w:val="007C530A"/>
    <w:rsid w:val="007C647E"/>
    <w:rsid w:val="007E30A2"/>
    <w:rsid w:val="007E6A17"/>
    <w:rsid w:val="007F0DBD"/>
    <w:rsid w:val="007F118D"/>
    <w:rsid w:val="007F1F8A"/>
    <w:rsid w:val="0080294F"/>
    <w:rsid w:val="008079B5"/>
    <w:rsid w:val="008143CD"/>
    <w:rsid w:val="008223BB"/>
    <w:rsid w:val="008315C0"/>
    <w:rsid w:val="00832DC8"/>
    <w:rsid w:val="00832DEC"/>
    <w:rsid w:val="0083417F"/>
    <w:rsid w:val="00837194"/>
    <w:rsid w:val="00837301"/>
    <w:rsid w:val="00845FD6"/>
    <w:rsid w:val="008526A2"/>
    <w:rsid w:val="00860BC7"/>
    <w:rsid w:val="008629C5"/>
    <w:rsid w:val="00863910"/>
    <w:rsid w:val="00871FB2"/>
    <w:rsid w:val="00884678"/>
    <w:rsid w:val="008852E8"/>
    <w:rsid w:val="00891A5B"/>
    <w:rsid w:val="00892123"/>
    <w:rsid w:val="00893F9C"/>
    <w:rsid w:val="008A22E9"/>
    <w:rsid w:val="008B1412"/>
    <w:rsid w:val="008B4776"/>
    <w:rsid w:val="008D03A8"/>
    <w:rsid w:val="008D3292"/>
    <w:rsid w:val="008E2DDB"/>
    <w:rsid w:val="008E3ED4"/>
    <w:rsid w:val="008E694A"/>
    <w:rsid w:val="008F0942"/>
    <w:rsid w:val="008F2FF3"/>
    <w:rsid w:val="00900CB3"/>
    <w:rsid w:val="00923B39"/>
    <w:rsid w:val="00923C06"/>
    <w:rsid w:val="00927D71"/>
    <w:rsid w:val="00931F67"/>
    <w:rsid w:val="00935369"/>
    <w:rsid w:val="00940A4C"/>
    <w:rsid w:val="00962231"/>
    <w:rsid w:val="00976F3B"/>
    <w:rsid w:val="00981DBD"/>
    <w:rsid w:val="009908FD"/>
    <w:rsid w:val="0099131D"/>
    <w:rsid w:val="0099329A"/>
    <w:rsid w:val="00996BB3"/>
    <w:rsid w:val="009B36A9"/>
    <w:rsid w:val="009B5EF7"/>
    <w:rsid w:val="009B6E69"/>
    <w:rsid w:val="009C079A"/>
    <w:rsid w:val="009C31F1"/>
    <w:rsid w:val="009C4572"/>
    <w:rsid w:val="009C4630"/>
    <w:rsid w:val="009E49CF"/>
    <w:rsid w:val="009F7D72"/>
    <w:rsid w:val="00A339C4"/>
    <w:rsid w:val="00A64DE5"/>
    <w:rsid w:val="00A65A35"/>
    <w:rsid w:val="00A70774"/>
    <w:rsid w:val="00AA6127"/>
    <w:rsid w:val="00AC218F"/>
    <w:rsid w:val="00AD1975"/>
    <w:rsid w:val="00AD4AEB"/>
    <w:rsid w:val="00AE0947"/>
    <w:rsid w:val="00AF0E67"/>
    <w:rsid w:val="00AF1D09"/>
    <w:rsid w:val="00B03231"/>
    <w:rsid w:val="00B041B3"/>
    <w:rsid w:val="00B063E5"/>
    <w:rsid w:val="00B222ED"/>
    <w:rsid w:val="00B22F63"/>
    <w:rsid w:val="00B2639D"/>
    <w:rsid w:val="00B33269"/>
    <w:rsid w:val="00B37262"/>
    <w:rsid w:val="00B3767C"/>
    <w:rsid w:val="00B55FEF"/>
    <w:rsid w:val="00B577E1"/>
    <w:rsid w:val="00B61453"/>
    <w:rsid w:val="00B6349F"/>
    <w:rsid w:val="00B71963"/>
    <w:rsid w:val="00B74C8D"/>
    <w:rsid w:val="00B77028"/>
    <w:rsid w:val="00B81954"/>
    <w:rsid w:val="00BA04A1"/>
    <w:rsid w:val="00BA64BC"/>
    <w:rsid w:val="00BB1082"/>
    <w:rsid w:val="00BB2212"/>
    <w:rsid w:val="00BC1B51"/>
    <w:rsid w:val="00BC49D6"/>
    <w:rsid w:val="00BC6CC5"/>
    <w:rsid w:val="00BC6E31"/>
    <w:rsid w:val="00BE1F8D"/>
    <w:rsid w:val="00BE51A5"/>
    <w:rsid w:val="00BE5846"/>
    <w:rsid w:val="00BF3564"/>
    <w:rsid w:val="00BF3772"/>
    <w:rsid w:val="00BF6F57"/>
    <w:rsid w:val="00C03188"/>
    <w:rsid w:val="00C03269"/>
    <w:rsid w:val="00C164B8"/>
    <w:rsid w:val="00C217B5"/>
    <w:rsid w:val="00C31FC6"/>
    <w:rsid w:val="00C33987"/>
    <w:rsid w:val="00C369AC"/>
    <w:rsid w:val="00C41CA6"/>
    <w:rsid w:val="00C62E56"/>
    <w:rsid w:val="00C75DB9"/>
    <w:rsid w:val="00C8049B"/>
    <w:rsid w:val="00C80C60"/>
    <w:rsid w:val="00CA46D6"/>
    <w:rsid w:val="00CB3C9A"/>
    <w:rsid w:val="00CC0E51"/>
    <w:rsid w:val="00CD2DFA"/>
    <w:rsid w:val="00CD37CA"/>
    <w:rsid w:val="00CD4914"/>
    <w:rsid w:val="00CD66F1"/>
    <w:rsid w:val="00CD6BEE"/>
    <w:rsid w:val="00CD6FE2"/>
    <w:rsid w:val="00CE4399"/>
    <w:rsid w:val="00CE64E7"/>
    <w:rsid w:val="00CE7DC8"/>
    <w:rsid w:val="00CF5755"/>
    <w:rsid w:val="00D0061F"/>
    <w:rsid w:val="00D03F4C"/>
    <w:rsid w:val="00D26691"/>
    <w:rsid w:val="00D337DF"/>
    <w:rsid w:val="00D411B2"/>
    <w:rsid w:val="00D426E1"/>
    <w:rsid w:val="00D47657"/>
    <w:rsid w:val="00D54ABA"/>
    <w:rsid w:val="00D609EF"/>
    <w:rsid w:val="00D7182C"/>
    <w:rsid w:val="00D7467F"/>
    <w:rsid w:val="00DA0A84"/>
    <w:rsid w:val="00DA2257"/>
    <w:rsid w:val="00DA4837"/>
    <w:rsid w:val="00DB1812"/>
    <w:rsid w:val="00DB7235"/>
    <w:rsid w:val="00DB73F3"/>
    <w:rsid w:val="00DC7B82"/>
    <w:rsid w:val="00DD3089"/>
    <w:rsid w:val="00DE1B5E"/>
    <w:rsid w:val="00DE7E35"/>
    <w:rsid w:val="00DF08E1"/>
    <w:rsid w:val="00DF2843"/>
    <w:rsid w:val="00DF46AC"/>
    <w:rsid w:val="00DF486B"/>
    <w:rsid w:val="00DF6B25"/>
    <w:rsid w:val="00E00C35"/>
    <w:rsid w:val="00E07B39"/>
    <w:rsid w:val="00E140C9"/>
    <w:rsid w:val="00E17C14"/>
    <w:rsid w:val="00E27AFC"/>
    <w:rsid w:val="00E31960"/>
    <w:rsid w:val="00E33972"/>
    <w:rsid w:val="00E342BD"/>
    <w:rsid w:val="00E45738"/>
    <w:rsid w:val="00E51650"/>
    <w:rsid w:val="00E52316"/>
    <w:rsid w:val="00E55ADC"/>
    <w:rsid w:val="00E66FDC"/>
    <w:rsid w:val="00E67F93"/>
    <w:rsid w:val="00E71AD7"/>
    <w:rsid w:val="00E90BDE"/>
    <w:rsid w:val="00E93B67"/>
    <w:rsid w:val="00E97088"/>
    <w:rsid w:val="00EB50D5"/>
    <w:rsid w:val="00EB657A"/>
    <w:rsid w:val="00EB748A"/>
    <w:rsid w:val="00EC290D"/>
    <w:rsid w:val="00ED12D5"/>
    <w:rsid w:val="00EE3B4D"/>
    <w:rsid w:val="00EE4142"/>
    <w:rsid w:val="00EF1CA3"/>
    <w:rsid w:val="00EF2527"/>
    <w:rsid w:val="00EF5042"/>
    <w:rsid w:val="00EF6531"/>
    <w:rsid w:val="00F05EBF"/>
    <w:rsid w:val="00F06FE9"/>
    <w:rsid w:val="00F071C1"/>
    <w:rsid w:val="00F072B5"/>
    <w:rsid w:val="00F11286"/>
    <w:rsid w:val="00F27152"/>
    <w:rsid w:val="00F35469"/>
    <w:rsid w:val="00F41FA5"/>
    <w:rsid w:val="00F531C7"/>
    <w:rsid w:val="00F5356F"/>
    <w:rsid w:val="00F60FD2"/>
    <w:rsid w:val="00F61DE3"/>
    <w:rsid w:val="00F7492A"/>
    <w:rsid w:val="00F80175"/>
    <w:rsid w:val="00F80EE3"/>
    <w:rsid w:val="00F82231"/>
    <w:rsid w:val="00F83B71"/>
    <w:rsid w:val="00F93069"/>
    <w:rsid w:val="00F95220"/>
    <w:rsid w:val="00F95509"/>
    <w:rsid w:val="00F95B8F"/>
    <w:rsid w:val="00F96027"/>
    <w:rsid w:val="00F96318"/>
    <w:rsid w:val="00FB64E0"/>
    <w:rsid w:val="00FC07BC"/>
    <w:rsid w:val="00FC6B32"/>
    <w:rsid w:val="00FD455A"/>
    <w:rsid w:val="00FE0BE3"/>
    <w:rsid w:val="00FE262F"/>
    <w:rsid w:val="00FF23FD"/>
    <w:rsid w:val="00FF49FA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/>
    <w:lsdException w:name="toc 3" w:uiPriority="39"/>
    <w:lsdException w:name="caption" w:semiHidden="1" w:unhideWhenUsed="1" w:qFormat="1"/>
    <w:lsdException w:name="List Bullet" w:qFormat="1"/>
    <w:lsdException w:name="List Number" w:qFormat="1"/>
    <w:lsdException w:name="Title" w:uiPriority="10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</w:latentStyles>
  <w:style w:type="paragraph" w:default="1" w:styleId="aa">
    <w:name w:val="Normal"/>
    <w:qFormat/>
    <w:rsid w:val="008629C5"/>
    <w:rPr>
      <w:sz w:val="24"/>
      <w:szCs w:val="24"/>
    </w:rPr>
  </w:style>
  <w:style w:type="paragraph" w:styleId="11">
    <w:name w:val="heading 1"/>
    <w:basedOn w:val="aa"/>
    <w:next w:val="aa"/>
    <w:link w:val="12"/>
    <w:uiPriority w:val="9"/>
    <w:qFormat/>
    <w:rsid w:val="001863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2">
    <w:name w:val="heading 2"/>
    <w:basedOn w:val="aa"/>
    <w:next w:val="aa"/>
    <w:link w:val="23"/>
    <w:uiPriority w:val="9"/>
    <w:semiHidden/>
    <w:unhideWhenUsed/>
    <w:qFormat/>
    <w:rsid w:val="00CE4399"/>
    <w:pPr>
      <w:keepNext/>
      <w:keepLines/>
      <w:spacing w:before="40" w:line="259" w:lineRule="auto"/>
      <w:ind w:left="2204" w:hanging="36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  <w:style w:type="paragraph" w:styleId="32">
    <w:name w:val="heading 3"/>
    <w:basedOn w:val="aa"/>
    <w:next w:val="aa"/>
    <w:link w:val="33"/>
    <w:uiPriority w:val="9"/>
    <w:semiHidden/>
    <w:unhideWhenUsed/>
    <w:qFormat/>
    <w:rsid w:val="00CE4399"/>
    <w:pPr>
      <w:keepNext/>
      <w:spacing w:before="240" w:after="120" w:line="360" w:lineRule="auto"/>
      <w:ind w:left="1080" w:hanging="360"/>
      <w:contextualSpacing/>
      <w:outlineLvl w:val="2"/>
    </w:pPr>
    <w:rPr>
      <w:rFonts w:ascii="Arial" w:eastAsia="Calibri" w:hAnsi="Arial"/>
      <w:b/>
      <w:sz w:val="22"/>
      <w:szCs w:val="22"/>
      <w:lang w:eastAsia="en-US"/>
    </w:rPr>
  </w:style>
  <w:style w:type="paragraph" w:styleId="42">
    <w:name w:val="heading 4"/>
    <w:basedOn w:val="aa"/>
    <w:link w:val="43"/>
    <w:uiPriority w:val="9"/>
    <w:semiHidden/>
    <w:unhideWhenUsed/>
    <w:qFormat/>
    <w:rsid w:val="00CE4399"/>
    <w:pPr>
      <w:widowControl w:val="0"/>
      <w:ind w:left="1440" w:hanging="360"/>
      <w:outlineLvl w:val="3"/>
    </w:pPr>
    <w:rPr>
      <w:b/>
      <w:bCs/>
      <w:i/>
      <w:lang w:val="en-US" w:eastAsia="en-US"/>
    </w:rPr>
  </w:style>
  <w:style w:type="paragraph" w:styleId="52">
    <w:name w:val="heading 5"/>
    <w:basedOn w:val="aa"/>
    <w:next w:val="aa"/>
    <w:link w:val="53"/>
    <w:uiPriority w:val="9"/>
    <w:semiHidden/>
    <w:unhideWhenUsed/>
    <w:qFormat/>
    <w:rsid w:val="00CE4399"/>
    <w:pPr>
      <w:keepNext/>
      <w:keepLines/>
      <w:spacing w:before="200" w:line="360" w:lineRule="auto"/>
      <w:ind w:left="1800" w:hanging="360"/>
      <w:outlineLvl w:val="4"/>
    </w:pPr>
    <w:rPr>
      <w:rFonts w:ascii="Cambria" w:hAnsi="Cambria"/>
      <w:color w:val="243F60"/>
    </w:rPr>
  </w:style>
  <w:style w:type="paragraph" w:styleId="6">
    <w:name w:val="heading 6"/>
    <w:basedOn w:val="aa"/>
    <w:next w:val="aa"/>
    <w:link w:val="60"/>
    <w:uiPriority w:val="9"/>
    <w:semiHidden/>
    <w:unhideWhenUsed/>
    <w:qFormat/>
    <w:rsid w:val="00CE4399"/>
    <w:pPr>
      <w:keepNext/>
      <w:keepLines/>
      <w:spacing w:before="200" w:line="360" w:lineRule="auto"/>
      <w:outlineLvl w:val="5"/>
    </w:pPr>
    <w:rPr>
      <w:i/>
      <w:iCs/>
      <w:color w:val="243F60"/>
    </w:rPr>
  </w:style>
  <w:style w:type="paragraph" w:styleId="7">
    <w:name w:val="heading 7"/>
    <w:basedOn w:val="aa"/>
    <w:next w:val="aa"/>
    <w:link w:val="70"/>
    <w:semiHidden/>
    <w:qFormat/>
    <w:rsid w:val="00CE4399"/>
    <w:pPr>
      <w:keepNext/>
      <w:keepLines/>
      <w:spacing w:before="200" w:line="360" w:lineRule="auto"/>
      <w:ind w:left="2520" w:hanging="360"/>
      <w:outlineLvl w:val="6"/>
    </w:pPr>
    <w:rPr>
      <w:i/>
      <w:iCs/>
      <w:color w:val="404040"/>
    </w:rPr>
  </w:style>
  <w:style w:type="paragraph" w:styleId="8">
    <w:name w:val="heading 8"/>
    <w:basedOn w:val="aa"/>
    <w:next w:val="aa"/>
    <w:link w:val="80"/>
    <w:semiHidden/>
    <w:qFormat/>
    <w:rsid w:val="00CE4399"/>
    <w:pPr>
      <w:spacing w:before="240" w:after="60" w:line="360" w:lineRule="auto"/>
      <w:ind w:left="2880" w:hanging="360"/>
      <w:outlineLvl w:val="7"/>
    </w:pPr>
    <w:rPr>
      <w:i/>
      <w:iCs/>
    </w:rPr>
  </w:style>
  <w:style w:type="paragraph" w:styleId="9">
    <w:name w:val="heading 9"/>
    <w:basedOn w:val="aa"/>
    <w:next w:val="aa"/>
    <w:link w:val="90"/>
    <w:semiHidden/>
    <w:qFormat/>
    <w:rsid w:val="00CE4399"/>
    <w:pPr>
      <w:spacing w:before="240" w:after="60" w:line="360" w:lineRule="auto"/>
      <w:ind w:left="3240" w:hanging="360"/>
      <w:outlineLvl w:val="8"/>
    </w:pPr>
    <w:rPr>
      <w:rFonts w:ascii="Arial" w:hAnsi="Arial" w:cs="Arial"/>
      <w:sz w:val="22"/>
      <w:szCs w:val="22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character" w:customStyle="1" w:styleId="12">
    <w:name w:val="Заголовок 1 Знак"/>
    <w:link w:val="11"/>
    <w:uiPriority w:val="9"/>
    <w:rsid w:val="0018635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e">
    <w:name w:val="Balloon Text"/>
    <w:basedOn w:val="aa"/>
    <w:link w:val="af"/>
    <w:rsid w:val="000E779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b"/>
    <w:link w:val="ae"/>
    <w:rsid w:val="000E7791"/>
    <w:rPr>
      <w:rFonts w:ascii="Tahoma" w:hAnsi="Tahoma" w:cs="Tahoma"/>
      <w:sz w:val="16"/>
      <w:szCs w:val="16"/>
    </w:rPr>
  </w:style>
  <w:style w:type="paragraph" w:styleId="af0">
    <w:name w:val="List Paragraph"/>
    <w:basedOn w:val="aa"/>
    <w:link w:val="af1"/>
    <w:qFormat/>
    <w:rsid w:val="00326FCD"/>
    <w:pPr>
      <w:ind w:left="720"/>
      <w:contextualSpacing/>
    </w:pPr>
  </w:style>
  <w:style w:type="paragraph" w:styleId="af2">
    <w:name w:val="Title"/>
    <w:basedOn w:val="aa"/>
    <w:link w:val="af3"/>
    <w:uiPriority w:val="10"/>
    <w:qFormat/>
    <w:rsid w:val="00251856"/>
    <w:pPr>
      <w:jc w:val="center"/>
    </w:pPr>
    <w:rPr>
      <w:sz w:val="20"/>
      <w:szCs w:val="20"/>
      <w:u w:val="single"/>
    </w:rPr>
  </w:style>
  <w:style w:type="character" w:customStyle="1" w:styleId="af3">
    <w:name w:val="Название Знак"/>
    <w:basedOn w:val="ab"/>
    <w:link w:val="af2"/>
    <w:uiPriority w:val="10"/>
    <w:rsid w:val="00251856"/>
    <w:rPr>
      <w:u w:val="single"/>
    </w:rPr>
  </w:style>
  <w:style w:type="paragraph" w:customStyle="1" w:styleId="ConsNonformat">
    <w:name w:val="ConsNonformat"/>
    <w:rsid w:val="0025185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Body Text Indent"/>
    <w:basedOn w:val="aa"/>
    <w:link w:val="af5"/>
    <w:rsid w:val="00251856"/>
    <w:pPr>
      <w:spacing w:after="120"/>
      <w:ind w:left="283"/>
    </w:pPr>
  </w:style>
  <w:style w:type="character" w:customStyle="1" w:styleId="af5">
    <w:name w:val="Основной текст с отступом Знак"/>
    <w:basedOn w:val="ab"/>
    <w:link w:val="af4"/>
    <w:rsid w:val="00251856"/>
    <w:rPr>
      <w:sz w:val="24"/>
      <w:szCs w:val="24"/>
    </w:rPr>
  </w:style>
  <w:style w:type="paragraph" w:customStyle="1" w:styleId="ConsPlusTitle">
    <w:name w:val="ConsPlusTitle"/>
    <w:uiPriority w:val="99"/>
    <w:rsid w:val="00467AE1"/>
    <w:pPr>
      <w:autoSpaceDE w:val="0"/>
      <w:autoSpaceDN w:val="0"/>
      <w:adjustRightInd w:val="0"/>
    </w:pPr>
    <w:rPr>
      <w:b/>
      <w:bCs/>
      <w:sz w:val="28"/>
      <w:szCs w:val="28"/>
    </w:rPr>
  </w:style>
  <w:style w:type="character" w:styleId="af6">
    <w:name w:val="Hyperlink"/>
    <w:basedOn w:val="ab"/>
    <w:uiPriority w:val="99"/>
    <w:rsid w:val="003C1952"/>
    <w:rPr>
      <w:color w:val="0000FF" w:themeColor="hyperlink"/>
      <w:u w:val="single"/>
    </w:rPr>
  </w:style>
  <w:style w:type="character" w:customStyle="1" w:styleId="23">
    <w:name w:val="Заголовок 2 Знак"/>
    <w:basedOn w:val="ab"/>
    <w:link w:val="22"/>
    <w:uiPriority w:val="9"/>
    <w:semiHidden/>
    <w:rsid w:val="00CE439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  <w:style w:type="character" w:customStyle="1" w:styleId="33">
    <w:name w:val="Заголовок 3 Знак"/>
    <w:basedOn w:val="ab"/>
    <w:link w:val="32"/>
    <w:uiPriority w:val="9"/>
    <w:semiHidden/>
    <w:rsid w:val="00CE4399"/>
    <w:rPr>
      <w:rFonts w:ascii="Arial" w:eastAsia="Calibri" w:hAnsi="Arial"/>
      <w:b/>
      <w:sz w:val="22"/>
      <w:szCs w:val="22"/>
      <w:lang w:eastAsia="en-US"/>
    </w:rPr>
  </w:style>
  <w:style w:type="character" w:customStyle="1" w:styleId="43">
    <w:name w:val="Заголовок 4 Знак"/>
    <w:basedOn w:val="ab"/>
    <w:link w:val="42"/>
    <w:uiPriority w:val="9"/>
    <w:semiHidden/>
    <w:rsid w:val="00CE4399"/>
    <w:rPr>
      <w:b/>
      <w:bCs/>
      <w:i/>
      <w:sz w:val="24"/>
      <w:szCs w:val="24"/>
      <w:lang w:val="en-US" w:eastAsia="en-US"/>
    </w:rPr>
  </w:style>
  <w:style w:type="character" w:customStyle="1" w:styleId="53">
    <w:name w:val="Заголовок 5 Знак"/>
    <w:basedOn w:val="ab"/>
    <w:link w:val="52"/>
    <w:uiPriority w:val="9"/>
    <w:semiHidden/>
    <w:rsid w:val="00CE4399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basedOn w:val="ab"/>
    <w:link w:val="6"/>
    <w:uiPriority w:val="9"/>
    <w:semiHidden/>
    <w:rsid w:val="00CE4399"/>
    <w:rPr>
      <w:i/>
      <w:iCs/>
      <w:color w:val="243F60"/>
      <w:sz w:val="24"/>
      <w:szCs w:val="24"/>
    </w:rPr>
  </w:style>
  <w:style w:type="character" w:customStyle="1" w:styleId="70">
    <w:name w:val="Заголовок 7 Знак"/>
    <w:basedOn w:val="ab"/>
    <w:link w:val="7"/>
    <w:semiHidden/>
    <w:rsid w:val="00CE4399"/>
    <w:rPr>
      <w:i/>
      <w:iCs/>
      <w:color w:val="404040"/>
      <w:sz w:val="24"/>
      <w:szCs w:val="24"/>
    </w:rPr>
  </w:style>
  <w:style w:type="character" w:customStyle="1" w:styleId="80">
    <w:name w:val="Заголовок 8 Знак"/>
    <w:basedOn w:val="ab"/>
    <w:link w:val="8"/>
    <w:semiHidden/>
    <w:rsid w:val="00CE4399"/>
    <w:rPr>
      <w:i/>
      <w:iCs/>
      <w:sz w:val="24"/>
      <w:szCs w:val="24"/>
    </w:rPr>
  </w:style>
  <w:style w:type="character" w:customStyle="1" w:styleId="90">
    <w:name w:val="Заголовок 9 Знак"/>
    <w:basedOn w:val="ab"/>
    <w:link w:val="9"/>
    <w:semiHidden/>
    <w:rsid w:val="00CE4399"/>
    <w:rPr>
      <w:rFonts w:ascii="Arial" w:hAnsi="Arial" w:cs="Arial"/>
      <w:sz w:val="22"/>
      <w:szCs w:val="22"/>
    </w:rPr>
  </w:style>
  <w:style w:type="table" w:styleId="af7">
    <w:name w:val="Table Grid"/>
    <w:basedOn w:val="ac"/>
    <w:rsid w:val="00CE4399"/>
    <w:rPr>
      <w:rFonts w:ascii="TimesNewRomanPSMT" w:eastAsiaTheme="minorHAnsi" w:hAnsi="TimesNewRomanPSMT" w:cs="TimesNewRomanPSMT"/>
      <w:sz w:val="28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toc 1"/>
    <w:aliases w:val="Оглавление 1 Знак"/>
    <w:basedOn w:val="aa"/>
    <w:next w:val="aa"/>
    <w:link w:val="110"/>
    <w:autoRedefine/>
    <w:uiPriority w:val="39"/>
    <w:qFormat/>
    <w:rsid w:val="00CE4399"/>
    <w:pPr>
      <w:tabs>
        <w:tab w:val="right" w:leader="dot" w:pos="9911"/>
      </w:tabs>
      <w:spacing w:line="336" w:lineRule="auto"/>
      <w:ind w:left="-142"/>
      <w:jc w:val="both"/>
    </w:pPr>
    <w:rPr>
      <w:noProof/>
      <w:color w:val="FF0000"/>
    </w:rPr>
  </w:style>
  <w:style w:type="paragraph" w:customStyle="1" w:styleId="24">
    <w:name w:val="абзац 2"/>
    <w:basedOn w:val="aa"/>
    <w:qFormat/>
    <w:rsid w:val="00CE4399"/>
    <w:pPr>
      <w:widowControl w:val="0"/>
      <w:shd w:val="clear" w:color="auto" w:fill="FFFFFF"/>
      <w:spacing w:line="360" w:lineRule="auto"/>
      <w:ind w:firstLine="709"/>
      <w:jc w:val="center"/>
    </w:pPr>
    <w:rPr>
      <w:b/>
    </w:rPr>
  </w:style>
  <w:style w:type="character" w:customStyle="1" w:styleId="110">
    <w:name w:val="Оглавление 1 Знак1"/>
    <w:aliases w:val="Оглавление 1 Знак Знак"/>
    <w:link w:val="13"/>
    <w:uiPriority w:val="39"/>
    <w:locked/>
    <w:rsid w:val="00CE4399"/>
    <w:rPr>
      <w:noProof/>
      <w:color w:val="FF0000"/>
      <w:sz w:val="24"/>
      <w:szCs w:val="24"/>
    </w:rPr>
  </w:style>
  <w:style w:type="paragraph" w:styleId="af8">
    <w:name w:val="header"/>
    <w:aliases w:val="??????? ??????????,ВерхКолонтитул,header-first,HeaderPort,??????? ??????????1,??????? ??????????2,??????? ??????????3,??????? ??????????11,??????? ??????????21,??????? ??????????4,??????? ??????????5,??????? ?????????? Знак,I.L.T.,Tit"/>
    <w:basedOn w:val="aa"/>
    <w:link w:val="af9"/>
    <w:rsid w:val="00CE4399"/>
    <w:pPr>
      <w:tabs>
        <w:tab w:val="center" w:pos="4677"/>
        <w:tab w:val="right" w:pos="9355"/>
      </w:tabs>
    </w:pPr>
    <w:rPr>
      <w:rFonts w:ascii="Arial" w:hAnsi="Arial"/>
      <w:snapToGrid w:val="0"/>
    </w:rPr>
  </w:style>
  <w:style w:type="character" w:customStyle="1" w:styleId="af9">
    <w:name w:val="Верхний колонтитул Знак"/>
    <w:aliases w:val="??????? ?????????? Знак1,ВерхКолонтитул Знак,header-first Знак,HeaderPort Знак,??????? ??????????1 Знак,??????? ??????????2 Знак,??????? ??????????3 Знак,??????? ??????????11 Знак,??????? ??????????21 Знак,I.L.T. Знак,Tit Знак"/>
    <w:basedOn w:val="ab"/>
    <w:link w:val="af8"/>
    <w:rsid w:val="00CE4399"/>
    <w:rPr>
      <w:rFonts w:ascii="Arial" w:hAnsi="Arial"/>
      <w:snapToGrid w:val="0"/>
      <w:sz w:val="24"/>
      <w:szCs w:val="24"/>
    </w:rPr>
  </w:style>
  <w:style w:type="paragraph" w:styleId="afa">
    <w:name w:val="footer"/>
    <w:basedOn w:val="aa"/>
    <w:link w:val="afb"/>
    <w:rsid w:val="00CE4399"/>
    <w:pPr>
      <w:tabs>
        <w:tab w:val="center" w:pos="4677"/>
        <w:tab w:val="right" w:pos="9355"/>
      </w:tabs>
    </w:pPr>
    <w:rPr>
      <w:rFonts w:ascii="Arial" w:hAnsi="Arial"/>
      <w:snapToGrid w:val="0"/>
    </w:rPr>
  </w:style>
  <w:style w:type="character" w:customStyle="1" w:styleId="afb">
    <w:name w:val="Нижний колонтитул Знак"/>
    <w:basedOn w:val="ab"/>
    <w:link w:val="afa"/>
    <w:rsid w:val="00CE4399"/>
    <w:rPr>
      <w:rFonts w:ascii="Arial" w:hAnsi="Arial"/>
      <w:snapToGrid w:val="0"/>
      <w:sz w:val="24"/>
      <w:szCs w:val="24"/>
    </w:rPr>
  </w:style>
  <w:style w:type="character" w:styleId="afc">
    <w:name w:val="page number"/>
    <w:basedOn w:val="ab"/>
    <w:rsid w:val="00CE4399"/>
  </w:style>
  <w:style w:type="paragraph" w:customStyle="1" w:styleId="-">
    <w:name w:val="УГТП-Подписи"/>
    <w:basedOn w:val="af8"/>
    <w:rsid w:val="00CE4399"/>
    <w:pPr>
      <w:framePr w:hSpace="181" w:wrap="around" w:vAnchor="page" w:hAnchor="page" w:x="6125" w:y="8478"/>
    </w:pPr>
    <w:rPr>
      <w:rFonts w:cs="Arial"/>
      <w:snapToGrid/>
      <w:sz w:val="16"/>
      <w:szCs w:val="16"/>
    </w:rPr>
  </w:style>
  <w:style w:type="paragraph" w:customStyle="1" w:styleId="34">
    <w:name w:val="Ренат_3"/>
    <w:basedOn w:val="af4"/>
    <w:qFormat/>
    <w:rsid w:val="00CE4399"/>
    <w:pPr>
      <w:shd w:val="clear" w:color="auto" w:fill="FFFFFF"/>
      <w:suppressAutoHyphens/>
      <w:autoSpaceDE w:val="0"/>
      <w:autoSpaceDN w:val="0"/>
      <w:adjustRightInd w:val="0"/>
      <w:spacing w:after="0"/>
      <w:ind w:left="851"/>
      <w:jc w:val="both"/>
    </w:pPr>
    <w:rPr>
      <w:rFonts w:cs="Arial"/>
      <w:b/>
    </w:rPr>
  </w:style>
  <w:style w:type="paragraph" w:styleId="afd">
    <w:name w:val="No Spacing"/>
    <w:link w:val="afe"/>
    <w:qFormat/>
    <w:rsid w:val="00CE4399"/>
    <w:rPr>
      <w:sz w:val="24"/>
      <w:szCs w:val="24"/>
    </w:rPr>
  </w:style>
  <w:style w:type="character" w:customStyle="1" w:styleId="afe">
    <w:name w:val="Без интервала Знак"/>
    <w:link w:val="afd"/>
    <w:rsid w:val="00CE4399"/>
    <w:rPr>
      <w:sz w:val="24"/>
      <w:szCs w:val="24"/>
    </w:rPr>
  </w:style>
  <w:style w:type="paragraph" w:customStyle="1" w:styleId="aff">
    <w:name w:val="Текст отчета"/>
    <w:basedOn w:val="aa"/>
    <w:link w:val="Char"/>
    <w:qFormat/>
    <w:rsid w:val="00CE4399"/>
    <w:pPr>
      <w:spacing w:before="40"/>
      <w:ind w:firstLine="709"/>
      <w:jc w:val="both"/>
    </w:pPr>
  </w:style>
  <w:style w:type="character" w:customStyle="1" w:styleId="Char">
    <w:name w:val="Текст отчета Char"/>
    <w:link w:val="aff"/>
    <w:rsid w:val="00CE4399"/>
    <w:rPr>
      <w:sz w:val="24"/>
      <w:szCs w:val="24"/>
    </w:rPr>
  </w:style>
  <w:style w:type="paragraph" w:customStyle="1" w:styleId="Default">
    <w:name w:val="Default"/>
    <w:rsid w:val="00CE4399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aff0">
    <w:name w:val="!ЦП_Таблица"/>
    <w:basedOn w:val="aa"/>
    <w:next w:val="aa"/>
    <w:qFormat/>
    <w:rsid w:val="00CE4399"/>
    <w:pPr>
      <w:jc w:val="center"/>
    </w:pPr>
    <w:rPr>
      <w:rFonts w:ascii="Arial" w:eastAsia="Calibri" w:hAnsi="Arial"/>
      <w:sz w:val="20"/>
      <w:szCs w:val="22"/>
      <w:lang w:eastAsia="en-US"/>
    </w:rPr>
  </w:style>
  <w:style w:type="paragraph" w:customStyle="1" w:styleId="1">
    <w:name w:val="!ЦП_Заголовок 1"/>
    <w:basedOn w:val="aa"/>
    <w:next w:val="aa"/>
    <w:qFormat/>
    <w:rsid w:val="00CE4399"/>
    <w:pPr>
      <w:keepNext/>
      <w:pageBreakBefore/>
      <w:numPr>
        <w:numId w:val="6"/>
      </w:numPr>
      <w:tabs>
        <w:tab w:val="left" w:pos="284"/>
      </w:tabs>
      <w:spacing w:before="240" w:after="240"/>
      <w:contextualSpacing/>
      <w:jc w:val="both"/>
      <w:outlineLvl w:val="0"/>
    </w:pPr>
    <w:rPr>
      <w:rFonts w:ascii="Arial" w:eastAsia="Calibri" w:hAnsi="Arial"/>
      <w:b/>
      <w:caps/>
      <w:sz w:val="26"/>
      <w:szCs w:val="32"/>
      <w:lang w:eastAsia="en-US"/>
    </w:rPr>
  </w:style>
  <w:style w:type="paragraph" w:customStyle="1" w:styleId="21">
    <w:name w:val="!ЦП_Заголовок 2"/>
    <w:basedOn w:val="aa"/>
    <w:next w:val="aa"/>
    <w:qFormat/>
    <w:rsid w:val="00CE4399"/>
    <w:pPr>
      <w:keepNext/>
      <w:numPr>
        <w:ilvl w:val="1"/>
        <w:numId w:val="6"/>
      </w:numPr>
      <w:spacing w:before="120" w:after="120" w:line="276" w:lineRule="auto"/>
      <w:jc w:val="both"/>
      <w:outlineLvl w:val="1"/>
    </w:pPr>
    <w:rPr>
      <w:rFonts w:ascii="Arial" w:eastAsia="Calibri" w:hAnsi="Arial"/>
      <w:b/>
      <w:szCs w:val="22"/>
      <w:lang w:eastAsia="en-US"/>
    </w:rPr>
  </w:style>
  <w:style w:type="paragraph" w:customStyle="1" w:styleId="31">
    <w:name w:val="!ЦП_Заголовок 3"/>
    <w:basedOn w:val="aa"/>
    <w:next w:val="aa"/>
    <w:qFormat/>
    <w:rsid w:val="00CE4399"/>
    <w:pPr>
      <w:keepNext/>
      <w:numPr>
        <w:ilvl w:val="2"/>
        <w:numId w:val="6"/>
      </w:numPr>
      <w:spacing w:before="120" w:after="120" w:line="276" w:lineRule="auto"/>
      <w:jc w:val="both"/>
      <w:outlineLvl w:val="2"/>
    </w:pPr>
    <w:rPr>
      <w:rFonts w:ascii="Arial" w:eastAsia="Calibri" w:hAnsi="Arial"/>
      <w:b/>
      <w:sz w:val="22"/>
      <w:szCs w:val="22"/>
      <w:lang w:eastAsia="en-US"/>
    </w:rPr>
  </w:style>
  <w:style w:type="paragraph" w:customStyle="1" w:styleId="41">
    <w:name w:val="!ЦП_Заголовок 4"/>
    <w:basedOn w:val="aa"/>
    <w:next w:val="aa"/>
    <w:qFormat/>
    <w:rsid w:val="00CE4399"/>
    <w:pPr>
      <w:keepNext/>
      <w:numPr>
        <w:ilvl w:val="3"/>
        <w:numId w:val="6"/>
      </w:numPr>
      <w:spacing w:after="120" w:line="276" w:lineRule="auto"/>
      <w:jc w:val="both"/>
    </w:pPr>
    <w:rPr>
      <w:rFonts w:ascii="Arial" w:eastAsia="Calibri" w:hAnsi="Arial"/>
      <w:b/>
      <w:sz w:val="22"/>
      <w:szCs w:val="22"/>
      <w:lang w:eastAsia="en-US"/>
    </w:rPr>
  </w:style>
  <w:style w:type="paragraph" w:customStyle="1" w:styleId="51">
    <w:name w:val="!ЦП_Заголовок 5"/>
    <w:basedOn w:val="aa"/>
    <w:next w:val="aa"/>
    <w:qFormat/>
    <w:rsid w:val="00CE4399"/>
    <w:pPr>
      <w:keepNext/>
      <w:numPr>
        <w:ilvl w:val="4"/>
        <w:numId w:val="6"/>
      </w:numPr>
      <w:spacing w:after="120" w:line="276" w:lineRule="auto"/>
      <w:jc w:val="both"/>
    </w:pPr>
    <w:rPr>
      <w:rFonts w:ascii="Arial" w:eastAsia="Calibri" w:hAnsi="Arial"/>
      <w:b/>
      <w:sz w:val="22"/>
      <w:szCs w:val="22"/>
      <w:lang w:eastAsia="en-US"/>
    </w:rPr>
  </w:style>
  <w:style w:type="paragraph" w:customStyle="1" w:styleId="a6">
    <w:name w:val="!ЦП_Рисунок номер"/>
    <w:basedOn w:val="aa"/>
    <w:next w:val="aa"/>
    <w:qFormat/>
    <w:rsid w:val="00CE4399"/>
    <w:pPr>
      <w:numPr>
        <w:ilvl w:val="6"/>
        <w:numId w:val="6"/>
      </w:numPr>
      <w:spacing w:after="120"/>
      <w:jc w:val="center"/>
    </w:pPr>
    <w:rPr>
      <w:rFonts w:ascii="Arial" w:eastAsia="Calibri" w:hAnsi="Arial"/>
      <w:b/>
      <w:iCs/>
      <w:color w:val="595959" w:themeColor="text1" w:themeTint="A6"/>
      <w:sz w:val="20"/>
      <w:szCs w:val="18"/>
      <w:lang w:eastAsia="en-US"/>
    </w:rPr>
  </w:style>
  <w:style w:type="paragraph" w:customStyle="1" w:styleId="a5">
    <w:name w:val="!ЦП_Таблица номер"/>
    <w:next w:val="aa"/>
    <w:qFormat/>
    <w:rsid w:val="00CE4399"/>
    <w:pPr>
      <w:keepNext/>
      <w:numPr>
        <w:ilvl w:val="5"/>
        <w:numId w:val="6"/>
      </w:numPr>
      <w:spacing w:line="259" w:lineRule="auto"/>
    </w:pPr>
    <w:rPr>
      <w:rFonts w:ascii="Arial" w:eastAsia="Calibri" w:hAnsi="Arial"/>
      <w:b/>
      <w:color w:val="595959" w:themeColor="text1" w:themeTint="A6"/>
      <w:szCs w:val="22"/>
      <w:lang w:eastAsia="en-US"/>
    </w:rPr>
  </w:style>
  <w:style w:type="paragraph" w:customStyle="1" w:styleId="a7">
    <w:name w:val="!ЦП_Формула номер"/>
    <w:next w:val="aa"/>
    <w:qFormat/>
    <w:rsid w:val="00CE4399"/>
    <w:pPr>
      <w:numPr>
        <w:ilvl w:val="7"/>
        <w:numId w:val="6"/>
      </w:numPr>
      <w:spacing w:line="360" w:lineRule="auto"/>
      <w:jc w:val="center"/>
    </w:pPr>
    <w:rPr>
      <w:rFonts w:ascii="Arial" w:eastAsia="Calibri" w:hAnsi="Arial"/>
      <w:caps/>
      <w:sz w:val="22"/>
      <w:szCs w:val="32"/>
      <w:lang w:eastAsia="en-US"/>
    </w:rPr>
  </w:style>
  <w:style w:type="paragraph" w:customStyle="1" w:styleId="a">
    <w:name w:val="!ЦП_Макрированный список"/>
    <w:basedOn w:val="aa"/>
    <w:qFormat/>
    <w:rsid w:val="00CE4399"/>
    <w:pPr>
      <w:numPr>
        <w:numId w:val="7"/>
      </w:numPr>
      <w:tabs>
        <w:tab w:val="clear" w:pos="360"/>
      </w:tabs>
      <w:spacing w:after="200" w:line="276" w:lineRule="auto"/>
      <w:contextualSpacing/>
      <w:jc w:val="both"/>
    </w:pPr>
    <w:rPr>
      <w:rFonts w:ascii="Arial" w:eastAsia="Calibri" w:hAnsi="Arial"/>
      <w:sz w:val="22"/>
      <w:szCs w:val="22"/>
      <w:lang w:eastAsia="en-US"/>
    </w:rPr>
  </w:style>
  <w:style w:type="paragraph" w:styleId="aff1">
    <w:name w:val="Body Text"/>
    <w:basedOn w:val="aa"/>
    <w:link w:val="aff2"/>
    <w:rsid w:val="00CE4399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ff2">
    <w:name w:val="Основной текст Знак"/>
    <w:basedOn w:val="ab"/>
    <w:link w:val="aff1"/>
    <w:rsid w:val="00CE4399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ff3">
    <w:name w:val="List Bullet"/>
    <w:basedOn w:val="aa"/>
    <w:qFormat/>
    <w:rsid w:val="00CE4399"/>
    <w:pPr>
      <w:spacing w:after="200" w:line="276" w:lineRule="auto"/>
      <w:ind w:left="360" w:hanging="360"/>
      <w:contextualSpacing/>
      <w:jc w:val="both"/>
    </w:pPr>
    <w:rPr>
      <w:rFonts w:ascii="Arial" w:eastAsia="Calibri" w:hAnsi="Arial"/>
      <w:sz w:val="22"/>
      <w:szCs w:val="22"/>
      <w:lang w:eastAsia="en-US"/>
    </w:rPr>
  </w:style>
  <w:style w:type="paragraph" w:styleId="a0">
    <w:name w:val="List Number"/>
    <w:basedOn w:val="aa"/>
    <w:qFormat/>
    <w:rsid w:val="00CE4399"/>
    <w:pPr>
      <w:numPr>
        <w:numId w:val="8"/>
      </w:numPr>
      <w:spacing w:after="160" w:line="259" w:lineRule="auto"/>
      <w:ind w:left="0" w:firstLine="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25">
    <w:name w:val="toc 2"/>
    <w:basedOn w:val="aff4"/>
    <w:next w:val="aff4"/>
    <w:uiPriority w:val="39"/>
    <w:rsid w:val="00CE4399"/>
    <w:pPr>
      <w:tabs>
        <w:tab w:val="left" w:pos="567"/>
        <w:tab w:val="right" w:leader="dot" w:pos="9628"/>
      </w:tabs>
      <w:spacing w:after="0" w:line="259" w:lineRule="auto"/>
      <w:ind w:left="220"/>
      <w:jc w:val="left"/>
    </w:pPr>
    <w:rPr>
      <w:rFonts w:eastAsiaTheme="minorHAnsi" w:cstheme="minorHAnsi"/>
      <w:smallCaps/>
      <w:noProof/>
      <w:sz w:val="20"/>
      <w:szCs w:val="20"/>
      <w:lang w:val="en-US"/>
    </w:rPr>
  </w:style>
  <w:style w:type="paragraph" w:styleId="35">
    <w:name w:val="toc 3"/>
    <w:basedOn w:val="aff4"/>
    <w:next w:val="aff4"/>
    <w:uiPriority w:val="39"/>
    <w:rsid w:val="00CE4399"/>
    <w:pPr>
      <w:tabs>
        <w:tab w:val="left" w:pos="993"/>
        <w:tab w:val="right" w:leader="dot" w:pos="9628"/>
      </w:tabs>
      <w:spacing w:after="0" w:line="259" w:lineRule="auto"/>
      <w:ind w:left="440"/>
      <w:jc w:val="left"/>
    </w:pPr>
    <w:rPr>
      <w:rFonts w:eastAsiaTheme="minorHAnsi" w:cstheme="minorHAnsi"/>
      <w:iCs/>
      <w:noProof/>
      <w:sz w:val="20"/>
      <w:szCs w:val="20"/>
      <w:lang w:val="en-US"/>
    </w:rPr>
  </w:style>
  <w:style w:type="paragraph" w:styleId="aff5">
    <w:name w:val="table of figures"/>
    <w:basedOn w:val="aa"/>
    <w:next w:val="aa"/>
    <w:rsid w:val="00CE4399"/>
    <w:pPr>
      <w:spacing w:line="259" w:lineRule="auto"/>
    </w:pPr>
    <w:rPr>
      <w:rFonts w:ascii="Arial" w:eastAsia="Calibri" w:hAnsi="Arial"/>
      <w:sz w:val="20"/>
      <w:szCs w:val="22"/>
      <w:lang w:eastAsia="en-US"/>
    </w:rPr>
  </w:style>
  <w:style w:type="paragraph" w:styleId="aff6">
    <w:name w:val="caption"/>
    <w:basedOn w:val="aa"/>
    <w:next w:val="aa"/>
    <w:semiHidden/>
    <w:qFormat/>
    <w:rsid w:val="00CE4399"/>
    <w:pPr>
      <w:spacing w:after="200"/>
    </w:pPr>
    <w:rPr>
      <w:rFonts w:ascii="Arial" w:eastAsia="Calibri" w:hAnsi="Arial"/>
      <w:i/>
      <w:iCs/>
      <w:color w:val="1F497D" w:themeColor="text2"/>
      <w:sz w:val="18"/>
      <w:szCs w:val="18"/>
      <w:lang w:eastAsia="en-US"/>
    </w:rPr>
  </w:style>
  <w:style w:type="paragraph" w:styleId="aff7">
    <w:name w:val="annotation text"/>
    <w:basedOn w:val="aa"/>
    <w:link w:val="aff8"/>
    <w:rsid w:val="00CE4399"/>
    <w:pPr>
      <w:spacing w:after="160"/>
    </w:pPr>
    <w:rPr>
      <w:rFonts w:ascii="Arial" w:eastAsia="Calibri" w:hAnsi="Arial"/>
      <w:sz w:val="20"/>
      <w:szCs w:val="20"/>
      <w:lang w:eastAsia="en-US"/>
    </w:rPr>
  </w:style>
  <w:style w:type="character" w:customStyle="1" w:styleId="aff8">
    <w:name w:val="Текст примечания Знак"/>
    <w:basedOn w:val="ab"/>
    <w:link w:val="aff7"/>
    <w:rsid w:val="00CE4399"/>
    <w:rPr>
      <w:rFonts w:ascii="Arial" w:eastAsia="Calibri" w:hAnsi="Arial"/>
      <w:lang w:eastAsia="en-US"/>
    </w:rPr>
  </w:style>
  <w:style w:type="paragraph" w:styleId="aff9">
    <w:name w:val="annotation subject"/>
    <w:basedOn w:val="aff7"/>
    <w:next w:val="aff7"/>
    <w:link w:val="affa"/>
    <w:rsid w:val="00CE4399"/>
    <w:rPr>
      <w:b/>
      <w:bCs/>
    </w:rPr>
  </w:style>
  <w:style w:type="character" w:customStyle="1" w:styleId="affa">
    <w:name w:val="Тема примечания Знак"/>
    <w:basedOn w:val="aff8"/>
    <w:link w:val="aff9"/>
    <w:rsid w:val="00CE4399"/>
    <w:rPr>
      <w:b/>
      <w:bCs/>
    </w:rPr>
  </w:style>
  <w:style w:type="paragraph" w:styleId="44">
    <w:name w:val="toc 4"/>
    <w:basedOn w:val="aa"/>
    <w:next w:val="aa"/>
    <w:rsid w:val="00CE4399"/>
    <w:pPr>
      <w:spacing w:line="259" w:lineRule="auto"/>
      <w:ind w:left="660"/>
    </w:pPr>
    <w:rPr>
      <w:rFonts w:asciiTheme="minorHAnsi" w:eastAsiaTheme="minorHAnsi" w:hAnsiTheme="minorHAnsi" w:cstheme="minorHAnsi"/>
      <w:sz w:val="18"/>
      <w:szCs w:val="18"/>
      <w:lang w:val="en-US" w:eastAsia="en-US"/>
    </w:rPr>
  </w:style>
  <w:style w:type="paragraph" w:styleId="54">
    <w:name w:val="toc 5"/>
    <w:basedOn w:val="aa"/>
    <w:next w:val="aa"/>
    <w:rsid w:val="00CE4399"/>
    <w:pPr>
      <w:spacing w:line="259" w:lineRule="auto"/>
      <w:ind w:left="880"/>
    </w:pPr>
    <w:rPr>
      <w:rFonts w:asciiTheme="minorHAnsi" w:eastAsiaTheme="minorHAnsi" w:hAnsiTheme="minorHAnsi" w:cstheme="minorHAnsi"/>
      <w:sz w:val="18"/>
      <w:szCs w:val="18"/>
      <w:lang w:val="en-US" w:eastAsia="en-US"/>
    </w:rPr>
  </w:style>
  <w:style w:type="paragraph" w:styleId="61">
    <w:name w:val="toc 6"/>
    <w:basedOn w:val="aa"/>
    <w:next w:val="aa"/>
    <w:rsid w:val="00CE4399"/>
    <w:pPr>
      <w:spacing w:line="259" w:lineRule="auto"/>
      <w:ind w:left="1100"/>
    </w:pPr>
    <w:rPr>
      <w:rFonts w:asciiTheme="minorHAnsi" w:eastAsiaTheme="minorHAnsi" w:hAnsiTheme="minorHAnsi" w:cstheme="minorHAnsi"/>
      <w:sz w:val="18"/>
      <w:szCs w:val="18"/>
      <w:lang w:val="en-US" w:eastAsia="en-US"/>
    </w:rPr>
  </w:style>
  <w:style w:type="paragraph" w:styleId="71">
    <w:name w:val="toc 7"/>
    <w:basedOn w:val="aa"/>
    <w:next w:val="aa"/>
    <w:rsid w:val="00CE4399"/>
    <w:pPr>
      <w:spacing w:line="259" w:lineRule="auto"/>
      <w:ind w:left="1320"/>
    </w:pPr>
    <w:rPr>
      <w:rFonts w:asciiTheme="minorHAnsi" w:eastAsiaTheme="minorHAnsi" w:hAnsiTheme="minorHAnsi" w:cstheme="minorHAnsi"/>
      <w:sz w:val="18"/>
      <w:szCs w:val="18"/>
      <w:lang w:val="en-US" w:eastAsia="en-US"/>
    </w:rPr>
  </w:style>
  <w:style w:type="paragraph" w:styleId="81">
    <w:name w:val="toc 8"/>
    <w:basedOn w:val="aa"/>
    <w:next w:val="aa"/>
    <w:rsid w:val="00CE4399"/>
    <w:pPr>
      <w:spacing w:line="259" w:lineRule="auto"/>
      <w:ind w:left="1540"/>
    </w:pPr>
    <w:rPr>
      <w:rFonts w:asciiTheme="minorHAnsi" w:eastAsiaTheme="minorHAnsi" w:hAnsiTheme="minorHAnsi" w:cstheme="minorHAnsi"/>
      <w:sz w:val="18"/>
      <w:szCs w:val="18"/>
      <w:lang w:val="en-US" w:eastAsia="en-US"/>
    </w:rPr>
  </w:style>
  <w:style w:type="paragraph" w:styleId="91">
    <w:name w:val="toc 9"/>
    <w:basedOn w:val="aa"/>
    <w:next w:val="aa"/>
    <w:rsid w:val="00CE4399"/>
    <w:pPr>
      <w:spacing w:line="259" w:lineRule="auto"/>
      <w:ind w:left="1760"/>
    </w:pPr>
    <w:rPr>
      <w:rFonts w:asciiTheme="minorHAnsi" w:eastAsiaTheme="minorHAnsi" w:hAnsiTheme="minorHAnsi" w:cstheme="minorHAnsi"/>
      <w:sz w:val="18"/>
      <w:szCs w:val="18"/>
      <w:lang w:val="en-US" w:eastAsia="en-US"/>
    </w:rPr>
  </w:style>
  <w:style w:type="paragraph" w:styleId="26">
    <w:name w:val="Body Text Indent 2"/>
    <w:basedOn w:val="aa"/>
    <w:link w:val="27"/>
    <w:rsid w:val="00CE4399"/>
    <w:pPr>
      <w:spacing w:line="360" w:lineRule="atLeast"/>
      <w:ind w:firstLine="567"/>
    </w:pPr>
  </w:style>
  <w:style w:type="character" w:customStyle="1" w:styleId="27">
    <w:name w:val="Основной текст с отступом 2 Знак"/>
    <w:basedOn w:val="ab"/>
    <w:link w:val="26"/>
    <w:rsid w:val="00CE4399"/>
    <w:rPr>
      <w:sz w:val="24"/>
      <w:szCs w:val="24"/>
    </w:rPr>
  </w:style>
  <w:style w:type="paragraph" w:styleId="36">
    <w:name w:val="Body Text Indent 3"/>
    <w:basedOn w:val="aa"/>
    <w:link w:val="37"/>
    <w:rsid w:val="00CE4399"/>
    <w:pPr>
      <w:spacing w:line="360" w:lineRule="atLeast"/>
      <w:ind w:firstLine="567"/>
    </w:pPr>
    <w:rPr>
      <w:color w:val="FF0000"/>
    </w:rPr>
  </w:style>
  <w:style w:type="character" w:customStyle="1" w:styleId="37">
    <w:name w:val="Основной текст с отступом 3 Знак"/>
    <w:basedOn w:val="ab"/>
    <w:link w:val="36"/>
    <w:rsid w:val="00CE4399"/>
    <w:rPr>
      <w:color w:val="FF0000"/>
      <w:sz w:val="24"/>
      <w:szCs w:val="24"/>
    </w:rPr>
  </w:style>
  <w:style w:type="paragraph" w:styleId="28">
    <w:name w:val="Body Text 2"/>
    <w:basedOn w:val="aa"/>
    <w:link w:val="29"/>
    <w:rsid w:val="00CE4399"/>
    <w:pPr>
      <w:spacing w:after="120" w:line="480" w:lineRule="auto"/>
      <w:ind w:firstLine="851"/>
    </w:pPr>
  </w:style>
  <w:style w:type="character" w:customStyle="1" w:styleId="29">
    <w:name w:val="Основной текст 2 Знак"/>
    <w:basedOn w:val="ab"/>
    <w:link w:val="28"/>
    <w:rsid w:val="00CE4399"/>
    <w:rPr>
      <w:sz w:val="24"/>
      <w:szCs w:val="24"/>
    </w:rPr>
  </w:style>
  <w:style w:type="paragraph" w:styleId="affb">
    <w:name w:val="Document Map"/>
    <w:basedOn w:val="aa"/>
    <w:link w:val="affc"/>
    <w:rsid w:val="00CE4399"/>
    <w:pPr>
      <w:spacing w:line="360" w:lineRule="auto"/>
      <w:ind w:firstLine="851"/>
    </w:pPr>
    <w:rPr>
      <w:rFonts w:ascii="Tahoma" w:hAnsi="Tahoma" w:cs="Tahoma"/>
      <w:sz w:val="16"/>
      <w:szCs w:val="16"/>
    </w:rPr>
  </w:style>
  <w:style w:type="character" w:customStyle="1" w:styleId="affc">
    <w:name w:val="Схема документа Знак"/>
    <w:basedOn w:val="ab"/>
    <w:link w:val="affb"/>
    <w:rsid w:val="00CE4399"/>
    <w:rPr>
      <w:rFonts w:ascii="Tahoma" w:hAnsi="Tahoma" w:cs="Tahoma"/>
      <w:sz w:val="16"/>
      <w:szCs w:val="16"/>
    </w:rPr>
  </w:style>
  <w:style w:type="paragraph" w:styleId="affd">
    <w:name w:val="Subtitle"/>
    <w:basedOn w:val="aa"/>
    <w:next w:val="aa"/>
    <w:link w:val="affe"/>
    <w:uiPriority w:val="11"/>
    <w:qFormat/>
    <w:rsid w:val="00CE4399"/>
    <w:pPr>
      <w:spacing w:line="360" w:lineRule="auto"/>
      <w:ind w:firstLine="567"/>
    </w:pPr>
    <w:rPr>
      <w:i/>
      <w:iCs/>
      <w:color w:val="4F81BD"/>
    </w:rPr>
  </w:style>
  <w:style w:type="character" w:customStyle="1" w:styleId="affe">
    <w:name w:val="Подзаголовок Знак"/>
    <w:basedOn w:val="ab"/>
    <w:link w:val="affd"/>
    <w:uiPriority w:val="11"/>
    <w:rsid w:val="00CE4399"/>
    <w:rPr>
      <w:i/>
      <w:iCs/>
      <w:color w:val="4F81BD"/>
      <w:sz w:val="24"/>
      <w:szCs w:val="24"/>
    </w:rPr>
  </w:style>
  <w:style w:type="paragraph" w:styleId="38">
    <w:name w:val="Body Text 3"/>
    <w:basedOn w:val="aa"/>
    <w:link w:val="39"/>
    <w:rsid w:val="00CE4399"/>
    <w:pPr>
      <w:spacing w:after="120" w:line="360" w:lineRule="auto"/>
      <w:ind w:firstLine="851"/>
      <w:jc w:val="both"/>
    </w:pPr>
    <w:rPr>
      <w:sz w:val="16"/>
      <w:szCs w:val="16"/>
    </w:rPr>
  </w:style>
  <w:style w:type="character" w:customStyle="1" w:styleId="39">
    <w:name w:val="Основной текст 3 Знак"/>
    <w:basedOn w:val="ab"/>
    <w:link w:val="38"/>
    <w:rsid w:val="00CE4399"/>
    <w:rPr>
      <w:sz w:val="16"/>
      <w:szCs w:val="16"/>
    </w:rPr>
  </w:style>
  <w:style w:type="paragraph" w:customStyle="1" w:styleId="afff">
    <w:name w:val="!ЦП_Титул"/>
    <w:basedOn w:val="aa"/>
    <w:rsid w:val="00CE4399"/>
    <w:pPr>
      <w:spacing w:before="60" w:after="60"/>
      <w:jc w:val="center"/>
    </w:pPr>
    <w:rPr>
      <w:rFonts w:ascii="Arial" w:eastAsia="Calibri" w:hAnsi="Arial"/>
      <w:b/>
      <w:bCs/>
      <w:sz w:val="28"/>
      <w:szCs w:val="28"/>
      <w:lang w:eastAsia="en-US"/>
    </w:rPr>
  </w:style>
  <w:style w:type="paragraph" w:customStyle="1" w:styleId="aff4">
    <w:name w:val="!ЦП_!текст"/>
    <w:link w:val="afff0"/>
    <w:qFormat/>
    <w:rsid w:val="00CE4399"/>
    <w:pPr>
      <w:spacing w:after="120" w:line="276" w:lineRule="auto"/>
      <w:jc w:val="both"/>
    </w:pPr>
    <w:rPr>
      <w:rFonts w:ascii="Arial" w:eastAsia="Calibri" w:hAnsi="Arial"/>
      <w:sz w:val="22"/>
      <w:szCs w:val="22"/>
      <w:lang w:eastAsia="en-US"/>
    </w:rPr>
  </w:style>
  <w:style w:type="paragraph" w:customStyle="1" w:styleId="afff1">
    <w:name w:val="!ЦП_Заголовок ненумерованный"/>
    <w:basedOn w:val="aff4"/>
    <w:next w:val="aff4"/>
    <w:qFormat/>
    <w:rsid w:val="00CE4399"/>
    <w:pPr>
      <w:jc w:val="center"/>
      <w:outlineLvl w:val="0"/>
    </w:pPr>
    <w:rPr>
      <w:rFonts w:eastAsia="Times New Roman"/>
      <w:b/>
      <w:caps/>
      <w:sz w:val="28"/>
      <w:szCs w:val="56"/>
    </w:rPr>
  </w:style>
  <w:style w:type="paragraph" w:customStyle="1" w:styleId="afff2">
    <w:name w:val="!ЦП_Колонтитул верхний"/>
    <w:rsid w:val="00CE4399"/>
    <w:rPr>
      <w:rFonts w:ascii="Arial" w:hAnsi="Arial" w:cstheme="minorBidi"/>
      <w:b/>
      <w:bCs/>
      <w:color w:val="3A75A6"/>
      <w:szCs w:val="32"/>
      <w:lang w:val="en-US"/>
    </w:rPr>
  </w:style>
  <w:style w:type="paragraph" w:customStyle="1" w:styleId="afff3">
    <w:name w:val="!ЦП_Колонтитул нижний"/>
    <w:rsid w:val="00CE4399"/>
    <w:pPr>
      <w:jc w:val="center"/>
    </w:pPr>
    <w:rPr>
      <w:rFonts w:ascii="Arial" w:hAnsi="Arial" w:cstheme="minorBidi"/>
      <w:b/>
      <w:bCs/>
      <w:color w:val="FFFFFF" w:themeColor="background1"/>
      <w:sz w:val="24"/>
      <w:szCs w:val="28"/>
      <w:lang w:val="en-US"/>
    </w:rPr>
  </w:style>
  <w:style w:type="paragraph" w:customStyle="1" w:styleId="a2">
    <w:name w:val="!ЦП_Приложения буквы"/>
    <w:next w:val="aa"/>
    <w:qFormat/>
    <w:rsid w:val="00CE4399"/>
    <w:pPr>
      <w:pageBreakBefore/>
      <w:numPr>
        <w:numId w:val="35"/>
      </w:numPr>
      <w:spacing w:line="360" w:lineRule="auto"/>
      <w:jc w:val="center"/>
      <w:outlineLvl w:val="1"/>
    </w:pPr>
    <w:rPr>
      <w:rFonts w:ascii="Arial" w:eastAsia="Calibri" w:hAnsi="Arial"/>
      <w:b/>
      <w:sz w:val="22"/>
      <w:szCs w:val="22"/>
      <w:lang w:eastAsia="en-US"/>
    </w:rPr>
  </w:style>
  <w:style w:type="paragraph" w:customStyle="1" w:styleId="afff4">
    <w:name w:val="!ЦП_Рисунок"/>
    <w:next w:val="aff4"/>
    <w:qFormat/>
    <w:rsid w:val="00CE4399"/>
    <w:pPr>
      <w:keepNext/>
      <w:spacing w:after="160"/>
      <w:jc w:val="center"/>
    </w:pPr>
    <w:rPr>
      <w:rFonts w:ascii="Arial" w:eastAsia="Calibri" w:hAnsi="Arial"/>
      <w:noProof/>
      <w:sz w:val="22"/>
      <w:szCs w:val="22"/>
      <w:lang w:val="en-US" w:eastAsia="en-US"/>
    </w:rPr>
  </w:style>
  <w:style w:type="paragraph" w:customStyle="1" w:styleId="afff5">
    <w:name w:val="!ЦП_Таблица примечание"/>
    <w:next w:val="aff4"/>
    <w:qFormat/>
    <w:rsid w:val="00CE4399"/>
    <w:rPr>
      <w:rFonts w:ascii="Arial" w:eastAsia="Calibri" w:hAnsi="Arial"/>
      <w:sz w:val="18"/>
      <w:szCs w:val="22"/>
      <w:lang w:eastAsia="en-US"/>
    </w:rPr>
  </w:style>
  <w:style w:type="paragraph" w:customStyle="1" w:styleId="afff6">
    <w:name w:val="!ЦП_Формула"/>
    <w:basedOn w:val="aff4"/>
    <w:qFormat/>
    <w:rsid w:val="00CE4399"/>
    <w:pPr>
      <w:jc w:val="center"/>
    </w:pPr>
    <w:rPr>
      <w:sz w:val="20"/>
      <w:lang w:val="en-US"/>
    </w:rPr>
  </w:style>
  <w:style w:type="paragraph" w:customStyle="1" w:styleId="afff7">
    <w:name w:val="!ЦП_Формула где"/>
    <w:basedOn w:val="aff4"/>
    <w:next w:val="aff4"/>
    <w:qFormat/>
    <w:rsid w:val="00CE4399"/>
    <w:pPr>
      <w:spacing w:after="0"/>
    </w:pPr>
  </w:style>
  <w:style w:type="paragraph" w:styleId="HTML">
    <w:name w:val="HTML Address"/>
    <w:basedOn w:val="aa"/>
    <w:link w:val="HTML0"/>
    <w:rsid w:val="00CE4399"/>
    <w:pPr>
      <w:spacing w:line="360" w:lineRule="auto"/>
      <w:ind w:firstLine="851"/>
      <w:jc w:val="both"/>
    </w:pPr>
    <w:rPr>
      <w:rFonts w:eastAsiaTheme="minorHAnsi" w:cstheme="minorBidi"/>
      <w:i/>
      <w:iCs/>
      <w:lang w:val="en-US"/>
    </w:rPr>
  </w:style>
  <w:style w:type="character" w:customStyle="1" w:styleId="HTML0">
    <w:name w:val="Адрес HTML Знак"/>
    <w:basedOn w:val="ab"/>
    <w:link w:val="HTML"/>
    <w:rsid w:val="00CE4399"/>
    <w:rPr>
      <w:rFonts w:eastAsiaTheme="minorHAnsi" w:cstheme="minorBidi"/>
      <w:i/>
      <w:iCs/>
      <w:sz w:val="24"/>
      <w:szCs w:val="24"/>
      <w:lang w:val="en-US"/>
    </w:rPr>
  </w:style>
  <w:style w:type="paragraph" w:styleId="HTML1">
    <w:name w:val="HTML Preformatted"/>
    <w:basedOn w:val="aa"/>
    <w:link w:val="HTML2"/>
    <w:rsid w:val="00CE43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60" w:lineRule="auto"/>
      <w:ind w:firstLine="851"/>
      <w:jc w:val="both"/>
    </w:pPr>
    <w:rPr>
      <w:rFonts w:ascii="Courier New" w:eastAsiaTheme="minorHAnsi" w:hAnsi="Courier New" w:cs="Courier New"/>
      <w:sz w:val="22"/>
      <w:lang w:val="en-US"/>
    </w:rPr>
  </w:style>
  <w:style w:type="character" w:customStyle="1" w:styleId="HTML2">
    <w:name w:val="Стандартный HTML Знак"/>
    <w:basedOn w:val="ab"/>
    <w:link w:val="HTML1"/>
    <w:rsid w:val="00CE4399"/>
    <w:rPr>
      <w:rFonts w:ascii="Courier New" w:eastAsiaTheme="minorHAnsi" w:hAnsi="Courier New" w:cs="Courier New"/>
      <w:sz w:val="22"/>
      <w:szCs w:val="24"/>
      <w:lang w:val="en-US"/>
    </w:rPr>
  </w:style>
  <w:style w:type="paragraph" w:styleId="afff8">
    <w:name w:val="Normal (Web)"/>
    <w:basedOn w:val="aa"/>
    <w:rsid w:val="00CE4399"/>
    <w:pPr>
      <w:spacing w:line="360" w:lineRule="auto"/>
      <w:ind w:firstLine="851"/>
      <w:jc w:val="both"/>
    </w:pPr>
    <w:rPr>
      <w:rFonts w:eastAsiaTheme="minorHAnsi" w:cstheme="minorBidi"/>
      <w:lang w:val="en-US"/>
    </w:rPr>
  </w:style>
  <w:style w:type="paragraph" w:styleId="14">
    <w:name w:val="index 1"/>
    <w:basedOn w:val="aa"/>
    <w:next w:val="aa"/>
    <w:rsid w:val="00CE4399"/>
    <w:pPr>
      <w:spacing w:line="360" w:lineRule="auto"/>
      <w:ind w:left="240" w:hanging="240"/>
      <w:jc w:val="both"/>
    </w:pPr>
    <w:rPr>
      <w:rFonts w:cstheme="minorBidi"/>
      <w:lang w:val="en-US"/>
    </w:rPr>
  </w:style>
  <w:style w:type="paragraph" w:styleId="afff9">
    <w:name w:val="Normal Indent"/>
    <w:basedOn w:val="aa"/>
    <w:rsid w:val="00CE4399"/>
    <w:pPr>
      <w:spacing w:line="360" w:lineRule="auto"/>
      <w:ind w:left="708" w:firstLine="851"/>
      <w:jc w:val="both"/>
    </w:pPr>
    <w:rPr>
      <w:rFonts w:eastAsiaTheme="minorHAnsi" w:cstheme="minorBidi"/>
      <w:lang w:val="en-US"/>
    </w:rPr>
  </w:style>
  <w:style w:type="paragraph" w:styleId="afffa">
    <w:name w:val="footnote text"/>
    <w:basedOn w:val="aa"/>
    <w:link w:val="afffb"/>
    <w:rsid w:val="00CE4399"/>
    <w:rPr>
      <w:rFonts w:asciiTheme="minorHAnsi" w:eastAsiaTheme="minorHAnsi" w:hAnsiTheme="minorHAnsi" w:cstheme="minorBidi"/>
      <w:sz w:val="22"/>
      <w:szCs w:val="20"/>
      <w:lang w:val="en-US" w:eastAsia="en-US"/>
    </w:rPr>
  </w:style>
  <w:style w:type="character" w:customStyle="1" w:styleId="afffb">
    <w:name w:val="Текст сноски Знак"/>
    <w:basedOn w:val="ab"/>
    <w:link w:val="afffa"/>
    <w:rsid w:val="00CE4399"/>
    <w:rPr>
      <w:rFonts w:asciiTheme="minorHAnsi" w:eastAsiaTheme="minorHAnsi" w:hAnsiTheme="minorHAnsi" w:cstheme="minorBidi"/>
      <w:sz w:val="22"/>
      <w:lang w:val="en-US" w:eastAsia="en-US"/>
    </w:rPr>
  </w:style>
  <w:style w:type="paragraph" w:styleId="afffc">
    <w:name w:val="envelope address"/>
    <w:basedOn w:val="aa"/>
    <w:rsid w:val="00CE4399"/>
    <w:pPr>
      <w:framePr w:w="7920" w:h="1980" w:hSpace="180" w:wrap="auto" w:hAnchor="page"/>
      <w:spacing w:line="360" w:lineRule="auto"/>
      <w:ind w:left="2880" w:firstLine="851"/>
      <w:jc w:val="both"/>
    </w:pPr>
    <w:rPr>
      <w:rFonts w:asciiTheme="minorHAnsi" w:eastAsiaTheme="minorHAnsi" w:hAnsiTheme="minorHAnsi" w:cs="Arial"/>
      <w:lang w:val="en-US"/>
    </w:rPr>
  </w:style>
  <w:style w:type="paragraph" w:styleId="2a">
    <w:name w:val="envelope return"/>
    <w:basedOn w:val="aa"/>
    <w:rsid w:val="00CE4399"/>
    <w:pPr>
      <w:spacing w:line="360" w:lineRule="auto"/>
      <w:ind w:firstLine="851"/>
      <w:jc w:val="both"/>
    </w:pPr>
    <w:rPr>
      <w:rFonts w:asciiTheme="minorHAnsi" w:eastAsiaTheme="minorHAnsi" w:hAnsiTheme="minorHAnsi" w:cs="Arial"/>
      <w:sz w:val="22"/>
      <w:lang w:val="en-US"/>
    </w:rPr>
  </w:style>
  <w:style w:type="paragraph" w:styleId="afffd">
    <w:name w:val="endnote text"/>
    <w:basedOn w:val="aa"/>
    <w:link w:val="afffe"/>
    <w:rsid w:val="00CE4399"/>
    <w:pPr>
      <w:ind w:firstLine="851"/>
      <w:jc w:val="both"/>
    </w:pPr>
    <w:rPr>
      <w:rFonts w:cstheme="minorBidi"/>
      <w:sz w:val="22"/>
      <w:szCs w:val="20"/>
      <w:lang w:val="en-US"/>
    </w:rPr>
  </w:style>
  <w:style w:type="character" w:customStyle="1" w:styleId="afffe">
    <w:name w:val="Текст концевой сноски Знак"/>
    <w:basedOn w:val="ab"/>
    <w:link w:val="afffd"/>
    <w:rsid w:val="00CE4399"/>
    <w:rPr>
      <w:rFonts w:cstheme="minorBidi"/>
      <w:sz w:val="22"/>
      <w:lang w:val="en-US"/>
    </w:rPr>
  </w:style>
  <w:style w:type="paragraph" w:styleId="affff">
    <w:name w:val="List"/>
    <w:basedOn w:val="aa"/>
    <w:rsid w:val="00CE4399"/>
    <w:pPr>
      <w:spacing w:line="360" w:lineRule="auto"/>
      <w:ind w:left="283" w:hanging="283"/>
      <w:jc w:val="both"/>
    </w:pPr>
    <w:rPr>
      <w:rFonts w:eastAsiaTheme="minorHAnsi" w:cstheme="minorBidi"/>
      <w:lang w:val="en-US"/>
    </w:rPr>
  </w:style>
  <w:style w:type="paragraph" w:styleId="2b">
    <w:name w:val="List 2"/>
    <w:basedOn w:val="aa"/>
    <w:rsid w:val="00CE4399"/>
    <w:pPr>
      <w:spacing w:line="360" w:lineRule="auto"/>
      <w:ind w:left="566" w:hanging="283"/>
      <w:jc w:val="both"/>
    </w:pPr>
    <w:rPr>
      <w:rFonts w:eastAsiaTheme="minorHAnsi" w:cstheme="minorBidi"/>
      <w:lang w:val="en-US"/>
    </w:rPr>
  </w:style>
  <w:style w:type="paragraph" w:styleId="3a">
    <w:name w:val="List 3"/>
    <w:basedOn w:val="aa"/>
    <w:rsid w:val="00CE4399"/>
    <w:pPr>
      <w:spacing w:line="360" w:lineRule="auto"/>
      <w:ind w:left="849" w:hanging="283"/>
      <w:jc w:val="both"/>
    </w:pPr>
    <w:rPr>
      <w:rFonts w:eastAsiaTheme="minorHAnsi" w:cstheme="minorBidi"/>
      <w:lang w:val="en-US"/>
    </w:rPr>
  </w:style>
  <w:style w:type="paragraph" w:styleId="45">
    <w:name w:val="List 4"/>
    <w:basedOn w:val="aa"/>
    <w:rsid w:val="00CE4399"/>
    <w:pPr>
      <w:spacing w:line="360" w:lineRule="auto"/>
      <w:ind w:left="1132" w:hanging="283"/>
      <w:jc w:val="both"/>
    </w:pPr>
    <w:rPr>
      <w:rFonts w:eastAsiaTheme="minorHAnsi" w:cstheme="minorBidi"/>
      <w:lang w:val="en-US"/>
    </w:rPr>
  </w:style>
  <w:style w:type="paragraph" w:styleId="55">
    <w:name w:val="List 5"/>
    <w:basedOn w:val="aa"/>
    <w:rsid w:val="00CE4399"/>
    <w:pPr>
      <w:spacing w:line="360" w:lineRule="auto"/>
      <w:ind w:left="1415" w:hanging="283"/>
      <w:jc w:val="both"/>
    </w:pPr>
    <w:rPr>
      <w:rFonts w:eastAsiaTheme="minorHAnsi" w:cstheme="minorBidi"/>
      <w:lang w:val="en-US"/>
    </w:rPr>
  </w:style>
  <w:style w:type="paragraph" w:styleId="2">
    <w:name w:val="List Bullet 2"/>
    <w:basedOn w:val="aa"/>
    <w:rsid w:val="00CE4399"/>
    <w:pPr>
      <w:numPr>
        <w:numId w:val="9"/>
      </w:numPr>
      <w:tabs>
        <w:tab w:val="num" w:pos="360"/>
      </w:tabs>
      <w:spacing w:line="360" w:lineRule="auto"/>
      <w:ind w:left="360"/>
      <w:jc w:val="both"/>
    </w:pPr>
    <w:rPr>
      <w:rFonts w:eastAsiaTheme="minorHAnsi" w:cstheme="minorBidi"/>
      <w:lang w:val="en-US"/>
    </w:rPr>
  </w:style>
  <w:style w:type="paragraph" w:styleId="3">
    <w:name w:val="List Bullet 3"/>
    <w:basedOn w:val="aa"/>
    <w:rsid w:val="00CE4399"/>
    <w:pPr>
      <w:numPr>
        <w:numId w:val="10"/>
      </w:numPr>
      <w:tabs>
        <w:tab w:val="num" w:pos="360"/>
      </w:tabs>
      <w:spacing w:line="360" w:lineRule="auto"/>
      <w:ind w:left="360"/>
      <w:jc w:val="both"/>
    </w:pPr>
    <w:rPr>
      <w:rFonts w:eastAsiaTheme="minorHAnsi" w:cstheme="minorBidi"/>
      <w:lang w:val="en-US"/>
    </w:rPr>
  </w:style>
  <w:style w:type="paragraph" w:styleId="4">
    <w:name w:val="List Bullet 4"/>
    <w:basedOn w:val="aa"/>
    <w:rsid w:val="00CE4399"/>
    <w:pPr>
      <w:numPr>
        <w:numId w:val="11"/>
      </w:numPr>
      <w:tabs>
        <w:tab w:val="num" w:pos="360"/>
      </w:tabs>
      <w:spacing w:line="360" w:lineRule="auto"/>
      <w:ind w:left="360"/>
      <w:jc w:val="both"/>
    </w:pPr>
    <w:rPr>
      <w:rFonts w:eastAsiaTheme="minorHAnsi" w:cstheme="minorBidi"/>
      <w:lang w:val="en-US"/>
    </w:rPr>
  </w:style>
  <w:style w:type="paragraph" w:styleId="5">
    <w:name w:val="List Bullet 5"/>
    <w:basedOn w:val="aa"/>
    <w:rsid w:val="00CE4399"/>
    <w:pPr>
      <w:numPr>
        <w:numId w:val="12"/>
      </w:numPr>
      <w:tabs>
        <w:tab w:val="num" w:pos="643"/>
      </w:tabs>
      <w:spacing w:line="360" w:lineRule="auto"/>
      <w:ind w:left="643"/>
      <w:jc w:val="both"/>
    </w:pPr>
    <w:rPr>
      <w:rFonts w:eastAsiaTheme="minorHAnsi" w:cstheme="minorBidi"/>
      <w:lang w:val="en-US"/>
    </w:rPr>
  </w:style>
  <w:style w:type="paragraph" w:styleId="20">
    <w:name w:val="List Number 2"/>
    <w:basedOn w:val="aa"/>
    <w:rsid w:val="00CE4399"/>
    <w:pPr>
      <w:numPr>
        <w:numId w:val="13"/>
      </w:numPr>
      <w:tabs>
        <w:tab w:val="clear" w:pos="643"/>
        <w:tab w:val="num" w:pos="1209"/>
      </w:tabs>
      <w:spacing w:line="360" w:lineRule="auto"/>
      <w:ind w:left="1209"/>
      <w:jc w:val="both"/>
    </w:pPr>
    <w:rPr>
      <w:rFonts w:eastAsiaTheme="minorHAnsi" w:cstheme="minorBidi"/>
      <w:lang w:val="en-US"/>
    </w:rPr>
  </w:style>
  <w:style w:type="paragraph" w:styleId="30">
    <w:name w:val="List Number 3"/>
    <w:basedOn w:val="aa"/>
    <w:rsid w:val="00CE4399"/>
    <w:pPr>
      <w:numPr>
        <w:numId w:val="14"/>
      </w:numPr>
      <w:tabs>
        <w:tab w:val="clear" w:pos="926"/>
        <w:tab w:val="num" w:pos="1492"/>
      </w:tabs>
      <w:spacing w:line="360" w:lineRule="auto"/>
      <w:ind w:left="1492"/>
      <w:jc w:val="both"/>
    </w:pPr>
    <w:rPr>
      <w:rFonts w:eastAsiaTheme="minorHAnsi" w:cstheme="minorBidi"/>
      <w:lang w:val="en-US"/>
    </w:rPr>
  </w:style>
  <w:style w:type="paragraph" w:styleId="40">
    <w:name w:val="List Number 4"/>
    <w:basedOn w:val="aa"/>
    <w:rsid w:val="00CE4399"/>
    <w:pPr>
      <w:numPr>
        <w:numId w:val="15"/>
      </w:numPr>
      <w:tabs>
        <w:tab w:val="num" w:pos="643"/>
      </w:tabs>
      <w:spacing w:line="360" w:lineRule="auto"/>
      <w:ind w:left="643"/>
      <w:jc w:val="both"/>
    </w:pPr>
    <w:rPr>
      <w:rFonts w:eastAsiaTheme="minorHAnsi" w:cstheme="minorBidi"/>
      <w:lang w:val="en-US"/>
    </w:rPr>
  </w:style>
  <w:style w:type="paragraph" w:styleId="50">
    <w:name w:val="List Number 5"/>
    <w:basedOn w:val="aa"/>
    <w:rsid w:val="00CE4399"/>
    <w:pPr>
      <w:numPr>
        <w:numId w:val="16"/>
      </w:numPr>
      <w:tabs>
        <w:tab w:val="num" w:pos="926"/>
      </w:tabs>
      <w:spacing w:line="360" w:lineRule="auto"/>
      <w:ind w:left="926"/>
      <w:jc w:val="both"/>
    </w:pPr>
    <w:rPr>
      <w:rFonts w:eastAsiaTheme="minorHAnsi" w:cstheme="minorBidi"/>
      <w:lang w:val="en-US"/>
    </w:rPr>
  </w:style>
  <w:style w:type="paragraph" w:styleId="affff0">
    <w:name w:val="Signature"/>
    <w:basedOn w:val="aa"/>
    <w:link w:val="affff1"/>
    <w:rsid w:val="00CE4399"/>
    <w:pPr>
      <w:spacing w:line="360" w:lineRule="auto"/>
      <w:ind w:left="4252" w:firstLine="851"/>
      <w:jc w:val="both"/>
    </w:pPr>
    <w:rPr>
      <w:rFonts w:eastAsiaTheme="minorHAnsi" w:cstheme="minorBidi"/>
      <w:lang w:val="en-US"/>
    </w:rPr>
  </w:style>
  <w:style w:type="character" w:customStyle="1" w:styleId="affff1">
    <w:name w:val="Подпись Знак"/>
    <w:basedOn w:val="ab"/>
    <w:link w:val="affff0"/>
    <w:rsid w:val="00CE4399"/>
    <w:rPr>
      <w:rFonts w:eastAsiaTheme="minorHAnsi" w:cstheme="minorBidi"/>
      <w:sz w:val="24"/>
      <w:szCs w:val="24"/>
      <w:lang w:val="en-US"/>
    </w:rPr>
  </w:style>
  <w:style w:type="paragraph" w:styleId="affff2">
    <w:name w:val="List Continue"/>
    <w:basedOn w:val="aa"/>
    <w:rsid w:val="00CE4399"/>
    <w:pPr>
      <w:spacing w:after="120" w:line="360" w:lineRule="auto"/>
      <w:ind w:left="283" w:firstLine="851"/>
      <w:jc w:val="both"/>
    </w:pPr>
    <w:rPr>
      <w:rFonts w:eastAsiaTheme="minorHAnsi" w:cstheme="minorBidi"/>
      <w:lang w:val="en-US"/>
    </w:rPr>
  </w:style>
  <w:style w:type="paragraph" w:styleId="2c">
    <w:name w:val="List Continue 2"/>
    <w:basedOn w:val="aa"/>
    <w:rsid w:val="00CE4399"/>
    <w:pPr>
      <w:spacing w:after="120" w:line="360" w:lineRule="auto"/>
      <w:ind w:left="566" w:firstLine="851"/>
      <w:jc w:val="both"/>
    </w:pPr>
    <w:rPr>
      <w:rFonts w:eastAsiaTheme="minorHAnsi" w:cstheme="minorBidi"/>
      <w:lang w:val="en-US"/>
    </w:rPr>
  </w:style>
  <w:style w:type="paragraph" w:styleId="3b">
    <w:name w:val="List Continue 3"/>
    <w:basedOn w:val="aa"/>
    <w:rsid w:val="00CE4399"/>
    <w:pPr>
      <w:spacing w:after="120" w:line="360" w:lineRule="auto"/>
      <w:ind w:left="849" w:firstLine="851"/>
      <w:jc w:val="both"/>
    </w:pPr>
    <w:rPr>
      <w:rFonts w:eastAsiaTheme="minorHAnsi" w:cstheme="minorBidi"/>
      <w:lang w:val="en-US"/>
    </w:rPr>
  </w:style>
  <w:style w:type="paragraph" w:styleId="46">
    <w:name w:val="List Continue 4"/>
    <w:basedOn w:val="aa"/>
    <w:rsid w:val="00CE4399"/>
    <w:pPr>
      <w:spacing w:after="120" w:line="360" w:lineRule="auto"/>
      <w:ind w:left="1132" w:firstLine="851"/>
      <w:jc w:val="both"/>
    </w:pPr>
    <w:rPr>
      <w:rFonts w:eastAsiaTheme="minorHAnsi" w:cstheme="minorBidi"/>
      <w:lang w:val="en-US"/>
    </w:rPr>
  </w:style>
  <w:style w:type="paragraph" w:styleId="56">
    <w:name w:val="List Continue 5"/>
    <w:basedOn w:val="aa"/>
    <w:rsid w:val="00CE4399"/>
    <w:pPr>
      <w:spacing w:after="120" w:line="360" w:lineRule="auto"/>
      <w:ind w:left="1415" w:firstLine="851"/>
      <w:jc w:val="both"/>
    </w:pPr>
    <w:rPr>
      <w:rFonts w:eastAsiaTheme="minorHAnsi" w:cstheme="minorBidi"/>
      <w:lang w:val="en-US"/>
    </w:rPr>
  </w:style>
  <w:style w:type="paragraph" w:styleId="affff3">
    <w:name w:val="Salutation"/>
    <w:basedOn w:val="aa"/>
    <w:next w:val="aa"/>
    <w:link w:val="affff4"/>
    <w:rsid w:val="00CE4399"/>
    <w:pPr>
      <w:spacing w:line="360" w:lineRule="auto"/>
      <w:ind w:firstLine="851"/>
      <w:jc w:val="both"/>
    </w:pPr>
    <w:rPr>
      <w:rFonts w:eastAsiaTheme="minorHAnsi" w:cstheme="minorBidi"/>
      <w:lang w:val="en-US"/>
    </w:rPr>
  </w:style>
  <w:style w:type="character" w:customStyle="1" w:styleId="affff4">
    <w:name w:val="Приветствие Знак"/>
    <w:basedOn w:val="ab"/>
    <w:link w:val="affff3"/>
    <w:rsid w:val="00CE4399"/>
    <w:rPr>
      <w:rFonts w:eastAsiaTheme="minorHAnsi" w:cstheme="minorBidi"/>
      <w:sz w:val="24"/>
      <w:szCs w:val="24"/>
      <w:lang w:val="en-US"/>
    </w:rPr>
  </w:style>
  <w:style w:type="paragraph" w:styleId="affff5">
    <w:name w:val="Date"/>
    <w:basedOn w:val="aa"/>
    <w:next w:val="aa"/>
    <w:link w:val="affff6"/>
    <w:rsid w:val="00CE4399"/>
    <w:pPr>
      <w:spacing w:line="360" w:lineRule="auto"/>
      <w:ind w:firstLine="851"/>
      <w:jc w:val="both"/>
    </w:pPr>
    <w:rPr>
      <w:rFonts w:eastAsiaTheme="minorHAnsi" w:cstheme="minorBidi"/>
      <w:lang w:val="en-US"/>
    </w:rPr>
  </w:style>
  <w:style w:type="character" w:customStyle="1" w:styleId="affff6">
    <w:name w:val="Дата Знак"/>
    <w:basedOn w:val="ab"/>
    <w:link w:val="affff5"/>
    <w:rsid w:val="00CE4399"/>
    <w:rPr>
      <w:rFonts w:eastAsiaTheme="minorHAnsi" w:cstheme="minorBidi"/>
      <w:sz w:val="24"/>
      <w:szCs w:val="24"/>
      <w:lang w:val="en-US"/>
    </w:rPr>
  </w:style>
  <w:style w:type="paragraph" w:styleId="affff7">
    <w:name w:val="Body Text First Indent"/>
    <w:basedOn w:val="aa"/>
    <w:link w:val="affff8"/>
    <w:rsid w:val="00CE4399"/>
    <w:pPr>
      <w:spacing w:after="120" w:line="360" w:lineRule="auto"/>
      <w:ind w:firstLine="210"/>
    </w:pPr>
    <w:rPr>
      <w:rFonts w:eastAsiaTheme="minorHAnsi" w:cstheme="minorBidi"/>
      <w:lang w:val="en-US"/>
    </w:rPr>
  </w:style>
  <w:style w:type="character" w:customStyle="1" w:styleId="affff8">
    <w:name w:val="Красная строка Знак"/>
    <w:basedOn w:val="aff2"/>
    <w:link w:val="affff7"/>
    <w:rsid w:val="00CE4399"/>
    <w:rPr>
      <w:sz w:val="24"/>
      <w:szCs w:val="24"/>
    </w:rPr>
  </w:style>
  <w:style w:type="paragraph" w:styleId="2d">
    <w:name w:val="Body Text First Indent 2"/>
    <w:basedOn w:val="af4"/>
    <w:link w:val="2e"/>
    <w:rsid w:val="00CE4399"/>
    <w:pPr>
      <w:spacing w:line="360" w:lineRule="auto"/>
      <w:ind w:firstLine="210"/>
      <w:jc w:val="both"/>
    </w:pPr>
    <w:rPr>
      <w:rFonts w:eastAsia="Calibri"/>
      <w:lang w:val="en-US"/>
    </w:rPr>
  </w:style>
  <w:style w:type="character" w:customStyle="1" w:styleId="2e">
    <w:name w:val="Красная строка 2 Знак"/>
    <w:basedOn w:val="af5"/>
    <w:link w:val="2d"/>
    <w:rsid w:val="00CE4399"/>
    <w:rPr>
      <w:rFonts w:eastAsia="Calibri"/>
      <w:lang w:val="en-US"/>
    </w:rPr>
  </w:style>
  <w:style w:type="paragraph" w:styleId="affff9">
    <w:name w:val="Note Heading"/>
    <w:basedOn w:val="aa"/>
    <w:next w:val="aa"/>
    <w:link w:val="affffa"/>
    <w:rsid w:val="00CE4399"/>
    <w:pPr>
      <w:spacing w:line="360" w:lineRule="auto"/>
      <w:ind w:firstLine="851"/>
      <w:jc w:val="both"/>
    </w:pPr>
    <w:rPr>
      <w:rFonts w:eastAsiaTheme="minorHAnsi" w:cstheme="minorBidi"/>
      <w:lang w:val="en-US"/>
    </w:rPr>
  </w:style>
  <w:style w:type="character" w:customStyle="1" w:styleId="affffa">
    <w:name w:val="Заголовок записки Знак"/>
    <w:basedOn w:val="ab"/>
    <w:link w:val="affff9"/>
    <w:rsid w:val="00CE4399"/>
    <w:rPr>
      <w:rFonts w:eastAsiaTheme="minorHAnsi" w:cstheme="minorBidi"/>
      <w:sz w:val="24"/>
      <w:szCs w:val="24"/>
      <w:lang w:val="en-US"/>
    </w:rPr>
  </w:style>
  <w:style w:type="paragraph" w:styleId="affffb">
    <w:name w:val="Block Text"/>
    <w:basedOn w:val="aa"/>
    <w:rsid w:val="00CE4399"/>
    <w:pPr>
      <w:spacing w:after="120" w:line="360" w:lineRule="auto"/>
      <w:ind w:left="1440" w:right="1440" w:firstLine="851"/>
      <w:jc w:val="both"/>
    </w:pPr>
    <w:rPr>
      <w:rFonts w:eastAsiaTheme="minorHAnsi" w:cstheme="minorBidi"/>
      <w:lang w:val="en-US"/>
    </w:rPr>
  </w:style>
  <w:style w:type="paragraph" w:styleId="affffc">
    <w:name w:val="Plain Text"/>
    <w:basedOn w:val="aa"/>
    <w:link w:val="affffd"/>
    <w:rsid w:val="00CE4399"/>
    <w:pPr>
      <w:spacing w:line="360" w:lineRule="auto"/>
      <w:ind w:firstLine="851"/>
      <w:jc w:val="both"/>
    </w:pPr>
    <w:rPr>
      <w:rFonts w:ascii="Courier New" w:eastAsiaTheme="minorHAnsi" w:hAnsi="Courier New" w:cs="Courier New"/>
      <w:sz w:val="22"/>
      <w:lang w:val="en-US"/>
    </w:rPr>
  </w:style>
  <w:style w:type="character" w:customStyle="1" w:styleId="affffd">
    <w:name w:val="Текст Знак"/>
    <w:basedOn w:val="ab"/>
    <w:link w:val="affffc"/>
    <w:rsid w:val="00CE4399"/>
    <w:rPr>
      <w:rFonts w:ascii="Courier New" w:eastAsiaTheme="minorHAnsi" w:hAnsi="Courier New" w:cs="Courier New"/>
      <w:sz w:val="22"/>
      <w:szCs w:val="24"/>
      <w:lang w:val="en-US"/>
    </w:rPr>
  </w:style>
  <w:style w:type="paragraph" w:styleId="affffe">
    <w:name w:val="E-mail Signature"/>
    <w:basedOn w:val="aa"/>
    <w:link w:val="afffff"/>
    <w:rsid w:val="00CE4399"/>
    <w:pPr>
      <w:spacing w:line="360" w:lineRule="auto"/>
      <w:ind w:firstLine="851"/>
      <w:jc w:val="both"/>
    </w:pPr>
    <w:rPr>
      <w:rFonts w:eastAsiaTheme="minorHAnsi" w:cstheme="minorBidi"/>
      <w:lang w:val="en-US"/>
    </w:rPr>
  </w:style>
  <w:style w:type="character" w:customStyle="1" w:styleId="afffff">
    <w:name w:val="Электронная подпись Знак"/>
    <w:basedOn w:val="ab"/>
    <w:link w:val="affffe"/>
    <w:rsid w:val="00CE4399"/>
    <w:rPr>
      <w:rFonts w:eastAsiaTheme="minorHAnsi" w:cstheme="minorBidi"/>
      <w:sz w:val="24"/>
      <w:szCs w:val="24"/>
      <w:lang w:val="en-US"/>
    </w:rPr>
  </w:style>
  <w:style w:type="paragraph" w:customStyle="1" w:styleId="afffff0">
    <w:name w:val="Знак"/>
    <w:basedOn w:val="aa"/>
    <w:semiHidden/>
    <w:rsid w:val="00CE4399"/>
    <w:pPr>
      <w:spacing w:after="160" w:line="240" w:lineRule="exact"/>
    </w:pPr>
    <w:rPr>
      <w:rFonts w:ascii="Verdana" w:hAnsi="Verdana" w:cstheme="minorBidi"/>
      <w:sz w:val="22"/>
      <w:szCs w:val="20"/>
      <w:lang w:val="en-US" w:eastAsia="en-US"/>
    </w:rPr>
  </w:style>
  <w:style w:type="paragraph" w:styleId="afffff1">
    <w:name w:val="TOC Heading"/>
    <w:basedOn w:val="11"/>
    <w:next w:val="aa"/>
    <w:semiHidden/>
    <w:qFormat/>
    <w:rsid w:val="00CE4399"/>
    <w:pPr>
      <w:keepLines/>
      <w:spacing w:after="0" w:line="259" w:lineRule="auto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lang w:val="en-US"/>
    </w:rPr>
  </w:style>
  <w:style w:type="paragraph" w:customStyle="1" w:styleId="a1">
    <w:name w:val="!ЦП_Приложения цифры"/>
    <w:basedOn w:val="aa"/>
    <w:next w:val="aa"/>
    <w:rsid w:val="00CE4399"/>
    <w:pPr>
      <w:pageBreakBefore/>
      <w:numPr>
        <w:numId w:val="36"/>
      </w:numPr>
      <w:spacing w:line="360" w:lineRule="auto"/>
      <w:jc w:val="center"/>
      <w:outlineLvl w:val="1"/>
    </w:pPr>
    <w:rPr>
      <w:rFonts w:ascii="Arial" w:eastAsia="Calibri" w:hAnsi="Arial"/>
      <w:b/>
      <w:sz w:val="22"/>
      <w:szCs w:val="22"/>
      <w:lang w:eastAsia="en-US"/>
    </w:rPr>
  </w:style>
  <w:style w:type="paragraph" w:customStyle="1" w:styleId="CPE">
    <w:name w:val="CPE_Приложения"/>
    <w:basedOn w:val="aff4"/>
    <w:next w:val="aff4"/>
    <w:rsid w:val="00CE4399"/>
    <w:pPr>
      <w:numPr>
        <w:ilvl w:val="8"/>
        <w:numId w:val="22"/>
      </w:numPr>
      <w:tabs>
        <w:tab w:val="num" w:pos="360"/>
        <w:tab w:val="num" w:pos="1584"/>
      </w:tabs>
      <w:ind w:left="0" w:hanging="144"/>
      <w:jc w:val="center"/>
      <w:outlineLvl w:val="1"/>
    </w:pPr>
    <w:rPr>
      <w:b/>
    </w:rPr>
  </w:style>
  <w:style w:type="paragraph" w:customStyle="1" w:styleId="a3">
    <w:name w:val="!ЦП_Нумерованный список"/>
    <w:basedOn w:val="aff4"/>
    <w:link w:val="afffff2"/>
    <w:qFormat/>
    <w:rsid w:val="00CE4399"/>
    <w:pPr>
      <w:numPr>
        <w:numId w:val="18"/>
      </w:numPr>
      <w:spacing w:after="200"/>
      <w:contextualSpacing/>
    </w:pPr>
  </w:style>
  <w:style w:type="paragraph" w:customStyle="1" w:styleId="afffff3">
    <w:name w:val="М_ТаблНазвание"/>
    <w:next w:val="aa"/>
    <w:rsid w:val="00CE4399"/>
    <w:pPr>
      <w:keepNext/>
      <w:keepLines/>
      <w:spacing w:before="120" w:after="120" w:line="276" w:lineRule="auto"/>
      <w:ind w:left="454" w:right="454" w:hanging="454"/>
    </w:pPr>
    <w:rPr>
      <w:sz w:val="24"/>
      <w:szCs w:val="22"/>
    </w:rPr>
  </w:style>
  <w:style w:type="paragraph" w:customStyle="1" w:styleId="afffff4">
    <w:name w:val="М_РисунокНазвание"/>
    <w:basedOn w:val="aa"/>
    <w:next w:val="aa"/>
    <w:rsid w:val="00CE4399"/>
    <w:pPr>
      <w:keepLines/>
      <w:tabs>
        <w:tab w:val="left" w:pos="142"/>
      </w:tabs>
      <w:spacing w:before="120" w:after="240" w:line="276" w:lineRule="auto"/>
      <w:ind w:right="454"/>
      <w:jc w:val="center"/>
    </w:pPr>
    <w:rPr>
      <w:rFonts w:eastAsiaTheme="majorEastAsia" w:cstheme="majorBidi"/>
      <w:bCs/>
      <w:szCs w:val="28"/>
    </w:rPr>
  </w:style>
  <w:style w:type="paragraph" w:customStyle="1" w:styleId="a8">
    <w:name w:val="М_Список тире"/>
    <w:rsid w:val="00CE4399"/>
    <w:pPr>
      <w:numPr>
        <w:numId w:val="34"/>
      </w:numPr>
      <w:spacing w:after="120" w:line="360" w:lineRule="auto"/>
      <w:contextualSpacing/>
      <w:jc w:val="both"/>
    </w:pPr>
    <w:rPr>
      <w:noProof/>
      <w:sz w:val="24"/>
      <w:szCs w:val="22"/>
    </w:rPr>
  </w:style>
  <w:style w:type="paragraph" w:customStyle="1" w:styleId="afffff5">
    <w:name w:val="!ЦП_Таблица продолжение"/>
    <w:basedOn w:val="aa"/>
    <w:rsid w:val="00CE4399"/>
    <w:pPr>
      <w:keepNext/>
      <w:spacing w:line="259" w:lineRule="auto"/>
      <w:jc w:val="right"/>
    </w:pPr>
    <w:rPr>
      <w:rFonts w:ascii="Arial" w:eastAsia="Calibri" w:hAnsi="Arial"/>
      <w:bCs/>
      <w:i/>
      <w:iCs/>
      <w:color w:val="595959" w:themeColor="text1" w:themeTint="A6"/>
      <w:sz w:val="20"/>
      <w:szCs w:val="22"/>
      <w:lang w:eastAsia="en-US"/>
    </w:rPr>
  </w:style>
  <w:style w:type="paragraph" w:customStyle="1" w:styleId="120">
    <w:name w:val="!ЦП_Титул_12пт"/>
    <w:basedOn w:val="aff4"/>
    <w:rsid w:val="00CE4399"/>
    <w:pPr>
      <w:spacing w:after="0" w:line="288" w:lineRule="auto"/>
      <w:jc w:val="center"/>
    </w:pPr>
    <w:rPr>
      <w:rFonts w:cs="Arial"/>
      <w:b/>
      <w:bCs/>
      <w:sz w:val="24"/>
      <w:szCs w:val="24"/>
    </w:rPr>
  </w:style>
  <w:style w:type="paragraph" w:customStyle="1" w:styleId="100">
    <w:name w:val="!ЦП_Титул_10пт"/>
    <w:basedOn w:val="aff4"/>
    <w:rsid w:val="00CE4399"/>
    <w:pPr>
      <w:jc w:val="center"/>
    </w:pPr>
    <w:rPr>
      <w:sz w:val="20"/>
      <w:szCs w:val="20"/>
    </w:rPr>
  </w:style>
  <w:style w:type="paragraph" w:customStyle="1" w:styleId="afffff6">
    <w:name w:val="!ЦП_Колотитул нижний страницы"/>
    <w:basedOn w:val="afa"/>
    <w:rsid w:val="00CE4399"/>
    <w:pPr>
      <w:framePr w:w="1162" w:h="448" w:hRule="exact" w:wrap="none" w:vAnchor="text" w:hAnchor="page" w:x="1066" w:y="96"/>
      <w:tabs>
        <w:tab w:val="clear" w:pos="4677"/>
        <w:tab w:val="clear" w:pos="9355"/>
        <w:tab w:val="center" w:pos="4844"/>
        <w:tab w:val="right" w:pos="9689"/>
      </w:tabs>
      <w:jc w:val="center"/>
    </w:pPr>
    <w:rPr>
      <w:rFonts w:eastAsiaTheme="minorHAnsi" w:cs="Arial"/>
      <w:b/>
      <w:bCs/>
      <w:snapToGrid/>
      <w:color w:val="FFFFFF" w:themeColor="background1"/>
      <w:sz w:val="40"/>
      <w:szCs w:val="40"/>
      <w:lang w:val="en-US" w:eastAsia="en-US"/>
    </w:rPr>
  </w:style>
  <w:style w:type="paragraph" w:customStyle="1" w:styleId="16">
    <w:name w:val="!ЦП_Титул_заказчик_16пт"/>
    <w:basedOn w:val="aff4"/>
    <w:rsid w:val="00CE4399"/>
    <w:pPr>
      <w:jc w:val="left"/>
    </w:pPr>
    <w:rPr>
      <w:rFonts w:cs="Arial"/>
      <w:b/>
      <w:bCs/>
      <w:color w:val="FFFFFF"/>
      <w:sz w:val="32"/>
      <w:szCs w:val="32"/>
    </w:rPr>
  </w:style>
  <w:style w:type="paragraph" w:customStyle="1" w:styleId="140">
    <w:name w:val="!ЦП_Титул_заказчик_14пт"/>
    <w:basedOn w:val="16"/>
    <w:rsid w:val="00CE4399"/>
    <w:rPr>
      <w:sz w:val="28"/>
    </w:rPr>
  </w:style>
  <w:style w:type="paragraph" w:customStyle="1" w:styleId="afffff7">
    <w:name w:val="!ЦП_Титул_документация"/>
    <w:basedOn w:val="aa"/>
    <w:rsid w:val="00CE4399"/>
    <w:pPr>
      <w:spacing w:before="120" w:after="120"/>
      <w:jc w:val="center"/>
    </w:pPr>
    <w:rPr>
      <w:rFonts w:ascii="Arial" w:eastAsia="Calibri" w:hAnsi="Arial" w:cs="Arial"/>
      <w:bCs/>
      <w:sz w:val="30"/>
      <w:szCs w:val="30"/>
      <w:lang w:eastAsia="en-US"/>
    </w:rPr>
  </w:style>
  <w:style w:type="paragraph" w:customStyle="1" w:styleId="CPE0">
    <w:name w:val="CPE_Колонтитул верхний"/>
    <w:rsid w:val="00CE4399"/>
    <w:rPr>
      <w:rFonts w:ascii="Arial" w:hAnsi="Arial" w:cstheme="minorBidi"/>
      <w:b/>
      <w:bCs/>
      <w:color w:val="3A75A6"/>
      <w:sz w:val="24"/>
      <w:szCs w:val="32"/>
      <w:lang w:val="en-US"/>
    </w:rPr>
  </w:style>
  <w:style w:type="paragraph" w:customStyle="1" w:styleId="msonormal0">
    <w:name w:val="msonormal"/>
    <w:basedOn w:val="aa"/>
    <w:rsid w:val="00CE4399"/>
    <w:pPr>
      <w:spacing w:before="100" w:beforeAutospacing="1" w:after="100" w:afterAutospacing="1"/>
    </w:pPr>
  </w:style>
  <w:style w:type="paragraph" w:customStyle="1" w:styleId="xl65">
    <w:name w:val="xl65"/>
    <w:basedOn w:val="aa"/>
    <w:rsid w:val="00CE439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aa"/>
    <w:rsid w:val="00CE439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67">
    <w:name w:val="xl67"/>
    <w:basedOn w:val="aa"/>
    <w:rsid w:val="00CE439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68">
    <w:name w:val="xl68"/>
    <w:basedOn w:val="aa"/>
    <w:rsid w:val="00CE43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9">
    <w:name w:val="xl69"/>
    <w:basedOn w:val="aa"/>
    <w:rsid w:val="00CE439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0">
    <w:name w:val="xl70"/>
    <w:basedOn w:val="aa"/>
    <w:rsid w:val="00CE439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1">
    <w:name w:val="xl71"/>
    <w:basedOn w:val="aa"/>
    <w:rsid w:val="00CE439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2">
    <w:name w:val="xl72"/>
    <w:basedOn w:val="aa"/>
    <w:rsid w:val="00CE439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3">
    <w:name w:val="xl73"/>
    <w:basedOn w:val="aa"/>
    <w:rsid w:val="00CE439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4">
    <w:name w:val="xl74"/>
    <w:basedOn w:val="aa"/>
    <w:rsid w:val="00CE439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5">
    <w:name w:val="xl75"/>
    <w:basedOn w:val="aa"/>
    <w:rsid w:val="00CE439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a"/>
    <w:rsid w:val="00CE439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7">
    <w:name w:val="xl77"/>
    <w:basedOn w:val="aa"/>
    <w:rsid w:val="00CE4399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8">
    <w:name w:val="xl78"/>
    <w:basedOn w:val="aa"/>
    <w:rsid w:val="00CE4399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79">
    <w:name w:val="xl79"/>
    <w:basedOn w:val="aa"/>
    <w:rsid w:val="00CE4399"/>
    <w:pPr>
      <w:pBdr>
        <w:top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a"/>
    <w:rsid w:val="00CE4399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a"/>
    <w:rsid w:val="00CE4399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82">
    <w:name w:val="xl82"/>
    <w:basedOn w:val="aa"/>
    <w:rsid w:val="00CE4399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83">
    <w:name w:val="xl83"/>
    <w:basedOn w:val="aa"/>
    <w:rsid w:val="00CE4399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84">
    <w:name w:val="xl84"/>
    <w:basedOn w:val="aa"/>
    <w:rsid w:val="00CE4399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5">
    <w:name w:val="xl85"/>
    <w:basedOn w:val="aa"/>
    <w:rsid w:val="00CE4399"/>
    <w:pPr>
      <w:pBdr>
        <w:top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aa"/>
    <w:rsid w:val="00CE4399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a"/>
    <w:rsid w:val="00CE439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8">
    <w:name w:val="xl88"/>
    <w:basedOn w:val="aa"/>
    <w:rsid w:val="00CE4399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a"/>
    <w:rsid w:val="00CE439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a"/>
    <w:rsid w:val="00CE4399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91">
    <w:name w:val="xl91"/>
    <w:basedOn w:val="aa"/>
    <w:rsid w:val="00CE4399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92">
    <w:name w:val="xl92"/>
    <w:basedOn w:val="aa"/>
    <w:rsid w:val="00CE4399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93">
    <w:name w:val="xl93"/>
    <w:basedOn w:val="aa"/>
    <w:rsid w:val="00CE4399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94">
    <w:name w:val="xl94"/>
    <w:basedOn w:val="aa"/>
    <w:rsid w:val="00CE4399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95">
    <w:name w:val="xl95"/>
    <w:basedOn w:val="aa"/>
    <w:rsid w:val="00CE4399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formattext">
    <w:name w:val="formattext"/>
    <w:basedOn w:val="aa"/>
    <w:rsid w:val="00CE4399"/>
    <w:pPr>
      <w:spacing w:before="100" w:beforeAutospacing="1" w:after="100" w:afterAutospacing="1"/>
    </w:pPr>
  </w:style>
  <w:style w:type="character" w:styleId="afffff8">
    <w:name w:val="line number"/>
    <w:basedOn w:val="ab"/>
    <w:rsid w:val="00CE4399"/>
  </w:style>
  <w:style w:type="character" w:styleId="afffff9">
    <w:name w:val="annotation reference"/>
    <w:basedOn w:val="ab"/>
    <w:rsid w:val="00CE4399"/>
    <w:rPr>
      <w:sz w:val="16"/>
      <w:szCs w:val="16"/>
    </w:rPr>
  </w:style>
  <w:style w:type="character" w:customStyle="1" w:styleId="15">
    <w:name w:val="Неразрешенное упоминание1"/>
    <w:basedOn w:val="ab"/>
    <w:semiHidden/>
    <w:rsid w:val="00CE4399"/>
    <w:rPr>
      <w:color w:val="605E5C"/>
      <w:shd w:val="clear" w:color="auto" w:fill="E1DFDD"/>
    </w:rPr>
  </w:style>
  <w:style w:type="character" w:styleId="afffffa">
    <w:name w:val="Strong"/>
    <w:basedOn w:val="ab"/>
    <w:qFormat/>
    <w:rsid w:val="00CE4399"/>
    <w:rPr>
      <w:b/>
      <w:bCs/>
    </w:rPr>
  </w:style>
  <w:style w:type="character" w:styleId="afffffb">
    <w:name w:val="Emphasis"/>
    <w:basedOn w:val="ab"/>
    <w:rsid w:val="00CE4399"/>
    <w:rPr>
      <w:i/>
      <w:iCs/>
    </w:rPr>
  </w:style>
  <w:style w:type="character" w:styleId="afffffc">
    <w:name w:val="Subtle Emphasis"/>
    <w:basedOn w:val="ab"/>
    <w:qFormat/>
    <w:rsid w:val="00CE4399"/>
    <w:rPr>
      <w:i/>
      <w:iCs/>
      <w:color w:val="808080"/>
    </w:rPr>
  </w:style>
  <w:style w:type="character" w:styleId="afffffd">
    <w:name w:val="Intense Reference"/>
    <w:basedOn w:val="ab"/>
    <w:qFormat/>
    <w:rsid w:val="00CE4399"/>
    <w:rPr>
      <w:b/>
      <w:bCs/>
      <w:smallCaps/>
      <w:color w:val="C0504D"/>
      <w:u w:val="single"/>
    </w:rPr>
  </w:style>
  <w:style w:type="character" w:customStyle="1" w:styleId="2f">
    <w:name w:val="Неразрешенное упоминание2"/>
    <w:basedOn w:val="ab"/>
    <w:semiHidden/>
    <w:rsid w:val="00CE4399"/>
    <w:rPr>
      <w:color w:val="605E5C"/>
      <w:shd w:val="clear" w:color="auto" w:fill="E1DFDD"/>
    </w:rPr>
  </w:style>
  <w:style w:type="character" w:styleId="afffffe">
    <w:name w:val="FollowedHyperlink"/>
    <w:basedOn w:val="ab"/>
    <w:rsid w:val="00CE4399"/>
    <w:rPr>
      <w:color w:val="954F72"/>
      <w:u w:val="single"/>
    </w:rPr>
  </w:style>
  <w:style w:type="character" w:styleId="affffff">
    <w:name w:val="Placeholder Text"/>
    <w:basedOn w:val="ab"/>
    <w:semiHidden/>
    <w:rsid w:val="00CE4399"/>
    <w:rPr>
      <w:color w:val="808080"/>
    </w:rPr>
  </w:style>
  <w:style w:type="character" w:styleId="HTML3">
    <w:name w:val="HTML Code"/>
    <w:basedOn w:val="ab"/>
    <w:rsid w:val="00CE4399"/>
    <w:rPr>
      <w:rFonts w:ascii="Courier New" w:eastAsia="Times New Roman" w:hAnsi="Courier New" w:cs="Courier New" w:hint="default"/>
      <w:sz w:val="20"/>
      <w:szCs w:val="20"/>
    </w:rPr>
  </w:style>
  <w:style w:type="character" w:styleId="HTML4">
    <w:name w:val="HTML Keyboard"/>
    <w:basedOn w:val="ab"/>
    <w:rsid w:val="00CE4399"/>
    <w:rPr>
      <w:rFonts w:ascii="Courier New" w:eastAsia="Times New Roman" w:hAnsi="Courier New" w:cs="Courier New" w:hint="default"/>
      <w:sz w:val="20"/>
      <w:szCs w:val="20"/>
    </w:rPr>
  </w:style>
  <w:style w:type="character" w:styleId="HTML5">
    <w:name w:val="HTML Sample"/>
    <w:basedOn w:val="ab"/>
    <w:rsid w:val="00CE4399"/>
    <w:rPr>
      <w:rFonts w:ascii="Courier New" w:eastAsia="Times New Roman" w:hAnsi="Courier New" w:cs="Courier New" w:hint="default"/>
    </w:rPr>
  </w:style>
  <w:style w:type="character" w:styleId="HTML6">
    <w:name w:val="HTML Typewriter"/>
    <w:basedOn w:val="ab"/>
    <w:rsid w:val="00CE4399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f1">
    <w:name w:val="Абзац списка Знак"/>
    <w:link w:val="af0"/>
    <w:rsid w:val="00CE4399"/>
    <w:rPr>
      <w:sz w:val="24"/>
      <w:szCs w:val="24"/>
    </w:rPr>
  </w:style>
  <w:style w:type="character" w:styleId="affffff0">
    <w:name w:val="footnote reference"/>
    <w:basedOn w:val="ab"/>
    <w:rsid w:val="00CE4399"/>
    <w:rPr>
      <w:vertAlign w:val="superscript"/>
    </w:rPr>
  </w:style>
  <w:style w:type="character" w:styleId="affffff1">
    <w:name w:val="endnote reference"/>
    <w:basedOn w:val="ab"/>
    <w:rsid w:val="00CE4399"/>
    <w:rPr>
      <w:vertAlign w:val="superscript"/>
    </w:rPr>
  </w:style>
  <w:style w:type="character" w:customStyle="1" w:styleId="3c">
    <w:name w:val="Неразрешенное упоминание3"/>
    <w:basedOn w:val="ab"/>
    <w:semiHidden/>
    <w:rsid w:val="00CE4399"/>
    <w:rPr>
      <w:color w:val="605E5C"/>
      <w:shd w:val="clear" w:color="auto" w:fill="E1DFDD"/>
    </w:rPr>
  </w:style>
  <w:style w:type="character" w:customStyle="1" w:styleId="FootnoteTextChar">
    <w:name w:val="Footnote Text Char"/>
    <w:semiHidden/>
    <w:rsid w:val="00CE4399"/>
    <w:rPr>
      <w:sz w:val="20"/>
      <w:szCs w:val="20"/>
    </w:rPr>
  </w:style>
  <w:style w:type="character" w:customStyle="1" w:styleId="EndnoteTextChar">
    <w:name w:val="Endnote Text Char"/>
    <w:semiHidden/>
    <w:rsid w:val="00CE4399"/>
    <w:rPr>
      <w:sz w:val="20"/>
      <w:szCs w:val="20"/>
    </w:rPr>
  </w:style>
  <w:style w:type="character" w:customStyle="1" w:styleId="afff0">
    <w:name w:val="!ЦП_!текст Знак"/>
    <w:basedOn w:val="ab"/>
    <w:link w:val="aff4"/>
    <w:rsid w:val="00CE4399"/>
    <w:rPr>
      <w:rFonts w:ascii="Arial" w:eastAsia="Calibri" w:hAnsi="Arial"/>
      <w:sz w:val="22"/>
      <w:szCs w:val="22"/>
      <w:lang w:eastAsia="en-US"/>
    </w:rPr>
  </w:style>
  <w:style w:type="character" w:customStyle="1" w:styleId="afffff2">
    <w:name w:val="!ЦП_Нумерованный список Знак"/>
    <w:basedOn w:val="afff0"/>
    <w:link w:val="a3"/>
    <w:rsid w:val="00CE4399"/>
  </w:style>
  <w:style w:type="character" w:customStyle="1" w:styleId="UnresolvedMention">
    <w:name w:val="Unresolved Mention"/>
    <w:basedOn w:val="ab"/>
    <w:semiHidden/>
    <w:rsid w:val="00CE4399"/>
    <w:rPr>
      <w:color w:val="605E5C"/>
      <w:shd w:val="clear" w:color="auto" w:fill="E1DFDD"/>
    </w:rPr>
  </w:style>
  <w:style w:type="table" w:styleId="17">
    <w:name w:val="Table Simple 1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customStyle="1" w:styleId="CPU-">
    <w:name w:val="CPU-таблица"/>
    <w:basedOn w:val="ac"/>
    <w:rsid w:val="00CE4399"/>
    <w:pPr>
      <w:jc w:val="center"/>
    </w:pPr>
    <w:rPr>
      <w:rFonts w:eastAsiaTheme="minorHAnsi" w:cstheme="minorBid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85" w:type="dxa"/>
        <w:bottom w:w="28" w:type="dxa"/>
        <w:right w:w="85" w:type="dxa"/>
      </w:tblCellMar>
    </w:tblPr>
    <w:tcPr>
      <w:vAlign w:val="center"/>
    </w:tcPr>
  </w:style>
  <w:style w:type="table" w:customStyle="1" w:styleId="CPE1">
    <w:name w:val="CPE_Список исполнителей"/>
    <w:basedOn w:val="ac"/>
    <w:rsid w:val="00CE4399"/>
    <w:pPr>
      <w:spacing w:after="60" w:line="360" w:lineRule="auto"/>
      <w:jc w:val="center"/>
    </w:pPr>
    <w:rPr>
      <w:rFonts w:ascii="Arial" w:eastAsiaTheme="minorHAnsi" w:hAnsi="Arial" w:cstheme="minorBidi"/>
      <w:sz w:val="22"/>
      <w:szCs w:val="22"/>
      <w:lang w:val="en-US" w:eastAsia="en-US"/>
    </w:rPr>
    <w:tblPr>
      <w:tblStyleRowBandSize w:val="1"/>
      <w:tblInd w:w="0" w:type="dxa"/>
      <w:tblCellMar>
        <w:top w:w="0" w:type="dxa"/>
        <w:left w:w="28" w:type="dxa"/>
        <w:bottom w:w="0" w:type="dxa"/>
        <w:right w:w="28" w:type="dxa"/>
      </w:tblCellMar>
    </w:tblPr>
    <w:tcPr>
      <w:shd w:val="clear" w:color="auto" w:fill="auto"/>
      <w:vAlign w:val="center"/>
    </w:tcPr>
    <w:tblStylePr w:type="firstRow">
      <w:pPr>
        <w:jc w:val="center"/>
      </w:pPr>
      <w:rPr>
        <w:rFonts w:ascii="Arial" w:hAnsi="Arial"/>
        <w:b/>
        <w:color w:val="auto"/>
        <w:sz w:val="22"/>
      </w:rPr>
      <w:tblPr>
        <w:jc w:val="center"/>
      </w:tblPr>
      <w:trPr>
        <w:jc w:val="center"/>
      </w:trPr>
    </w:tblStylePr>
    <w:tblStylePr w:type="firstCol">
      <w:pPr>
        <w:jc w:val="left"/>
      </w:pPr>
      <w:rPr>
        <w:rFonts w:ascii="Arial" w:hAnsi="Arial"/>
        <w:sz w:val="22"/>
      </w:rPr>
      <w:tblPr>
        <w:jc w:val="center"/>
      </w:tblPr>
      <w:trPr>
        <w:jc w:val="center"/>
      </w:trPr>
    </w:tblStylePr>
    <w:tblStylePr w:type="band1Horz">
      <w:rPr>
        <w:rFonts w:ascii="Arial" w:hAnsi="Arial"/>
      </w:rPr>
    </w:tblStylePr>
  </w:style>
  <w:style w:type="table" w:styleId="2f0">
    <w:name w:val="Table Simple 2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3d">
    <w:name w:val="Table Simple 3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18">
    <w:name w:val="Table Classic 1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2f1">
    <w:name w:val="Table Classic 2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styleId="3e">
    <w:name w:val="Table Classic 3"/>
    <w:basedOn w:val="ac"/>
    <w:rsid w:val="00CE4399"/>
    <w:pPr>
      <w:spacing w:line="360" w:lineRule="auto"/>
      <w:ind w:firstLine="851"/>
      <w:jc w:val="both"/>
    </w:pPr>
    <w:rPr>
      <w:color w:val="000080"/>
      <w:sz w:val="24"/>
      <w:szCs w:val="24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47">
    <w:name w:val="Table Classic 4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19">
    <w:name w:val="Table Colorful 1"/>
    <w:basedOn w:val="ac"/>
    <w:rsid w:val="00CE4399"/>
    <w:pPr>
      <w:spacing w:line="360" w:lineRule="auto"/>
      <w:ind w:firstLine="851"/>
      <w:jc w:val="both"/>
    </w:pPr>
    <w:rPr>
      <w:color w:val="FFFFFF"/>
      <w:sz w:val="24"/>
      <w:szCs w:val="24"/>
      <w:lang w:eastAsia="en-US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shd w:val="solid" w:color="000000" w:fill="FFFFFF"/>
      </w:tcPr>
    </w:tblStylePr>
    <w:tblStylePr w:type="firstCol">
      <w:rPr>
        <w:b/>
        <w:bCs/>
        <w:i/>
        <w:iCs/>
      </w:rPr>
      <w:tblPr/>
      <w:tcPr>
        <w:shd w:val="solid" w:color="000080" w:fill="FFFFFF"/>
      </w:tcPr>
    </w:tblStylePr>
    <w:tblStylePr w:type="nwCell">
      <w:tblPr/>
      <w:tcPr>
        <w:shd w:val="solid" w:color="000000" w:fill="FFFFFF"/>
      </w:tcPr>
    </w:tblStylePr>
    <w:tblStylePr w:type="swCell">
      <w:rPr>
        <w:b/>
        <w:bCs/>
        <w:i w:val="0"/>
        <w:iCs w:val="0"/>
      </w:rPr>
    </w:tblStylePr>
  </w:style>
  <w:style w:type="table" w:styleId="2f2">
    <w:name w:val="Table Colorful 2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styleId="3f">
    <w:name w:val="Table Colorful 3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1a">
    <w:name w:val="Table Columns 1"/>
    <w:basedOn w:val="ac"/>
    <w:rsid w:val="00CE4399"/>
    <w:pPr>
      <w:spacing w:line="360" w:lineRule="auto"/>
      <w:ind w:firstLine="851"/>
      <w:jc w:val="both"/>
    </w:pPr>
    <w:rPr>
      <w:b/>
      <w:bCs/>
      <w:sz w:val="24"/>
      <w:szCs w:val="24"/>
      <w:lang w:eastAsia="en-US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2f3">
    <w:name w:val="Table Columns 2"/>
    <w:basedOn w:val="ac"/>
    <w:rsid w:val="00CE4399"/>
    <w:pPr>
      <w:spacing w:line="360" w:lineRule="auto"/>
      <w:ind w:firstLine="851"/>
      <w:jc w:val="both"/>
    </w:pPr>
    <w:rPr>
      <w:b/>
      <w:bCs/>
      <w:sz w:val="24"/>
      <w:szCs w:val="24"/>
      <w:lang w:eastAsia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3f0">
    <w:name w:val="Table Columns 3"/>
    <w:basedOn w:val="ac"/>
    <w:rsid w:val="00CE4399"/>
    <w:pPr>
      <w:spacing w:line="360" w:lineRule="auto"/>
      <w:ind w:firstLine="851"/>
      <w:jc w:val="both"/>
    </w:pPr>
    <w:rPr>
      <w:b/>
      <w:bCs/>
      <w:sz w:val="24"/>
      <w:szCs w:val="24"/>
      <w:lang w:eastAsia="en-U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styleId="48">
    <w:name w:val="Table Columns 4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b">
    <w:name w:val="Table Grid 1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</w:tblStylePr>
    <w:tblStylePr w:type="lastCol">
      <w:rPr>
        <w:i/>
        <w:iCs/>
      </w:rPr>
    </w:tblStylePr>
  </w:style>
  <w:style w:type="table" w:styleId="2f4">
    <w:name w:val="Table Grid 2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f1">
    <w:name w:val="Table Grid 3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</w:style>
  <w:style w:type="table" w:styleId="49">
    <w:name w:val="Table Grid 4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table" w:styleId="58">
    <w:name w:val="Table Grid 5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</w:tcBorders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62">
    <w:name w:val="Table Grid 6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72">
    <w:name w:val="Table Grid 7"/>
    <w:basedOn w:val="ac"/>
    <w:rsid w:val="00CE4399"/>
    <w:pPr>
      <w:spacing w:line="360" w:lineRule="auto"/>
      <w:ind w:firstLine="851"/>
      <w:jc w:val="both"/>
    </w:pPr>
    <w:rPr>
      <w:b/>
      <w:bCs/>
      <w:sz w:val="24"/>
      <w:szCs w:val="24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82">
    <w:name w:val="Table Grid 8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-1">
    <w:name w:val="Table List 1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-2">
    <w:name w:val="Table List 2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-3">
    <w:name w:val="Table List 3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table" w:styleId="-4">
    <w:name w:val="Table List 4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styleId="-5">
    <w:name w:val="Table List 5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</w:tblStylePr>
  </w:style>
  <w:style w:type="table" w:styleId="-6">
    <w:name w:val="Table List 6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band1Horz">
      <w:tblPr/>
      <w:tcPr>
        <w:shd w:val="pct25" w:color="000000" w:fill="FFFFFF"/>
      </w:tcPr>
    </w:tblStylePr>
  </w:style>
  <w:style w:type="table" w:styleId="-7">
    <w:name w:val="Table List 7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styleId="-8">
    <w:name w:val="Table List 8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styleId="1c">
    <w:name w:val="Table 3D effects 1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swCell">
      <w:rPr>
        <w:color w:val="000080"/>
      </w:rPr>
    </w:tblStylePr>
  </w:style>
  <w:style w:type="table" w:styleId="2f5">
    <w:name w:val="Table 3D effects 2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</w:tblStylePr>
    <w:tblStylePr w:type="firstCol"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3f2">
    <w:name w:val="Table 3D effects 3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firstCol"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affffff2">
    <w:name w:val="Table Contemporary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table" w:styleId="affffff3">
    <w:name w:val="Table Elegant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</w:tblStylePr>
  </w:style>
  <w:style w:type="table" w:styleId="affffff4">
    <w:name w:val="Table Professional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styleId="1d">
    <w:name w:val="Table Subtle 1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</w:tcBorders>
      </w:tcPr>
    </w:tblStylePr>
    <w:tblStylePr w:type="lastCol">
      <w:tblPr/>
      <w:tcPr>
        <w:tcBorders>
          <w:left w:val="single" w:sz="12" w:space="0" w:color="000000"/>
        </w:tcBorders>
      </w:tcPr>
    </w:tblStylePr>
    <w:tblStylePr w:type="band1Horz">
      <w:tblPr/>
      <w:tcPr>
        <w:tcBorders>
          <w:bottom w:val="single" w:sz="6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2f6">
    <w:name w:val="Table Subtle 2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firstCol">
      <w:tblPr/>
      <w:tcPr>
        <w:tcBorders>
          <w:right w:val="single" w:sz="12" w:space="0" w:color="000000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-10">
    <w:name w:val="Table Web 1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</w:tblStylePr>
  </w:style>
  <w:style w:type="table" w:styleId="-20">
    <w:name w:val="Table Web 2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</w:tblStylePr>
  </w:style>
  <w:style w:type="table" w:styleId="-30">
    <w:name w:val="Table Web 3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</w:tblStylePr>
  </w:style>
  <w:style w:type="table" w:styleId="affffff5">
    <w:name w:val="Table Theme"/>
    <w:basedOn w:val="ac"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Простая таблица 11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customStyle="1" w:styleId="210">
    <w:name w:val="Простая таблица 21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310">
    <w:name w:val="Простая таблица 31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112">
    <w:name w:val="Классическая таблица 11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customStyle="1" w:styleId="211">
    <w:name w:val="Классическая таблица 21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customStyle="1" w:styleId="311">
    <w:name w:val="Классическая таблица 31"/>
    <w:basedOn w:val="ac"/>
    <w:semiHidden/>
    <w:rsid w:val="00CE4399"/>
    <w:pPr>
      <w:spacing w:line="360" w:lineRule="auto"/>
      <w:ind w:firstLine="851"/>
      <w:jc w:val="both"/>
    </w:pPr>
    <w:rPr>
      <w:color w:val="000080"/>
      <w:sz w:val="24"/>
      <w:szCs w:val="24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customStyle="1" w:styleId="410">
    <w:name w:val="Классическая таблица 41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customStyle="1" w:styleId="212">
    <w:name w:val="Цветная таблица 21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customStyle="1" w:styleId="312">
    <w:name w:val="Цветная таблица 31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113">
    <w:name w:val="Столбцы таблицы 11"/>
    <w:basedOn w:val="ac"/>
    <w:semiHidden/>
    <w:rsid w:val="00CE4399"/>
    <w:pPr>
      <w:spacing w:line="360" w:lineRule="auto"/>
      <w:ind w:firstLine="851"/>
      <w:jc w:val="both"/>
    </w:pPr>
    <w:rPr>
      <w:b/>
      <w:bCs/>
      <w:sz w:val="24"/>
      <w:szCs w:val="24"/>
      <w:lang w:eastAsia="en-US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213">
    <w:name w:val="Столбцы таблицы 21"/>
    <w:basedOn w:val="ac"/>
    <w:semiHidden/>
    <w:rsid w:val="00CE4399"/>
    <w:pPr>
      <w:spacing w:line="360" w:lineRule="auto"/>
      <w:ind w:firstLine="851"/>
      <w:jc w:val="both"/>
    </w:pPr>
    <w:rPr>
      <w:b/>
      <w:bCs/>
      <w:sz w:val="24"/>
      <w:szCs w:val="24"/>
      <w:lang w:eastAsia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313">
    <w:name w:val="Столбцы таблицы 31"/>
    <w:basedOn w:val="ac"/>
    <w:semiHidden/>
    <w:rsid w:val="00CE4399"/>
    <w:pPr>
      <w:spacing w:line="360" w:lineRule="auto"/>
      <w:ind w:firstLine="851"/>
      <w:jc w:val="both"/>
    </w:pPr>
    <w:rPr>
      <w:b/>
      <w:bCs/>
      <w:sz w:val="24"/>
      <w:szCs w:val="24"/>
      <w:lang w:eastAsia="en-U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customStyle="1" w:styleId="411">
    <w:name w:val="Столбцы таблицы 41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0">
    <w:name w:val="Столбцы таблицы 51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">
    <w:name w:val="Таблица-список 11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customStyle="1" w:styleId="-21">
    <w:name w:val="Таблица-список 21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customStyle="1" w:styleId="-31">
    <w:name w:val="Таблица-список 31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table" w:customStyle="1" w:styleId="-41">
    <w:name w:val="Таблица-список 41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customStyle="1" w:styleId="-51">
    <w:name w:val="Таблица-список 51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</w:tblStylePr>
  </w:style>
  <w:style w:type="table" w:customStyle="1" w:styleId="-71">
    <w:name w:val="Таблица-список 71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customStyle="1" w:styleId="-81">
    <w:name w:val="Таблица-список 81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customStyle="1" w:styleId="114">
    <w:name w:val="Объемная таблица 11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swCell">
      <w:rPr>
        <w:color w:val="000080"/>
      </w:rPr>
    </w:tblStylePr>
  </w:style>
  <w:style w:type="table" w:customStyle="1" w:styleId="314">
    <w:name w:val="Объемная таблица 31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firstCol"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customStyle="1" w:styleId="-110">
    <w:name w:val="Веб-таблица 11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</w:tblStylePr>
  </w:style>
  <w:style w:type="table" w:customStyle="1" w:styleId="-210">
    <w:name w:val="Веб-таблица 21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</w:tblStylePr>
  </w:style>
  <w:style w:type="table" w:customStyle="1" w:styleId="-310">
    <w:name w:val="Веб-таблица 31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</w:tblStylePr>
  </w:style>
  <w:style w:type="table" w:customStyle="1" w:styleId="121">
    <w:name w:val="Простая таблица 12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customStyle="1" w:styleId="220">
    <w:name w:val="Простая таблица 22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320">
    <w:name w:val="Простая таблица 32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122">
    <w:name w:val="Классическая таблица 12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customStyle="1" w:styleId="221">
    <w:name w:val="Классическая таблица 22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customStyle="1" w:styleId="321">
    <w:name w:val="Классическая таблица 32"/>
    <w:basedOn w:val="ac"/>
    <w:semiHidden/>
    <w:rsid w:val="00CE4399"/>
    <w:pPr>
      <w:spacing w:line="360" w:lineRule="auto"/>
      <w:ind w:firstLine="851"/>
      <w:jc w:val="both"/>
    </w:pPr>
    <w:rPr>
      <w:color w:val="000080"/>
      <w:sz w:val="24"/>
      <w:szCs w:val="24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customStyle="1" w:styleId="420">
    <w:name w:val="Классическая таблица 42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customStyle="1" w:styleId="222">
    <w:name w:val="Цветная таблица 22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customStyle="1" w:styleId="322">
    <w:name w:val="Цветная таблица 32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123">
    <w:name w:val="Столбцы таблицы 12"/>
    <w:basedOn w:val="ac"/>
    <w:semiHidden/>
    <w:rsid w:val="00CE4399"/>
    <w:pPr>
      <w:spacing w:line="360" w:lineRule="auto"/>
      <w:ind w:firstLine="851"/>
      <w:jc w:val="both"/>
    </w:pPr>
    <w:rPr>
      <w:b/>
      <w:bCs/>
      <w:sz w:val="24"/>
      <w:szCs w:val="24"/>
      <w:lang w:eastAsia="en-US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223">
    <w:name w:val="Столбцы таблицы 22"/>
    <w:basedOn w:val="ac"/>
    <w:semiHidden/>
    <w:rsid w:val="00CE4399"/>
    <w:pPr>
      <w:spacing w:line="360" w:lineRule="auto"/>
      <w:ind w:firstLine="851"/>
      <w:jc w:val="both"/>
    </w:pPr>
    <w:rPr>
      <w:b/>
      <w:bCs/>
      <w:sz w:val="24"/>
      <w:szCs w:val="24"/>
      <w:lang w:eastAsia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323">
    <w:name w:val="Столбцы таблицы 32"/>
    <w:basedOn w:val="ac"/>
    <w:semiHidden/>
    <w:rsid w:val="00CE4399"/>
    <w:pPr>
      <w:spacing w:line="360" w:lineRule="auto"/>
      <w:ind w:firstLine="851"/>
      <w:jc w:val="both"/>
    </w:pPr>
    <w:rPr>
      <w:b/>
      <w:bCs/>
      <w:sz w:val="24"/>
      <w:szCs w:val="24"/>
      <w:lang w:eastAsia="en-U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customStyle="1" w:styleId="421">
    <w:name w:val="Столбцы таблицы 42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20">
    <w:name w:val="Столбцы таблицы 52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2">
    <w:name w:val="Таблица-список 12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customStyle="1" w:styleId="-22">
    <w:name w:val="Таблица-список 22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customStyle="1" w:styleId="-32">
    <w:name w:val="Таблица-список 32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table" w:customStyle="1" w:styleId="-42">
    <w:name w:val="Таблица-список 42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customStyle="1" w:styleId="-52">
    <w:name w:val="Таблица-список 52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</w:tblStylePr>
  </w:style>
  <w:style w:type="table" w:customStyle="1" w:styleId="-72">
    <w:name w:val="Таблица-список 72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customStyle="1" w:styleId="-82">
    <w:name w:val="Таблица-список 82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customStyle="1" w:styleId="124">
    <w:name w:val="Объемная таблица 12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swCell">
      <w:rPr>
        <w:color w:val="000080"/>
      </w:rPr>
    </w:tblStylePr>
  </w:style>
  <w:style w:type="table" w:customStyle="1" w:styleId="324">
    <w:name w:val="Объемная таблица 32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firstCol"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customStyle="1" w:styleId="-120">
    <w:name w:val="Веб-таблица 12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</w:tblStylePr>
  </w:style>
  <w:style w:type="table" w:customStyle="1" w:styleId="-220">
    <w:name w:val="Веб-таблица 22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</w:tblStylePr>
  </w:style>
  <w:style w:type="table" w:customStyle="1" w:styleId="-320">
    <w:name w:val="Веб-таблица 32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</w:tblStylePr>
  </w:style>
  <w:style w:type="table" w:customStyle="1" w:styleId="130">
    <w:name w:val="Простая таблица 13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customStyle="1" w:styleId="230">
    <w:name w:val="Простая таблица 23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330">
    <w:name w:val="Простая таблица 33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131">
    <w:name w:val="Классическая таблица 13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customStyle="1" w:styleId="231">
    <w:name w:val="Классическая таблица 23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customStyle="1" w:styleId="331">
    <w:name w:val="Классическая таблица 33"/>
    <w:basedOn w:val="ac"/>
    <w:semiHidden/>
    <w:rsid w:val="00CE4399"/>
    <w:pPr>
      <w:spacing w:line="360" w:lineRule="auto"/>
      <w:ind w:firstLine="851"/>
      <w:jc w:val="both"/>
    </w:pPr>
    <w:rPr>
      <w:color w:val="000080"/>
      <w:sz w:val="24"/>
      <w:szCs w:val="24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customStyle="1" w:styleId="430">
    <w:name w:val="Классическая таблица 43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customStyle="1" w:styleId="232">
    <w:name w:val="Цветная таблица 23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customStyle="1" w:styleId="332">
    <w:name w:val="Цветная таблица 33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132">
    <w:name w:val="Столбцы таблицы 13"/>
    <w:basedOn w:val="ac"/>
    <w:semiHidden/>
    <w:rsid w:val="00CE4399"/>
    <w:pPr>
      <w:spacing w:line="360" w:lineRule="auto"/>
      <w:ind w:firstLine="851"/>
      <w:jc w:val="both"/>
    </w:pPr>
    <w:rPr>
      <w:b/>
      <w:bCs/>
      <w:sz w:val="24"/>
      <w:szCs w:val="24"/>
      <w:lang w:eastAsia="en-US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233">
    <w:name w:val="Столбцы таблицы 23"/>
    <w:basedOn w:val="ac"/>
    <w:semiHidden/>
    <w:rsid w:val="00CE4399"/>
    <w:pPr>
      <w:spacing w:line="360" w:lineRule="auto"/>
      <w:ind w:firstLine="851"/>
      <w:jc w:val="both"/>
    </w:pPr>
    <w:rPr>
      <w:b/>
      <w:bCs/>
      <w:sz w:val="24"/>
      <w:szCs w:val="24"/>
      <w:lang w:eastAsia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333">
    <w:name w:val="Столбцы таблицы 33"/>
    <w:basedOn w:val="ac"/>
    <w:semiHidden/>
    <w:rsid w:val="00CE4399"/>
    <w:pPr>
      <w:spacing w:line="360" w:lineRule="auto"/>
      <w:ind w:firstLine="851"/>
      <w:jc w:val="both"/>
    </w:pPr>
    <w:rPr>
      <w:b/>
      <w:bCs/>
      <w:sz w:val="24"/>
      <w:szCs w:val="24"/>
      <w:lang w:eastAsia="en-U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customStyle="1" w:styleId="431">
    <w:name w:val="Столбцы таблицы 43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30">
    <w:name w:val="Столбцы таблицы 53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3">
    <w:name w:val="Таблица-список 13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customStyle="1" w:styleId="-23">
    <w:name w:val="Таблица-список 23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customStyle="1" w:styleId="-33">
    <w:name w:val="Таблица-список 33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table" w:customStyle="1" w:styleId="-43">
    <w:name w:val="Таблица-список 43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customStyle="1" w:styleId="-53">
    <w:name w:val="Таблица-список 53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</w:tblStylePr>
  </w:style>
  <w:style w:type="table" w:customStyle="1" w:styleId="-73">
    <w:name w:val="Таблица-список 73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customStyle="1" w:styleId="133">
    <w:name w:val="Объемная таблица 13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swCell">
      <w:rPr>
        <w:color w:val="000080"/>
      </w:rPr>
    </w:tblStylePr>
  </w:style>
  <w:style w:type="table" w:customStyle="1" w:styleId="334">
    <w:name w:val="Объемная таблица 33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firstCol"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customStyle="1" w:styleId="3f3">
    <w:name w:val="Стандартная таблица3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customStyle="1" w:styleId="-130">
    <w:name w:val="Веб-таблица 13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</w:tblStylePr>
  </w:style>
  <w:style w:type="table" w:customStyle="1" w:styleId="-230">
    <w:name w:val="Веб-таблица 23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</w:tblStylePr>
  </w:style>
  <w:style w:type="table" w:customStyle="1" w:styleId="-330">
    <w:name w:val="Веб-таблица 33"/>
    <w:basedOn w:val="ac"/>
    <w:semiHidden/>
    <w:rsid w:val="00CE4399"/>
    <w:pPr>
      <w:spacing w:line="360" w:lineRule="auto"/>
      <w:ind w:firstLine="851"/>
      <w:jc w:val="both"/>
    </w:pPr>
    <w:rPr>
      <w:sz w:val="24"/>
      <w:szCs w:val="24"/>
      <w:lang w:eastAsia="en-US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</w:tblStylePr>
  </w:style>
  <w:style w:type="table" w:customStyle="1" w:styleId="affffff6">
    <w:name w:val="!ЦП_таблица"/>
    <w:basedOn w:val="ac"/>
    <w:rsid w:val="00CE4399"/>
    <w:pPr>
      <w:jc w:val="center"/>
    </w:pPr>
    <w:rPr>
      <w:rFonts w:ascii="Arial" w:eastAsiaTheme="minorHAnsi" w:hAnsi="Arial" w:cstheme="minorBidi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cPr>
      <w:vAlign w:val="center"/>
    </w:tcPr>
    <w:tblStylePr w:type="firstRow">
      <w:rPr>
        <w:rFonts w:ascii="Arial" w:hAnsi="Arial"/>
        <w:sz w:val="20"/>
      </w:rPr>
      <w:tblPr/>
      <w:tcPr>
        <w:shd w:val="clear" w:color="auto" w:fill="F2F2F2" w:themeFill="background1" w:themeFillShade="F2"/>
      </w:tcPr>
    </w:tblStylePr>
  </w:style>
  <w:style w:type="table" w:customStyle="1" w:styleId="125">
    <w:name w:val="М_Таблица12"/>
    <w:basedOn w:val="ac"/>
    <w:rsid w:val="00CE4399"/>
    <w:pPr>
      <w:jc w:val="center"/>
    </w:pPr>
    <w:rPr>
      <w:rFonts w:eastAsiaTheme="minorHAnsi" w:cstheme="minorBidi"/>
      <w:sz w:val="24"/>
      <w:szCs w:val="22"/>
      <w:lang w:eastAsia="en-US"/>
    </w:rPr>
    <w:tblPr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cPr>
      <w:vAlign w:val="center"/>
    </w:tcPr>
  </w:style>
  <w:style w:type="numbering" w:styleId="a9">
    <w:name w:val="Outline List 3"/>
    <w:rsid w:val="00CE4399"/>
    <w:pPr>
      <w:numPr>
        <w:numId w:val="17"/>
      </w:numPr>
    </w:pPr>
  </w:style>
  <w:style w:type="numbering" w:customStyle="1" w:styleId="10">
    <w:name w:val="Стиль1"/>
    <w:rsid w:val="00CE4399"/>
    <w:pPr>
      <w:numPr>
        <w:numId w:val="23"/>
      </w:numPr>
    </w:pPr>
  </w:style>
  <w:style w:type="numbering" w:customStyle="1" w:styleId="a4">
    <w:name w:val="М_структура"/>
    <w:rsid w:val="00CE4399"/>
    <w:pPr>
      <w:numPr>
        <w:numId w:val="3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14201</Words>
  <Characters>80952</Characters>
  <Application>Microsoft Office Word</Application>
  <DocSecurity>0</DocSecurity>
  <Lines>674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94964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KVU</cp:lastModifiedBy>
  <cp:revision>11</cp:revision>
  <cp:lastPrinted>2022-09-27T08:17:00Z</cp:lastPrinted>
  <dcterms:created xsi:type="dcterms:W3CDTF">2022-05-25T04:30:00Z</dcterms:created>
  <dcterms:modified xsi:type="dcterms:W3CDTF">2022-09-28T10:11:00Z</dcterms:modified>
</cp:coreProperties>
</file>