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6" w:rsidRPr="00FF1426" w:rsidRDefault="00FF1426" w:rsidP="00FF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26">
        <w:rPr>
          <w:rFonts w:ascii="Times New Roman" w:hAnsi="Times New Roman" w:cs="Times New Roman"/>
          <w:b/>
          <w:sz w:val="24"/>
          <w:szCs w:val="24"/>
        </w:rPr>
        <w:t xml:space="preserve">Из краевого бюджета на гранты начинающим предпринимателям выделили ещё 6 млн. рублей </w:t>
      </w:r>
    </w:p>
    <w:p w:rsidR="00FF1426" w:rsidRPr="00FF1426" w:rsidRDefault="00FF1426" w:rsidP="00FF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426" w:rsidRPr="00FF1426" w:rsidRDefault="00FF1426" w:rsidP="00FF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26">
        <w:rPr>
          <w:rFonts w:ascii="Times New Roman" w:hAnsi="Times New Roman" w:cs="Times New Roman"/>
          <w:sz w:val="24"/>
          <w:szCs w:val="24"/>
        </w:rPr>
        <w:t xml:space="preserve">В 2022 году в Красноярском крае начинающие предприниматели впервые получат до 300 тысяч рублей на начало или развитие своего бизнеса. </w:t>
      </w:r>
    </w:p>
    <w:p w:rsidR="00FF1426" w:rsidRPr="00FF1426" w:rsidRDefault="00FF1426" w:rsidP="00FF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26">
        <w:rPr>
          <w:rFonts w:ascii="Times New Roman" w:hAnsi="Times New Roman" w:cs="Times New Roman"/>
          <w:sz w:val="24"/>
          <w:szCs w:val="24"/>
        </w:rPr>
        <w:t xml:space="preserve">На гранты могут рассчитывать представители малого и среднего бизнеса, которые работают в сферах инноваций,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работ. </w:t>
      </w:r>
    </w:p>
    <w:p w:rsidR="00FF1426" w:rsidRPr="00FF1426" w:rsidRDefault="00FF1426" w:rsidP="00FF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26">
        <w:rPr>
          <w:rFonts w:ascii="Times New Roman" w:hAnsi="Times New Roman" w:cs="Times New Roman"/>
          <w:sz w:val="24"/>
          <w:szCs w:val="24"/>
        </w:rPr>
        <w:t xml:space="preserve">В госпрограмме региона «Развитие малого и среднего предпринимательства и инновационной деятельности» на такую финансовую поддержку было предусмотрено 60 млн. рублей. Сегодня на заседании Правительства края на гранты дополнительно выделили 6 млн. рублей. </w:t>
      </w:r>
    </w:p>
    <w:p w:rsidR="00FF1426" w:rsidRPr="00FF1426" w:rsidRDefault="00FF1426" w:rsidP="00FF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26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FF1426">
        <w:rPr>
          <w:rFonts w:ascii="Times New Roman" w:hAnsi="Times New Roman" w:cs="Times New Roman"/>
          <w:sz w:val="24"/>
          <w:szCs w:val="24"/>
        </w:rPr>
        <w:t xml:space="preserve"> конкурсы для начинающих предпринимателей проводят в городах и районах края, которые </w:t>
      </w:r>
      <w:proofErr w:type="gramStart"/>
      <w:r w:rsidRPr="00FF1426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FF1426">
        <w:rPr>
          <w:rFonts w:ascii="Times New Roman" w:hAnsi="Times New Roman" w:cs="Times New Roman"/>
          <w:sz w:val="24"/>
          <w:szCs w:val="24"/>
        </w:rPr>
        <w:t xml:space="preserve"> на участие в данной программе финансовой поддержки в агентство развития малого и среднего предпринимательства. </w:t>
      </w:r>
    </w:p>
    <w:p w:rsidR="00FF1426" w:rsidRPr="00FF1426" w:rsidRDefault="00FF1426" w:rsidP="00FF14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426">
        <w:rPr>
          <w:rFonts w:ascii="Times New Roman" w:hAnsi="Times New Roman" w:cs="Times New Roman"/>
          <w:i/>
          <w:sz w:val="24"/>
          <w:szCs w:val="24"/>
        </w:rPr>
        <w:t xml:space="preserve">«В ближайшее время мы объявим дополнительный конкурс для муниципальных образований, чтобы они могли поддержать ещё больше начинающих предпринимателей. Здесь хочу призвать к активности самих предпринимателей. Если вы подходите под условия, обращайтесь в экономические отделы местных администраций, </w:t>
      </w:r>
      <w:proofErr w:type="gramStart"/>
      <w:r w:rsidRPr="00FF1426">
        <w:rPr>
          <w:rFonts w:ascii="Times New Roman" w:hAnsi="Times New Roman" w:cs="Times New Roman"/>
          <w:i/>
          <w:sz w:val="24"/>
          <w:szCs w:val="24"/>
        </w:rPr>
        <w:t>заявляйтесь</w:t>
      </w:r>
      <w:proofErr w:type="gramEnd"/>
      <w:r w:rsidRPr="00FF1426">
        <w:rPr>
          <w:rFonts w:ascii="Times New Roman" w:hAnsi="Times New Roman" w:cs="Times New Roman"/>
          <w:i/>
          <w:sz w:val="24"/>
          <w:szCs w:val="24"/>
        </w:rPr>
        <w:t xml:space="preserve"> как потенциальные </w:t>
      </w:r>
      <w:proofErr w:type="spellStart"/>
      <w:r w:rsidRPr="00FF1426">
        <w:rPr>
          <w:rFonts w:ascii="Times New Roman" w:hAnsi="Times New Roman" w:cs="Times New Roman"/>
          <w:i/>
          <w:sz w:val="24"/>
          <w:szCs w:val="24"/>
        </w:rPr>
        <w:t>грантополучатели</w:t>
      </w:r>
      <w:proofErr w:type="spellEnd"/>
      <w:r w:rsidRPr="00FF1426">
        <w:rPr>
          <w:rFonts w:ascii="Times New Roman" w:hAnsi="Times New Roman" w:cs="Times New Roman"/>
          <w:i/>
          <w:sz w:val="24"/>
          <w:szCs w:val="24"/>
        </w:rPr>
        <w:t xml:space="preserve">.  К тому же, и в следующем году данная мера поддержки сохранится», – рассказала руководитель агентства развития малого и среднего предпринимательства Красноярского края Татьяна </w:t>
      </w:r>
      <w:proofErr w:type="spellStart"/>
      <w:r w:rsidRPr="00FF1426">
        <w:rPr>
          <w:rFonts w:ascii="Times New Roman" w:hAnsi="Times New Roman" w:cs="Times New Roman"/>
          <w:i/>
          <w:sz w:val="24"/>
          <w:szCs w:val="24"/>
        </w:rPr>
        <w:t>Бочарова</w:t>
      </w:r>
      <w:proofErr w:type="spellEnd"/>
      <w:r w:rsidRPr="00FF1426">
        <w:rPr>
          <w:rFonts w:ascii="Times New Roman" w:hAnsi="Times New Roman" w:cs="Times New Roman"/>
          <w:i/>
          <w:sz w:val="24"/>
          <w:szCs w:val="24"/>
        </w:rPr>
        <w:t>.</w:t>
      </w:r>
    </w:p>
    <w:p w:rsidR="00FF1426" w:rsidRPr="00FF1426" w:rsidRDefault="00FF1426" w:rsidP="00FF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26">
        <w:rPr>
          <w:rFonts w:ascii="Times New Roman" w:hAnsi="Times New Roman" w:cs="Times New Roman"/>
          <w:sz w:val="24"/>
          <w:szCs w:val="24"/>
        </w:rPr>
        <w:t>Главное требование – бизнес должен быть зарегистрирован не ранее 1 мая 2021 года до подачи заявки на грант и включён в Единый реестр субъектов МСП, который ведёт налоговая инспекция. Также нужно предоставить сертификат о прохождении любого обучающего курса по основам предпринимательской деятельности, в том числе в центре «Мой бизнес», который оказывает бесплатные образовательные услуги в рамках нацпроекта «Малое и среднее предпринимательство». Сертификат действителен в течение года до подачи заявки на грант.</w:t>
      </w:r>
    </w:p>
    <w:p w:rsidR="00FF1426" w:rsidRPr="00FF1426" w:rsidRDefault="00FF1426" w:rsidP="00FF1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26">
        <w:rPr>
          <w:rFonts w:ascii="Times New Roman" w:hAnsi="Times New Roman" w:cs="Times New Roman"/>
          <w:sz w:val="24"/>
          <w:szCs w:val="24"/>
        </w:rPr>
        <w:t>Отметим, что грантовая поддержка начинающих предпринимателей входит в перечень антикризисных мер, которые были разработаны по поручению Губернатора края</w:t>
      </w:r>
      <w:r w:rsidRPr="00FF1426">
        <w:rPr>
          <w:rFonts w:ascii="Times New Roman" w:hAnsi="Times New Roman" w:cs="Times New Roman"/>
          <w:bCs/>
          <w:sz w:val="24"/>
          <w:szCs w:val="24"/>
        </w:rPr>
        <w:t>»</w:t>
      </w:r>
    </w:p>
    <w:p w:rsidR="00740ADD" w:rsidRPr="00FF1426" w:rsidRDefault="00740ADD" w:rsidP="004262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40AA" w:rsidRPr="00FF1426" w:rsidRDefault="006240AA" w:rsidP="00426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главы района </w:t>
      </w:r>
    </w:p>
    <w:p w:rsidR="006240AA" w:rsidRPr="00FF1426" w:rsidRDefault="006240AA" w:rsidP="00426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экономике, анализу и </w:t>
      </w:r>
    </w:p>
    <w:p w:rsidR="006240AA" w:rsidRPr="00FF1426" w:rsidRDefault="006240AA" w:rsidP="00426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прогнозированию                                                   </w:t>
      </w:r>
      <w:r w:rsidR="00CF3DFF"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262B9"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FF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О. Н. Овчар</w:t>
      </w:r>
    </w:p>
    <w:p w:rsidR="004262B9" w:rsidRDefault="004262B9" w:rsidP="00717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426" w:rsidRDefault="00FF1426" w:rsidP="00717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426" w:rsidRDefault="00FF1426" w:rsidP="00717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1426" w:rsidSect="006517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1F0"/>
    <w:multiLevelType w:val="hybridMultilevel"/>
    <w:tmpl w:val="3728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A1D"/>
    <w:multiLevelType w:val="hybridMultilevel"/>
    <w:tmpl w:val="0D0AAFB4"/>
    <w:lvl w:ilvl="0" w:tplc="2AE6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747C0E"/>
    <w:multiLevelType w:val="multilevel"/>
    <w:tmpl w:val="647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19"/>
    <w:rsid w:val="00091298"/>
    <w:rsid w:val="0009665C"/>
    <w:rsid w:val="001A2719"/>
    <w:rsid w:val="002102CE"/>
    <w:rsid w:val="00275DC0"/>
    <w:rsid w:val="003905E9"/>
    <w:rsid w:val="0039185A"/>
    <w:rsid w:val="003E2615"/>
    <w:rsid w:val="003F6B19"/>
    <w:rsid w:val="004262B9"/>
    <w:rsid w:val="004A67D5"/>
    <w:rsid w:val="004D52A7"/>
    <w:rsid w:val="00543069"/>
    <w:rsid w:val="006240AA"/>
    <w:rsid w:val="00651790"/>
    <w:rsid w:val="006847EE"/>
    <w:rsid w:val="006A1D4D"/>
    <w:rsid w:val="007135CC"/>
    <w:rsid w:val="00717058"/>
    <w:rsid w:val="00740ADD"/>
    <w:rsid w:val="008969DC"/>
    <w:rsid w:val="008F56C9"/>
    <w:rsid w:val="00921782"/>
    <w:rsid w:val="00922AD5"/>
    <w:rsid w:val="00A8036E"/>
    <w:rsid w:val="00B11D93"/>
    <w:rsid w:val="00B202A5"/>
    <w:rsid w:val="00B5042B"/>
    <w:rsid w:val="00BC495B"/>
    <w:rsid w:val="00C2262E"/>
    <w:rsid w:val="00CA0680"/>
    <w:rsid w:val="00CD7268"/>
    <w:rsid w:val="00CF3DFF"/>
    <w:rsid w:val="00E7190F"/>
    <w:rsid w:val="00EA12D3"/>
    <w:rsid w:val="00ED2128"/>
    <w:rsid w:val="00F05193"/>
    <w:rsid w:val="00F5647B"/>
    <w:rsid w:val="00FB3866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B19"/>
    <w:rPr>
      <w:b/>
      <w:bCs/>
    </w:rPr>
  </w:style>
  <w:style w:type="character" w:customStyle="1" w:styleId="apple-converted-space">
    <w:name w:val="apple-converted-space"/>
    <w:basedOn w:val="a0"/>
    <w:rsid w:val="003F6B19"/>
  </w:style>
  <w:style w:type="character" w:styleId="a5">
    <w:name w:val="Hyperlink"/>
    <w:unhideWhenUsed/>
    <w:rsid w:val="003F6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DC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B202A5"/>
    <w:rPr>
      <w:rFonts w:ascii="Tahoma" w:hAnsi="Tahoma" w:cs="Tahoma"/>
      <w:color w:val="000000"/>
      <w:sz w:val="18"/>
      <w:szCs w:val="18"/>
    </w:rPr>
  </w:style>
  <w:style w:type="character" w:customStyle="1" w:styleId="hmessagein1">
    <w:name w:val="hmessagein1"/>
    <w:basedOn w:val="a0"/>
    <w:rsid w:val="00B202A5"/>
    <w:rPr>
      <w:rFonts w:ascii="Verdana" w:hAnsi="Verdana" w:hint="default"/>
      <w:b w:val="0"/>
      <w:bCs w:val="0"/>
      <w:color w:val="6A6A6A"/>
      <w:sz w:val="12"/>
      <w:szCs w:val="12"/>
    </w:rPr>
  </w:style>
  <w:style w:type="table" w:styleId="a8">
    <w:name w:val="Table Grid"/>
    <w:basedOn w:val="a1"/>
    <w:uiPriority w:val="59"/>
    <w:rsid w:val="00BC4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B19"/>
    <w:rPr>
      <w:b/>
      <w:bCs/>
    </w:rPr>
  </w:style>
  <w:style w:type="character" w:customStyle="1" w:styleId="apple-converted-space">
    <w:name w:val="apple-converted-space"/>
    <w:basedOn w:val="a0"/>
    <w:rsid w:val="003F6B19"/>
  </w:style>
  <w:style w:type="character" w:styleId="a5">
    <w:name w:val="Hyperlink"/>
    <w:unhideWhenUsed/>
    <w:rsid w:val="003F6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DC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B202A5"/>
    <w:rPr>
      <w:rFonts w:ascii="Tahoma" w:hAnsi="Tahoma" w:cs="Tahoma"/>
      <w:color w:val="000000"/>
      <w:sz w:val="18"/>
      <w:szCs w:val="18"/>
    </w:rPr>
  </w:style>
  <w:style w:type="character" w:customStyle="1" w:styleId="hmessagein1">
    <w:name w:val="hmessagein1"/>
    <w:basedOn w:val="a0"/>
    <w:rsid w:val="00B202A5"/>
    <w:rPr>
      <w:rFonts w:ascii="Verdana" w:hAnsi="Verdana" w:hint="default"/>
      <w:b w:val="0"/>
      <w:bCs w:val="0"/>
      <w:color w:val="6A6A6A"/>
      <w:sz w:val="12"/>
      <w:szCs w:val="12"/>
    </w:rPr>
  </w:style>
  <w:style w:type="table" w:styleId="a8">
    <w:name w:val="Table Grid"/>
    <w:basedOn w:val="a1"/>
    <w:uiPriority w:val="59"/>
    <w:rsid w:val="00BC4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Муратов Роман Олегович</cp:lastModifiedBy>
  <cp:revision>2</cp:revision>
  <cp:lastPrinted>2022-10-12T10:41:00Z</cp:lastPrinted>
  <dcterms:created xsi:type="dcterms:W3CDTF">2022-10-17T02:44:00Z</dcterms:created>
  <dcterms:modified xsi:type="dcterms:W3CDTF">2022-10-17T02:44:00Z</dcterms:modified>
</cp:coreProperties>
</file>